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Harvey County, KS</w:t>
      </w:r>
    </w:p>
    <w:p>
      <w:pPr>
        <w:spacing w:after="120" w:before="0"/>
      </w:pPr>
      <w:r>
        <w:rPr>
          <w:color w:val="555555"/>
          <w:sz w:val="24"/>
        </w:rPr>
        <w:t>Risk-assessment baseline packet</w:t>
      </w:r>
    </w:p>
    <w:p>
      <w:pPr>
        <w:spacing w:after="120" w:before="0"/>
      </w:pPr>
      <w:r>
        <w:rPr>
          <w:b/>
          <w:sz w:val="18"/>
        </w:rPr>
        <w:t xml:space="preserve">County FIPS: </w:t>
      </w:r>
      <w:r>
        <w:rPr>
          <w:sz w:val="18"/>
        </w:rPr>
        <w:t>20079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2029-08-21. Plan: Region G Multi-Jurisdictional HM Plan (FEMA plan 109992), approved 2024-08-22.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2024-08-22: no new hazard declaration and 59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($7,889,726 a year), Tornado ($6,283,641) and Cold Wave ($1,524,101).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20079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2029-08-21</w:t>
      </w:r>
    </w:p>
    <w:p>
      <w:pPr>
        <w:keepNext/>
        <w:spacing w:after="40" w:before="0"/>
      </w:pPr>
      <w:r>
        <w:rPr>
          <w:b/>
        </w:rPr>
        <w:t xml:space="preserve">Plan: </w:t>
      </w:r>
      <w:r>
        <w:rPr/>
        <w:t>Region G Multi-Jurisdictional HM Plan (FEMA plan 109992)</w:t>
      </w:r>
    </w:p>
    <w:p>
      <w:pPr>
        <w:keepNext/>
        <w:spacing w:after="40" w:before="0"/>
      </w:pPr>
      <w:r>
        <w:rPr>
          <w:b/>
        </w:rPr>
        <w:t xml:space="preserve">Approved: </w:t>
      </w:r>
      <w:r>
        <w:rPr/>
        <w:t>2024-08-22</w:t>
      </w:r>
    </w:p>
    <w:p>
      <w:pPr>
        <w:keepNext/>
        <w:spacing w:after="40" w:before="0"/>
      </w:pPr>
      <w:r>
        <w:rPr>
          <w:b/>
        </w:rPr>
        <w:t xml:space="preserve">Days to expiry: </w:t>
      </w:r>
      <w:r>
        <w:rPr/>
        <w:t>1,056</w:t>
      </w:r>
    </w:p>
    <w:p>
      <w:pPr>
        <w:spacing w:after="80" w:before="0"/>
      </w:pPr>
      <w:r>
        <w:rPr>
          <w:color w:val="555555"/>
          <w:sz w:val="17"/>
        </w:rPr>
        <w:t>Every jurisdiction listed on this page (35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2024-08-22)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38"/>
        <w:gridCol w:w="1751"/>
        <w:gridCol w:w="1398"/>
        <w:gridCol w:w="2062"/>
        <w:gridCol w:w="1664"/>
        <w:gridCol w:w="1309"/>
        <w:gridCol w:w="812"/>
        <w:gridCol w:w="1936"/>
        <w:gridCol w:w="1843"/>
      </w:tblGrid>
      <w:tr>
        <w:trPr>
          <w:cantSplit/>
          <w:tblHeader/>
        </w:trPr>
        <w:tc>
          <w:tcPr>
            <w:tcW w:type="dxa" w:w="1338"/>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398"/>
            <w:shd w:val="clear" w:color="auto" w:fill="E8E8E8"/>
          </w:tcPr>
          <w:p>
            <w:pPr>
              <w:spacing w:after="0"/>
              <w:jc w:val="left"/>
            </w:pPr>
            <w:r>
              <w:rPr>
                <w:b/>
                <w:sz w:val="16"/>
              </w:rPr>
              <w:t>Status</w:t>
            </w:r>
          </w:p>
        </w:tc>
        <w:tc>
          <w:tcPr>
            <w:tcW w:type="dxa" w:w="2062"/>
            <w:shd w:val="clear" w:color="auto" w:fill="E8E8E8"/>
          </w:tcPr>
          <w:p>
            <w:pPr>
              <w:spacing w:after="0"/>
              <w:jc w:val="left"/>
            </w:pPr>
            <w:r>
              <w:rPr>
                <w:b/>
                <w:sz w:val="16"/>
              </w:rPr>
              <w:t>Plan</w:t>
            </w:r>
          </w:p>
        </w:tc>
        <w:tc>
          <w:tcPr>
            <w:tcW w:type="dxa" w:w="1664"/>
            <w:shd w:val="clear" w:color="auto" w:fill="E8E8E8"/>
          </w:tcPr>
          <w:p>
            <w:pPr>
              <w:spacing w:after="0"/>
              <w:jc w:val="left"/>
            </w:pPr>
            <w:r>
              <w:rPr>
                <w:b/>
                <w:sz w:val="16"/>
              </w:rPr>
              <w:t>Approved</w:t>
            </w:r>
          </w:p>
        </w:tc>
        <w:tc>
          <w:tcPr>
            <w:tcW w:type="dxa" w:w="1309"/>
            <w:shd w:val="clear" w:color="auto" w:fill="E8E8E8"/>
          </w:tcPr>
          <w:p>
            <w:pPr>
              <w:spacing w:after="0"/>
              <w:jc w:val="left"/>
            </w:pPr>
            <w:r>
              <w:rPr>
                <w:b/>
                <w:sz w:val="16"/>
              </w:rPr>
              <w:t>Expires</w:t>
            </w:r>
          </w:p>
        </w:tc>
        <w:tc>
          <w:tcPr>
            <w:tcW w:type="dxa" w:w="81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36"/>
            <w:shd w:val="clear" w:color="auto" w:fill="E8E8E8"/>
          </w:tcPr>
          <w:p>
            <w:pPr>
              <w:spacing w:after="0"/>
              <w:jc w:val="left"/>
            </w:pPr>
            <w:r>
              <w:rPr>
                <w:b/>
                <w:sz w:val="16"/>
              </w:rPr>
              <w:t>Update underway</w:t>
            </w:r>
          </w:p>
        </w:tc>
        <w:tc>
          <w:tcPr>
            <w:tcW w:type="dxa" w:w="1843"/>
            <w:shd w:val="clear" w:color="auto" w:fill="E8E8E8"/>
          </w:tcPr>
          <w:p>
            <w:pPr>
              <w:spacing w:after="0"/>
              <w:jc w:val="left"/>
            </w:pPr>
            <w:r>
              <w:rPr>
                <w:b/>
                <w:sz w:val="16"/>
              </w:rPr>
              <w:t>Notes</w:t>
            </w:r>
          </w:p>
        </w:tc>
      </w:tr>
      <w:tr>
        <w:trPr>
          <w:cantSplit/>
        </w:trPr>
        <w:tc>
          <w:tcPr>
            <w:tcW w:type="dxa" w:w="1338"/>
          </w:tcPr>
          <w:p>
            <w:pPr>
              <w:spacing w:after="0"/>
              <w:jc w:val="left"/>
            </w:pPr>
            <w:r>
              <w:rPr>
                <w:sz w:val="16"/>
              </w:rPr>
              <w:t>Harvey County</w:t>
            </w:r>
          </w:p>
        </w:tc>
        <w:tc>
          <w:tcPr>
            <w:tcW w:type="dxa" w:w="1751"/>
          </w:tcPr>
          <w:p>
            <w:pPr>
              <w:spacing w:after="0"/>
              <w:jc w:val="left"/>
            </w:pPr>
            <w:r>
              <w:rPr>
                <w:sz w:val="16"/>
              </w:rPr>
              <w:t>County</w:t>
            </w:r>
          </w:p>
        </w:tc>
        <w:tc>
          <w:tcPr>
            <w:tcW w:type="dxa" w:w="1398"/>
          </w:tcPr>
          <w:p>
            <w:pPr>
              <w:spacing w:after="0"/>
              <w:jc w:val="left"/>
            </w:pPr>
            <w:r>
              <w:rPr>
                <w:sz w:val="16"/>
              </w:rPr>
              <w:t>Approved, expires 2029-08-21</w:t>
            </w:r>
          </w:p>
        </w:tc>
        <w:tc>
          <w:tcPr>
            <w:tcW w:type="dxa" w:w="2062"/>
          </w:tcPr>
          <w:p>
            <w:pPr>
              <w:spacing w:after="0"/>
              <w:jc w:val="left"/>
            </w:pPr>
            <w:r>
              <w:rPr>
                <w:sz w:val="16"/>
              </w:rPr>
              <w:t>Region G Multi-Jurisdictional HM Plan (FEMA plan 109992)</w:t>
            </w:r>
          </w:p>
        </w:tc>
        <w:tc>
          <w:tcPr>
            <w:tcW w:type="dxa" w:w="1664"/>
          </w:tcPr>
          <w:p>
            <w:pPr>
              <w:spacing w:after="0"/>
              <w:jc w:val="left"/>
            </w:pPr>
            <w:r>
              <w:rPr>
                <w:sz w:val="16"/>
              </w:rPr>
              <w:t>2024-08-22</w:t>
            </w:r>
          </w:p>
        </w:tc>
        <w:tc>
          <w:tcPr>
            <w:tcW w:type="dxa" w:w="1309"/>
          </w:tcPr>
          <w:p>
            <w:pPr>
              <w:spacing w:after="0"/>
              <w:jc w:val="left"/>
            </w:pPr>
            <w:r>
              <w:rPr>
                <w:sz w:val="16"/>
              </w:rPr>
              <w:t>2029-08-21</w:t>
            </w:r>
          </w:p>
        </w:tc>
        <w:tc>
          <w:tcPr>
            <w:tcW w:type="dxa" w:w="812"/>
          </w:tcPr>
          <w:p>
            <w:pPr>
              <w:spacing w:after="0"/>
              <w:jc w:val="right"/>
            </w:pPr>
            <w:r>
              <w:rPr>
                <w:sz w:val="16"/>
              </w:rPr>
              <w:t>1,056</w:t>
            </w:r>
          </w:p>
        </w:tc>
        <w:tc>
          <w:tcPr>
            <w:tcW w:type="dxa" w:w="1936"/>
          </w:tcPr>
          <w:p>
            <w:pPr>
              <w:spacing w:after="0"/>
              <w:jc w:val="left"/>
            </w:pPr>
          </w:p>
        </w:tc>
        <w:tc>
          <w:tcPr>
            <w:tcW w:type="dxa" w:w="1843"/>
          </w:tcPr>
          <w:p>
            <w:pPr>
              <w:spacing w:after="0"/>
              <w:jc w:val="left"/>
            </w:pPr>
            <w:r>
              <w:rPr>
                <w:sz w:val="16"/>
              </w:rPr>
              <w:t>this jurisdiction approved 2024-08-21</w:t>
            </w:r>
          </w:p>
        </w:tc>
      </w:tr>
      <w:tr>
        <w:trPr>
          <w:cantSplit/>
        </w:trPr>
        <w:tc>
          <w:tcPr>
            <w:tcW w:type="dxa" w:w="1338"/>
          </w:tcPr>
          <w:p>
            <w:pPr>
              <w:spacing w:after="0"/>
              <w:jc w:val="left"/>
            </w:pPr>
            <w:r>
              <w:rPr>
                <w:sz w:val="16"/>
              </w:rPr>
              <w:t>Burrton city</w:t>
            </w:r>
          </w:p>
        </w:tc>
        <w:tc>
          <w:tcPr>
            <w:tcW w:type="dxa" w:w="1751"/>
          </w:tcPr>
          <w:p>
            <w:pPr>
              <w:spacing w:after="0"/>
              <w:jc w:val="left"/>
            </w:pPr>
            <w:r>
              <w:rPr>
                <w:sz w:val="16"/>
              </w:rPr>
              <w:t>City</w:t>
            </w:r>
          </w:p>
        </w:tc>
        <w:tc>
          <w:tcPr>
            <w:tcW w:type="dxa" w:w="1398"/>
          </w:tcPr>
          <w:p>
            <w:pPr>
              <w:spacing w:after="0"/>
              <w:jc w:val="left"/>
            </w:pPr>
            <w:r>
              <w:rPr>
                <w:sz w:val="16"/>
              </w:rPr>
              <w:t>Approved, expires 2029-08-21</w:t>
            </w:r>
          </w:p>
        </w:tc>
        <w:tc>
          <w:tcPr>
            <w:tcW w:type="dxa" w:w="2062"/>
          </w:tcPr>
          <w:p>
            <w:pPr>
              <w:spacing w:after="0"/>
              <w:jc w:val="left"/>
            </w:pPr>
            <w:r>
              <w:rPr>
                <w:sz w:val="16"/>
              </w:rPr>
              <w:t>Region G Multi-Jurisdictional HM Plan (FEMA plan 109992)</w:t>
            </w:r>
          </w:p>
        </w:tc>
        <w:tc>
          <w:tcPr>
            <w:tcW w:type="dxa" w:w="1664"/>
          </w:tcPr>
          <w:p>
            <w:pPr>
              <w:spacing w:after="0"/>
              <w:jc w:val="left"/>
            </w:pPr>
            <w:r>
              <w:rPr>
                <w:sz w:val="16"/>
              </w:rPr>
              <w:t>2024-08-22</w:t>
            </w:r>
          </w:p>
        </w:tc>
        <w:tc>
          <w:tcPr>
            <w:tcW w:type="dxa" w:w="1309"/>
          </w:tcPr>
          <w:p>
            <w:pPr>
              <w:spacing w:after="0"/>
              <w:jc w:val="left"/>
            </w:pPr>
            <w:r>
              <w:rPr>
                <w:sz w:val="16"/>
              </w:rPr>
              <w:t>2029-08-21</w:t>
            </w:r>
          </w:p>
        </w:tc>
        <w:tc>
          <w:tcPr>
            <w:tcW w:type="dxa" w:w="812"/>
          </w:tcPr>
          <w:p>
            <w:pPr>
              <w:spacing w:after="0"/>
              <w:jc w:val="right"/>
            </w:pPr>
            <w:r>
              <w:rPr>
                <w:sz w:val="16"/>
              </w:rPr>
              <w:t>1,056</w:t>
            </w:r>
          </w:p>
        </w:tc>
        <w:tc>
          <w:tcPr>
            <w:tcW w:type="dxa" w:w="1936"/>
          </w:tcPr>
          <w:p>
            <w:pPr>
              <w:spacing w:after="0"/>
              <w:jc w:val="left"/>
            </w:pPr>
          </w:p>
        </w:tc>
        <w:tc>
          <w:tcPr>
            <w:tcW w:type="dxa" w:w="1843"/>
          </w:tcPr>
          <w:p>
            <w:pPr>
              <w:spacing w:after="0"/>
              <w:jc w:val="left"/>
            </w:pPr>
            <w:r>
              <w:rPr>
                <w:sz w:val="16"/>
              </w:rPr>
              <w:t>this jurisdiction approved 2024-10-23</w:t>
            </w:r>
          </w:p>
        </w:tc>
      </w:tr>
      <w:tr>
        <w:trPr>
          <w:cantSplit/>
        </w:trPr>
        <w:tc>
          <w:tcPr>
            <w:tcW w:type="dxa" w:w="1338"/>
          </w:tcPr>
          <w:p>
            <w:pPr>
              <w:spacing w:after="0"/>
              <w:jc w:val="left"/>
            </w:pPr>
            <w:r>
              <w:rPr>
                <w:sz w:val="16"/>
              </w:rPr>
              <w:t>Halstead city</w:t>
            </w:r>
          </w:p>
        </w:tc>
        <w:tc>
          <w:tcPr>
            <w:tcW w:type="dxa" w:w="1751"/>
          </w:tcPr>
          <w:p>
            <w:pPr>
              <w:spacing w:after="0"/>
              <w:jc w:val="left"/>
            </w:pPr>
            <w:r>
              <w:rPr>
                <w:sz w:val="16"/>
              </w:rPr>
              <w:t>City</w:t>
            </w:r>
          </w:p>
        </w:tc>
        <w:tc>
          <w:tcPr>
            <w:tcW w:type="dxa" w:w="1398"/>
          </w:tcPr>
          <w:p>
            <w:pPr>
              <w:spacing w:after="0"/>
              <w:jc w:val="left"/>
            </w:pPr>
            <w:r>
              <w:rPr>
                <w:sz w:val="16"/>
              </w:rPr>
              <w:t>Approved, expires 2029-08-21</w:t>
            </w:r>
          </w:p>
        </w:tc>
        <w:tc>
          <w:tcPr>
            <w:tcW w:type="dxa" w:w="2062"/>
          </w:tcPr>
          <w:p>
            <w:pPr>
              <w:spacing w:after="0"/>
              <w:jc w:val="left"/>
            </w:pPr>
            <w:r>
              <w:rPr>
                <w:sz w:val="16"/>
              </w:rPr>
              <w:t>Region G Multi-Jurisdictional HM Plan (FEMA plan 109992)</w:t>
            </w:r>
          </w:p>
        </w:tc>
        <w:tc>
          <w:tcPr>
            <w:tcW w:type="dxa" w:w="1664"/>
          </w:tcPr>
          <w:p>
            <w:pPr>
              <w:spacing w:after="0"/>
              <w:jc w:val="left"/>
            </w:pPr>
            <w:r>
              <w:rPr>
                <w:sz w:val="16"/>
              </w:rPr>
              <w:t>2024-08-22</w:t>
            </w:r>
          </w:p>
        </w:tc>
        <w:tc>
          <w:tcPr>
            <w:tcW w:type="dxa" w:w="1309"/>
          </w:tcPr>
          <w:p>
            <w:pPr>
              <w:spacing w:after="0"/>
              <w:jc w:val="left"/>
            </w:pPr>
            <w:r>
              <w:rPr>
                <w:sz w:val="16"/>
              </w:rPr>
              <w:t>2029-08-21</w:t>
            </w:r>
          </w:p>
        </w:tc>
        <w:tc>
          <w:tcPr>
            <w:tcW w:type="dxa" w:w="812"/>
          </w:tcPr>
          <w:p>
            <w:pPr>
              <w:spacing w:after="0"/>
              <w:jc w:val="right"/>
            </w:pPr>
            <w:r>
              <w:rPr>
                <w:sz w:val="16"/>
              </w:rPr>
              <w:t>1,056</w:t>
            </w:r>
          </w:p>
        </w:tc>
        <w:tc>
          <w:tcPr>
            <w:tcW w:type="dxa" w:w="1936"/>
          </w:tcPr>
          <w:p>
            <w:pPr>
              <w:spacing w:after="0"/>
              <w:jc w:val="left"/>
            </w:pPr>
          </w:p>
        </w:tc>
        <w:tc>
          <w:tcPr>
            <w:tcW w:type="dxa" w:w="1843"/>
          </w:tcPr>
          <w:p>
            <w:pPr>
              <w:spacing w:after="0"/>
              <w:jc w:val="left"/>
            </w:pPr>
            <w:r>
              <w:rPr>
                <w:sz w:val="16"/>
              </w:rPr>
              <w:t>this jurisdiction approved 2024-08-30</w:t>
            </w:r>
          </w:p>
        </w:tc>
      </w:tr>
      <w:tr>
        <w:trPr>
          <w:cantSplit/>
        </w:trPr>
        <w:tc>
          <w:tcPr>
            <w:tcW w:type="dxa" w:w="1338"/>
          </w:tcPr>
          <w:p>
            <w:pPr>
              <w:spacing w:after="0"/>
              <w:jc w:val="left"/>
            </w:pPr>
            <w:r>
              <w:rPr>
                <w:sz w:val="16"/>
              </w:rPr>
              <w:t>Hesston city</w:t>
            </w:r>
          </w:p>
        </w:tc>
        <w:tc>
          <w:tcPr>
            <w:tcW w:type="dxa" w:w="1751"/>
          </w:tcPr>
          <w:p>
            <w:pPr>
              <w:spacing w:after="0"/>
              <w:jc w:val="left"/>
            </w:pPr>
            <w:r>
              <w:rPr>
                <w:sz w:val="16"/>
              </w:rPr>
              <w:t>City</w:t>
            </w:r>
          </w:p>
        </w:tc>
        <w:tc>
          <w:tcPr>
            <w:tcW w:type="dxa" w:w="1398"/>
          </w:tcPr>
          <w:p>
            <w:pPr>
              <w:spacing w:after="0"/>
              <w:jc w:val="left"/>
            </w:pPr>
            <w:r>
              <w:rPr>
                <w:sz w:val="16"/>
              </w:rPr>
              <w:t>Approved, expires 2029-08-21</w:t>
            </w:r>
          </w:p>
        </w:tc>
        <w:tc>
          <w:tcPr>
            <w:tcW w:type="dxa" w:w="2062"/>
          </w:tcPr>
          <w:p>
            <w:pPr>
              <w:spacing w:after="0"/>
              <w:jc w:val="left"/>
            </w:pPr>
            <w:r>
              <w:rPr>
                <w:sz w:val="16"/>
              </w:rPr>
              <w:t>Region G Multi-Jurisdictional HM Plan (FEMA plan 109992)</w:t>
            </w:r>
          </w:p>
        </w:tc>
        <w:tc>
          <w:tcPr>
            <w:tcW w:type="dxa" w:w="1664"/>
          </w:tcPr>
          <w:p>
            <w:pPr>
              <w:spacing w:after="0"/>
              <w:jc w:val="left"/>
            </w:pPr>
            <w:r>
              <w:rPr>
                <w:sz w:val="16"/>
              </w:rPr>
              <w:t>2024-08-22</w:t>
            </w:r>
          </w:p>
        </w:tc>
        <w:tc>
          <w:tcPr>
            <w:tcW w:type="dxa" w:w="1309"/>
          </w:tcPr>
          <w:p>
            <w:pPr>
              <w:spacing w:after="0"/>
              <w:jc w:val="left"/>
            </w:pPr>
            <w:r>
              <w:rPr>
                <w:sz w:val="16"/>
              </w:rPr>
              <w:t>2029-08-21</w:t>
            </w:r>
          </w:p>
        </w:tc>
        <w:tc>
          <w:tcPr>
            <w:tcW w:type="dxa" w:w="812"/>
          </w:tcPr>
          <w:p>
            <w:pPr>
              <w:spacing w:after="0"/>
              <w:jc w:val="right"/>
            </w:pPr>
            <w:r>
              <w:rPr>
                <w:sz w:val="16"/>
              </w:rPr>
              <w:t>1,056</w:t>
            </w:r>
          </w:p>
        </w:tc>
        <w:tc>
          <w:tcPr>
            <w:tcW w:type="dxa" w:w="1936"/>
          </w:tcPr>
          <w:p>
            <w:pPr>
              <w:spacing w:after="0"/>
              <w:jc w:val="left"/>
            </w:pPr>
          </w:p>
        </w:tc>
        <w:tc>
          <w:tcPr>
            <w:tcW w:type="dxa" w:w="1843"/>
          </w:tcPr>
          <w:p>
            <w:pPr>
              <w:spacing w:after="0"/>
              <w:jc w:val="left"/>
            </w:pPr>
            <w:r>
              <w:rPr>
                <w:sz w:val="16"/>
              </w:rPr>
              <w:t>this jurisdiction approved 2024-10-02</w:t>
            </w:r>
          </w:p>
        </w:tc>
      </w:tr>
      <w:tr>
        <w:trPr>
          <w:cantSplit/>
        </w:trPr>
        <w:tc>
          <w:tcPr>
            <w:tcW w:type="dxa" w:w="1338"/>
          </w:tcPr>
          <w:p>
            <w:pPr>
              <w:spacing w:after="0"/>
              <w:jc w:val="left"/>
            </w:pPr>
            <w:r>
              <w:rPr>
                <w:sz w:val="16"/>
              </w:rPr>
              <w:t>Newton city</w:t>
            </w:r>
          </w:p>
        </w:tc>
        <w:tc>
          <w:tcPr>
            <w:tcW w:type="dxa" w:w="1751"/>
          </w:tcPr>
          <w:p>
            <w:pPr>
              <w:spacing w:after="0"/>
              <w:jc w:val="left"/>
            </w:pPr>
            <w:r>
              <w:rPr>
                <w:sz w:val="16"/>
              </w:rPr>
              <w:t>City</w:t>
            </w:r>
          </w:p>
        </w:tc>
        <w:tc>
          <w:tcPr>
            <w:tcW w:type="dxa" w:w="1398"/>
          </w:tcPr>
          <w:p>
            <w:pPr>
              <w:spacing w:after="0"/>
              <w:jc w:val="left"/>
            </w:pPr>
            <w:r>
              <w:rPr>
                <w:sz w:val="16"/>
              </w:rPr>
              <w:t>Approved, expires 2029-08-21</w:t>
            </w:r>
          </w:p>
        </w:tc>
        <w:tc>
          <w:tcPr>
            <w:tcW w:type="dxa" w:w="2062"/>
          </w:tcPr>
          <w:p>
            <w:pPr>
              <w:spacing w:after="0"/>
              <w:jc w:val="left"/>
            </w:pPr>
            <w:r>
              <w:rPr>
                <w:sz w:val="16"/>
              </w:rPr>
              <w:t>Region G Multi-Jurisdictional HM Plan (FEMA plan 109992)</w:t>
            </w:r>
          </w:p>
        </w:tc>
        <w:tc>
          <w:tcPr>
            <w:tcW w:type="dxa" w:w="1664"/>
          </w:tcPr>
          <w:p>
            <w:pPr>
              <w:spacing w:after="0"/>
              <w:jc w:val="left"/>
            </w:pPr>
            <w:r>
              <w:rPr>
                <w:sz w:val="16"/>
              </w:rPr>
              <w:t>2024-08-22</w:t>
            </w:r>
          </w:p>
        </w:tc>
        <w:tc>
          <w:tcPr>
            <w:tcW w:type="dxa" w:w="1309"/>
          </w:tcPr>
          <w:p>
            <w:pPr>
              <w:spacing w:after="0"/>
              <w:jc w:val="left"/>
            </w:pPr>
            <w:r>
              <w:rPr>
                <w:sz w:val="16"/>
              </w:rPr>
              <w:t>2029-08-21</w:t>
            </w:r>
          </w:p>
        </w:tc>
        <w:tc>
          <w:tcPr>
            <w:tcW w:type="dxa" w:w="812"/>
          </w:tcPr>
          <w:p>
            <w:pPr>
              <w:spacing w:after="0"/>
              <w:jc w:val="right"/>
            </w:pPr>
            <w:r>
              <w:rPr>
                <w:sz w:val="16"/>
              </w:rPr>
              <w:t>1,056</w:t>
            </w:r>
          </w:p>
        </w:tc>
        <w:tc>
          <w:tcPr>
            <w:tcW w:type="dxa" w:w="1936"/>
          </w:tcPr>
          <w:p>
            <w:pPr>
              <w:spacing w:after="0"/>
              <w:jc w:val="left"/>
            </w:pPr>
          </w:p>
        </w:tc>
        <w:tc>
          <w:tcPr>
            <w:tcW w:type="dxa" w:w="1843"/>
          </w:tcPr>
          <w:p>
            <w:pPr>
              <w:spacing w:after="0"/>
              <w:jc w:val="left"/>
            </w:pPr>
            <w:r>
              <w:rPr>
                <w:sz w:val="16"/>
              </w:rPr>
              <w:t>this jurisdiction approved 2024-08-21</w:t>
            </w:r>
          </w:p>
        </w:tc>
      </w:tr>
      <w:tr>
        <w:trPr>
          <w:cantSplit/>
        </w:trPr>
        <w:tc>
          <w:tcPr>
            <w:tcW w:type="dxa" w:w="1338"/>
          </w:tcPr>
          <w:p>
            <w:pPr>
              <w:spacing w:after="0"/>
              <w:jc w:val="left"/>
            </w:pPr>
            <w:r>
              <w:rPr>
                <w:sz w:val="16"/>
              </w:rPr>
              <w:t>North Newton city</w:t>
            </w:r>
          </w:p>
        </w:tc>
        <w:tc>
          <w:tcPr>
            <w:tcW w:type="dxa" w:w="1751"/>
          </w:tcPr>
          <w:p>
            <w:pPr>
              <w:spacing w:after="0"/>
              <w:jc w:val="left"/>
            </w:pPr>
            <w:r>
              <w:rPr>
                <w:sz w:val="16"/>
              </w:rPr>
              <w:t>City</w:t>
            </w:r>
          </w:p>
        </w:tc>
        <w:tc>
          <w:tcPr>
            <w:tcW w:type="dxa" w:w="1398"/>
          </w:tcPr>
          <w:p>
            <w:pPr>
              <w:spacing w:after="0"/>
              <w:jc w:val="left"/>
            </w:pPr>
            <w:r>
              <w:rPr>
                <w:sz w:val="16"/>
              </w:rPr>
              <w:t>Approved, expires 2029-08-21</w:t>
            </w:r>
          </w:p>
        </w:tc>
        <w:tc>
          <w:tcPr>
            <w:tcW w:type="dxa" w:w="2062"/>
          </w:tcPr>
          <w:p>
            <w:pPr>
              <w:spacing w:after="0"/>
              <w:jc w:val="left"/>
            </w:pPr>
            <w:r>
              <w:rPr>
                <w:sz w:val="16"/>
              </w:rPr>
              <w:t>Region G Multi-Jurisdictional HM Plan (FEMA plan 109992)</w:t>
            </w:r>
          </w:p>
        </w:tc>
        <w:tc>
          <w:tcPr>
            <w:tcW w:type="dxa" w:w="1664"/>
          </w:tcPr>
          <w:p>
            <w:pPr>
              <w:spacing w:after="0"/>
              <w:jc w:val="left"/>
            </w:pPr>
            <w:r>
              <w:rPr>
                <w:sz w:val="16"/>
              </w:rPr>
              <w:t>2024-08-22</w:t>
            </w:r>
          </w:p>
        </w:tc>
        <w:tc>
          <w:tcPr>
            <w:tcW w:type="dxa" w:w="1309"/>
          </w:tcPr>
          <w:p>
            <w:pPr>
              <w:spacing w:after="0"/>
              <w:jc w:val="left"/>
            </w:pPr>
            <w:r>
              <w:rPr>
                <w:sz w:val="16"/>
              </w:rPr>
              <w:t>2029-08-21</w:t>
            </w:r>
          </w:p>
        </w:tc>
        <w:tc>
          <w:tcPr>
            <w:tcW w:type="dxa" w:w="812"/>
          </w:tcPr>
          <w:p>
            <w:pPr>
              <w:spacing w:after="0"/>
              <w:jc w:val="right"/>
            </w:pPr>
            <w:r>
              <w:rPr>
                <w:sz w:val="16"/>
              </w:rPr>
              <w:t>1,056</w:t>
            </w:r>
          </w:p>
        </w:tc>
        <w:tc>
          <w:tcPr>
            <w:tcW w:type="dxa" w:w="1936"/>
          </w:tcPr>
          <w:p>
            <w:pPr>
              <w:spacing w:after="0"/>
              <w:jc w:val="left"/>
            </w:pPr>
          </w:p>
        </w:tc>
        <w:tc>
          <w:tcPr>
            <w:tcW w:type="dxa" w:w="1843"/>
          </w:tcPr>
          <w:p>
            <w:pPr>
              <w:spacing w:after="0"/>
              <w:jc w:val="left"/>
            </w:pPr>
            <w:r>
              <w:rPr>
                <w:sz w:val="16"/>
              </w:rPr>
              <w:t>this jurisdiction approved 2024-09-20</w:t>
            </w:r>
          </w:p>
        </w:tc>
      </w:tr>
      <w:tr>
        <w:trPr>
          <w:cantSplit/>
        </w:trPr>
        <w:tc>
          <w:tcPr>
            <w:tcW w:type="dxa" w:w="1338"/>
          </w:tcPr>
          <w:p>
            <w:pPr>
              <w:spacing w:after="0"/>
              <w:jc w:val="left"/>
            </w:pPr>
            <w:r>
              <w:rPr>
                <w:sz w:val="16"/>
              </w:rPr>
              <w:t>Sedgwick city</w:t>
            </w:r>
          </w:p>
        </w:tc>
        <w:tc>
          <w:tcPr>
            <w:tcW w:type="dxa" w:w="1751"/>
          </w:tcPr>
          <w:p>
            <w:pPr>
              <w:spacing w:after="0"/>
              <w:jc w:val="left"/>
            </w:pPr>
            <w:r>
              <w:rPr>
                <w:sz w:val="16"/>
              </w:rPr>
              <w:t>City</w:t>
            </w:r>
          </w:p>
        </w:tc>
        <w:tc>
          <w:tcPr>
            <w:tcW w:type="dxa" w:w="1398"/>
          </w:tcPr>
          <w:p>
            <w:pPr>
              <w:spacing w:after="0"/>
              <w:jc w:val="left"/>
            </w:pPr>
            <w:r>
              <w:rPr>
                <w:sz w:val="16"/>
              </w:rPr>
              <w:t>Approved, expires 2029-08-21</w:t>
            </w:r>
          </w:p>
        </w:tc>
        <w:tc>
          <w:tcPr>
            <w:tcW w:type="dxa" w:w="2062"/>
          </w:tcPr>
          <w:p>
            <w:pPr>
              <w:spacing w:after="0"/>
              <w:jc w:val="left"/>
            </w:pPr>
            <w:r>
              <w:rPr>
                <w:sz w:val="16"/>
              </w:rPr>
              <w:t>Region G Multi-Jurisdictional HM Plan (FEMA plan 109992)</w:t>
            </w:r>
          </w:p>
        </w:tc>
        <w:tc>
          <w:tcPr>
            <w:tcW w:type="dxa" w:w="1664"/>
          </w:tcPr>
          <w:p>
            <w:pPr>
              <w:spacing w:after="0"/>
              <w:jc w:val="left"/>
            </w:pPr>
            <w:r>
              <w:rPr>
                <w:sz w:val="16"/>
              </w:rPr>
              <w:t>2024-08-22</w:t>
            </w:r>
          </w:p>
        </w:tc>
        <w:tc>
          <w:tcPr>
            <w:tcW w:type="dxa" w:w="1309"/>
          </w:tcPr>
          <w:p>
            <w:pPr>
              <w:spacing w:after="0"/>
              <w:jc w:val="left"/>
            </w:pPr>
            <w:r>
              <w:rPr>
                <w:sz w:val="16"/>
              </w:rPr>
              <w:t>2029-08-21</w:t>
            </w:r>
          </w:p>
        </w:tc>
        <w:tc>
          <w:tcPr>
            <w:tcW w:type="dxa" w:w="812"/>
          </w:tcPr>
          <w:p>
            <w:pPr>
              <w:spacing w:after="0"/>
              <w:jc w:val="right"/>
            </w:pPr>
            <w:r>
              <w:rPr>
                <w:sz w:val="16"/>
              </w:rPr>
              <w:t>1,056</w:t>
            </w:r>
          </w:p>
        </w:tc>
        <w:tc>
          <w:tcPr>
            <w:tcW w:type="dxa" w:w="1936"/>
          </w:tcPr>
          <w:p>
            <w:pPr>
              <w:spacing w:after="0"/>
              <w:jc w:val="left"/>
            </w:pPr>
          </w:p>
        </w:tc>
        <w:tc>
          <w:tcPr>
            <w:tcW w:type="dxa" w:w="1843"/>
          </w:tcPr>
          <w:p>
            <w:pPr>
              <w:spacing w:after="0"/>
              <w:jc w:val="left"/>
            </w:pPr>
            <w:r>
              <w:rPr>
                <w:sz w:val="16"/>
              </w:rPr>
              <w:t>this jurisdiction approved 2025-01-24</w:t>
            </w:r>
          </w:p>
        </w:tc>
      </w:tr>
      <w:tr>
        <w:trPr>
          <w:cantSplit/>
        </w:trPr>
        <w:tc>
          <w:tcPr>
            <w:tcW w:type="dxa" w:w="1338"/>
          </w:tcPr>
          <w:p>
            <w:pPr>
              <w:spacing w:after="0"/>
              <w:jc w:val="left"/>
            </w:pPr>
            <w:r>
              <w:rPr>
                <w:sz w:val="16"/>
              </w:rPr>
              <w:t>Walton city</w:t>
            </w:r>
          </w:p>
        </w:tc>
        <w:tc>
          <w:tcPr>
            <w:tcW w:type="dxa" w:w="1751"/>
          </w:tcPr>
          <w:p>
            <w:pPr>
              <w:spacing w:after="0"/>
              <w:jc w:val="left"/>
            </w:pPr>
            <w:r>
              <w:rPr>
                <w:sz w:val="16"/>
              </w:rPr>
              <w:t>City</w:t>
            </w:r>
          </w:p>
        </w:tc>
        <w:tc>
          <w:tcPr>
            <w:tcW w:type="dxa" w:w="1398"/>
          </w:tcPr>
          <w:p>
            <w:pPr>
              <w:spacing w:after="0"/>
              <w:jc w:val="left"/>
            </w:pPr>
            <w:r>
              <w:rPr>
                <w:sz w:val="16"/>
              </w:rPr>
              <w:t>Plan 109992 approved 2024-08-22, pending adoption here; not yet eligible</w:t>
            </w:r>
          </w:p>
        </w:tc>
        <w:tc>
          <w:tcPr>
            <w:tcW w:type="dxa" w:w="2062"/>
          </w:tcPr>
          <w:p>
            <w:pPr>
              <w:spacing w:after="0"/>
              <w:jc w:val="left"/>
            </w:pPr>
            <w:r>
              <w:rPr>
                <w:sz w:val="16"/>
              </w:rPr>
              <w:t>Region G Multi-Jurisdictional HM Plan (FEMA plan 109992), pending adoption here</w:t>
            </w:r>
          </w:p>
        </w:tc>
        <w:tc>
          <w:tcPr>
            <w:tcW w:type="dxa" w:w="1664"/>
          </w:tcPr>
          <w:p>
            <w:pPr>
              <w:spacing w:after="0"/>
              <w:jc w:val="left"/>
            </w:pPr>
            <w:r>
              <w:rPr>
                <w:sz w:val="16"/>
              </w:rPr>
              <w:t>2024-08-22 by FEMA; not yet adopted here</w:t>
            </w:r>
          </w:p>
        </w:tc>
        <w:tc>
          <w:tcPr>
            <w:tcW w:type="dxa" w:w="1309"/>
          </w:tcPr>
          <w:p>
            <w:pPr>
              <w:spacing w:after="0"/>
              <w:jc w:val="left"/>
            </w:pPr>
            <w:r>
              <w:rPr>
                <w:sz w:val="16"/>
              </w:rPr>
              <w:t>2029-08-21 once adopted</w:t>
            </w:r>
          </w:p>
        </w:tc>
        <w:tc>
          <w:tcPr>
            <w:tcW w:type="dxa" w:w="812"/>
          </w:tcPr>
          <w:p>
            <w:pPr>
              <w:spacing w:after="0"/>
              <w:jc w:val="right"/>
            </w:pPr>
          </w:p>
        </w:tc>
        <w:tc>
          <w:tcPr>
            <w:tcW w:type="dxa" w:w="1936"/>
          </w:tcPr>
          <w:p>
            <w:pPr>
              <w:spacing w:after="0"/>
              <w:jc w:val="left"/>
            </w:pPr>
            <w:r>
              <w:rPr>
                <w:sz w:val="16"/>
              </w:rPr>
              <w:t>FEMA tracker shows a plan approvable pending adoption</w:t>
            </w:r>
          </w:p>
        </w:tc>
        <w:tc>
          <w:tcPr>
            <w:tcW w:type="dxa" w:w="1843"/>
          </w:tcPr>
          <w:p>
            <w:pPr>
              <w:spacing w:after="0"/>
              <w:jc w:val="left"/>
            </w:pPr>
            <w:r>
              <w:rPr>
                <w:sz w:val="16"/>
              </w:rPr>
              <w:t>Not yet eligible: adopt the approved plan.</w:t>
            </w:r>
          </w:p>
        </w:tc>
      </w:tr>
      <w:tr>
        <w:trPr>
          <w:cantSplit/>
        </w:trPr>
        <w:tc>
          <w:tcPr>
            <w:tcW w:type="dxa" w:w="1338"/>
          </w:tcPr>
          <w:p>
            <w:pPr>
              <w:spacing w:after="0"/>
              <w:jc w:val="left"/>
            </w:pPr>
            <w:r>
              <w:rPr>
                <w:sz w:val="16"/>
              </w:rPr>
              <w:t>Alta township</w:t>
            </w:r>
          </w:p>
        </w:tc>
        <w:tc>
          <w:tcPr>
            <w:tcW w:type="dxa" w:w="1751"/>
          </w:tcPr>
          <w:p>
            <w:pPr>
              <w:spacing w:after="0"/>
              <w:jc w:val="left"/>
            </w:pPr>
            <w:r>
              <w:rPr>
                <w:sz w:val="16"/>
              </w:rPr>
              <w:t>Township</w:t>
            </w:r>
          </w:p>
        </w:tc>
        <w:tc>
          <w:tcPr>
            <w:tcW w:type="dxa" w:w="1398"/>
          </w:tcPr>
          <w:p>
            <w:pPr>
              <w:spacing w:after="0"/>
              <w:jc w:val="left"/>
            </w:pPr>
            <w:r>
              <w:rPr>
                <w:sz w:val="16"/>
              </w:rPr>
              <w:t>Plan 109992 approved 2024-08-22, pending adoption here; not yet eligible</w:t>
            </w:r>
          </w:p>
        </w:tc>
        <w:tc>
          <w:tcPr>
            <w:tcW w:type="dxa" w:w="2062"/>
          </w:tcPr>
          <w:p>
            <w:pPr>
              <w:spacing w:after="0"/>
              <w:jc w:val="left"/>
            </w:pPr>
            <w:r>
              <w:rPr>
                <w:sz w:val="16"/>
              </w:rPr>
              <w:t>Region G Multi-Jurisdictional HM Plan (FEMA plan 109992), pending adoption here</w:t>
            </w:r>
          </w:p>
        </w:tc>
        <w:tc>
          <w:tcPr>
            <w:tcW w:type="dxa" w:w="1664"/>
          </w:tcPr>
          <w:p>
            <w:pPr>
              <w:spacing w:after="0"/>
              <w:jc w:val="left"/>
            </w:pPr>
            <w:r>
              <w:rPr>
                <w:sz w:val="16"/>
              </w:rPr>
              <w:t>2024-08-22 by FEMA; not yet adopted here</w:t>
            </w:r>
          </w:p>
        </w:tc>
        <w:tc>
          <w:tcPr>
            <w:tcW w:type="dxa" w:w="1309"/>
          </w:tcPr>
          <w:p>
            <w:pPr>
              <w:spacing w:after="0"/>
              <w:jc w:val="left"/>
            </w:pPr>
            <w:r>
              <w:rPr>
                <w:sz w:val="16"/>
              </w:rPr>
              <w:t>2029-08-21 once adopted</w:t>
            </w:r>
          </w:p>
        </w:tc>
        <w:tc>
          <w:tcPr>
            <w:tcW w:type="dxa" w:w="812"/>
          </w:tcPr>
          <w:p>
            <w:pPr>
              <w:spacing w:after="0"/>
              <w:jc w:val="right"/>
            </w:pPr>
          </w:p>
        </w:tc>
        <w:tc>
          <w:tcPr>
            <w:tcW w:type="dxa" w:w="1936"/>
          </w:tcPr>
          <w:p>
            <w:pPr>
              <w:spacing w:after="0"/>
              <w:jc w:val="left"/>
            </w:pPr>
            <w:r>
              <w:rPr>
                <w:sz w:val="16"/>
              </w:rPr>
              <w:t>FEMA tracker shows a plan approvable pending adoption</w:t>
            </w:r>
          </w:p>
        </w:tc>
        <w:tc>
          <w:tcPr>
            <w:tcW w:type="dxa" w:w="1843"/>
          </w:tcPr>
          <w:p>
            <w:pPr>
              <w:spacing w:after="0"/>
              <w:jc w:val="left"/>
            </w:pPr>
            <w:r>
              <w:rPr>
                <w:sz w:val="16"/>
              </w:rPr>
              <w:t>Not yet eligible: adopt the approved plan.</w:t>
            </w:r>
          </w:p>
        </w:tc>
      </w:tr>
      <w:tr>
        <w:trPr>
          <w:cantSplit/>
        </w:trPr>
        <w:tc>
          <w:tcPr>
            <w:tcW w:type="dxa" w:w="1338"/>
          </w:tcPr>
          <w:p>
            <w:pPr>
              <w:spacing w:after="0"/>
              <w:jc w:val="left"/>
            </w:pPr>
            <w:r>
              <w:rPr>
                <w:sz w:val="16"/>
              </w:rPr>
              <w:t>Burrton township</w:t>
            </w:r>
          </w:p>
        </w:tc>
        <w:tc>
          <w:tcPr>
            <w:tcW w:type="dxa" w:w="1751"/>
          </w:tcPr>
          <w:p>
            <w:pPr>
              <w:spacing w:after="0"/>
              <w:jc w:val="left"/>
            </w:pPr>
            <w:r>
              <w:rPr>
                <w:sz w:val="16"/>
              </w:rPr>
              <w:t>Township</w:t>
            </w:r>
          </w:p>
        </w:tc>
        <w:tc>
          <w:tcPr>
            <w:tcW w:type="dxa" w:w="1398"/>
          </w:tcPr>
          <w:p>
            <w:pPr>
              <w:spacing w:after="0"/>
              <w:jc w:val="left"/>
            </w:pPr>
            <w:r>
              <w:rPr>
                <w:sz w:val="16"/>
              </w:rPr>
              <w:t>Plan 109992 approved 2024-08-22, pending adoption here; not yet eligible</w:t>
            </w:r>
          </w:p>
        </w:tc>
        <w:tc>
          <w:tcPr>
            <w:tcW w:type="dxa" w:w="2062"/>
          </w:tcPr>
          <w:p>
            <w:pPr>
              <w:spacing w:after="0"/>
              <w:jc w:val="left"/>
            </w:pPr>
            <w:r>
              <w:rPr>
                <w:sz w:val="16"/>
              </w:rPr>
              <w:t>Region G Multi-Jurisdictional HM Plan (FEMA plan 109992), pending adoption here</w:t>
            </w:r>
          </w:p>
        </w:tc>
        <w:tc>
          <w:tcPr>
            <w:tcW w:type="dxa" w:w="1664"/>
          </w:tcPr>
          <w:p>
            <w:pPr>
              <w:spacing w:after="0"/>
              <w:jc w:val="left"/>
            </w:pPr>
            <w:r>
              <w:rPr>
                <w:sz w:val="16"/>
              </w:rPr>
              <w:t>2024-08-22 by FEMA; not yet adopted here</w:t>
            </w:r>
          </w:p>
        </w:tc>
        <w:tc>
          <w:tcPr>
            <w:tcW w:type="dxa" w:w="1309"/>
          </w:tcPr>
          <w:p>
            <w:pPr>
              <w:spacing w:after="0"/>
              <w:jc w:val="left"/>
            </w:pPr>
            <w:r>
              <w:rPr>
                <w:sz w:val="16"/>
              </w:rPr>
              <w:t>2029-08-21 once adopted</w:t>
            </w:r>
          </w:p>
        </w:tc>
        <w:tc>
          <w:tcPr>
            <w:tcW w:type="dxa" w:w="812"/>
          </w:tcPr>
          <w:p>
            <w:pPr>
              <w:spacing w:after="0"/>
              <w:jc w:val="right"/>
            </w:pPr>
          </w:p>
        </w:tc>
        <w:tc>
          <w:tcPr>
            <w:tcW w:type="dxa" w:w="1936"/>
          </w:tcPr>
          <w:p>
            <w:pPr>
              <w:spacing w:after="0"/>
              <w:jc w:val="left"/>
            </w:pPr>
            <w:r>
              <w:rPr>
                <w:sz w:val="16"/>
              </w:rPr>
              <w:t>FEMA tracker shows a plan approvable pending adoption</w:t>
            </w:r>
          </w:p>
        </w:tc>
        <w:tc>
          <w:tcPr>
            <w:tcW w:type="dxa" w:w="1843"/>
          </w:tcPr>
          <w:p>
            <w:pPr>
              <w:spacing w:after="0"/>
              <w:jc w:val="left"/>
            </w:pPr>
            <w:r>
              <w:rPr>
                <w:sz w:val="16"/>
              </w:rPr>
              <w:t>Not yet eligible: adopt the approved plan.</w:t>
            </w:r>
          </w:p>
        </w:tc>
      </w:tr>
      <w:tr>
        <w:trPr>
          <w:cantSplit/>
        </w:trPr>
        <w:tc>
          <w:tcPr>
            <w:tcW w:type="dxa" w:w="1338"/>
          </w:tcPr>
          <w:p>
            <w:pPr>
              <w:spacing w:after="0"/>
              <w:jc w:val="left"/>
            </w:pPr>
            <w:r>
              <w:rPr>
                <w:sz w:val="16"/>
              </w:rPr>
              <w:t>Darlington township</w:t>
            </w:r>
          </w:p>
        </w:tc>
        <w:tc>
          <w:tcPr>
            <w:tcW w:type="dxa" w:w="1751"/>
          </w:tcPr>
          <w:p>
            <w:pPr>
              <w:spacing w:after="0"/>
              <w:jc w:val="left"/>
            </w:pPr>
            <w:r>
              <w:rPr>
                <w:sz w:val="16"/>
              </w:rPr>
              <w:t>Township</w:t>
            </w:r>
          </w:p>
        </w:tc>
        <w:tc>
          <w:tcPr>
            <w:tcW w:type="dxa" w:w="1398"/>
          </w:tcPr>
          <w:p>
            <w:pPr>
              <w:spacing w:after="0"/>
              <w:jc w:val="left"/>
            </w:pPr>
            <w:r>
              <w:rPr>
                <w:sz w:val="16"/>
              </w:rPr>
              <w:t>Plan 109992 approved 2024-08-22, pending adoption here; not yet eligible</w:t>
            </w:r>
          </w:p>
        </w:tc>
        <w:tc>
          <w:tcPr>
            <w:tcW w:type="dxa" w:w="2062"/>
          </w:tcPr>
          <w:p>
            <w:pPr>
              <w:spacing w:after="0"/>
              <w:jc w:val="left"/>
            </w:pPr>
            <w:r>
              <w:rPr>
                <w:sz w:val="16"/>
              </w:rPr>
              <w:t>Region G Multi-Jurisdictional HM Plan (FEMA plan 109992), pending adoption here</w:t>
            </w:r>
          </w:p>
        </w:tc>
        <w:tc>
          <w:tcPr>
            <w:tcW w:type="dxa" w:w="1664"/>
          </w:tcPr>
          <w:p>
            <w:pPr>
              <w:spacing w:after="0"/>
              <w:jc w:val="left"/>
            </w:pPr>
            <w:r>
              <w:rPr>
                <w:sz w:val="16"/>
              </w:rPr>
              <w:t>2024-08-22 by FEMA; not yet adopted here</w:t>
            </w:r>
          </w:p>
        </w:tc>
        <w:tc>
          <w:tcPr>
            <w:tcW w:type="dxa" w:w="1309"/>
          </w:tcPr>
          <w:p>
            <w:pPr>
              <w:spacing w:after="0"/>
              <w:jc w:val="left"/>
            </w:pPr>
            <w:r>
              <w:rPr>
                <w:sz w:val="16"/>
              </w:rPr>
              <w:t>2029-08-21 once adopted</w:t>
            </w:r>
          </w:p>
        </w:tc>
        <w:tc>
          <w:tcPr>
            <w:tcW w:type="dxa" w:w="812"/>
          </w:tcPr>
          <w:p>
            <w:pPr>
              <w:spacing w:after="0"/>
              <w:jc w:val="right"/>
            </w:pPr>
          </w:p>
        </w:tc>
        <w:tc>
          <w:tcPr>
            <w:tcW w:type="dxa" w:w="1936"/>
          </w:tcPr>
          <w:p>
            <w:pPr>
              <w:spacing w:after="0"/>
              <w:jc w:val="left"/>
            </w:pPr>
            <w:r>
              <w:rPr>
                <w:sz w:val="16"/>
              </w:rPr>
              <w:t>FEMA tracker shows a plan approvable pending adoption</w:t>
            </w:r>
          </w:p>
        </w:tc>
        <w:tc>
          <w:tcPr>
            <w:tcW w:type="dxa" w:w="1843"/>
          </w:tcPr>
          <w:p>
            <w:pPr>
              <w:spacing w:after="0"/>
              <w:jc w:val="left"/>
            </w:pPr>
            <w:r>
              <w:rPr>
                <w:sz w:val="16"/>
              </w:rPr>
              <w:t>Not yet eligible: adopt the approved plan.</w:t>
            </w:r>
          </w:p>
        </w:tc>
      </w:tr>
      <w:tr>
        <w:trPr>
          <w:cantSplit/>
        </w:trPr>
        <w:tc>
          <w:tcPr>
            <w:tcW w:type="dxa" w:w="1338"/>
          </w:tcPr>
          <w:p>
            <w:pPr>
              <w:spacing w:after="0"/>
              <w:jc w:val="left"/>
            </w:pPr>
            <w:r>
              <w:rPr>
                <w:sz w:val="16"/>
              </w:rPr>
              <w:t>Emma township</w:t>
            </w:r>
          </w:p>
        </w:tc>
        <w:tc>
          <w:tcPr>
            <w:tcW w:type="dxa" w:w="1751"/>
          </w:tcPr>
          <w:p>
            <w:pPr>
              <w:spacing w:after="0"/>
              <w:jc w:val="left"/>
            </w:pPr>
            <w:r>
              <w:rPr>
                <w:sz w:val="16"/>
              </w:rPr>
              <w:t>Township</w:t>
            </w:r>
          </w:p>
        </w:tc>
        <w:tc>
          <w:tcPr>
            <w:tcW w:type="dxa" w:w="1398"/>
          </w:tcPr>
          <w:p>
            <w:pPr>
              <w:spacing w:after="0"/>
              <w:jc w:val="left"/>
            </w:pPr>
            <w:r>
              <w:rPr>
                <w:sz w:val="16"/>
              </w:rPr>
              <w:t>Plan 109992 approved 2024-08-22, pending adoption here; not yet eligible</w:t>
            </w:r>
          </w:p>
        </w:tc>
        <w:tc>
          <w:tcPr>
            <w:tcW w:type="dxa" w:w="2062"/>
          </w:tcPr>
          <w:p>
            <w:pPr>
              <w:spacing w:after="0"/>
              <w:jc w:val="left"/>
            </w:pPr>
            <w:r>
              <w:rPr>
                <w:sz w:val="16"/>
              </w:rPr>
              <w:t>Region G Multi-Jurisdictional HM Plan (FEMA plan 109992), pending adoption here</w:t>
            </w:r>
          </w:p>
        </w:tc>
        <w:tc>
          <w:tcPr>
            <w:tcW w:type="dxa" w:w="1664"/>
          </w:tcPr>
          <w:p>
            <w:pPr>
              <w:spacing w:after="0"/>
              <w:jc w:val="left"/>
            </w:pPr>
            <w:r>
              <w:rPr>
                <w:sz w:val="16"/>
              </w:rPr>
              <w:t>2024-08-22 by FEMA; not yet adopted here</w:t>
            </w:r>
          </w:p>
        </w:tc>
        <w:tc>
          <w:tcPr>
            <w:tcW w:type="dxa" w:w="1309"/>
          </w:tcPr>
          <w:p>
            <w:pPr>
              <w:spacing w:after="0"/>
              <w:jc w:val="left"/>
            </w:pPr>
            <w:r>
              <w:rPr>
                <w:sz w:val="16"/>
              </w:rPr>
              <w:t>2029-08-21 once adopted</w:t>
            </w:r>
          </w:p>
        </w:tc>
        <w:tc>
          <w:tcPr>
            <w:tcW w:type="dxa" w:w="812"/>
          </w:tcPr>
          <w:p>
            <w:pPr>
              <w:spacing w:after="0"/>
              <w:jc w:val="right"/>
            </w:pPr>
          </w:p>
        </w:tc>
        <w:tc>
          <w:tcPr>
            <w:tcW w:type="dxa" w:w="1936"/>
          </w:tcPr>
          <w:p>
            <w:pPr>
              <w:spacing w:after="0"/>
              <w:jc w:val="left"/>
            </w:pPr>
            <w:r>
              <w:rPr>
                <w:sz w:val="16"/>
              </w:rPr>
              <w:t>FEMA tracker shows a plan approvable pending adoption</w:t>
            </w:r>
          </w:p>
        </w:tc>
        <w:tc>
          <w:tcPr>
            <w:tcW w:type="dxa" w:w="1843"/>
          </w:tcPr>
          <w:p>
            <w:pPr>
              <w:spacing w:after="0"/>
              <w:jc w:val="left"/>
            </w:pPr>
            <w:r>
              <w:rPr>
                <w:sz w:val="16"/>
              </w:rPr>
              <w:t>Not yet eligible: adopt the approved plan.</w:t>
            </w:r>
          </w:p>
        </w:tc>
      </w:tr>
      <w:tr>
        <w:trPr>
          <w:cantSplit/>
        </w:trPr>
        <w:tc>
          <w:tcPr>
            <w:tcW w:type="dxa" w:w="1338"/>
          </w:tcPr>
          <w:p>
            <w:pPr>
              <w:spacing w:after="0"/>
              <w:jc w:val="left"/>
            </w:pPr>
            <w:r>
              <w:rPr>
                <w:sz w:val="16"/>
              </w:rPr>
              <w:t>Garden township</w:t>
            </w:r>
          </w:p>
        </w:tc>
        <w:tc>
          <w:tcPr>
            <w:tcW w:type="dxa" w:w="1751"/>
          </w:tcPr>
          <w:p>
            <w:pPr>
              <w:spacing w:after="0"/>
              <w:jc w:val="left"/>
            </w:pPr>
            <w:r>
              <w:rPr>
                <w:sz w:val="16"/>
              </w:rPr>
              <w:t>Township</w:t>
            </w:r>
          </w:p>
        </w:tc>
        <w:tc>
          <w:tcPr>
            <w:tcW w:type="dxa" w:w="1398"/>
          </w:tcPr>
          <w:p>
            <w:pPr>
              <w:spacing w:after="0"/>
              <w:jc w:val="left"/>
            </w:pPr>
            <w:r>
              <w:rPr>
                <w:sz w:val="16"/>
              </w:rPr>
              <w:t>Plan 109992 approved 2024-08-22, pending adoption here; not yet eligible</w:t>
            </w:r>
          </w:p>
        </w:tc>
        <w:tc>
          <w:tcPr>
            <w:tcW w:type="dxa" w:w="2062"/>
          </w:tcPr>
          <w:p>
            <w:pPr>
              <w:spacing w:after="0"/>
              <w:jc w:val="left"/>
            </w:pPr>
            <w:r>
              <w:rPr>
                <w:sz w:val="16"/>
              </w:rPr>
              <w:t>Region G Multi-Jurisdictional HM Plan (FEMA plan 109992), pending adoption here</w:t>
            </w:r>
          </w:p>
        </w:tc>
        <w:tc>
          <w:tcPr>
            <w:tcW w:type="dxa" w:w="1664"/>
          </w:tcPr>
          <w:p>
            <w:pPr>
              <w:spacing w:after="0"/>
              <w:jc w:val="left"/>
            </w:pPr>
            <w:r>
              <w:rPr>
                <w:sz w:val="16"/>
              </w:rPr>
              <w:t>2024-08-22 by FEMA; not yet adopted here</w:t>
            </w:r>
          </w:p>
        </w:tc>
        <w:tc>
          <w:tcPr>
            <w:tcW w:type="dxa" w:w="1309"/>
          </w:tcPr>
          <w:p>
            <w:pPr>
              <w:spacing w:after="0"/>
              <w:jc w:val="left"/>
            </w:pPr>
            <w:r>
              <w:rPr>
                <w:sz w:val="16"/>
              </w:rPr>
              <w:t>2029-08-21 once adopted</w:t>
            </w:r>
          </w:p>
        </w:tc>
        <w:tc>
          <w:tcPr>
            <w:tcW w:type="dxa" w:w="812"/>
          </w:tcPr>
          <w:p>
            <w:pPr>
              <w:spacing w:after="0"/>
              <w:jc w:val="right"/>
            </w:pPr>
          </w:p>
        </w:tc>
        <w:tc>
          <w:tcPr>
            <w:tcW w:type="dxa" w:w="1936"/>
          </w:tcPr>
          <w:p>
            <w:pPr>
              <w:spacing w:after="0"/>
              <w:jc w:val="left"/>
            </w:pPr>
            <w:r>
              <w:rPr>
                <w:sz w:val="16"/>
              </w:rPr>
              <w:t>FEMA tracker shows a plan approvable pending adoption</w:t>
            </w:r>
          </w:p>
        </w:tc>
        <w:tc>
          <w:tcPr>
            <w:tcW w:type="dxa" w:w="1843"/>
          </w:tcPr>
          <w:p>
            <w:pPr>
              <w:spacing w:after="0"/>
              <w:jc w:val="left"/>
            </w:pPr>
            <w:r>
              <w:rPr>
                <w:sz w:val="16"/>
              </w:rPr>
              <w:t>Not yet eligible: adopt the approved plan.</w:t>
            </w:r>
          </w:p>
        </w:tc>
      </w:tr>
      <w:tr>
        <w:trPr>
          <w:cantSplit/>
        </w:trPr>
        <w:tc>
          <w:tcPr>
            <w:tcW w:type="dxa" w:w="1338"/>
          </w:tcPr>
          <w:p>
            <w:pPr>
              <w:spacing w:after="0"/>
              <w:jc w:val="left"/>
            </w:pPr>
            <w:r>
              <w:rPr>
                <w:sz w:val="16"/>
              </w:rPr>
              <w:t>Halstead township</w:t>
            </w:r>
          </w:p>
        </w:tc>
        <w:tc>
          <w:tcPr>
            <w:tcW w:type="dxa" w:w="1751"/>
          </w:tcPr>
          <w:p>
            <w:pPr>
              <w:spacing w:after="0"/>
              <w:jc w:val="left"/>
            </w:pPr>
            <w:r>
              <w:rPr>
                <w:sz w:val="16"/>
              </w:rPr>
              <w:t>Township</w:t>
            </w:r>
          </w:p>
        </w:tc>
        <w:tc>
          <w:tcPr>
            <w:tcW w:type="dxa" w:w="1398"/>
          </w:tcPr>
          <w:p>
            <w:pPr>
              <w:spacing w:after="0"/>
              <w:jc w:val="left"/>
            </w:pPr>
            <w:r>
              <w:rPr>
                <w:sz w:val="16"/>
              </w:rPr>
              <w:t>Plan 109992 approved 2024-08-22, pending adoption here; not yet eligible</w:t>
            </w:r>
          </w:p>
        </w:tc>
        <w:tc>
          <w:tcPr>
            <w:tcW w:type="dxa" w:w="2062"/>
          </w:tcPr>
          <w:p>
            <w:pPr>
              <w:spacing w:after="0"/>
              <w:jc w:val="left"/>
            </w:pPr>
            <w:r>
              <w:rPr>
                <w:sz w:val="16"/>
              </w:rPr>
              <w:t>Region G Multi-Jurisdictional HM Plan (FEMA plan 109992), pending adoption here</w:t>
            </w:r>
          </w:p>
        </w:tc>
        <w:tc>
          <w:tcPr>
            <w:tcW w:type="dxa" w:w="1664"/>
          </w:tcPr>
          <w:p>
            <w:pPr>
              <w:spacing w:after="0"/>
              <w:jc w:val="left"/>
            </w:pPr>
            <w:r>
              <w:rPr>
                <w:sz w:val="16"/>
              </w:rPr>
              <w:t>2024-08-22 by FEMA; not yet adopted here</w:t>
            </w:r>
          </w:p>
        </w:tc>
        <w:tc>
          <w:tcPr>
            <w:tcW w:type="dxa" w:w="1309"/>
          </w:tcPr>
          <w:p>
            <w:pPr>
              <w:spacing w:after="0"/>
              <w:jc w:val="left"/>
            </w:pPr>
            <w:r>
              <w:rPr>
                <w:sz w:val="16"/>
              </w:rPr>
              <w:t>2029-08-21 once adopted</w:t>
            </w:r>
          </w:p>
        </w:tc>
        <w:tc>
          <w:tcPr>
            <w:tcW w:type="dxa" w:w="812"/>
          </w:tcPr>
          <w:p>
            <w:pPr>
              <w:spacing w:after="0"/>
              <w:jc w:val="right"/>
            </w:pPr>
          </w:p>
        </w:tc>
        <w:tc>
          <w:tcPr>
            <w:tcW w:type="dxa" w:w="1936"/>
          </w:tcPr>
          <w:p>
            <w:pPr>
              <w:spacing w:after="0"/>
              <w:jc w:val="left"/>
            </w:pPr>
            <w:r>
              <w:rPr>
                <w:sz w:val="16"/>
              </w:rPr>
              <w:t>FEMA tracker shows a plan approvable pending adoption</w:t>
            </w:r>
          </w:p>
        </w:tc>
        <w:tc>
          <w:tcPr>
            <w:tcW w:type="dxa" w:w="1843"/>
          </w:tcPr>
          <w:p>
            <w:pPr>
              <w:spacing w:after="0"/>
              <w:jc w:val="left"/>
            </w:pPr>
            <w:r>
              <w:rPr>
                <w:sz w:val="16"/>
              </w:rPr>
              <w:t>Not yet eligible: adopt the approved plan.</w:t>
            </w:r>
          </w:p>
        </w:tc>
      </w:tr>
      <w:tr>
        <w:trPr>
          <w:cantSplit/>
        </w:trPr>
        <w:tc>
          <w:tcPr>
            <w:tcW w:type="dxa" w:w="1338"/>
          </w:tcPr>
          <w:p>
            <w:pPr>
              <w:spacing w:after="0"/>
              <w:jc w:val="left"/>
            </w:pPr>
            <w:r>
              <w:rPr>
                <w:sz w:val="16"/>
              </w:rPr>
              <w:t>Highland township</w:t>
            </w:r>
          </w:p>
        </w:tc>
        <w:tc>
          <w:tcPr>
            <w:tcW w:type="dxa" w:w="1751"/>
          </w:tcPr>
          <w:p>
            <w:pPr>
              <w:spacing w:after="0"/>
              <w:jc w:val="left"/>
            </w:pPr>
            <w:r>
              <w:rPr>
                <w:sz w:val="16"/>
              </w:rPr>
              <w:t>Township</w:t>
            </w:r>
          </w:p>
        </w:tc>
        <w:tc>
          <w:tcPr>
            <w:tcW w:type="dxa" w:w="1398"/>
          </w:tcPr>
          <w:p>
            <w:pPr>
              <w:spacing w:after="0"/>
              <w:jc w:val="left"/>
            </w:pPr>
            <w:r>
              <w:rPr>
                <w:sz w:val="16"/>
              </w:rPr>
              <w:t>Plan 109992 approved 2024-08-22, pending adoption here; not yet eligible</w:t>
            </w:r>
          </w:p>
        </w:tc>
        <w:tc>
          <w:tcPr>
            <w:tcW w:type="dxa" w:w="2062"/>
          </w:tcPr>
          <w:p>
            <w:pPr>
              <w:spacing w:after="0"/>
              <w:jc w:val="left"/>
            </w:pPr>
            <w:r>
              <w:rPr>
                <w:sz w:val="16"/>
              </w:rPr>
              <w:t>Region G Multi-Jurisdictional HM Plan (FEMA plan 109992), pending adoption here</w:t>
            </w:r>
          </w:p>
        </w:tc>
        <w:tc>
          <w:tcPr>
            <w:tcW w:type="dxa" w:w="1664"/>
          </w:tcPr>
          <w:p>
            <w:pPr>
              <w:spacing w:after="0"/>
              <w:jc w:val="left"/>
            </w:pPr>
            <w:r>
              <w:rPr>
                <w:sz w:val="16"/>
              </w:rPr>
              <w:t>2024-08-22 by FEMA; not yet adopted here</w:t>
            </w:r>
          </w:p>
        </w:tc>
        <w:tc>
          <w:tcPr>
            <w:tcW w:type="dxa" w:w="1309"/>
          </w:tcPr>
          <w:p>
            <w:pPr>
              <w:spacing w:after="0"/>
              <w:jc w:val="left"/>
            </w:pPr>
            <w:r>
              <w:rPr>
                <w:sz w:val="16"/>
              </w:rPr>
              <w:t>2029-08-21 once adopted</w:t>
            </w:r>
          </w:p>
        </w:tc>
        <w:tc>
          <w:tcPr>
            <w:tcW w:type="dxa" w:w="812"/>
          </w:tcPr>
          <w:p>
            <w:pPr>
              <w:spacing w:after="0"/>
              <w:jc w:val="right"/>
            </w:pPr>
          </w:p>
        </w:tc>
        <w:tc>
          <w:tcPr>
            <w:tcW w:type="dxa" w:w="1936"/>
          </w:tcPr>
          <w:p>
            <w:pPr>
              <w:spacing w:after="0"/>
              <w:jc w:val="left"/>
            </w:pPr>
            <w:r>
              <w:rPr>
                <w:sz w:val="16"/>
              </w:rPr>
              <w:t>FEMA tracker shows a plan approvable pending adoption</w:t>
            </w:r>
          </w:p>
        </w:tc>
        <w:tc>
          <w:tcPr>
            <w:tcW w:type="dxa" w:w="1843"/>
          </w:tcPr>
          <w:p>
            <w:pPr>
              <w:spacing w:after="0"/>
              <w:jc w:val="left"/>
            </w:pPr>
            <w:r>
              <w:rPr>
                <w:sz w:val="16"/>
              </w:rPr>
              <w:t>Not yet eligible: adopt the approved plan.</w:t>
            </w:r>
          </w:p>
        </w:tc>
      </w:tr>
      <w:tr>
        <w:trPr>
          <w:cantSplit/>
        </w:trPr>
        <w:tc>
          <w:tcPr>
            <w:tcW w:type="dxa" w:w="1338"/>
          </w:tcPr>
          <w:p>
            <w:pPr>
              <w:spacing w:after="0"/>
              <w:jc w:val="left"/>
            </w:pPr>
            <w:r>
              <w:rPr>
                <w:sz w:val="16"/>
              </w:rPr>
              <w:t>Lake township</w:t>
            </w:r>
          </w:p>
        </w:tc>
        <w:tc>
          <w:tcPr>
            <w:tcW w:type="dxa" w:w="1751"/>
          </w:tcPr>
          <w:p>
            <w:pPr>
              <w:spacing w:after="0"/>
              <w:jc w:val="left"/>
            </w:pPr>
            <w:r>
              <w:rPr>
                <w:sz w:val="16"/>
              </w:rPr>
              <w:t>Township</w:t>
            </w:r>
          </w:p>
        </w:tc>
        <w:tc>
          <w:tcPr>
            <w:tcW w:type="dxa" w:w="1398"/>
          </w:tcPr>
          <w:p>
            <w:pPr>
              <w:spacing w:after="0"/>
              <w:jc w:val="left"/>
            </w:pPr>
            <w:r>
              <w:rPr>
                <w:sz w:val="16"/>
              </w:rPr>
              <w:t>Plan 109992 approved 2024-08-22, pending adoption here; not yet eligible</w:t>
            </w:r>
          </w:p>
        </w:tc>
        <w:tc>
          <w:tcPr>
            <w:tcW w:type="dxa" w:w="2062"/>
          </w:tcPr>
          <w:p>
            <w:pPr>
              <w:spacing w:after="0"/>
              <w:jc w:val="left"/>
            </w:pPr>
            <w:r>
              <w:rPr>
                <w:sz w:val="16"/>
              </w:rPr>
              <w:t>Region G Multi-Jurisdictional HM Plan (FEMA plan 109992), pending adoption here</w:t>
            </w:r>
          </w:p>
        </w:tc>
        <w:tc>
          <w:tcPr>
            <w:tcW w:type="dxa" w:w="1664"/>
          </w:tcPr>
          <w:p>
            <w:pPr>
              <w:spacing w:after="0"/>
              <w:jc w:val="left"/>
            </w:pPr>
            <w:r>
              <w:rPr>
                <w:sz w:val="16"/>
              </w:rPr>
              <w:t>2024-08-22 by FEMA; not yet adopted here</w:t>
            </w:r>
          </w:p>
        </w:tc>
        <w:tc>
          <w:tcPr>
            <w:tcW w:type="dxa" w:w="1309"/>
          </w:tcPr>
          <w:p>
            <w:pPr>
              <w:spacing w:after="0"/>
              <w:jc w:val="left"/>
            </w:pPr>
            <w:r>
              <w:rPr>
                <w:sz w:val="16"/>
              </w:rPr>
              <w:t>2029-08-21 once adopted</w:t>
            </w:r>
          </w:p>
        </w:tc>
        <w:tc>
          <w:tcPr>
            <w:tcW w:type="dxa" w:w="812"/>
          </w:tcPr>
          <w:p>
            <w:pPr>
              <w:spacing w:after="0"/>
              <w:jc w:val="right"/>
            </w:pPr>
          </w:p>
        </w:tc>
        <w:tc>
          <w:tcPr>
            <w:tcW w:type="dxa" w:w="1936"/>
          </w:tcPr>
          <w:p>
            <w:pPr>
              <w:spacing w:after="0"/>
              <w:jc w:val="left"/>
            </w:pPr>
            <w:r>
              <w:rPr>
                <w:sz w:val="16"/>
              </w:rPr>
              <w:t>FEMA tracker shows a plan approvable pending adoption</w:t>
            </w:r>
          </w:p>
        </w:tc>
        <w:tc>
          <w:tcPr>
            <w:tcW w:type="dxa" w:w="1843"/>
          </w:tcPr>
          <w:p>
            <w:pPr>
              <w:spacing w:after="0"/>
              <w:jc w:val="left"/>
            </w:pPr>
            <w:r>
              <w:rPr>
                <w:sz w:val="16"/>
              </w:rPr>
              <w:t>Not yet eligible: adopt the approved plan.</w:t>
            </w:r>
          </w:p>
        </w:tc>
      </w:tr>
      <w:tr>
        <w:trPr>
          <w:cantSplit/>
        </w:trPr>
        <w:tc>
          <w:tcPr>
            <w:tcW w:type="dxa" w:w="1338"/>
          </w:tcPr>
          <w:p>
            <w:pPr>
              <w:spacing w:after="0"/>
              <w:jc w:val="left"/>
            </w:pPr>
            <w:r>
              <w:rPr>
                <w:sz w:val="16"/>
              </w:rPr>
              <w:t>Lakin township</w:t>
            </w:r>
          </w:p>
        </w:tc>
        <w:tc>
          <w:tcPr>
            <w:tcW w:type="dxa" w:w="1751"/>
          </w:tcPr>
          <w:p>
            <w:pPr>
              <w:spacing w:after="0"/>
              <w:jc w:val="left"/>
            </w:pPr>
            <w:r>
              <w:rPr>
                <w:sz w:val="16"/>
              </w:rPr>
              <w:t>Township</w:t>
            </w:r>
          </w:p>
        </w:tc>
        <w:tc>
          <w:tcPr>
            <w:tcW w:type="dxa" w:w="1398"/>
          </w:tcPr>
          <w:p>
            <w:pPr>
              <w:spacing w:after="0"/>
              <w:jc w:val="left"/>
            </w:pPr>
            <w:r>
              <w:rPr>
                <w:sz w:val="16"/>
              </w:rPr>
              <w:t>Plan 109992 approved 2024-08-22, pending adoption here; not yet eligible</w:t>
            </w:r>
          </w:p>
        </w:tc>
        <w:tc>
          <w:tcPr>
            <w:tcW w:type="dxa" w:w="2062"/>
          </w:tcPr>
          <w:p>
            <w:pPr>
              <w:spacing w:after="0"/>
              <w:jc w:val="left"/>
            </w:pPr>
            <w:r>
              <w:rPr>
                <w:sz w:val="16"/>
              </w:rPr>
              <w:t>Region G Multi-Jurisdictional HM Plan (FEMA plan 109992), pending adoption here</w:t>
            </w:r>
          </w:p>
        </w:tc>
        <w:tc>
          <w:tcPr>
            <w:tcW w:type="dxa" w:w="1664"/>
          </w:tcPr>
          <w:p>
            <w:pPr>
              <w:spacing w:after="0"/>
              <w:jc w:val="left"/>
            </w:pPr>
            <w:r>
              <w:rPr>
                <w:sz w:val="16"/>
              </w:rPr>
              <w:t>2024-08-22 by FEMA; not yet adopted here</w:t>
            </w:r>
          </w:p>
        </w:tc>
        <w:tc>
          <w:tcPr>
            <w:tcW w:type="dxa" w:w="1309"/>
          </w:tcPr>
          <w:p>
            <w:pPr>
              <w:spacing w:after="0"/>
              <w:jc w:val="left"/>
            </w:pPr>
            <w:r>
              <w:rPr>
                <w:sz w:val="16"/>
              </w:rPr>
              <w:t>2029-08-21 once adopted</w:t>
            </w:r>
          </w:p>
        </w:tc>
        <w:tc>
          <w:tcPr>
            <w:tcW w:type="dxa" w:w="812"/>
          </w:tcPr>
          <w:p>
            <w:pPr>
              <w:spacing w:after="0"/>
              <w:jc w:val="right"/>
            </w:pPr>
          </w:p>
        </w:tc>
        <w:tc>
          <w:tcPr>
            <w:tcW w:type="dxa" w:w="1936"/>
          </w:tcPr>
          <w:p>
            <w:pPr>
              <w:spacing w:after="0"/>
              <w:jc w:val="left"/>
            </w:pPr>
            <w:r>
              <w:rPr>
                <w:sz w:val="16"/>
              </w:rPr>
              <w:t>FEMA tracker shows a plan approvable pending adoption</w:t>
            </w:r>
          </w:p>
        </w:tc>
        <w:tc>
          <w:tcPr>
            <w:tcW w:type="dxa" w:w="1843"/>
          </w:tcPr>
          <w:p>
            <w:pPr>
              <w:spacing w:after="0"/>
              <w:jc w:val="left"/>
            </w:pPr>
            <w:r>
              <w:rPr>
                <w:sz w:val="16"/>
              </w:rPr>
              <w:t>Not yet eligible: adopt the approved plan.</w:t>
            </w:r>
          </w:p>
        </w:tc>
      </w:tr>
      <w:tr>
        <w:trPr>
          <w:cantSplit/>
        </w:trPr>
        <w:tc>
          <w:tcPr>
            <w:tcW w:type="dxa" w:w="1338"/>
          </w:tcPr>
          <w:p>
            <w:pPr>
              <w:spacing w:after="0"/>
              <w:jc w:val="left"/>
            </w:pPr>
            <w:r>
              <w:rPr>
                <w:sz w:val="16"/>
              </w:rPr>
              <w:t>Macon township</w:t>
            </w:r>
          </w:p>
        </w:tc>
        <w:tc>
          <w:tcPr>
            <w:tcW w:type="dxa" w:w="1751"/>
          </w:tcPr>
          <w:p>
            <w:pPr>
              <w:spacing w:after="0"/>
              <w:jc w:val="left"/>
            </w:pPr>
            <w:r>
              <w:rPr>
                <w:sz w:val="16"/>
              </w:rPr>
              <w:t>Township</w:t>
            </w:r>
          </w:p>
        </w:tc>
        <w:tc>
          <w:tcPr>
            <w:tcW w:type="dxa" w:w="1398"/>
          </w:tcPr>
          <w:p>
            <w:pPr>
              <w:spacing w:after="0"/>
              <w:jc w:val="left"/>
            </w:pPr>
            <w:r>
              <w:rPr>
                <w:sz w:val="16"/>
              </w:rPr>
              <w:t>Plan 109992 approved 2024-08-22, pending adoption here; not yet eligible</w:t>
            </w:r>
          </w:p>
        </w:tc>
        <w:tc>
          <w:tcPr>
            <w:tcW w:type="dxa" w:w="2062"/>
          </w:tcPr>
          <w:p>
            <w:pPr>
              <w:spacing w:after="0"/>
              <w:jc w:val="left"/>
            </w:pPr>
            <w:r>
              <w:rPr>
                <w:sz w:val="16"/>
              </w:rPr>
              <w:t>Region G Multi-Jurisdictional HM Plan (FEMA plan 109992), pending adoption here</w:t>
            </w:r>
          </w:p>
        </w:tc>
        <w:tc>
          <w:tcPr>
            <w:tcW w:type="dxa" w:w="1664"/>
          </w:tcPr>
          <w:p>
            <w:pPr>
              <w:spacing w:after="0"/>
              <w:jc w:val="left"/>
            </w:pPr>
            <w:r>
              <w:rPr>
                <w:sz w:val="16"/>
              </w:rPr>
              <w:t>2024-08-22 by FEMA; not yet adopted here</w:t>
            </w:r>
          </w:p>
        </w:tc>
        <w:tc>
          <w:tcPr>
            <w:tcW w:type="dxa" w:w="1309"/>
          </w:tcPr>
          <w:p>
            <w:pPr>
              <w:spacing w:after="0"/>
              <w:jc w:val="left"/>
            </w:pPr>
            <w:r>
              <w:rPr>
                <w:sz w:val="16"/>
              </w:rPr>
              <w:t>2029-08-21 once adopted</w:t>
            </w:r>
          </w:p>
        </w:tc>
        <w:tc>
          <w:tcPr>
            <w:tcW w:type="dxa" w:w="812"/>
          </w:tcPr>
          <w:p>
            <w:pPr>
              <w:spacing w:after="0"/>
              <w:jc w:val="right"/>
            </w:pPr>
          </w:p>
        </w:tc>
        <w:tc>
          <w:tcPr>
            <w:tcW w:type="dxa" w:w="1936"/>
          </w:tcPr>
          <w:p>
            <w:pPr>
              <w:spacing w:after="0"/>
              <w:jc w:val="left"/>
            </w:pPr>
            <w:r>
              <w:rPr>
                <w:sz w:val="16"/>
              </w:rPr>
              <w:t>FEMA tracker shows a plan approvable pending adoption</w:t>
            </w:r>
          </w:p>
        </w:tc>
        <w:tc>
          <w:tcPr>
            <w:tcW w:type="dxa" w:w="1843"/>
          </w:tcPr>
          <w:p>
            <w:pPr>
              <w:spacing w:after="0"/>
              <w:jc w:val="left"/>
            </w:pPr>
            <w:r>
              <w:rPr>
                <w:sz w:val="16"/>
              </w:rPr>
              <w:t>Not yet eligible: adopt the approved plan.</w:t>
            </w:r>
          </w:p>
        </w:tc>
      </w:tr>
      <w:tr>
        <w:trPr>
          <w:cantSplit/>
        </w:trPr>
        <w:tc>
          <w:tcPr>
            <w:tcW w:type="dxa" w:w="1338"/>
          </w:tcPr>
          <w:p>
            <w:pPr>
              <w:spacing w:after="0"/>
              <w:jc w:val="left"/>
            </w:pPr>
            <w:r>
              <w:rPr>
                <w:sz w:val="16"/>
              </w:rPr>
              <w:t>Newton township</w:t>
            </w:r>
          </w:p>
        </w:tc>
        <w:tc>
          <w:tcPr>
            <w:tcW w:type="dxa" w:w="1751"/>
          </w:tcPr>
          <w:p>
            <w:pPr>
              <w:spacing w:after="0"/>
              <w:jc w:val="left"/>
            </w:pPr>
            <w:r>
              <w:rPr>
                <w:sz w:val="16"/>
              </w:rPr>
              <w:t>Township</w:t>
            </w:r>
          </w:p>
        </w:tc>
        <w:tc>
          <w:tcPr>
            <w:tcW w:type="dxa" w:w="1398"/>
          </w:tcPr>
          <w:p>
            <w:pPr>
              <w:spacing w:after="0"/>
              <w:jc w:val="left"/>
            </w:pPr>
            <w:r>
              <w:rPr>
                <w:sz w:val="16"/>
              </w:rPr>
              <w:t>Approved, expires 2029-08-21</w:t>
            </w:r>
          </w:p>
        </w:tc>
        <w:tc>
          <w:tcPr>
            <w:tcW w:type="dxa" w:w="2062"/>
          </w:tcPr>
          <w:p>
            <w:pPr>
              <w:spacing w:after="0"/>
              <w:jc w:val="left"/>
            </w:pPr>
            <w:r>
              <w:rPr>
                <w:sz w:val="16"/>
              </w:rPr>
              <w:t>Region G Multi-Jurisdictional HM Plan (FEMA plan 109992)</w:t>
            </w:r>
          </w:p>
        </w:tc>
        <w:tc>
          <w:tcPr>
            <w:tcW w:type="dxa" w:w="1664"/>
          </w:tcPr>
          <w:p>
            <w:pPr>
              <w:spacing w:after="0"/>
              <w:jc w:val="left"/>
            </w:pPr>
            <w:r>
              <w:rPr>
                <w:sz w:val="16"/>
              </w:rPr>
              <w:t>2024-08-22</w:t>
            </w:r>
          </w:p>
        </w:tc>
        <w:tc>
          <w:tcPr>
            <w:tcW w:type="dxa" w:w="1309"/>
          </w:tcPr>
          <w:p>
            <w:pPr>
              <w:spacing w:after="0"/>
              <w:jc w:val="left"/>
            </w:pPr>
            <w:r>
              <w:rPr>
                <w:sz w:val="16"/>
              </w:rPr>
              <w:t>2029-08-21</w:t>
            </w:r>
          </w:p>
        </w:tc>
        <w:tc>
          <w:tcPr>
            <w:tcW w:type="dxa" w:w="812"/>
          </w:tcPr>
          <w:p>
            <w:pPr>
              <w:spacing w:after="0"/>
              <w:jc w:val="right"/>
            </w:pPr>
            <w:r>
              <w:rPr>
                <w:sz w:val="16"/>
              </w:rPr>
              <w:t>1,056</w:t>
            </w:r>
          </w:p>
        </w:tc>
        <w:tc>
          <w:tcPr>
            <w:tcW w:type="dxa" w:w="1936"/>
          </w:tcPr>
          <w:p>
            <w:pPr>
              <w:spacing w:after="0"/>
              <w:jc w:val="left"/>
            </w:pPr>
          </w:p>
        </w:tc>
        <w:tc>
          <w:tcPr>
            <w:tcW w:type="dxa" w:w="1843"/>
          </w:tcPr>
          <w:p>
            <w:pPr>
              <w:spacing w:after="0"/>
              <w:jc w:val="left"/>
            </w:pPr>
            <w:r>
              <w:rPr>
                <w:sz w:val="16"/>
              </w:rPr>
              <w:t>this jurisdiction approved 2024-10-02</w:t>
            </w:r>
          </w:p>
        </w:tc>
      </w:tr>
      <w:tr>
        <w:trPr>
          <w:cantSplit/>
        </w:trPr>
        <w:tc>
          <w:tcPr>
            <w:tcW w:type="dxa" w:w="1338"/>
          </w:tcPr>
          <w:p>
            <w:pPr>
              <w:spacing w:after="0"/>
              <w:jc w:val="left"/>
            </w:pPr>
            <w:r>
              <w:rPr>
                <w:sz w:val="16"/>
              </w:rPr>
              <w:t>Pleasant township</w:t>
            </w:r>
          </w:p>
        </w:tc>
        <w:tc>
          <w:tcPr>
            <w:tcW w:type="dxa" w:w="1751"/>
          </w:tcPr>
          <w:p>
            <w:pPr>
              <w:spacing w:after="0"/>
              <w:jc w:val="left"/>
            </w:pPr>
            <w:r>
              <w:rPr>
                <w:sz w:val="16"/>
              </w:rPr>
              <w:t>Township</w:t>
            </w:r>
          </w:p>
        </w:tc>
        <w:tc>
          <w:tcPr>
            <w:tcW w:type="dxa" w:w="1398"/>
          </w:tcPr>
          <w:p>
            <w:pPr>
              <w:spacing w:after="0"/>
              <w:jc w:val="left"/>
            </w:pPr>
            <w:r>
              <w:rPr>
                <w:sz w:val="16"/>
              </w:rPr>
              <w:t>Plan 109992 approved 2024-08-22, pending adoption here; not yet eligible</w:t>
            </w:r>
          </w:p>
        </w:tc>
        <w:tc>
          <w:tcPr>
            <w:tcW w:type="dxa" w:w="2062"/>
          </w:tcPr>
          <w:p>
            <w:pPr>
              <w:spacing w:after="0"/>
              <w:jc w:val="left"/>
            </w:pPr>
            <w:r>
              <w:rPr>
                <w:sz w:val="16"/>
              </w:rPr>
              <w:t>Region G Multi-Jurisdictional HM Plan (FEMA plan 109992), pending adoption here</w:t>
            </w:r>
          </w:p>
        </w:tc>
        <w:tc>
          <w:tcPr>
            <w:tcW w:type="dxa" w:w="1664"/>
          </w:tcPr>
          <w:p>
            <w:pPr>
              <w:spacing w:after="0"/>
              <w:jc w:val="left"/>
            </w:pPr>
            <w:r>
              <w:rPr>
                <w:sz w:val="16"/>
              </w:rPr>
              <w:t>2024-08-22 by FEMA; not yet adopted here</w:t>
            </w:r>
          </w:p>
        </w:tc>
        <w:tc>
          <w:tcPr>
            <w:tcW w:type="dxa" w:w="1309"/>
          </w:tcPr>
          <w:p>
            <w:pPr>
              <w:spacing w:after="0"/>
              <w:jc w:val="left"/>
            </w:pPr>
            <w:r>
              <w:rPr>
                <w:sz w:val="16"/>
              </w:rPr>
              <w:t>2029-08-21 once adopted</w:t>
            </w:r>
          </w:p>
        </w:tc>
        <w:tc>
          <w:tcPr>
            <w:tcW w:type="dxa" w:w="812"/>
          </w:tcPr>
          <w:p>
            <w:pPr>
              <w:spacing w:after="0"/>
              <w:jc w:val="right"/>
            </w:pPr>
          </w:p>
        </w:tc>
        <w:tc>
          <w:tcPr>
            <w:tcW w:type="dxa" w:w="1936"/>
          </w:tcPr>
          <w:p>
            <w:pPr>
              <w:spacing w:after="0"/>
              <w:jc w:val="left"/>
            </w:pPr>
            <w:r>
              <w:rPr>
                <w:sz w:val="16"/>
              </w:rPr>
              <w:t>FEMA tracker shows a plan approvable pending adoption</w:t>
            </w:r>
          </w:p>
        </w:tc>
        <w:tc>
          <w:tcPr>
            <w:tcW w:type="dxa" w:w="1843"/>
          </w:tcPr>
          <w:p>
            <w:pPr>
              <w:spacing w:after="0"/>
              <w:jc w:val="left"/>
            </w:pPr>
            <w:r>
              <w:rPr>
                <w:sz w:val="16"/>
              </w:rPr>
              <w:t>Not yet eligible: adopt the approved plan.</w:t>
            </w:r>
          </w:p>
        </w:tc>
      </w:tr>
      <w:tr>
        <w:trPr>
          <w:cantSplit/>
        </w:trPr>
        <w:tc>
          <w:tcPr>
            <w:tcW w:type="dxa" w:w="1338"/>
          </w:tcPr>
          <w:p>
            <w:pPr>
              <w:spacing w:after="0"/>
              <w:jc w:val="left"/>
            </w:pPr>
            <w:r>
              <w:rPr>
                <w:sz w:val="16"/>
              </w:rPr>
              <w:t>Richland township</w:t>
            </w:r>
          </w:p>
        </w:tc>
        <w:tc>
          <w:tcPr>
            <w:tcW w:type="dxa" w:w="1751"/>
          </w:tcPr>
          <w:p>
            <w:pPr>
              <w:spacing w:after="0"/>
              <w:jc w:val="left"/>
            </w:pPr>
            <w:r>
              <w:rPr>
                <w:sz w:val="16"/>
              </w:rPr>
              <w:t>Township</w:t>
            </w:r>
          </w:p>
        </w:tc>
        <w:tc>
          <w:tcPr>
            <w:tcW w:type="dxa" w:w="1398"/>
          </w:tcPr>
          <w:p>
            <w:pPr>
              <w:spacing w:after="0"/>
              <w:jc w:val="left"/>
            </w:pPr>
            <w:r>
              <w:rPr>
                <w:sz w:val="16"/>
              </w:rPr>
              <w:t>Plan 109992 approved 2024-08-22, pending adoption here; not yet eligible</w:t>
            </w:r>
          </w:p>
        </w:tc>
        <w:tc>
          <w:tcPr>
            <w:tcW w:type="dxa" w:w="2062"/>
          </w:tcPr>
          <w:p>
            <w:pPr>
              <w:spacing w:after="0"/>
              <w:jc w:val="left"/>
            </w:pPr>
            <w:r>
              <w:rPr>
                <w:sz w:val="16"/>
              </w:rPr>
              <w:t>Region G Multi-Jurisdictional HM Plan (FEMA plan 109992), pending adoption here</w:t>
            </w:r>
          </w:p>
        </w:tc>
        <w:tc>
          <w:tcPr>
            <w:tcW w:type="dxa" w:w="1664"/>
          </w:tcPr>
          <w:p>
            <w:pPr>
              <w:spacing w:after="0"/>
              <w:jc w:val="left"/>
            </w:pPr>
            <w:r>
              <w:rPr>
                <w:sz w:val="16"/>
              </w:rPr>
              <w:t>2024-08-22 by FEMA; not yet adopted here</w:t>
            </w:r>
          </w:p>
        </w:tc>
        <w:tc>
          <w:tcPr>
            <w:tcW w:type="dxa" w:w="1309"/>
          </w:tcPr>
          <w:p>
            <w:pPr>
              <w:spacing w:after="0"/>
              <w:jc w:val="left"/>
            </w:pPr>
            <w:r>
              <w:rPr>
                <w:sz w:val="16"/>
              </w:rPr>
              <w:t>2029-08-21 once adopted</w:t>
            </w:r>
          </w:p>
        </w:tc>
        <w:tc>
          <w:tcPr>
            <w:tcW w:type="dxa" w:w="812"/>
          </w:tcPr>
          <w:p>
            <w:pPr>
              <w:spacing w:after="0"/>
              <w:jc w:val="right"/>
            </w:pPr>
          </w:p>
        </w:tc>
        <w:tc>
          <w:tcPr>
            <w:tcW w:type="dxa" w:w="1936"/>
          </w:tcPr>
          <w:p>
            <w:pPr>
              <w:spacing w:after="0"/>
              <w:jc w:val="left"/>
            </w:pPr>
            <w:r>
              <w:rPr>
                <w:sz w:val="16"/>
              </w:rPr>
              <w:t>FEMA tracker shows a plan approvable pending adoption</w:t>
            </w:r>
          </w:p>
        </w:tc>
        <w:tc>
          <w:tcPr>
            <w:tcW w:type="dxa" w:w="1843"/>
          </w:tcPr>
          <w:p>
            <w:pPr>
              <w:spacing w:after="0"/>
              <w:jc w:val="left"/>
            </w:pPr>
            <w:r>
              <w:rPr>
                <w:sz w:val="16"/>
              </w:rPr>
              <w:t>Not yet eligible: adopt the approved plan.</w:t>
            </w:r>
          </w:p>
        </w:tc>
      </w:tr>
      <w:tr>
        <w:trPr>
          <w:cantSplit/>
        </w:trPr>
        <w:tc>
          <w:tcPr>
            <w:tcW w:type="dxa" w:w="1338"/>
          </w:tcPr>
          <w:p>
            <w:pPr>
              <w:spacing w:after="0"/>
              <w:jc w:val="left"/>
            </w:pPr>
            <w:r>
              <w:rPr>
                <w:sz w:val="16"/>
              </w:rPr>
              <w:t>Sedgwick township</w:t>
            </w:r>
          </w:p>
        </w:tc>
        <w:tc>
          <w:tcPr>
            <w:tcW w:type="dxa" w:w="1751"/>
          </w:tcPr>
          <w:p>
            <w:pPr>
              <w:spacing w:after="0"/>
              <w:jc w:val="left"/>
            </w:pPr>
            <w:r>
              <w:rPr>
                <w:sz w:val="16"/>
              </w:rPr>
              <w:t>Township</w:t>
            </w:r>
          </w:p>
        </w:tc>
        <w:tc>
          <w:tcPr>
            <w:tcW w:type="dxa" w:w="1398"/>
          </w:tcPr>
          <w:p>
            <w:pPr>
              <w:spacing w:after="0"/>
              <w:jc w:val="left"/>
            </w:pPr>
            <w:r>
              <w:rPr>
                <w:sz w:val="16"/>
              </w:rPr>
              <w:t>Plan 109992 approved 2024-08-22, pending adoption here; not yet eligible</w:t>
            </w:r>
          </w:p>
        </w:tc>
        <w:tc>
          <w:tcPr>
            <w:tcW w:type="dxa" w:w="2062"/>
          </w:tcPr>
          <w:p>
            <w:pPr>
              <w:spacing w:after="0"/>
              <w:jc w:val="left"/>
            </w:pPr>
            <w:r>
              <w:rPr>
                <w:sz w:val="16"/>
              </w:rPr>
              <w:t>Region G Multi-Jurisdictional HM Plan (FEMA plan 109992), pending adoption here</w:t>
            </w:r>
          </w:p>
        </w:tc>
        <w:tc>
          <w:tcPr>
            <w:tcW w:type="dxa" w:w="1664"/>
          </w:tcPr>
          <w:p>
            <w:pPr>
              <w:spacing w:after="0"/>
              <w:jc w:val="left"/>
            </w:pPr>
            <w:r>
              <w:rPr>
                <w:sz w:val="16"/>
              </w:rPr>
              <w:t>2024-08-22 by FEMA; not yet adopted here</w:t>
            </w:r>
          </w:p>
        </w:tc>
        <w:tc>
          <w:tcPr>
            <w:tcW w:type="dxa" w:w="1309"/>
          </w:tcPr>
          <w:p>
            <w:pPr>
              <w:spacing w:after="0"/>
              <w:jc w:val="left"/>
            </w:pPr>
            <w:r>
              <w:rPr>
                <w:sz w:val="16"/>
              </w:rPr>
              <w:t>2029-08-21 once adopted</w:t>
            </w:r>
          </w:p>
        </w:tc>
        <w:tc>
          <w:tcPr>
            <w:tcW w:type="dxa" w:w="812"/>
          </w:tcPr>
          <w:p>
            <w:pPr>
              <w:spacing w:after="0"/>
              <w:jc w:val="right"/>
            </w:pPr>
          </w:p>
        </w:tc>
        <w:tc>
          <w:tcPr>
            <w:tcW w:type="dxa" w:w="1936"/>
          </w:tcPr>
          <w:p>
            <w:pPr>
              <w:spacing w:after="0"/>
              <w:jc w:val="left"/>
            </w:pPr>
            <w:r>
              <w:rPr>
                <w:sz w:val="16"/>
              </w:rPr>
              <w:t>FEMA tracker shows a plan approvable pending adoption</w:t>
            </w:r>
          </w:p>
        </w:tc>
        <w:tc>
          <w:tcPr>
            <w:tcW w:type="dxa" w:w="1843"/>
          </w:tcPr>
          <w:p>
            <w:pPr>
              <w:spacing w:after="0"/>
              <w:jc w:val="left"/>
            </w:pPr>
            <w:r>
              <w:rPr>
                <w:sz w:val="16"/>
              </w:rPr>
              <w:t>Not yet eligible: adopt the approved plan.</w:t>
            </w:r>
          </w:p>
        </w:tc>
      </w:tr>
      <w:tr>
        <w:trPr>
          <w:cantSplit/>
        </w:trPr>
        <w:tc>
          <w:tcPr>
            <w:tcW w:type="dxa" w:w="1338"/>
          </w:tcPr>
          <w:p>
            <w:pPr>
              <w:spacing w:after="0"/>
              <w:jc w:val="left"/>
            </w:pPr>
            <w:r>
              <w:rPr>
                <w:sz w:val="16"/>
              </w:rPr>
              <w:t>Walton township</w:t>
            </w:r>
          </w:p>
        </w:tc>
        <w:tc>
          <w:tcPr>
            <w:tcW w:type="dxa" w:w="1751"/>
          </w:tcPr>
          <w:p>
            <w:pPr>
              <w:spacing w:after="0"/>
              <w:jc w:val="left"/>
            </w:pPr>
            <w:r>
              <w:rPr>
                <w:sz w:val="16"/>
              </w:rPr>
              <w:t>Township</w:t>
            </w:r>
          </w:p>
        </w:tc>
        <w:tc>
          <w:tcPr>
            <w:tcW w:type="dxa" w:w="1398"/>
          </w:tcPr>
          <w:p>
            <w:pPr>
              <w:spacing w:after="0"/>
              <w:jc w:val="left"/>
            </w:pPr>
            <w:r>
              <w:rPr>
                <w:sz w:val="16"/>
              </w:rPr>
              <w:t>Plan 109992 approved 2024-08-22, pending adoption here; not yet eligible</w:t>
            </w:r>
          </w:p>
        </w:tc>
        <w:tc>
          <w:tcPr>
            <w:tcW w:type="dxa" w:w="2062"/>
          </w:tcPr>
          <w:p>
            <w:pPr>
              <w:spacing w:after="0"/>
              <w:jc w:val="left"/>
            </w:pPr>
            <w:r>
              <w:rPr>
                <w:sz w:val="16"/>
              </w:rPr>
              <w:t>Region G Multi-Jurisdictional HM Plan (FEMA plan 109992), pending adoption here</w:t>
            </w:r>
          </w:p>
        </w:tc>
        <w:tc>
          <w:tcPr>
            <w:tcW w:type="dxa" w:w="1664"/>
          </w:tcPr>
          <w:p>
            <w:pPr>
              <w:spacing w:after="0"/>
              <w:jc w:val="left"/>
            </w:pPr>
            <w:r>
              <w:rPr>
                <w:sz w:val="16"/>
              </w:rPr>
              <w:t>2024-08-22 by FEMA; not yet adopted here</w:t>
            </w:r>
          </w:p>
        </w:tc>
        <w:tc>
          <w:tcPr>
            <w:tcW w:type="dxa" w:w="1309"/>
          </w:tcPr>
          <w:p>
            <w:pPr>
              <w:spacing w:after="0"/>
              <w:jc w:val="left"/>
            </w:pPr>
            <w:r>
              <w:rPr>
                <w:sz w:val="16"/>
              </w:rPr>
              <w:t>2029-08-21 once adopted</w:t>
            </w:r>
          </w:p>
        </w:tc>
        <w:tc>
          <w:tcPr>
            <w:tcW w:type="dxa" w:w="812"/>
          </w:tcPr>
          <w:p>
            <w:pPr>
              <w:spacing w:after="0"/>
              <w:jc w:val="right"/>
            </w:pPr>
          </w:p>
        </w:tc>
        <w:tc>
          <w:tcPr>
            <w:tcW w:type="dxa" w:w="1936"/>
          </w:tcPr>
          <w:p>
            <w:pPr>
              <w:spacing w:after="0"/>
              <w:jc w:val="left"/>
            </w:pPr>
            <w:r>
              <w:rPr>
                <w:sz w:val="16"/>
              </w:rPr>
              <w:t>FEMA tracker shows a plan approvable pending adoption</w:t>
            </w:r>
          </w:p>
        </w:tc>
        <w:tc>
          <w:tcPr>
            <w:tcW w:type="dxa" w:w="1843"/>
          </w:tcPr>
          <w:p>
            <w:pPr>
              <w:spacing w:after="0"/>
              <w:jc w:val="left"/>
            </w:pPr>
            <w:r>
              <w:rPr>
                <w:sz w:val="16"/>
              </w:rPr>
              <w:t>Not yet eligible: adopt the approved plan.</w:t>
            </w:r>
          </w:p>
        </w:tc>
      </w:tr>
      <w:tr>
        <w:trPr>
          <w:cantSplit/>
        </w:trPr>
        <w:tc>
          <w:tcPr>
            <w:tcW w:type="dxa" w:w="1338"/>
          </w:tcPr>
          <w:p>
            <w:pPr>
              <w:spacing w:after="0"/>
              <w:jc w:val="left"/>
            </w:pPr>
            <w:r>
              <w:rPr>
                <w:sz w:val="16"/>
              </w:rPr>
              <w:t>Burrton Unified School District 369</w:t>
            </w:r>
          </w:p>
        </w:tc>
        <w:tc>
          <w:tcPr>
            <w:tcW w:type="dxa" w:w="1751"/>
          </w:tcPr>
          <w:p>
            <w:pPr>
              <w:spacing w:after="0"/>
              <w:jc w:val="left"/>
            </w:pPr>
            <w:r>
              <w:rPr>
                <w:sz w:val="16"/>
              </w:rPr>
              <w:t>School/School District</w:t>
            </w:r>
          </w:p>
        </w:tc>
        <w:tc>
          <w:tcPr>
            <w:tcW w:type="dxa" w:w="1398"/>
          </w:tcPr>
          <w:p>
            <w:pPr>
              <w:spacing w:after="0"/>
              <w:jc w:val="left"/>
            </w:pPr>
            <w:r>
              <w:rPr>
                <w:sz w:val="16"/>
              </w:rPr>
              <w:t>Plan 109992 approved 2024-08-22, pending adoption here; not yet eligible</w:t>
            </w:r>
          </w:p>
        </w:tc>
        <w:tc>
          <w:tcPr>
            <w:tcW w:type="dxa" w:w="2062"/>
          </w:tcPr>
          <w:p>
            <w:pPr>
              <w:spacing w:after="0"/>
              <w:jc w:val="left"/>
            </w:pPr>
            <w:r>
              <w:rPr>
                <w:sz w:val="16"/>
              </w:rPr>
              <w:t>Region G Multi-Jurisdictional HM Plan (FEMA plan 109992), pending adoption here</w:t>
            </w:r>
          </w:p>
        </w:tc>
        <w:tc>
          <w:tcPr>
            <w:tcW w:type="dxa" w:w="1664"/>
          </w:tcPr>
          <w:p>
            <w:pPr>
              <w:spacing w:after="0"/>
              <w:jc w:val="left"/>
            </w:pPr>
            <w:r>
              <w:rPr>
                <w:sz w:val="16"/>
              </w:rPr>
              <w:t>2024-08-22 by FEMA; not yet adopted here</w:t>
            </w:r>
          </w:p>
        </w:tc>
        <w:tc>
          <w:tcPr>
            <w:tcW w:type="dxa" w:w="1309"/>
          </w:tcPr>
          <w:p>
            <w:pPr>
              <w:spacing w:after="0"/>
              <w:jc w:val="left"/>
            </w:pPr>
            <w:r>
              <w:rPr>
                <w:sz w:val="16"/>
              </w:rPr>
              <w:t>2029-08-21 once adopted</w:t>
            </w:r>
          </w:p>
        </w:tc>
        <w:tc>
          <w:tcPr>
            <w:tcW w:type="dxa" w:w="812"/>
          </w:tcPr>
          <w:p>
            <w:pPr>
              <w:spacing w:after="0"/>
              <w:jc w:val="right"/>
            </w:pPr>
          </w:p>
        </w:tc>
        <w:tc>
          <w:tcPr>
            <w:tcW w:type="dxa" w:w="1936"/>
          </w:tcPr>
          <w:p>
            <w:pPr>
              <w:spacing w:after="0"/>
              <w:jc w:val="left"/>
            </w:pPr>
            <w:r>
              <w:rPr>
                <w:sz w:val="16"/>
              </w:rPr>
              <w:t>FEMA tracker shows a plan approvable pending adoption</w:t>
            </w:r>
          </w:p>
        </w:tc>
        <w:tc>
          <w:tcPr>
            <w:tcW w:type="dxa" w:w="1843"/>
          </w:tcPr>
          <w:p>
            <w:pPr>
              <w:spacing w:after="0"/>
              <w:jc w:val="left"/>
            </w:pPr>
            <w:r>
              <w:rPr>
                <w:sz w:val="16"/>
              </w:rPr>
              <w:t>Not yet eligible: adopt the approved plan.</w:t>
            </w:r>
          </w:p>
        </w:tc>
      </w:tr>
      <w:tr>
        <w:trPr>
          <w:cantSplit/>
        </w:trPr>
        <w:tc>
          <w:tcPr>
            <w:tcW w:type="dxa" w:w="1338"/>
          </w:tcPr>
          <w:p>
            <w:pPr>
              <w:spacing w:after="0"/>
              <w:jc w:val="left"/>
            </w:pPr>
            <w:r>
              <w:rPr>
                <w:sz w:val="16"/>
              </w:rPr>
              <w:t>Halstead Unified School District 440</w:t>
            </w:r>
          </w:p>
        </w:tc>
        <w:tc>
          <w:tcPr>
            <w:tcW w:type="dxa" w:w="1751"/>
          </w:tcPr>
          <w:p>
            <w:pPr>
              <w:spacing w:after="0"/>
              <w:jc w:val="left"/>
            </w:pPr>
            <w:r>
              <w:rPr>
                <w:sz w:val="16"/>
              </w:rPr>
              <w:t>School/School District</w:t>
            </w:r>
          </w:p>
        </w:tc>
        <w:tc>
          <w:tcPr>
            <w:tcW w:type="dxa" w:w="1398"/>
          </w:tcPr>
          <w:p>
            <w:pPr>
              <w:spacing w:after="0"/>
              <w:jc w:val="left"/>
            </w:pPr>
            <w:r>
              <w:rPr>
                <w:sz w:val="16"/>
              </w:rPr>
              <w:t>Plan 109992 approved 2024-08-22, pending adoption here; not yet eligible</w:t>
            </w:r>
          </w:p>
        </w:tc>
        <w:tc>
          <w:tcPr>
            <w:tcW w:type="dxa" w:w="2062"/>
          </w:tcPr>
          <w:p>
            <w:pPr>
              <w:spacing w:after="0"/>
              <w:jc w:val="left"/>
            </w:pPr>
            <w:r>
              <w:rPr>
                <w:sz w:val="16"/>
              </w:rPr>
              <w:t>Region G Multi-Jurisdictional HM Plan (FEMA plan 109992), pending adoption here</w:t>
            </w:r>
          </w:p>
        </w:tc>
        <w:tc>
          <w:tcPr>
            <w:tcW w:type="dxa" w:w="1664"/>
          </w:tcPr>
          <w:p>
            <w:pPr>
              <w:spacing w:after="0"/>
              <w:jc w:val="left"/>
            </w:pPr>
            <w:r>
              <w:rPr>
                <w:sz w:val="16"/>
              </w:rPr>
              <w:t>2024-08-22 by FEMA; not yet adopted here</w:t>
            </w:r>
          </w:p>
        </w:tc>
        <w:tc>
          <w:tcPr>
            <w:tcW w:type="dxa" w:w="1309"/>
          </w:tcPr>
          <w:p>
            <w:pPr>
              <w:spacing w:after="0"/>
              <w:jc w:val="left"/>
            </w:pPr>
            <w:r>
              <w:rPr>
                <w:sz w:val="16"/>
              </w:rPr>
              <w:t>2029-08-21 once adopted</w:t>
            </w:r>
          </w:p>
        </w:tc>
        <w:tc>
          <w:tcPr>
            <w:tcW w:type="dxa" w:w="812"/>
          </w:tcPr>
          <w:p>
            <w:pPr>
              <w:spacing w:after="0"/>
              <w:jc w:val="right"/>
            </w:pPr>
          </w:p>
        </w:tc>
        <w:tc>
          <w:tcPr>
            <w:tcW w:type="dxa" w:w="1936"/>
          </w:tcPr>
          <w:p>
            <w:pPr>
              <w:spacing w:after="0"/>
              <w:jc w:val="left"/>
            </w:pPr>
            <w:r>
              <w:rPr>
                <w:sz w:val="16"/>
              </w:rPr>
              <w:t>FEMA tracker shows a plan approvable pending adoption</w:t>
            </w:r>
          </w:p>
        </w:tc>
        <w:tc>
          <w:tcPr>
            <w:tcW w:type="dxa" w:w="1843"/>
          </w:tcPr>
          <w:p>
            <w:pPr>
              <w:spacing w:after="0"/>
              <w:jc w:val="left"/>
            </w:pPr>
            <w:r>
              <w:rPr>
                <w:sz w:val="16"/>
              </w:rPr>
              <w:t>Not yet eligible: adopt the approved plan.</w:t>
            </w:r>
          </w:p>
        </w:tc>
      </w:tr>
      <w:tr>
        <w:trPr>
          <w:cantSplit/>
        </w:trPr>
        <w:tc>
          <w:tcPr>
            <w:tcW w:type="dxa" w:w="1338"/>
          </w:tcPr>
          <w:p>
            <w:pPr>
              <w:spacing w:after="0"/>
              <w:jc w:val="left"/>
            </w:pPr>
            <w:r>
              <w:rPr>
                <w:sz w:val="16"/>
              </w:rPr>
              <w:t>Hesston Unified School District 460</w:t>
            </w:r>
          </w:p>
        </w:tc>
        <w:tc>
          <w:tcPr>
            <w:tcW w:type="dxa" w:w="1751"/>
          </w:tcPr>
          <w:p>
            <w:pPr>
              <w:spacing w:after="0"/>
              <w:jc w:val="left"/>
            </w:pPr>
            <w:r>
              <w:rPr>
                <w:sz w:val="16"/>
              </w:rPr>
              <w:t>School/School District</w:t>
            </w:r>
          </w:p>
        </w:tc>
        <w:tc>
          <w:tcPr>
            <w:tcW w:type="dxa" w:w="1398"/>
          </w:tcPr>
          <w:p>
            <w:pPr>
              <w:spacing w:after="0"/>
              <w:jc w:val="left"/>
            </w:pPr>
            <w:r>
              <w:rPr>
                <w:sz w:val="16"/>
              </w:rPr>
              <w:t>Plan 109992 approved 2024-08-22, pending adoption here; not yet eligible</w:t>
            </w:r>
          </w:p>
        </w:tc>
        <w:tc>
          <w:tcPr>
            <w:tcW w:type="dxa" w:w="2062"/>
          </w:tcPr>
          <w:p>
            <w:pPr>
              <w:spacing w:after="0"/>
              <w:jc w:val="left"/>
            </w:pPr>
            <w:r>
              <w:rPr>
                <w:sz w:val="16"/>
              </w:rPr>
              <w:t>Region G Multi-Jurisdictional HM Plan (FEMA plan 109992), pending adoption here</w:t>
            </w:r>
          </w:p>
        </w:tc>
        <w:tc>
          <w:tcPr>
            <w:tcW w:type="dxa" w:w="1664"/>
          </w:tcPr>
          <w:p>
            <w:pPr>
              <w:spacing w:after="0"/>
              <w:jc w:val="left"/>
            </w:pPr>
            <w:r>
              <w:rPr>
                <w:sz w:val="16"/>
              </w:rPr>
              <w:t>2024-08-22 by FEMA; not yet adopted here</w:t>
            </w:r>
          </w:p>
        </w:tc>
        <w:tc>
          <w:tcPr>
            <w:tcW w:type="dxa" w:w="1309"/>
          </w:tcPr>
          <w:p>
            <w:pPr>
              <w:spacing w:after="0"/>
              <w:jc w:val="left"/>
            </w:pPr>
            <w:r>
              <w:rPr>
                <w:sz w:val="16"/>
              </w:rPr>
              <w:t>2029-08-21 once adopted</w:t>
            </w:r>
          </w:p>
        </w:tc>
        <w:tc>
          <w:tcPr>
            <w:tcW w:type="dxa" w:w="812"/>
          </w:tcPr>
          <w:p>
            <w:pPr>
              <w:spacing w:after="0"/>
              <w:jc w:val="right"/>
            </w:pPr>
          </w:p>
        </w:tc>
        <w:tc>
          <w:tcPr>
            <w:tcW w:type="dxa" w:w="1936"/>
          </w:tcPr>
          <w:p>
            <w:pPr>
              <w:spacing w:after="0"/>
              <w:jc w:val="left"/>
            </w:pPr>
            <w:r>
              <w:rPr>
                <w:sz w:val="16"/>
              </w:rPr>
              <w:t>FEMA tracker shows a plan approvable pending adoption</w:t>
            </w:r>
          </w:p>
        </w:tc>
        <w:tc>
          <w:tcPr>
            <w:tcW w:type="dxa" w:w="1843"/>
          </w:tcPr>
          <w:p>
            <w:pPr>
              <w:spacing w:after="0"/>
              <w:jc w:val="left"/>
            </w:pPr>
            <w:r>
              <w:rPr>
                <w:sz w:val="16"/>
              </w:rPr>
              <w:t>Not yet eligible: adopt the approved plan.</w:t>
            </w:r>
          </w:p>
        </w:tc>
      </w:tr>
      <w:tr>
        <w:trPr>
          <w:cantSplit/>
        </w:trPr>
        <w:tc>
          <w:tcPr>
            <w:tcW w:type="dxa" w:w="1338"/>
          </w:tcPr>
          <w:p>
            <w:pPr>
              <w:spacing w:after="0"/>
              <w:jc w:val="left"/>
            </w:pPr>
            <w:r>
              <w:rPr>
                <w:sz w:val="16"/>
              </w:rPr>
              <w:t>Newton Unified School District 373</w:t>
            </w:r>
          </w:p>
        </w:tc>
        <w:tc>
          <w:tcPr>
            <w:tcW w:type="dxa" w:w="1751"/>
          </w:tcPr>
          <w:p>
            <w:pPr>
              <w:spacing w:after="0"/>
              <w:jc w:val="left"/>
            </w:pPr>
            <w:r>
              <w:rPr>
                <w:sz w:val="16"/>
              </w:rPr>
              <w:t>School/School District</w:t>
            </w:r>
          </w:p>
        </w:tc>
        <w:tc>
          <w:tcPr>
            <w:tcW w:type="dxa" w:w="1398"/>
          </w:tcPr>
          <w:p>
            <w:pPr>
              <w:spacing w:after="0"/>
              <w:jc w:val="left"/>
            </w:pPr>
            <w:r>
              <w:rPr>
                <w:sz w:val="16"/>
              </w:rPr>
              <w:t>Plan 109992 approved 2024-08-22, pending adoption here; not yet eligible</w:t>
            </w:r>
          </w:p>
        </w:tc>
        <w:tc>
          <w:tcPr>
            <w:tcW w:type="dxa" w:w="2062"/>
          </w:tcPr>
          <w:p>
            <w:pPr>
              <w:spacing w:after="0"/>
              <w:jc w:val="left"/>
            </w:pPr>
            <w:r>
              <w:rPr>
                <w:sz w:val="16"/>
              </w:rPr>
              <w:t>Region G Multi-Jurisdictional HM Plan (FEMA plan 109992), pending adoption here</w:t>
            </w:r>
          </w:p>
        </w:tc>
        <w:tc>
          <w:tcPr>
            <w:tcW w:type="dxa" w:w="1664"/>
          </w:tcPr>
          <w:p>
            <w:pPr>
              <w:spacing w:after="0"/>
              <w:jc w:val="left"/>
            </w:pPr>
            <w:r>
              <w:rPr>
                <w:sz w:val="16"/>
              </w:rPr>
              <w:t>2024-08-22 by FEMA; not yet adopted here</w:t>
            </w:r>
          </w:p>
        </w:tc>
        <w:tc>
          <w:tcPr>
            <w:tcW w:type="dxa" w:w="1309"/>
          </w:tcPr>
          <w:p>
            <w:pPr>
              <w:spacing w:after="0"/>
              <w:jc w:val="left"/>
            </w:pPr>
            <w:r>
              <w:rPr>
                <w:sz w:val="16"/>
              </w:rPr>
              <w:t>2029-08-21 once adopted</w:t>
            </w:r>
          </w:p>
        </w:tc>
        <w:tc>
          <w:tcPr>
            <w:tcW w:type="dxa" w:w="812"/>
          </w:tcPr>
          <w:p>
            <w:pPr>
              <w:spacing w:after="0"/>
              <w:jc w:val="right"/>
            </w:pPr>
          </w:p>
        </w:tc>
        <w:tc>
          <w:tcPr>
            <w:tcW w:type="dxa" w:w="1936"/>
          </w:tcPr>
          <w:p>
            <w:pPr>
              <w:spacing w:after="0"/>
              <w:jc w:val="left"/>
            </w:pPr>
            <w:r>
              <w:rPr>
                <w:sz w:val="16"/>
              </w:rPr>
              <w:t>FEMA tracker shows a plan approvable pending adoption</w:t>
            </w:r>
          </w:p>
        </w:tc>
        <w:tc>
          <w:tcPr>
            <w:tcW w:type="dxa" w:w="1843"/>
          </w:tcPr>
          <w:p>
            <w:pPr>
              <w:spacing w:after="0"/>
              <w:jc w:val="left"/>
            </w:pPr>
            <w:r>
              <w:rPr>
                <w:sz w:val="16"/>
              </w:rPr>
              <w:t>Not yet eligible: adopt the approved plan.</w:t>
            </w:r>
          </w:p>
        </w:tc>
      </w:tr>
      <w:tr>
        <w:trPr>
          <w:cantSplit/>
        </w:trPr>
        <w:tc>
          <w:tcPr>
            <w:tcW w:type="dxa" w:w="1338"/>
          </w:tcPr>
          <w:p>
            <w:pPr>
              <w:spacing w:after="0"/>
              <w:jc w:val="left"/>
            </w:pPr>
            <w:r>
              <w:rPr>
                <w:sz w:val="16"/>
              </w:rPr>
              <w:t>Sedgwick Public Schools Unified School District 439</w:t>
            </w:r>
          </w:p>
        </w:tc>
        <w:tc>
          <w:tcPr>
            <w:tcW w:type="dxa" w:w="1751"/>
          </w:tcPr>
          <w:p>
            <w:pPr>
              <w:spacing w:after="0"/>
              <w:jc w:val="left"/>
            </w:pPr>
            <w:r>
              <w:rPr>
                <w:sz w:val="16"/>
              </w:rPr>
              <w:t>School/School District</w:t>
            </w:r>
          </w:p>
        </w:tc>
        <w:tc>
          <w:tcPr>
            <w:tcW w:type="dxa" w:w="1398"/>
          </w:tcPr>
          <w:p>
            <w:pPr>
              <w:spacing w:after="0"/>
              <w:jc w:val="left"/>
            </w:pPr>
            <w:r>
              <w:rPr>
                <w:sz w:val="16"/>
              </w:rPr>
              <w:t>Plan 109992 approved 2024-08-22, pending adoption here; not yet eligible</w:t>
            </w:r>
          </w:p>
        </w:tc>
        <w:tc>
          <w:tcPr>
            <w:tcW w:type="dxa" w:w="2062"/>
          </w:tcPr>
          <w:p>
            <w:pPr>
              <w:spacing w:after="0"/>
              <w:jc w:val="left"/>
            </w:pPr>
            <w:r>
              <w:rPr>
                <w:sz w:val="16"/>
              </w:rPr>
              <w:t>Region G Multi-Jurisdictional HM Plan (FEMA plan 109992), pending adoption here</w:t>
            </w:r>
          </w:p>
        </w:tc>
        <w:tc>
          <w:tcPr>
            <w:tcW w:type="dxa" w:w="1664"/>
          </w:tcPr>
          <w:p>
            <w:pPr>
              <w:spacing w:after="0"/>
              <w:jc w:val="left"/>
            </w:pPr>
            <w:r>
              <w:rPr>
                <w:sz w:val="16"/>
              </w:rPr>
              <w:t>2024-08-22 by FEMA; not yet adopted here</w:t>
            </w:r>
          </w:p>
        </w:tc>
        <w:tc>
          <w:tcPr>
            <w:tcW w:type="dxa" w:w="1309"/>
          </w:tcPr>
          <w:p>
            <w:pPr>
              <w:spacing w:after="0"/>
              <w:jc w:val="left"/>
            </w:pPr>
            <w:r>
              <w:rPr>
                <w:sz w:val="16"/>
              </w:rPr>
              <w:t>2029-08-21 once adopted</w:t>
            </w:r>
          </w:p>
        </w:tc>
        <w:tc>
          <w:tcPr>
            <w:tcW w:type="dxa" w:w="812"/>
          </w:tcPr>
          <w:p>
            <w:pPr>
              <w:spacing w:after="0"/>
              <w:jc w:val="right"/>
            </w:pPr>
          </w:p>
        </w:tc>
        <w:tc>
          <w:tcPr>
            <w:tcW w:type="dxa" w:w="1936"/>
          </w:tcPr>
          <w:p>
            <w:pPr>
              <w:spacing w:after="0"/>
              <w:jc w:val="left"/>
            </w:pPr>
            <w:r>
              <w:rPr>
                <w:sz w:val="16"/>
              </w:rPr>
              <w:t>FEMA tracker shows a plan approvable pending adoption</w:t>
            </w:r>
          </w:p>
        </w:tc>
        <w:tc>
          <w:tcPr>
            <w:tcW w:type="dxa" w:w="1843"/>
          </w:tcPr>
          <w:p>
            <w:pPr>
              <w:spacing w:after="0"/>
              <w:jc w:val="left"/>
            </w:pPr>
            <w:r>
              <w:rPr>
                <w:sz w:val="16"/>
              </w:rPr>
              <w:t>Not yet eligible: adopt the approved plan.</w:t>
            </w:r>
          </w:p>
        </w:tc>
      </w:tr>
      <w:tr>
        <w:trPr>
          <w:cantSplit/>
        </w:trPr>
        <w:tc>
          <w:tcPr>
            <w:tcW w:type="dxa" w:w="1338"/>
          </w:tcPr>
          <w:p>
            <w:pPr>
              <w:spacing w:after="0"/>
              <w:jc w:val="left"/>
            </w:pPr>
            <w:r>
              <w:rPr>
                <w:sz w:val="16"/>
              </w:rPr>
              <w:t>Alta Drainage District</w:t>
            </w:r>
          </w:p>
        </w:tc>
        <w:tc>
          <w:tcPr>
            <w:tcW w:type="dxa" w:w="1751"/>
          </w:tcPr>
          <w:p>
            <w:pPr>
              <w:spacing w:after="0"/>
              <w:jc w:val="left"/>
            </w:pPr>
            <w:r>
              <w:rPr>
                <w:sz w:val="16"/>
              </w:rPr>
              <w:t>Flood Control District</w:t>
            </w:r>
          </w:p>
        </w:tc>
        <w:tc>
          <w:tcPr>
            <w:tcW w:type="dxa" w:w="1398"/>
          </w:tcPr>
          <w:p>
            <w:pPr>
              <w:spacing w:after="0"/>
              <w:jc w:val="left"/>
            </w:pPr>
            <w:r>
              <w:rPr>
                <w:sz w:val="16"/>
              </w:rPr>
              <w:t>Plan 109992 approved 2024-08-22, pending adoption here; not yet eligible</w:t>
            </w:r>
          </w:p>
        </w:tc>
        <w:tc>
          <w:tcPr>
            <w:tcW w:type="dxa" w:w="2062"/>
          </w:tcPr>
          <w:p>
            <w:pPr>
              <w:spacing w:after="0"/>
              <w:jc w:val="left"/>
            </w:pPr>
            <w:r>
              <w:rPr>
                <w:sz w:val="16"/>
              </w:rPr>
              <w:t>Region G Multi-Jurisdictional HM Plan (FEMA plan 109992), pending adoption here</w:t>
            </w:r>
          </w:p>
        </w:tc>
        <w:tc>
          <w:tcPr>
            <w:tcW w:type="dxa" w:w="1664"/>
          </w:tcPr>
          <w:p>
            <w:pPr>
              <w:spacing w:after="0"/>
              <w:jc w:val="left"/>
            </w:pPr>
            <w:r>
              <w:rPr>
                <w:sz w:val="16"/>
              </w:rPr>
              <w:t>2024-08-22 by FEMA; not yet adopted here</w:t>
            </w:r>
          </w:p>
        </w:tc>
        <w:tc>
          <w:tcPr>
            <w:tcW w:type="dxa" w:w="1309"/>
          </w:tcPr>
          <w:p>
            <w:pPr>
              <w:spacing w:after="0"/>
              <w:jc w:val="left"/>
            </w:pPr>
            <w:r>
              <w:rPr>
                <w:sz w:val="16"/>
              </w:rPr>
              <w:t>2029-08-21 once adopted</w:t>
            </w:r>
          </w:p>
        </w:tc>
        <w:tc>
          <w:tcPr>
            <w:tcW w:type="dxa" w:w="812"/>
          </w:tcPr>
          <w:p>
            <w:pPr>
              <w:spacing w:after="0"/>
              <w:jc w:val="right"/>
            </w:pPr>
          </w:p>
        </w:tc>
        <w:tc>
          <w:tcPr>
            <w:tcW w:type="dxa" w:w="1936"/>
          </w:tcPr>
          <w:p>
            <w:pPr>
              <w:spacing w:after="0"/>
              <w:jc w:val="left"/>
            </w:pPr>
            <w:r>
              <w:rPr>
                <w:sz w:val="16"/>
              </w:rPr>
              <w:t>FEMA tracker shows a plan approvable pending adoption</w:t>
            </w:r>
          </w:p>
        </w:tc>
        <w:tc>
          <w:tcPr>
            <w:tcW w:type="dxa" w:w="1843"/>
          </w:tcPr>
          <w:p>
            <w:pPr>
              <w:spacing w:after="0"/>
              <w:jc w:val="left"/>
            </w:pPr>
            <w:r>
              <w:rPr>
                <w:sz w:val="16"/>
              </w:rPr>
              <w:t>Not yet eligible: adopt the approved plan.</w:t>
            </w:r>
          </w:p>
        </w:tc>
      </w:tr>
      <w:tr>
        <w:trPr>
          <w:cantSplit/>
        </w:trPr>
        <w:tc>
          <w:tcPr>
            <w:tcW w:type="dxa" w:w="1338"/>
          </w:tcPr>
          <w:p>
            <w:pPr>
              <w:spacing w:after="0"/>
              <w:jc w:val="left"/>
            </w:pPr>
            <w:r>
              <w:rPr>
                <w:sz w:val="16"/>
              </w:rPr>
              <w:t>Bethel College</w:t>
            </w:r>
          </w:p>
        </w:tc>
        <w:tc>
          <w:tcPr>
            <w:tcW w:type="dxa" w:w="1751"/>
          </w:tcPr>
          <w:p>
            <w:pPr>
              <w:spacing w:after="0"/>
              <w:jc w:val="left"/>
            </w:pPr>
            <w:r>
              <w:rPr>
                <w:sz w:val="16"/>
              </w:rPr>
              <w:t>College/University</w:t>
            </w:r>
          </w:p>
        </w:tc>
        <w:tc>
          <w:tcPr>
            <w:tcW w:type="dxa" w:w="1398"/>
          </w:tcPr>
          <w:p>
            <w:pPr>
              <w:spacing w:after="0"/>
              <w:jc w:val="left"/>
            </w:pPr>
            <w:r>
              <w:rPr>
                <w:sz w:val="16"/>
              </w:rPr>
              <w:t>Plan 109992 approved 2024-08-22, pending adoption here; not yet eligible</w:t>
            </w:r>
          </w:p>
        </w:tc>
        <w:tc>
          <w:tcPr>
            <w:tcW w:type="dxa" w:w="2062"/>
          </w:tcPr>
          <w:p>
            <w:pPr>
              <w:spacing w:after="0"/>
              <w:jc w:val="left"/>
            </w:pPr>
            <w:r>
              <w:rPr>
                <w:sz w:val="16"/>
              </w:rPr>
              <w:t>Region G Multi-Jurisdictional HM Plan (FEMA plan 109992), pending adoption here</w:t>
            </w:r>
          </w:p>
        </w:tc>
        <w:tc>
          <w:tcPr>
            <w:tcW w:type="dxa" w:w="1664"/>
          </w:tcPr>
          <w:p>
            <w:pPr>
              <w:spacing w:after="0"/>
              <w:jc w:val="left"/>
            </w:pPr>
            <w:r>
              <w:rPr>
                <w:sz w:val="16"/>
              </w:rPr>
              <w:t>2024-08-22 by FEMA; not yet adopted here</w:t>
            </w:r>
          </w:p>
        </w:tc>
        <w:tc>
          <w:tcPr>
            <w:tcW w:type="dxa" w:w="1309"/>
          </w:tcPr>
          <w:p>
            <w:pPr>
              <w:spacing w:after="0"/>
              <w:jc w:val="left"/>
            </w:pPr>
            <w:r>
              <w:rPr>
                <w:sz w:val="16"/>
              </w:rPr>
              <w:t>2029-08-21 once adopted</w:t>
            </w:r>
          </w:p>
        </w:tc>
        <w:tc>
          <w:tcPr>
            <w:tcW w:type="dxa" w:w="812"/>
          </w:tcPr>
          <w:p>
            <w:pPr>
              <w:spacing w:after="0"/>
              <w:jc w:val="right"/>
            </w:pPr>
          </w:p>
        </w:tc>
        <w:tc>
          <w:tcPr>
            <w:tcW w:type="dxa" w:w="1936"/>
          </w:tcPr>
          <w:p>
            <w:pPr>
              <w:spacing w:after="0"/>
              <w:jc w:val="left"/>
            </w:pPr>
            <w:r>
              <w:rPr>
                <w:sz w:val="16"/>
              </w:rPr>
              <w:t>FEMA tracker shows a plan approvable pending adoption</w:t>
            </w:r>
          </w:p>
        </w:tc>
        <w:tc>
          <w:tcPr>
            <w:tcW w:type="dxa" w:w="1843"/>
          </w:tcPr>
          <w:p>
            <w:pPr>
              <w:spacing w:after="0"/>
              <w:jc w:val="left"/>
            </w:pPr>
            <w:r>
              <w:rPr>
                <w:sz w:val="16"/>
              </w:rPr>
              <w:t>Not yet eligible: adopt the approved plan.</w:t>
            </w:r>
          </w:p>
        </w:tc>
      </w:tr>
      <w:tr>
        <w:trPr>
          <w:cantSplit/>
        </w:trPr>
        <w:tc>
          <w:tcPr>
            <w:tcW w:type="dxa" w:w="1338"/>
          </w:tcPr>
          <w:p>
            <w:pPr>
              <w:spacing w:after="0"/>
              <w:jc w:val="left"/>
            </w:pPr>
            <w:r>
              <w:rPr>
                <w:sz w:val="16"/>
              </w:rPr>
              <w:t>Harvey FD #1</w:t>
            </w:r>
          </w:p>
        </w:tc>
        <w:tc>
          <w:tcPr>
            <w:tcW w:type="dxa" w:w="1751"/>
          </w:tcPr>
          <w:p>
            <w:pPr>
              <w:spacing w:after="0"/>
              <w:jc w:val="left"/>
            </w:pPr>
            <w:r>
              <w:rPr>
                <w:sz w:val="16"/>
              </w:rPr>
              <w:t>Fire/EMS District</w:t>
            </w:r>
          </w:p>
        </w:tc>
        <w:tc>
          <w:tcPr>
            <w:tcW w:type="dxa" w:w="1398"/>
          </w:tcPr>
          <w:p>
            <w:pPr>
              <w:spacing w:after="0"/>
              <w:jc w:val="left"/>
            </w:pPr>
            <w:r>
              <w:rPr>
                <w:sz w:val="16"/>
              </w:rPr>
              <w:t>Plan 109992 approved 2024-08-22, pending adoption here; not yet eligible</w:t>
            </w:r>
          </w:p>
        </w:tc>
        <w:tc>
          <w:tcPr>
            <w:tcW w:type="dxa" w:w="2062"/>
          </w:tcPr>
          <w:p>
            <w:pPr>
              <w:spacing w:after="0"/>
              <w:jc w:val="left"/>
            </w:pPr>
            <w:r>
              <w:rPr>
                <w:sz w:val="16"/>
              </w:rPr>
              <w:t>Region G Multi-Jurisdictional HM Plan (FEMA plan 109992), pending adoption here</w:t>
            </w:r>
          </w:p>
        </w:tc>
        <w:tc>
          <w:tcPr>
            <w:tcW w:type="dxa" w:w="1664"/>
          </w:tcPr>
          <w:p>
            <w:pPr>
              <w:spacing w:after="0"/>
              <w:jc w:val="left"/>
            </w:pPr>
            <w:r>
              <w:rPr>
                <w:sz w:val="16"/>
              </w:rPr>
              <w:t>2024-08-22 by FEMA; not yet adopted here</w:t>
            </w:r>
          </w:p>
        </w:tc>
        <w:tc>
          <w:tcPr>
            <w:tcW w:type="dxa" w:w="1309"/>
          </w:tcPr>
          <w:p>
            <w:pPr>
              <w:spacing w:after="0"/>
              <w:jc w:val="left"/>
            </w:pPr>
            <w:r>
              <w:rPr>
                <w:sz w:val="16"/>
              </w:rPr>
              <w:t>2029-08-21 once adopted</w:t>
            </w:r>
          </w:p>
        </w:tc>
        <w:tc>
          <w:tcPr>
            <w:tcW w:type="dxa" w:w="812"/>
          </w:tcPr>
          <w:p>
            <w:pPr>
              <w:spacing w:after="0"/>
              <w:jc w:val="right"/>
            </w:pPr>
          </w:p>
        </w:tc>
        <w:tc>
          <w:tcPr>
            <w:tcW w:type="dxa" w:w="1936"/>
          </w:tcPr>
          <w:p>
            <w:pPr>
              <w:spacing w:after="0"/>
              <w:jc w:val="left"/>
            </w:pPr>
            <w:r>
              <w:rPr>
                <w:sz w:val="16"/>
              </w:rPr>
              <w:t>FEMA tracker shows a plan approvable pending adoption</w:t>
            </w:r>
          </w:p>
        </w:tc>
        <w:tc>
          <w:tcPr>
            <w:tcW w:type="dxa" w:w="1843"/>
          </w:tcPr>
          <w:p>
            <w:pPr>
              <w:spacing w:after="0"/>
              <w:jc w:val="left"/>
            </w:pPr>
            <w:r>
              <w:rPr>
                <w:sz w:val="16"/>
              </w:rPr>
              <w:t>Not yet eligible: adopt the approved plan.</w:t>
            </w:r>
          </w:p>
        </w:tc>
      </w:tr>
      <w:tr>
        <w:trPr>
          <w:cantSplit/>
        </w:trPr>
        <w:tc>
          <w:tcPr>
            <w:tcW w:type="dxa" w:w="1338"/>
          </w:tcPr>
          <w:p>
            <w:pPr>
              <w:spacing w:after="0"/>
              <w:jc w:val="left"/>
            </w:pPr>
            <w:r>
              <w:rPr>
                <w:sz w:val="16"/>
              </w:rPr>
              <w:t>Harvey FD #5</w:t>
            </w:r>
          </w:p>
        </w:tc>
        <w:tc>
          <w:tcPr>
            <w:tcW w:type="dxa" w:w="1751"/>
          </w:tcPr>
          <w:p>
            <w:pPr>
              <w:spacing w:after="0"/>
              <w:jc w:val="left"/>
            </w:pPr>
            <w:r>
              <w:rPr>
                <w:sz w:val="16"/>
              </w:rPr>
              <w:t>Fire/EMS District</w:t>
            </w:r>
          </w:p>
        </w:tc>
        <w:tc>
          <w:tcPr>
            <w:tcW w:type="dxa" w:w="1398"/>
          </w:tcPr>
          <w:p>
            <w:pPr>
              <w:spacing w:after="0"/>
              <w:jc w:val="left"/>
            </w:pPr>
            <w:r>
              <w:rPr>
                <w:sz w:val="16"/>
              </w:rPr>
              <w:t>Plan 109992 approved 2024-08-22, pending adoption here; not yet eligible</w:t>
            </w:r>
          </w:p>
        </w:tc>
        <w:tc>
          <w:tcPr>
            <w:tcW w:type="dxa" w:w="2062"/>
          </w:tcPr>
          <w:p>
            <w:pPr>
              <w:spacing w:after="0"/>
              <w:jc w:val="left"/>
            </w:pPr>
            <w:r>
              <w:rPr>
                <w:sz w:val="16"/>
              </w:rPr>
              <w:t>Region G Multi-Jurisdictional HM Plan (FEMA plan 109992), pending adoption here</w:t>
            </w:r>
          </w:p>
        </w:tc>
        <w:tc>
          <w:tcPr>
            <w:tcW w:type="dxa" w:w="1664"/>
          </w:tcPr>
          <w:p>
            <w:pPr>
              <w:spacing w:after="0"/>
              <w:jc w:val="left"/>
            </w:pPr>
            <w:r>
              <w:rPr>
                <w:sz w:val="16"/>
              </w:rPr>
              <w:t>2024-08-22 by FEMA; not yet adopted here</w:t>
            </w:r>
          </w:p>
        </w:tc>
        <w:tc>
          <w:tcPr>
            <w:tcW w:type="dxa" w:w="1309"/>
          </w:tcPr>
          <w:p>
            <w:pPr>
              <w:spacing w:after="0"/>
              <w:jc w:val="left"/>
            </w:pPr>
            <w:r>
              <w:rPr>
                <w:sz w:val="16"/>
              </w:rPr>
              <w:t>2029-08-21 once adopted</w:t>
            </w:r>
          </w:p>
        </w:tc>
        <w:tc>
          <w:tcPr>
            <w:tcW w:type="dxa" w:w="812"/>
          </w:tcPr>
          <w:p>
            <w:pPr>
              <w:spacing w:after="0"/>
              <w:jc w:val="right"/>
            </w:pPr>
          </w:p>
        </w:tc>
        <w:tc>
          <w:tcPr>
            <w:tcW w:type="dxa" w:w="1936"/>
          </w:tcPr>
          <w:p>
            <w:pPr>
              <w:spacing w:after="0"/>
              <w:jc w:val="left"/>
            </w:pPr>
            <w:r>
              <w:rPr>
                <w:sz w:val="16"/>
              </w:rPr>
              <w:t>FEMA tracker shows a plan approvable pending adoption</w:t>
            </w:r>
          </w:p>
        </w:tc>
        <w:tc>
          <w:tcPr>
            <w:tcW w:type="dxa" w:w="1843"/>
          </w:tcPr>
          <w:p>
            <w:pPr>
              <w:spacing w:after="0"/>
              <w:jc w:val="left"/>
            </w:pPr>
            <w:r>
              <w:rPr>
                <w:sz w:val="16"/>
              </w:rPr>
              <w:t>Not yet eligible: adopt the approved plan.</w:t>
            </w:r>
          </w:p>
        </w:tc>
      </w:tr>
      <w:tr>
        <w:trPr>
          <w:cantSplit/>
        </w:trPr>
        <w:tc>
          <w:tcPr>
            <w:tcW w:type="dxa" w:w="1338"/>
          </w:tcPr>
          <w:p>
            <w:pPr>
              <w:spacing w:after="0"/>
              <w:jc w:val="left"/>
            </w:pPr>
            <w:r>
              <w:rPr>
                <w:sz w:val="16"/>
              </w:rPr>
              <w:t>Harvey RWD #1</w:t>
            </w:r>
          </w:p>
        </w:tc>
        <w:tc>
          <w:tcPr>
            <w:tcW w:type="dxa" w:w="1751"/>
          </w:tcPr>
          <w:p>
            <w:pPr>
              <w:spacing w:after="0"/>
              <w:jc w:val="left"/>
            </w:pPr>
            <w:r>
              <w:rPr>
                <w:sz w:val="16"/>
              </w:rPr>
              <w:t>Water/Sewer Authority</w:t>
            </w:r>
          </w:p>
        </w:tc>
        <w:tc>
          <w:tcPr>
            <w:tcW w:type="dxa" w:w="1398"/>
          </w:tcPr>
          <w:p>
            <w:pPr>
              <w:spacing w:after="0"/>
              <w:jc w:val="left"/>
            </w:pPr>
            <w:r>
              <w:rPr>
                <w:sz w:val="16"/>
              </w:rPr>
              <w:t>Plan 109992 approved 2024-08-22, pending adoption here; not yet eligible</w:t>
            </w:r>
          </w:p>
        </w:tc>
        <w:tc>
          <w:tcPr>
            <w:tcW w:type="dxa" w:w="2062"/>
          </w:tcPr>
          <w:p>
            <w:pPr>
              <w:spacing w:after="0"/>
              <w:jc w:val="left"/>
            </w:pPr>
            <w:r>
              <w:rPr>
                <w:sz w:val="16"/>
              </w:rPr>
              <w:t>Region G Multi-Jurisdictional HM Plan (FEMA plan 109992), pending adoption here</w:t>
            </w:r>
          </w:p>
        </w:tc>
        <w:tc>
          <w:tcPr>
            <w:tcW w:type="dxa" w:w="1664"/>
          </w:tcPr>
          <w:p>
            <w:pPr>
              <w:spacing w:after="0"/>
              <w:jc w:val="left"/>
            </w:pPr>
            <w:r>
              <w:rPr>
                <w:sz w:val="16"/>
              </w:rPr>
              <w:t>2024-08-22 by FEMA; not yet adopted here</w:t>
            </w:r>
          </w:p>
        </w:tc>
        <w:tc>
          <w:tcPr>
            <w:tcW w:type="dxa" w:w="1309"/>
          </w:tcPr>
          <w:p>
            <w:pPr>
              <w:spacing w:after="0"/>
              <w:jc w:val="left"/>
            </w:pPr>
            <w:r>
              <w:rPr>
                <w:sz w:val="16"/>
              </w:rPr>
              <w:t>2029-08-21 once adopted</w:t>
            </w:r>
          </w:p>
        </w:tc>
        <w:tc>
          <w:tcPr>
            <w:tcW w:type="dxa" w:w="812"/>
          </w:tcPr>
          <w:p>
            <w:pPr>
              <w:spacing w:after="0"/>
              <w:jc w:val="right"/>
            </w:pPr>
          </w:p>
        </w:tc>
        <w:tc>
          <w:tcPr>
            <w:tcW w:type="dxa" w:w="1936"/>
          </w:tcPr>
          <w:p>
            <w:pPr>
              <w:spacing w:after="0"/>
              <w:jc w:val="left"/>
            </w:pPr>
            <w:r>
              <w:rPr>
                <w:sz w:val="16"/>
              </w:rPr>
              <w:t>FEMA tracker shows a plan approvable pending adoption</w:t>
            </w:r>
          </w:p>
        </w:tc>
        <w:tc>
          <w:tcPr>
            <w:tcW w:type="dxa" w:w="1843"/>
          </w:tcPr>
          <w:p>
            <w:pPr>
              <w:spacing w:after="0"/>
              <w:jc w:val="left"/>
            </w:pPr>
            <w:r>
              <w:rPr>
                <w:sz w:val="16"/>
              </w:rPr>
              <w:t>Not yet eligible: adopt the approved plan.</w:t>
            </w:r>
          </w:p>
        </w:tc>
      </w:tr>
      <w:tr>
        <w:trPr>
          <w:cantSplit/>
        </w:trPr>
        <w:tc>
          <w:tcPr>
            <w:tcW w:type="dxa" w:w="1338"/>
          </w:tcPr>
          <w:p>
            <w:pPr>
              <w:spacing w:after="0"/>
              <w:jc w:val="left"/>
            </w:pPr>
            <w:r>
              <w:rPr>
                <w:sz w:val="16"/>
              </w:rPr>
              <w:t>Little Arkansas River Drainage District</w:t>
            </w:r>
          </w:p>
        </w:tc>
        <w:tc>
          <w:tcPr>
            <w:tcW w:type="dxa" w:w="1751"/>
          </w:tcPr>
          <w:p>
            <w:pPr>
              <w:spacing w:after="0"/>
              <w:jc w:val="left"/>
            </w:pPr>
            <w:r>
              <w:rPr>
                <w:sz w:val="16"/>
              </w:rPr>
              <w:t>Flood Control District</w:t>
            </w:r>
          </w:p>
        </w:tc>
        <w:tc>
          <w:tcPr>
            <w:tcW w:type="dxa" w:w="1398"/>
          </w:tcPr>
          <w:p>
            <w:pPr>
              <w:spacing w:after="0"/>
              <w:jc w:val="left"/>
            </w:pPr>
            <w:r>
              <w:rPr>
                <w:sz w:val="16"/>
              </w:rPr>
              <w:t>Approved, expires 2029-08-21</w:t>
            </w:r>
          </w:p>
        </w:tc>
        <w:tc>
          <w:tcPr>
            <w:tcW w:type="dxa" w:w="2062"/>
          </w:tcPr>
          <w:p>
            <w:pPr>
              <w:spacing w:after="0"/>
              <w:jc w:val="left"/>
            </w:pPr>
            <w:r>
              <w:rPr>
                <w:sz w:val="16"/>
              </w:rPr>
              <w:t>Region G Multi-Jurisdictional HM Plan (FEMA plan 109992)</w:t>
            </w:r>
          </w:p>
        </w:tc>
        <w:tc>
          <w:tcPr>
            <w:tcW w:type="dxa" w:w="1664"/>
          </w:tcPr>
          <w:p>
            <w:pPr>
              <w:spacing w:after="0"/>
              <w:jc w:val="left"/>
            </w:pPr>
            <w:r>
              <w:rPr>
                <w:sz w:val="16"/>
              </w:rPr>
              <w:t>2024-08-22</w:t>
            </w:r>
          </w:p>
        </w:tc>
        <w:tc>
          <w:tcPr>
            <w:tcW w:type="dxa" w:w="1309"/>
          </w:tcPr>
          <w:p>
            <w:pPr>
              <w:spacing w:after="0"/>
              <w:jc w:val="left"/>
            </w:pPr>
            <w:r>
              <w:rPr>
                <w:sz w:val="16"/>
              </w:rPr>
              <w:t>2029-08-21</w:t>
            </w:r>
          </w:p>
        </w:tc>
        <w:tc>
          <w:tcPr>
            <w:tcW w:type="dxa" w:w="812"/>
          </w:tcPr>
          <w:p>
            <w:pPr>
              <w:spacing w:after="0"/>
              <w:jc w:val="right"/>
            </w:pPr>
            <w:r>
              <w:rPr>
                <w:sz w:val="16"/>
              </w:rPr>
              <w:t>1,056</w:t>
            </w:r>
          </w:p>
        </w:tc>
        <w:tc>
          <w:tcPr>
            <w:tcW w:type="dxa" w:w="1936"/>
          </w:tcPr>
          <w:p>
            <w:pPr>
              <w:spacing w:after="0"/>
              <w:jc w:val="left"/>
            </w:pPr>
          </w:p>
        </w:tc>
        <w:tc>
          <w:tcPr>
            <w:tcW w:type="dxa" w:w="1843"/>
          </w:tcPr>
          <w:p>
            <w:pPr>
              <w:spacing w:after="0"/>
              <w:jc w:val="left"/>
            </w:pPr>
            <w:r>
              <w:rPr>
                <w:sz w:val="16"/>
              </w:rPr>
              <w:t>this jurisdiction approved 2025-07-07</w:t>
            </w:r>
          </w:p>
        </w:tc>
      </w:tr>
      <w:tr>
        <w:trPr>
          <w:cantSplit/>
        </w:trPr>
        <w:tc>
          <w:tcPr>
            <w:tcW w:type="dxa" w:w="1338"/>
          </w:tcPr>
          <w:p>
            <w:pPr>
              <w:spacing w:after="0"/>
              <w:jc w:val="left"/>
            </w:pPr>
            <w:r>
              <w:rPr>
                <w:sz w:val="16"/>
              </w:rPr>
              <w:t>Sand Creek Watershed</w:t>
            </w:r>
          </w:p>
        </w:tc>
        <w:tc>
          <w:tcPr>
            <w:tcW w:type="dxa" w:w="1751"/>
          </w:tcPr>
          <w:p>
            <w:pPr>
              <w:spacing w:after="0"/>
              <w:jc w:val="left"/>
            </w:pPr>
            <w:r>
              <w:rPr>
                <w:sz w:val="16"/>
              </w:rPr>
              <w:t>Natural Resources</w:t>
            </w:r>
          </w:p>
        </w:tc>
        <w:tc>
          <w:tcPr>
            <w:tcW w:type="dxa" w:w="1398"/>
          </w:tcPr>
          <w:p>
            <w:pPr>
              <w:spacing w:after="0"/>
              <w:jc w:val="left"/>
            </w:pPr>
            <w:r>
              <w:rPr>
                <w:sz w:val="16"/>
              </w:rPr>
              <w:t>Plan 109992 approved 2024-08-22, pending adoption here; not yet eligible</w:t>
            </w:r>
          </w:p>
        </w:tc>
        <w:tc>
          <w:tcPr>
            <w:tcW w:type="dxa" w:w="2062"/>
          </w:tcPr>
          <w:p>
            <w:pPr>
              <w:spacing w:after="0"/>
              <w:jc w:val="left"/>
            </w:pPr>
            <w:r>
              <w:rPr>
                <w:sz w:val="16"/>
              </w:rPr>
              <w:t>Region G Multi-Jurisdictional HM Plan (FEMA plan 109992), pending adoption here</w:t>
            </w:r>
          </w:p>
        </w:tc>
        <w:tc>
          <w:tcPr>
            <w:tcW w:type="dxa" w:w="1664"/>
          </w:tcPr>
          <w:p>
            <w:pPr>
              <w:spacing w:after="0"/>
              <w:jc w:val="left"/>
            </w:pPr>
            <w:r>
              <w:rPr>
                <w:sz w:val="16"/>
              </w:rPr>
              <w:t>2024-08-22 by FEMA; not yet adopted here</w:t>
            </w:r>
          </w:p>
        </w:tc>
        <w:tc>
          <w:tcPr>
            <w:tcW w:type="dxa" w:w="1309"/>
          </w:tcPr>
          <w:p>
            <w:pPr>
              <w:spacing w:after="0"/>
              <w:jc w:val="left"/>
            </w:pPr>
            <w:r>
              <w:rPr>
                <w:sz w:val="16"/>
              </w:rPr>
              <w:t>2029-08-21 once adopted</w:t>
            </w:r>
          </w:p>
        </w:tc>
        <w:tc>
          <w:tcPr>
            <w:tcW w:type="dxa" w:w="812"/>
          </w:tcPr>
          <w:p>
            <w:pPr>
              <w:spacing w:after="0"/>
              <w:jc w:val="right"/>
            </w:pPr>
          </w:p>
        </w:tc>
        <w:tc>
          <w:tcPr>
            <w:tcW w:type="dxa" w:w="1936"/>
          </w:tcPr>
          <w:p>
            <w:pPr>
              <w:spacing w:after="0"/>
              <w:jc w:val="left"/>
            </w:pPr>
            <w:r>
              <w:rPr>
                <w:sz w:val="16"/>
              </w:rPr>
              <w:t>FEMA tracker shows a plan approvable pending adoption</w:t>
            </w:r>
          </w:p>
        </w:tc>
        <w:tc>
          <w:tcPr>
            <w:tcW w:type="dxa" w:w="1843"/>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109992 lists 318 other participants not on this page, 193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5"/>
        <w:gridCol w:w="1439"/>
        <w:gridCol w:w="1037"/>
        <w:gridCol w:w="1126"/>
        <w:gridCol w:w="1555"/>
        <w:gridCol w:w="1126"/>
        <w:gridCol w:w="1662"/>
        <w:gridCol w:w="3225"/>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5"/>
            <w:shd w:val="clear" w:color="auto" w:fill="E8E8E8"/>
          </w:tcPr>
          <w:p>
            <w:pPr>
              <w:spacing w:after="0"/>
              <w:jc w:val="left"/>
            </w:pPr>
            <w:r>
              <w:rPr>
                <w:b/>
                <w:sz w:val="16"/>
              </w:rPr>
              <w:t>NRI risk rating</w:t>
            </w:r>
          </w:p>
        </w:tc>
        <w:tc>
          <w:tcPr>
            <w:tcW w:type="dxa" w:w="143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5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25"/>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215"/>
          </w:tcPr>
          <w:p>
            <w:pPr>
              <w:spacing w:after="0"/>
              <w:jc w:val="left"/>
            </w:pPr>
            <w:r>
              <w:rPr>
                <w:sz w:val="16"/>
              </w:rPr>
              <w:t>Relatively Low</w:t>
            </w:r>
          </w:p>
        </w:tc>
        <w:tc>
          <w:tcPr>
            <w:tcW w:type="dxa" w:w="1439"/>
          </w:tcPr>
          <w:p>
            <w:pPr>
              <w:spacing w:after="0"/>
              <w:jc w:val="left"/>
            </w:pPr>
            <w:r>
              <w:rPr>
                <w:sz w:val="16"/>
              </w:rPr>
              <w:t>Relatively Low</w:t>
            </w:r>
          </w:p>
        </w:tc>
        <w:tc>
          <w:tcPr>
            <w:tcW w:type="dxa" w:w="1037"/>
          </w:tcPr>
          <w:p>
            <w:pPr>
              <w:spacing w:after="0"/>
              <w:jc w:val="right"/>
            </w:pPr>
            <w:r>
              <w:rPr>
                <w:sz w:val="16"/>
              </w:rPr>
              <w:t>$6,783,605</w:t>
            </w:r>
          </w:p>
        </w:tc>
        <w:tc>
          <w:tcPr>
            <w:tcW w:type="dxa" w:w="1126"/>
          </w:tcPr>
          <w:p>
            <w:pPr>
              <w:spacing w:after="0"/>
              <w:jc w:val="right"/>
            </w:pPr>
            <w:r>
              <w:rPr>
                <w:sz w:val="16"/>
              </w:rPr>
              <w:t>$334,289</w:t>
            </w:r>
          </w:p>
        </w:tc>
        <w:tc>
          <w:tcPr>
            <w:tcW w:type="dxa" w:w="1555"/>
          </w:tcPr>
          <w:p>
            <w:pPr>
              <w:spacing w:after="0"/>
              <w:jc w:val="right"/>
            </w:pPr>
            <w:r>
              <w:rPr>
                <w:sz w:val="16"/>
              </w:rPr>
              <w:t>$771,832</w:t>
            </w:r>
          </w:p>
        </w:tc>
        <w:tc>
          <w:tcPr>
            <w:tcW w:type="dxa" w:w="1126"/>
          </w:tcPr>
          <w:p>
            <w:pPr>
              <w:spacing w:after="0"/>
              <w:jc w:val="right"/>
            </w:pPr>
            <w:r>
              <w:rPr>
                <w:sz w:val="16"/>
              </w:rPr>
              <w:t>$7,889,726</w:t>
            </w:r>
          </w:p>
        </w:tc>
        <w:tc>
          <w:tcPr>
            <w:tcW w:type="dxa" w:w="1662"/>
          </w:tcPr>
          <w:p>
            <w:pPr>
              <w:spacing w:after="0"/>
              <w:jc w:val="right"/>
            </w:pPr>
            <w:r>
              <w:rPr>
                <w:sz w:val="16"/>
              </w:rPr>
              <w:t>37</w:t>
            </w:r>
          </w:p>
        </w:tc>
        <w:tc>
          <w:tcPr>
            <w:tcW w:type="dxa" w:w="3225"/>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Tornado</w:t>
            </w:r>
          </w:p>
        </w:tc>
        <w:tc>
          <w:tcPr>
            <w:tcW w:type="dxa" w:w="1215"/>
          </w:tcPr>
          <w:p>
            <w:pPr>
              <w:spacing w:after="0"/>
              <w:jc w:val="left"/>
            </w:pPr>
            <w:r>
              <w:rPr>
                <w:sz w:val="16"/>
              </w:rPr>
              <w:t>Relatively Moderate</w:t>
            </w:r>
          </w:p>
        </w:tc>
        <w:tc>
          <w:tcPr>
            <w:tcW w:type="dxa" w:w="1439"/>
          </w:tcPr>
          <w:p>
            <w:pPr>
              <w:spacing w:after="0"/>
              <w:jc w:val="left"/>
            </w:pPr>
            <w:r>
              <w:rPr>
                <w:sz w:val="16"/>
              </w:rPr>
              <w:t>Relatively Moderate</w:t>
            </w:r>
          </w:p>
        </w:tc>
        <w:tc>
          <w:tcPr>
            <w:tcW w:type="dxa" w:w="1037"/>
          </w:tcPr>
          <w:p>
            <w:pPr>
              <w:spacing w:after="0"/>
              <w:jc w:val="right"/>
            </w:pPr>
            <w:r>
              <w:rPr>
                <w:sz w:val="16"/>
              </w:rPr>
              <w:t>$1,502,166</w:t>
            </w:r>
          </w:p>
        </w:tc>
        <w:tc>
          <w:tcPr>
            <w:tcW w:type="dxa" w:w="1126"/>
          </w:tcPr>
          <w:p>
            <w:pPr>
              <w:spacing w:after="0"/>
              <w:jc w:val="right"/>
            </w:pPr>
            <w:r>
              <w:rPr>
                <w:sz w:val="16"/>
              </w:rPr>
              <w:t>$8,201</w:t>
            </w:r>
          </w:p>
        </w:tc>
        <w:tc>
          <w:tcPr>
            <w:tcW w:type="dxa" w:w="1555"/>
          </w:tcPr>
          <w:p>
            <w:pPr>
              <w:spacing w:after="0"/>
              <w:jc w:val="right"/>
            </w:pPr>
            <w:r>
              <w:rPr>
                <w:sz w:val="16"/>
              </w:rPr>
              <w:t>$4,773,275</w:t>
            </w:r>
          </w:p>
        </w:tc>
        <w:tc>
          <w:tcPr>
            <w:tcW w:type="dxa" w:w="1126"/>
          </w:tcPr>
          <w:p>
            <w:pPr>
              <w:spacing w:after="0"/>
              <w:jc w:val="right"/>
            </w:pPr>
            <w:r>
              <w:rPr>
                <w:sz w:val="16"/>
              </w:rPr>
              <w:t>$6,283,641</w:t>
            </w:r>
          </w:p>
        </w:tc>
        <w:tc>
          <w:tcPr>
            <w:tcW w:type="dxa" w:w="1662"/>
          </w:tcPr>
          <w:p>
            <w:pPr>
              <w:spacing w:after="0"/>
              <w:jc w:val="right"/>
            </w:pPr>
            <w:r>
              <w:rPr>
                <w:sz w:val="16"/>
              </w:rPr>
              <w:t>15</w:t>
            </w:r>
          </w:p>
        </w:tc>
        <w:tc>
          <w:tcPr>
            <w:tcW w:type="dxa" w:w="3225"/>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Cold Wave</w:t>
            </w:r>
          </w:p>
        </w:tc>
        <w:tc>
          <w:tcPr>
            <w:tcW w:type="dxa" w:w="1215"/>
          </w:tcPr>
          <w:p>
            <w:pPr>
              <w:spacing w:after="0"/>
              <w:jc w:val="left"/>
            </w:pPr>
            <w:r>
              <w:rPr>
                <w:sz w:val="16"/>
              </w:rPr>
              <w:t>Relatively Low</w:t>
            </w:r>
          </w:p>
        </w:tc>
        <w:tc>
          <w:tcPr>
            <w:tcW w:type="dxa" w:w="1439"/>
          </w:tcPr>
          <w:p>
            <w:pPr>
              <w:spacing w:after="0"/>
              <w:jc w:val="left"/>
            </w:pPr>
            <w:r>
              <w:rPr>
                <w:sz w:val="16"/>
              </w:rPr>
              <w:t>Relatively Moderate</w:t>
            </w:r>
          </w:p>
        </w:tc>
        <w:tc>
          <w:tcPr>
            <w:tcW w:type="dxa" w:w="1037"/>
          </w:tcPr>
          <w:p>
            <w:pPr>
              <w:spacing w:after="0"/>
              <w:jc w:val="right"/>
            </w:pPr>
            <w:r>
              <w:rPr>
                <w:sz w:val="16"/>
              </w:rPr>
              <w:t>$100</w:t>
            </w:r>
          </w:p>
        </w:tc>
        <w:tc>
          <w:tcPr>
            <w:tcW w:type="dxa" w:w="1126"/>
          </w:tcPr>
          <w:p>
            <w:pPr>
              <w:spacing w:after="0"/>
              <w:jc w:val="right"/>
            </w:pPr>
            <w:r>
              <w:rPr>
                <w:sz w:val="16"/>
              </w:rPr>
              <w:t>$4,275</w:t>
            </w:r>
          </w:p>
        </w:tc>
        <w:tc>
          <w:tcPr>
            <w:tcW w:type="dxa" w:w="1555"/>
          </w:tcPr>
          <w:p>
            <w:pPr>
              <w:spacing w:after="0"/>
              <w:jc w:val="right"/>
            </w:pPr>
            <w:r>
              <w:rPr>
                <w:sz w:val="16"/>
              </w:rPr>
              <w:t>$1,519,726</w:t>
            </w:r>
          </w:p>
        </w:tc>
        <w:tc>
          <w:tcPr>
            <w:tcW w:type="dxa" w:w="1126"/>
          </w:tcPr>
          <w:p>
            <w:pPr>
              <w:spacing w:after="0"/>
              <w:jc w:val="right"/>
            </w:pPr>
            <w:r>
              <w:rPr>
                <w:sz w:val="16"/>
              </w:rPr>
              <w:t>$1,524,101</w:t>
            </w:r>
          </w:p>
        </w:tc>
        <w:tc>
          <w:tcPr>
            <w:tcW w:type="dxa" w:w="1662"/>
          </w:tcPr>
          <w:p>
            <w:pPr>
              <w:spacing w:after="0"/>
              <w:jc w:val="right"/>
            </w:pPr>
            <w:r>
              <w:rPr>
                <w:sz w:val="16"/>
              </w:rPr>
              <w:t>2</w:t>
            </w:r>
          </w:p>
        </w:tc>
        <w:tc>
          <w:tcPr>
            <w:tcW w:type="dxa" w:w="3225"/>
          </w:tcPr>
          <w:p>
            <w:pPr>
              <w:spacing w:after="0"/>
              <w:jc w:val="left"/>
            </w:pPr>
            <w:r>
              <w:rPr>
                <w:sz w:val="16"/>
              </w:rPr>
              <w:t>Includes 1 Frost/Freeze record (outside NRI's Cold Wave definition; counted in this table and in B1-d, not in the B1-e descriptor).</w:t>
            </w:r>
          </w:p>
        </w:tc>
      </w:tr>
      <w:tr>
        <w:trPr>
          <w:cantSplit/>
        </w:trPr>
        <w:tc>
          <w:tcPr>
            <w:tcW w:type="dxa" w:w="691"/>
          </w:tcPr>
          <w:p>
            <w:pPr>
              <w:spacing w:after="0"/>
              <w:jc w:val="right"/>
            </w:pPr>
            <w:r>
              <w:rPr>
                <w:sz w:val="16"/>
              </w:rPr>
              <w:t>4</w:t>
            </w:r>
          </w:p>
        </w:tc>
        <w:tc>
          <w:tcPr>
            <w:tcW w:type="dxa" w:w="1037"/>
          </w:tcPr>
          <w:p>
            <w:pPr>
              <w:spacing w:after="0"/>
              <w:jc w:val="left"/>
            </w:pPr>
            <w:r>
              <w:rPr>
                <w:sz w:val="16"/>
              </w:rPr>
              <w:t>Hail</w:t>
            </w:r>
          </w:p>
        </w:tc>
        <w:tc>
          <w:tcPr>
            <w:tcW w:type="dxa" w:w="1215"/>
          </w:tcPr>
          <w:p>
            <w:pPr>
              <w:spacing w:after="0"/>
              <w:jc w:val="left"/>
            </w:pPr>
            <w:r>
              <w:rPr>
                <w:sz w:val="16"/>
              </w:rPr>
              <w:t>Relatively Moderate</w:t>
            </w:r>
          </w:p>
        </w:tc>
        <w:tc>
          <w:tcPr>
            <w:tcW w:type="dxa" w:w="1439"/>
          </w:tcPr>
          <w:p>
            <w:pPr>
              <w:spacing w:after="0"/>
              <w:jc w:val="left"/>
            </w:pPr>
            <w:r>
              <w:rPr>
                <w:sz w:val="16"/>
              </w:rPr>
              <w:t>Relatively Moderate</w:t>
            </w:r>
          </w:p>
        </w:tc>
        <w:tc>
          <w:tcPr>
            <w:tcW w:type="dxa" w:w="1037"/>
          </w:tcPr>
          <w:p>
            <w:pPr>
              <w:spacing w:after="0"/>
              <w:jc w:val="right"/>
            </w:pPr>
            <w:r>
              <w:rPr>
                <w:sz w:val="16"/>
              </w:rPr>
              <w:t>$659,248</w:t>
            </w:r>
          </w:p>
        </w:tc>
        <w:tc>
          <w:tcPr>
            <w:tcW w:type="dxa" w:w="1126"/>
          </w:tcPr>
          <w:p>
            <w:pPr>
              <w:spacing w:after="0"/>
              <w:jc w:val="right"/>
            </w:pPr>
            <w:r>
              <w:rPr>
                <w:sz w:val="16"/>
              </w:rPr>
              <w:t>$648,066</w:t>
            </w:r>
          </w:p>
        </w:tc>
        <w:tc>
          <w:tcPr>
            <w:tcW w:type="dxa" w:w="1555"/>
          </w:tcPr>
          <w:p>
            <w:pPr>
              <w:spacing w:after="0"/>
              <w:jc w:val="right"/>
            </w:pPr>
            <w:r>
              <w:rPr>
                <w:sz w:val="16"/>
              </w:rPr>
              <w:t>$15,802</w:t>
            </w:r>
          </w:p>
        </w:tc>
        <w:tc>
          <w:tcPr>
            <w:tcW w:type="dxa" w:w="1126"/>
          </w:tcPr>
          <w:p>
            <w:pPr>
              <w:spacing w:after="0"/>
              <w:jc w:val="right"/>
            </w:pPr>
            <w:r>
              <w:rPr>
                <w:sz w:val="16"/>
              </w:rPr>
              <w:t>$1,323,115</w:t>
            </w:r>
          </w:p>
        </w:tc>
        <w:tc>
          <w:tcPr>
            <w:tcW w:type="dxa" w:w="1662"/>
          </w:tcPr>
          <w:p>
            <w:pPr>
              <w:spacing w:after="0"/>
              <w:jc w:val="right"/>
            </w:pPr>
            <w:r>
              <w:rPr>
                <w:sz w:val="16"/>
              </w:rPr>
              <w:t>242</w:t>
            </w:r>
          </w:p>
        </w:tc>
        <w:tc>
          <w:tcPr>
            <w:tcW w:type="dxa" w:w="3225"/>
          </w:tcPr>
          <w:p>
            <w:pPr>
              <w:spacing w:after="0"/>
              <w:jc w:val="left"/>
            </w:pPr>
          </w:p>
        </w:tc>
      </w:tr>
      <w:tr>
        <w:trPr>
          <w:cantSplit/>
        </w:trPr>
        <w:tc>
          <w:tcPr>
            <w:tcW w:type="dxa" w:w="691"/>
          </w:tcPr>
          <w:p>
            <w:pPr>
              <w:spacing w:after="0"/>
              <w:jc w:val="right"/>
            </w:pPr>
            <w:r>
              <w:rPr>
                <w:sz w:val="16"/>
              </w:rPr>
              <w:t>5</w:t>
            </w:r>
          </w:p>
        </w:tc>
        <w:tc>
          <w:tcPr>
            <w:tcW w:type="dxa" w:w="1037"/>
          </w:tcPr>
          <w:p>
            <w:pPr>
              <w:spacing w:after="0"/>
              <w:jc w:val="left"/>
            </w:pPr>
            <w:r>
              <w:rPr>
                <w:sz w:val="16"/>
              </w:rPr>
              <w:t>Heat Wave</w:t>
            </w:r>
          </w:p>
        </w:tc>
        <w:tc>
          <w:tcPr>
            <w:tcW w:type="dxa" w:w="1215"/>
          </w:tcPr>
          <w:p>
            <w:pPr>
              <w:spacing w:after="0"/>
              <w:jc w:val="left"/>
            </w:pPr>
            <w:r>
              <w:rPr>
                <w:sz w:val="16"/>
              </w:rPr>
              <w:t>Relatively Low</w:t>
            </w:r>
          </w:p>
        </w:tc>
        <w:tc>
          <w:tcPr>
            <w:tcW w:type="dxa" w:w="1439"/>
          </w:tcPr>
          <w:p>
            <w:pPr>
              <w:spacing w:after="0"/>
              <w:jc w:val="left"/>
            </w:pPr>
            <w:r>
              <w:rPr>
                <w:sz w:val="16"/>
              </w:rPr>
              <w:t>Relatively Low</w:t>
            </w:r>
          </w:p>
        </w:tc>
        <w:tc>
          <w:tcPr>
            <w:tcW w:type="dxa" w:w="1037"/>
          </w:tcPr>
          <w:p>
            <w:pPr>
              <w:spacing w:after="0"/>
              <w:jc w:val="right"/>
            </w:pPr>
            <w:r>
              <w:rPr>
                <w:sz w:val="16"/>
              </w:rPr>
              <w:t>$10,447</w:t>
            </w:r>
          </w:p>
        </w:tc>
        <w:tc>
          <w:tcPr>
            <w:tcW w:type="dxa" w:w="1126"/>
          </w:tcPr>
          <w:p>
            <w:pPr>
              <w:spacing w:after="0"/>
              <w:jc w:val="right"/>
            </w:pPr>
            <w:r>
              <w:rPr>
                <w:sz w:val="16"/>
              </w:rPr>
              <w:t>$9</w:t>
            </w:r>
          </w:p>
        </w:tc>
        <w:tc>
          <w:tcPr>
            <w:tcW w:type="dxa" w:w="1555"/>
          </w:tcPr>
          <w:p>
            <w:pPr>
              <w:spacing w:after="0"/>
              <w:jc w:val="right"/>
            </w:pPr>
            <w:r>
              <w:rPr>
                <w:sz w:val="16"/>
              </w:rPr>
              <w:t>$1,165,056</w:t>
            </w:r>
          </w:p>
        </w:tc>
        <w:tc>
          <w:tcPr>
            <w:tcW w:type="dxa" w:w="1126"/>
          </w:tcPr>
          <w:p>
            <w:pPr>
              <w:spacing w:after="0"/>
              <w:jc w:val="right"/>
            </w:pPr>
            <w:r>
              <w:rPr>
                <w:sz w:val="16"/>
              </w:rPr>
              <w:t>$1,175,513</w:t>
            </w:r>
          </w:p>
        </w:tc>
        <w:tc>
          <w:tcPr>
            <w:tcW w:type="dxa" w:w="1662"/>
          </w:tcPr>
          <w:p>
            <w:pPr>
              <w:spacing w:after="0"/>
              <w:jc w:val="right"/>
            </w:pPr>
            <w:r>
              <w:rPr>
                <w:sz w:val="16"/>
              </w:rPr>
              <w:t>11</w:t>
            </w:r>
          </w:p>
        </w:tc>
        <w:tc>
          <w:tcPr>
            <w:tcW w:type="dxa" w:w="3225"/>
          </w:tcPr>
          <w:p>
            <w:pPr>
              <w:spacing w:after="0"/>
              <w:jc w:val="left"/>
            </w:pPr>
          </w:p>
        </w:tc>
      </w:tr>
      <w:tr>
        <w:trPr>
          <w:cantSplit/>
        </w:trPr>
        <w:tc>
          <w:tcPr>
            <w:tcW w:type="dxa" w:w="691"/>
          </w:tcPr>
          <w:p>
            <w:pPr>
              <w:spacing w:after="0"/>
              <w:jc w:val="right"/>
            </w:pPr>
            <w:r>
              <w:rPr>
                <w:sz w:val="16"/>
              </w:rPr>
              <w:t>6</w:t>
            </w:r>
          </w:p>
        </w:tc>
        <w:tc>
          <w:tcPr>
            <w:tcW w:type="dxa" w:w="1037"/>
          </w:tcPr>
          <w:p>
            <w:pPr>
              <w:spacing w:after="0"/>
              <w:jc w:val="left"/>
            </w:pPr>
            <w:r>
              <w:rPr>
                <w:sz w:val="16"/>
              </w:rPr>
              <w:t>Strong Wind</w:t>
            </w:r>
          </w:p>
        </w:tc>
        <w:tc>
          <w:tcPr>
            <w:tcW w:type="dxa" w:w="1215"/>
          </w:tcPr>
          <w:p>
            <w:pPr>
              <w:spacing w:after="0"/>
              <w:jc w:val="left"/>
            </w:pPr>
            <w:r>
              <w:rPr>
                <w:sz w:val="16"/>
              </w:rPr>
              <w:t>Relatively Low</w:t>
            </w:r>
          </w:p>
        </w:tc>
        <w:tc>
          <w:tcPr>
            <w:tcW w:type="dxa" w:w="1439"/>
          </w:tcPr>
          <w:p>
            <w:pPr>
              <w:spacing w:after="0"/>
              <w:jc w:val="left"/>
            </w:pPr>
            <w:r>
              <w:rPr>
                <w:sz w:val="16"/>
              </w:rPr>
              <w:t>Relatively Moderate</w:t>
            </w:r>
          </w:p>
        </w:tc>
        <w:tc>
          <w:tcPr>
            <w:tcW w:type="dxa" w:w="1037"/>
          </w:tcPr>
          <w:p>
            <w:pPr>
              <w:spacing w:after="0"/>
              <w:jc w:val="right"/>
            </w:pPr>
            <w:r>
              <w:rPr>
                <w:sz w:val="16"/>
              </w:rPr>
              <w:t>$543,437</w:t>
            </w:r>
          </w:p>
        </w:tc>
        <w:tc>
          <w:tcPr>
            <w:tcW w:type="dxa" w:w="1126"/>
          </w:tcPr>
          <w:p>
            <w:pPr>
              <w:spacing w:after="0"/>
              <w:jc w:val="right"/>
            </w:pPr>
            <w:r>
              <w:rPr>
                <w:sz w:val="16"/>
              </w:rPr>
              <w:t>$1,892</w:t>
            </w:r>
          </w:p>
        </w:tc>
        <w:tc>
          <w:tcPr>
            <w:tcW w:type="dxa" w:w="1555"/>
          </w:tcPr>
          <w:p>
            <w:pPr>
              <w:spacing w:after="0"/>
              <w:jc w:val="right"/>
            </w:pPr>
            <w:r>
              <w:rPr>
                <w:sz w:val="16"/>
              </w:rPr>
              <w:t>$159,040</w:t>
            </w:r>
          </w:p>
        </w:tc>
        <w:tc>
          <w:tcPr>
            <w:tcW w:type="dxa" w:w="1126"/>
          </w:tcPr>
          <w:p>
            <w:pPr>
              <w:spacing w:after="0"/>
              <w:jc w:val="right"/>
            </w:pPr>
            <w:r>
              <w:rPr>
                <w:sz w:val="16"/>
              </w:rPr>
              <w:t>$704,369</w:t>
            </w:r>
          </w:p>
        </w:tc>
        <w:tc>
          <w:tcPr>
            <w:tcW w:type="dxa" w:w="1662"/>
          </w:tcPr>
          <w:p>
            <w:pPr>
              <w:spacing w:after="0"/>
              <w:jc w:val="right"/>
            </w:pPr>
            <w:r>
              <w:rPr>
                <w:sz w:val="16"/>
              </w:rPr>
              <w:t>224</w:t>
            </w:r>
          </w:p>
        </w:tc>
        <w:tc>
          <w:tcPr>
            <w:tcW w:type="dxa" w:w="3225"/>
          </w:tcPr>
          <w:p>
            <w:pPr>
              <w:spacing w:after="0"/>
              <w:jc w:val="left"/>
            </w:pPr>
            <w:r>
              <w:rPr>
                <w:sz w:val="16"/>
              </w:rPr>
              <w:t>Includes 27 High Wind and 1 Strong Wind records (NOAA non-thunderstorm wind types, outside NRI's Strong Wind definition).</w:t>
            </w:r>
          </w:p>
        </w:tc>
      </w:tr>
      <w:tr>
        <w:trPr>
          <w:cantSplit/>
        </w:trPr>
        <w:tc>
          <w:tcPr>
            <w:tcW w:type="dxa" w:w="691"/>
          </w:tcPr>
          <w:p>
            <w:pPr>
              <w:spacing w:after="0"/>
              <w:jc w:val="right"/>
            </w:pPr>
            <w:r>
              <w:rPr>
                <w:sz w:val="16"/>
              </w:rPr>
              <w:t>7</w:t>
            </w:r>
          </w:p>
        </w:tc>
        <w:tc>
          <w:tcPr>
            <w:tcW w:type="dxa" w:w="1037"/>
          </w:tcPr>
          <w:p>
            <w:pPr>
              <w:spacing w:after="0"/>
              <w:jc w:val="left"/>
            </w:pPr>
            <w:r>
              <w:rPr>
                <w:sz w:val="16"/>
              </w:rPr>
              <w:t>Ice Storm</w:t>
            </w:r>
          </w:p>
        </w:tc>
        <w:tc>
          <w:tcPr>
            <w:tcW w:type="dxa" w:w="1215"/>
          </w:tcPr>
          <w:p>
            <w:pPr>
              <w:spacing w:after="0"/>
              <w:jc w:val="left"/>
            </w:pPr>
            <w:r>
              <w:rPr>
                <w:sz w:val="16"/>
              </w:rPr>
              <w:t>Relatively Moderate</w:t>
            </w:r>
          </w:p>
        </w:tc>
        <w:tc>
          <w:tcPr>
            <w:tcW w:type="dxa" w:w="1439"/>
          </w:tcPr>
          <w:p>
            <w:pPr>
              <w:spacing w:after="0"/>
              <w:jc w:val="left"/>
            </w:pPr>
            <w:r>
              <w:rPr>
                <w:sz w:val="16"/>
              </w:rPr>
              <w:t>Relatively Moderate</w:t>
            </w:r>
          </w:p>
        </w:tc>
        <w:tc>
          <w:tcPr>
            <w:tcW w:type="dxa" w:w="1037"/>
          </w:tcPr>
          <w:p>
            <w:pPr>
              <w:spacing w:after="0"/>
              <w:jc w:val="right"/>
            </w:pPr>
            <w:r>
              <w:rPr>
                <w:sz w:val="16"/>
              </w:rPr>
              <w:t>$456,103</w:t>
            </w:r>
          </w:p>
        </w:tc>
        <w:tc>
          <w:tcPr>
            <w:tcW w:type="dxa" w:w="1126"/>
          </w:tcPr>
          <w:p>
            <w:pPr>
              <w:spacing w:after="0"/>
              <w:jc w:val="right"/>
            </w:pPr>
            <w:r>
              <w:rPr>
                <w:sz w:val="16"/>
              </w:rPr>
              <w:t>n/a</w:t>
            </w:r>
          </w:p>
        </w:tc>
        <w:tc>
          <w:tcPr>
            <w:tcW w:type="dxa" w:w="1555"/>
          </w:tcPr>
          <w:p>
            <w:pPr>
              <w:spacing w:after="0"/>
              <w:jc w:val="right"/>
            </w:pPr>
            <w:r>
              <w:rPr>
                <w:sz w:val="16"/>
              </w:rPr>
              <w:t>$18,491</w:t>
            </w:r>
          </w:p>
        </w:tc>
        <w:tc>
          <w:tcPr>
            <w:tcW w:type="dxa" w:w="1126"/>
          </w:tcPr>
          <w:p>
            <w:pPr>
              <w:spacing w:after="0"/>
              <w:jc w:val="right"/>
            </w:pPr>
            <w:r>
              <w:rPr>
                <w:sz w:val="16"/>
              </w:rPr>
              <w:t>$474,594</w:t>
            </w:r>
          </w:p>
        </w:tc>
        <w:tc>
          <w:tcPr>
            <w:tcW w:type="dxa" w:w="1662"/>
          </w:tcPr>
          <w:p>
            <w:pPr>
              <w:spacing w:after="0"/>
              <w:jc w:val="right"/>
            </w:pPr>
            <w:r>
              <w:rPr>
                <w:sz w:val="16"/>
              </w:rPr>
              <w:t>4</w:t>
            </w:r>
          </w:p>
        </w:tc>
        <w:tc>
          <w:tcPr>
            <w:tcW w:type="dxa" w:w="3225"/>
          </w:tcPr>
          <w:p>
            <w:pPr>
              <w:spacing w:after="0"/>
              <w:jc w:val="left"/>
            </w:pPr>
          </w:p>
        </w:tc>
      </w:tr>
      <w:tr>
        <w:trPr>
          <w:cantSplit/>
        </w:trPr>
        <w:tc>
          <w:tcPr>
            <w:tcW w:type="dxa" w:w="691"/>
          </w:tcPr>
          <w:p>
            <w:pPr>
              <w:spacing w:after="0"/>
              <w:jc w:val="right"/>
            </w:pPr>
            <w:r>
              <w:rPr>
                <w:sz w:val="16"/>
              </w:rPr>
              <w:t>8</w:t>
            </w:r>
          </w:p>
        </w:tc>
        <w:tc>
          <w:tcPr>
            <w:tcW w:type="dxa" w:w="1037"/>
          </w:tcPr>
          <w:p>
            <w:pPr>
              <w:spacing w:after="0"/>
              <w:jc w:val="left"/>
            </w:pPr>
            <w:r>
              <w:rPr>
                <w:sz w:val="16"/>
              </w:rPr>
              <w:t>Winter Weather</w:t>
            </w:r>
          </w:p>
        </w:tc>
        <w:tc>
          <w:tcPr>
            <w:tcW w:type="dxa" w:w="1215"/>
          </w:tcPr>
          <w:p>
            <w:pPr>
              <w:spacing w:after="0"/>
              <w:jc w:val="left"/>
            </w:pPr>
            <w:r>
              <w:rPr>
                <w:sz w:val="16"/>
              </w:rPr>
              <w:t>Relatively Moderate</w:t>
            </w:r>
          </w:p>
        </w:tc>
        <w:tc>
          <w:tcPr>
            <w:tcW w:type="dxa" w:w="1439"/>
          </w:tcPr>
          <w:p>
            <w:pPr>
              <w:spacing w:after="0"/>
              <w:jc w:val="left"/>
            </w:pPr>
            <w:r>
              <w:rPr>
                <w:sz w:val="16"/>
              </w:rPr>
              <w:t>Relatively High</w:t>
            </w:r>
          </w:p>
        </w:tc>
        <w:tc>
          <w:tcPr>
            <w:tcW w:type="dxa" w:w="1037"/>
          </w:tcPr>
          <w:p>
            <w:pPr>
              <w:spacing w:after="0"/>
              <w:jc w:val="right"/>
            </w:pPr>
            <w:r>
              <w:rPr>
                <w:sz w:val="16"/>
              </w:rPr>
              <w:t>$116,439</w:t>
            </w:r>
          </w:p>
        </w:tc>
        <w:tc>
          <w:tcPr>
            <w:tcW w:type="dxa" w:w="1126"/>
          </w:tcPr>
          <w:p>
            <w:pPr>
              <w:spacing w:after="0"/>
              <w:jc w:val="right"/>
            </w:pPr>
            <w:r>
              <w:rPr>
                <w:sz w:val="16"/>
              </w:rPr>
              <w:t>$221</w:t>
            </w:r>
          </w:p>
        </w:tc>
        <w:tc>
          <w:tcPr>
            <w:tcW w:type="dxa" w:w="1555"/>
          </w:tcPr>
          <w:p>
            <w:pPr>
              <w:spacing w:after="0"/>
              <w:jc w:val="right"/>
            </w:pPr>
            <w:r>
              <w:rPr>
                <w:sz w:val="16"/>
              </w:rPr>
              <w:t>$261,851</w:t>
            </w:r>
          </w:p>
        </w:tc>
        <w:tc>
          <w:tcPr>
            <w:tcW w:type="dxa" w:w="1126"/>
          </w:tcPr>
          <w:p>
            <w:pPr>
              <w:spacing w:after="0"/>
              <w:jc w:val="right"/>
            </w:pPr>
            <w:r>
              <w:rPr>
                <w:sz w:val="16"/>
              </w:rPr>
              <w:t>$378,511</w:t>
            </w:r>
          </w:p>
        </w:tc>
        <w:tc>
          <w:tcPr>
            <w:tcW w:type="dxa" w:w="1662"/>
          </w:tcPr>
          <w:p>
            <w:pPr>
              <w:spacing w:after="0"/>
              <w:jc w:val="right"/>
            </w:pPr>
            <w:r>
              <w:rPr>
                <w:sz w:val="16"/>
              </w:rPr>
              <w:t>61</w:t>
            </w:r>
          </w:p>
        </w:tc>
        <w:tc>
          <w:tcPr>
            <w:tcW w:type="dxa" w:w="3225"/>
          </w:tcPr>
          <w:p>
            <w:pPr>
              <w:spacing w:after="0"/>
              <w:jc w:val="left"/>
            </w:pPr>
            <w:r>
              <w:rPr>
                <w:sz w:val="16"/>
              </w:rPr>
              <w:t>Includes 1 Sleet record (outside NRI's Winter Weather definition).</w:t>
            </w:r>
          </w:p>
        </w:tc>
      </w:tr>
      <w:tr>
        <w:trPr>
          <w:cantSplit/>
        </w:trPr>
        <w:tc>
          <w:tcPr>
            <w:tcW w:type="dxa" w:w="691"/>
          </w:tcPr>
          <w:p>
            <w:pPr>
              <w:spacing w:after="0"/>
              <w:jc w:val="right"/>
            </w:pPr>
            <w:r>
              <w:rPr>
                <w:sz w:val="16"/>
              </w:rPr>
              <w:t>9</w:t>
            </w:r>
          </w:p>
        </w:tc>
        <w:tc>
          <w:tcPr>
            <w:tcW w:type="dxa" w:w="1037"/>
          </w:tcPr>
          <w:p>
            <w:pPr>
              <w:spacing w:after="0"/>
              <w:jc w:val="left"/>
            </w:pPr>
            <w:r>
              <w:rPr>
                <w:sz w:val="16"/>
              </w:rPr>
              <w:t>Wildfire</w:t>
            </w:r>
          </w:p>
        </w:tc>
        <w:tc>
          <w:tcPr>
            <w:tcW w:type="dxa" w:w="1215"/>
          </w:tcPr>
          <w:p>
            <w:pPr>
              <w:spacing w:after="0"/>
              <w:jc w:val="left"/>
            </w:pPr>
            <w:r>
              <w:rPr>
                <w:sz w:val="16"/>
              </w:rPr>
              <w:t>Relatively Low</w:t>
            </w:r>
          </w:p>
        </w:tc>
        <w:tc>
          <w:tcPr>
            <w:tcW w:type="dxa" w:w="1439"/>
          </w:tcPr>
          <w:p>
            <w:pPr>
              <w:spacing w:after="0"/>
              <w:jc w:val="left"/>
            </w:pPr>
            <w:r>
              <w:rPr>
                <w:sz w:val="16"/>
              </w:rPr>
              <w:t>Relatively Low</w:t>
            </w:r>
          </w:p>
        </w:tc>
        <w:tc>
          <w:tcPr>
            <w:tcW w:type="dxa" w:w="1037"/>
          </w:tcPr>
          <w:p>
            <w:pPr>
              <w:spacing w:after="0"/>
              <w:jc w:val="right"/>
            </w:pPr>
            <w:r>
              <w:rPr>
                <w:sz w:val="16"/>
              </w:rPr>
              <w:t>$233,022</w:t>
            </w:r>
          </w:p>
        </w:tc>
        <w:tc>
          <w:tcPr>
            <w:tcW w:type="dxa" w:w="1126"/>
          </w:tcPr>
          <w:p>
            <w:pPr>
              <w:spacing w:after="0"/>
              <w:jc w:val="right"/>
            </w:pPr>
            <w:r>
              <w:rPr>
                <w:sz w:val="16"/>
              </w:rPr>
              <w:t>$187</w:t>
            </w:r>
          </w:p>
        </w:tc>
        <w:tc>
          <w:tcPr>
            <w:tcW w:type="dxa" w:w="1555"/>
          </w:tcPr>
          <w:p>
            <w:pPr>
              <w:spacing w:after="0"/>
              <w:jc w:val="right"/>
            </w:pPr>
            <w:r>
              <w:rPr>
                <w:sz w:val="16"/>
              </w:rPr>
              <w:t>$8,028</w:t>
            </w:r>
          </w:p>
        </w:tc>
        <w:tc>
          <w:tcPr>
            <w:tcW w:type="dxa" w:w="1126"/>
          </w:tcPr>
          <w:p>
            <w:pPr>
              <w:spacing w:after="0"/>
              <w:jc w:val="right"/>
            </w:pPr>
            <w:r>
              <w:rPr>
                <w:sz w:val="16"/>
              </w:rPr>
              <w:t>$241,238</w:t>
            </w:r>
          </w:p>
        </w:tc>
        <w:tc>
          <w:tcPr>
            <w:tcW w:type="dxa" w:w="1662"/>
          </w:tcPr>
          <w:p>
            <w:pPr>
              <w:spacing w:after="0"/>
              <w:jc w:val="right"/>
            </w:pPr>
            <w:r>
              <w:rPr>
                <w:sz w:val="16"/>
              </w:rPr>
              <w:t>1</w:t>
            </w:r>
          </w:p>
        </w:tc>
        <w:tc>
          <w:tcPr>
            <w:tcW w:type="dxa" w:w="3225"/>
          </w:tcPr>
          <w:p>
            <w:pPr>
              <w:spacing w:after="0"/>
              <w:jc w:val="left"/>
            </w:pPr>
          </w:p>
        </w:tc>
      </w:tr>
      <w:tr>
        <w:trPr>
          <w:cantSplit/>
        </w:trPr>
        <w:tc>
          <w:tcPr>
            <w:tcW w:type="dxa" w:w="691"/>
          </w:tcPr>
          <w:p>
            <w:pPr>
              <w:spacing w:after="0"/>
              <w:jc w:val="right"/>
            </w:pPr>
            <w:r>
              <w:rPr>
                <w:sz w:val="16"/>
              </w:rPr>
              <w:t>10</w:t>
            </w:r>
          </w:p>
        </w:tc>
        <w:tc>
          <w:tcPr>
            <w:tcW w:type="dxa" w:w="1037"/>
          </w:tcPr>
          <w:p>
            <w:pPr>
              <w:spacing w:after="0"/>
              <w:jc w:val="left"/>
            </w:pPr>
            <w:r>
              <w:rPr>
                <w:sz w:val="16"/>
              </w:rPr>
              <w:t>Drought</w:t>
            </w:r>
          </w:p>
        </w:tc>
        <w:tc>
          <w:tcPr>
            <w:tcW w:type="dxa" w:w="1215"/>
          </w:tcPr>
          <w:p>
            <w:pPr>
              <w:spacing w:after="0"/>
              <w:jc w:val="left"/>
            </w:pPr>
            <w:r>
              <w:rPr>
                <w:sz w:val="16"/>
              </w:rPr>
              <w:t>Relatively Low</w:t>
            </w:r>
          </w:p>
        </w:tc>
        <w:tc>
          <w:tcPr>
            <w:tcW w:type="dxa" w:w="1439"/>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$241,145</w:t>
            </w:r>
          </w:p>
        </w:tc>
        <w:tc>
          <w:tcPr>
            <w:tcW w:type="dxa" w:w="1555"/>
          </w:tcPr>
          <w:p>
            <w:pPr>
              <w:spacing w:after="0"/>
              <w:jc w:val="right"/>
            </w:pPr>
            <w:r>
              <w:rPr>
                <w:sz w:val="16"/>
              </w:rPr>
              <w:t>n/a</w:t>
            </w:r>
          </w:p>
        </w:tc>
        <w:tc>
          <w:tcPr>
            <w:tcW w:type="dxa" w:w="1126"/>
          </w:tcPr>
          <w:p>
            <w:pPr>
              <w:spacing w:after="0"/>
              <w:jc w:val="right"/>
            </w:pPr>
            <w:r>
              <w:rPr>
                <w:sz w:val="16"/>
              </w:rPr>
              <w:t>$241,145</w:t>
            </w:r>
          </w:p>
        </w:tc>
        <w:tc>
          <w:tcPr>
            <w:tcW w:type="dxa" w:w="1662"/>
          </w:tcPr>
          <w:p>
            <w:pPr>
              <w:spacing w:after="0"/>
              <w:jc w:val="right"/>
            </w:pPr>
            <w:r>
              <w:rPr>
                <w:sz w:val="16"/>
              </w:rPr>
              <w:t>57</w:t>
            </w:r>
          </w:p>
        </w:tc>
        <w:tc>
          <w:tcPr>
            <w:tcW w:type="dxa" w:w="3225"/>
          </w:tcPr>
          <w:p>
            <w:pPr>
              <w:spacing w:after="0"/>
              <w:jc w:val="left"/>
            </w:pPr>
          </w:p>
        </w:tc>
      </w:tr>
      <w:tr>
        <w:trPr>
          <w:cantSplit/>
        </w:trPr>
        <w:tc>
          <w:tcPr>
            <w:tcW w:type="dxa" w:w="691"/>
          </w:tcPr>
          <w:p>
            <w:pPr>
              <w:spacing w:after="0"/>
              <w:jc w:val="right"/>
            </w:pPr>
            <w:r>
              <w:rPr>
                <w:sz w:val="16"/>
              </w:rPr>
              <w:t>11</w:t>
            </w:r>
          </w:p>
        </w:tc>
        <w:tc>
          <w:tcPr>
            <w:tcW w:type="dxa" w:w="1037"/>
          </w:tcPr>
          <w:p>
            <w:pPr>
              <w:spacing w:after="0"/>
              <w:jc w:val="left"/>
            </w:pPr>
            <w:r>
              <w:rPr>
                <w:sz w:val="16"/>
              </w:rPr>
              <w:t>Lightning</w:t>
            </w:r>
          </w:p>
        </w:tc>
        <w:tc>
          <w:tcPr>
            <w:tcW w:type="dxa" w:w="1215"/>
          </w:tcPr>
          <w:p>
            <w:pPr>
              <w:spacing w:after="0"/>
              <w:jc w:val="left"/>
            </w:pPr>
            <w:r>
              <w:rPr>
                <w:sz w:val="16"/>
              </w:rPr>
              <w:t>Relatively Low</w:t>
            </w:r>
          </w:p>
        </w:tc>
        <w:tc>
          <w:tcPr>
            <w:tcW w:type="dxa" w:w="1439"/>
          </w:tcPr>
          <w:p>
            <w:pPr>
              <w:spacing w:after="0"/>
              <w:jc w:val="left"/>
            </w:pPr>
            <w:r>
              <w:rPr>
                <w:sz w:val="16"/>
              </w:rPr>
              <w:t>Relatively Low</w:t>
            </w:r>
          </w:p>
        </w:tc>
        <w:tc>
          <w:tcPr>
            <w:tcW w:type="dxa" w:w="1037"/>
          </w:tcPr>
          <w:p>
            <w:pPr>
              <w:spacing w:after="0"/>
              <w:jc w:val="right"/>
            </w:pPr>
            <w:r>
              <w:rPr>
                <w:sz w:val="16"/>
              </w:rPr>
              <w:t>$19,708</w:t>
            </w:r>
          </w:p>
        </w:tc>
        <w:tc>
          <w:tcPr>
            <w:tcW w:type="dxa" w:w="1126"/>
          </w:tcPr>
          <w:p>
            <w:pPr>
              <w:spacing w:after="0"/>
              <w:jc w:val="right"/>
            </w:pPr>
            <w:r>
              <w:rPr>
                <w:sz w:val="16"/>
              </w:rPr>
              <w:t>n/a</w:t>
            </w:r>
          </w:p>
        </w:tc>
        <w:tc>
          <w:tcPr>
            <w:tcW w:type="dxa" w:w="1555"/>
          </w:tcPr>
          <w:p>
            <w:pPr>
              <w:spacing w:after="0"/>
              <w:jc w:val="right"/>
            </w:pPr>
            <w:r>
              <w:rPr>
                <w:sz w:val="16"/>
              </w:rPr>
              <w:t>$194,832</w:t>
            </w:r>
          </w:p>
        </w:tc>
        <w:tc>
          <w:tcPr>
            <w:tcW w:type="dxa" w:w="1126"/>
          </w:tcPr>
          <w:p>
            <w:pPr>
              <w:spacing w:after="0"/>
              <w:jc w:val="right"/>
            </w:pPr>
            <w:r>
              <w:rPr>
                <w:sz w:val="16"/>
              </w:rPr>
              <w:t>$214,540</w:t>
            </w:r>
          </w:p>
        </w:tc>
        <w:tc>
          <w:tcPr>
            <w:tcW w:type="dxa" w:w="1662"/>
          </w:tcPr>
          <w:p>
            <w:pPr>
              <w:spacing w:after="0"/>
              <w:jc w:val="right"/>
            </w:pPr>
            <w:r>
              <w:rPr>
                <w:sz w:val="16"/>
              </w:rPr>
              <w:t>9</w:t>
            </w:r>
          </w:p>
        </w:tc>
        <w:tc>
          <w:tcPr>
            <w:tcW w:type="dxa" w:w="3225"/>
          </w:tcPr>
          <w:p>
            <w:pPr>
              <w:spacing w:after="0"/>
              <w:jc w:val="left"/>
            </w:pPr>
          </w:p>
        </w:tc>
      </w:tr>
      <w:tr>
        <w:trPr>
          <w:cantSplit/>
        </w:trPr>
        <w:tc>
          <w:tcPr>
            <w:tcW w:type="dxa" w:w="691"/>
          </w:tcPr>
          <w:p>
            <w:pPr>
              <w:spacing w:after="0"/>
              <w:jc w:val="right"/>
            </w:pPr>
            <w:r>
              <w:rPr>
                <w:sz w:val="16"/>
              </w:rPr>
              <w:t>12</w:t>
            </w:r>
          </w:p>
        </w:tc>
        <w:tc>
          <w:tcPr>
            <w:tcW w:type="dxa" w:w="1037"/>
          </w:tcPr>
          <w:p>
            <w:pPr>
              <w:spacing w:after="0"/>
              <w:jc w:val="left"/>
            </w:pPr>
            <w:r>
              <w:rPr>
                <w:sz w:val="16"/>
              </w:rPr>
              <w:t>Earthquake</w:t>
            </w:r>
          </w:p>
        </w:tc>
        <w:tc>
          <w:tcPr>
            <w:tcW w:type="dxa" w:w="1215"/>
          </w:tcPr>
          <w:p>
            <w:pPr>
              <w:spacing w:after="0"/>
              <w:jc w:val="left"/>
            </w:pPr>
            <w:r>
              <w:rPr>
                <w:sz w:val="16"/>
              </w:rPr>
              <w:t>Very Low</w:t>
            </w:r>
          </w:p>
        </w:tc>
        <w:tc>
          <w:tcPr>
            <w:tcW w:type="dxa" w:w="1439"/>
          </w:tcPr>
          <w:p>
            <w:pPr>
              <w:spacing w:after="0"/>
              <w:jc w:val="left"/>
            </w:pPr>
            <w:r>
              <w:rPr>
                <w:sz w:val="16"/>
              </w:rPr>
              <w:t>Very Low</w:t>
            </w:r>
          </w:p>
        </w:tc>
        <w:tc>
          <w:tcPr>
            <w:tcW w:type="dxa" w:w="1037"/>
          </w:tcPr>
          <w:p>
            <w:pPr>
              <w:spacing w:after="0"/>
              <w:jc w:val="right"/>
            </w:pPr>
            <w:r>
              <w:rPr>
                <w:sz w:val="16"/>
              </w:rPr>
              <w:t>$75,008</w:t>
            </w:r>
          </w:p>
        </w:tc>
        <w:tc>
          <w:tcPr>
            <w:tcW w:type="dxa" w:w="1126"/>
          </w:tcPr>
          <w:p>
            <w:pPr>
              <w:spacing w:after="0"/>
              <w:jc w:val="right"/>
            </w:pPr>
            <w:r>
              <w:rPr>
                <w:sz w:val="16"/>
              </w:rPr>
              <w:t>n/a</w:t>
            </w:r>
          </w:p>
        </w:tc>
        <w:tc>
          <w:tcPr>
            <w:tcW w:type="dxa" w:w="1555"/>
          </w:tcPr>
          <w:p>
            <w:pPr>
              <w:spacing w:after="0"/>
              <w:jc w:val="right"/>
            </w:pPr>
            <w:r>
              <w:rPr>
                <w:sz w:val="16"/>
              </w:rPr>
              <w:t>$19,438</w:t>
            </w:r>
          </w:p>
        </w:tc>
        <w:tc>
          <w:tcPr>
            <w:tcW w:type="dxa" w:w="1126"/>
          </w:tcPr>
          <w:p>
            <w:pPr>
              <w:spacing w:after="0"/>
              <w:jc w:val="right"/>
            </w:pPr>
            <w:r>
              <w:rPr>
                <w:sz w:val="16"/>
              </w:rPr>
              <w:t>$94,445</w:t>
            </w:r>
          </w:p>
        </w:tc>
        <w:tc>
          <w:tcPr>
            <w:tcW w:type="dxa" w:w="1662"/>
          </w:tcPr>
          <w:p>
            <w:pPr>
              <w:spacing w:after="0"/>
              <w:jc w:val="right"/>
            </w:pPr>
          </w:p>
        </w:tc>
        <w:tc>
          <w:tcPr>
            <w:tcW w:type="dxa" w:w="3225"/>
          </w:tcPr>
          <w:p>
            <w:pPr>
              <w:spacing w:after="0"/>
              <w:jc w:val="left"/>
            </w:pPr>
            <w:r>
              <w:rPr>
                <w:sz w:val="16"/>
              </w:rPr>
              <w:t>Storm Events does not record earthquakes.</w:t>
            </w:r>
          </w:p>
        </w:tc>
      </w:tr>
      <w:tr>
        <w:trPr>
          <w:cantSplit/>
        </w:trPr>
        <w:tc>
          <w:tcPr>
            <w:tcW w:type="dxa" w:w="691"/>
          </w:tcPr>
          <w:p>
            <w:pPr>
              <w:spacing w:after="0"/>
              <w:jc w:val="right"/>
            </w:pPr>
            <w:r>
              <w:rPr>
                <w:sz w:val="16"/>
              </w:rPr>
              <w:t>13</w:t>
            </w:r>
          </w:p>
        </w:tc>
        <w:tc>
          <w:tcPr>
            <w:tcW w:type="dxa" w:w="1037"/>
          </w:tcPr>
          <w:p>
            <w:pPr>
              <w:spacing w:after="0"/>
              <w:jc w:val="left"/>
            </w:pPr>
            <w:r>
              <w:rPr>
                <w:sz w:val="16"/>
              </w:rPr>
              <w:t>Landslide</w:t>
            </w:r>
          </w:p>
        </w:tc>
        <w:tc>
          <w:tcPr>
            <w:tcW w:type="dxa" w:w="1215"/>
          </w:tcPr>
          <w:p>
            <w:pPr>
              <w:spacing w:after="0"/>
              <w:jc w:val="left"/>
            </w:pPr>
            <w:r>
              <w:rPr>
                <w:sz w:val="16"/>
              </w:rPr>
              <w:t>Very Low</w:t>
            </w:r>
          </w:p>
        </w:tc>
        <w:tc>
          <w:tcPr>
            <w:tcW w:type="dxa" w:w="1439"/>
          </w:tcPr>
          <w:p>
            <w:pPr>
              <w:spacing w:after="0"/>
              <w:jc w:val="left"/>
            </w:pPr>
            <w:r>
              <w:rPr>
                <w:sz w:val="16"/>
              </w:rPr>
              <w:t>Very Low</w:t>
            </w:r>
          </w:p>
        </w:tc>
        <w:tc>
          <w:tcPr>
            <w:tcW w:type="dxa" w:w="1037"/>
          </w:tcPr>
          <w:p>
            <w:pPr>
              <w:spacing w:after="0"/>
              <w:jc w:val="right"/>
            </w:pPr>
            <w:r>
              <w:rPr>
                <w:sz w:val="16"/>
              </w:rPr>
              <w:t>$16</w:t>
            </w:r>
          </w:p>
        </w:tc>
        <w:tc>
          <w:tcPr>
            <w:tcW w:type="dxa" w:w="1126"/>
          </w:tcPr>
          <w:p>
            <w:pPr>
              <w:spacing w:after="0"/>
              <w:jc w:val="right"/>
            </w:pPr>
            <w:r>
              <w:rPr>
                <w:sz w:val="16"/>
              </w:rPr>
              <w:t>n/a</w:t>
            </w:r>
          </w:p>
        </w:tc>
        <w:tc>
          <w:tcPr>
            <w:tcW w:type="dxa" w:w="1555"/>
          </w:tcPr>
          <w:p>
            <w:pPr>
              <w:spacing w:after="0"/>
              <w:jc w:val="right"/>
            </w:pPr>
            <w:r>
              <w:rPr>
                <w:sz w:val="16"/>
              </w:rPr>
              <w:t>$217</w:t>
            </w:r>
          </w:p>
        </w:tc>
        <w:tc>
          <w:tcPr>
            <w:tcW w:type="dxa" w:w="1126"/>
          </w:tcPr>
          <w:p>
            <w:pPr>
              <w:spacing w:after="0"/>
              <w:jc w:val="right"/>
            </w:pPr>
            <w:r>
              <w:rPr>
                <w:sz w:val="16"/>
              </w:rPr>
              <w:t>$233</w:t>
            </w:r>
          </w:p>
        </w:tc>
        <w:tc>
          <w:tcPr>
            <w:tcW w:type="dxa" w:w="1662"/>
          </w:tcPr>
          <w:p>
            <w:pPr>
              <w:spacing w:after="0"/>
              <w:jc w:val="right"/>
            </w:pPr>
            <w:r>
              <w:rPr>
                <w:sz w:val="16"/>
              </w:rPr>
              <w:t>0</w:t>
            </w:r>
          </w:p>
        </w:tc>
        <w:tc>
          <w:tcPr>
            <w:tcW w:type="dxa" w:w="3225"/>
          </w:tcPr>
          <w:p>
            <w:pPr>
              <w:spacing w:after="0"/>
              <w:jc w:val="left"/>
            </w:pPr>
            <w:r>
              <w:rPr>
                <w:sz w:val="16"/>
              </w:rPr>
              <w:t>Declared 1 time; no Storm Events record of this type.</w:t>
            </w:r>
          </w:p>
        </w:tc>
      </w:tr>
      <w:tr>
        <w:trPr>
          <w:cantSplit/>
        </w:trPr>
        <w:tc>
          <w:tcPr>
            <w:tcW w:type="dxa" w:w="691"/>
          </w:tcPr>
          <w:p>
            <w:pPr>
              <w:spacing w:after="0"/>
              <w:jc w:val="right"/>
            </w:pPr>
            <w:r>
              <w:rPr>
                <w:sz w:val="16"/>
              </w:rPr>
              <w:t>14</w:t>
            </w:r>
          </w:p>
        </w:tc>
        <w:tc>
          <w:tcPr>
            <w:tcW w:type="dxa" w:w="1037"/>
          </w:tcPr>
          <w:p>
            <w:pPr>
              <w:spacing w:after="0"/>
              <w:jc w:val="left"/>
            </w:pPr>
            <w:r>
              <w:rPr>
                <w:sz w:val="16"/>
              </w:rPr>
              <w:t>Hurricane</w:t>
            </w:r>
          </w:p>
        </w:tc>
        <w:tc>
          <w:tcPr>
            <w:tcW w:type="dxa" w:w="1215"/>
          </w:tcPr>
          <w:p>
            <w:pPr>
              <w:spacing w:after="0"/>
              <w:jc w:val="left"/>
            </w:pPr>
            <w:r>
              <w:rPr>
                <w:sz w:val="16"/>
              </w:rPr>
              <w:t>No Rating</w:t>
            </w:r>
          </w:p>
        </w:tc>
        <w:tc>
          <w:tcPr>
            <w:tcW w:type="dxa" w:w="1439"/>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555"/>
          </w:tcPr>
          <w:p>
            <w:pPr>
              <w:spacing w:after="0"/>
              <w:jc w:val="right"/>
            </w:pPr>
            <w:r>
              <w:rPr>
                <w:sz w:val="16"/>
              </w:rPr>
              <w:t>$0</w:t>
            </w:r>
          </w:p>
        </w:tc>
        <w:tc>
          <w:tcPr>
            <w:tcW w:type="dxa" w:w="1126"/>
          </w:tcPr>
          <w:p>
            <w:pPr>
              <w:spacing w:after="0"/>
              <w:jc w:val="right"/>
            </w:pPr>
            <w:r>
              <w:rPr>
                <w:sz w:val="16"/>
              </w:rPr>
              <w:t>$0</w:t>
            </w:r>
          </w:p>
        </w:tc>
        <w:tc>
          <w:tcPr>
            <w:tcW w:type="dxa" w:w="1662"/>
          </w:tcPr>
          <w:p>
            <w:pPr>
              <w:spacing w:after="0"/>
              <w:jc w:val="right"/>
            </w:pPr>
            <w:r>
              <w:rPr>
                <w:sz w:val="16"/>
              </w:rPr>
              <w:t>0</w:t>
            </w:r>
          </w:p>
        </w:tc>
        <w:tc>
          <w:tcPr>
            <w:tcW w:type="dxa" w:w="322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78"/>
        <w:gridCol w:w="10434"/>
      </w:tblGrid>
      <w:tr>
        <w:trPr>
          <w:cantSplit/>
          <w:tblHeader/>
        </w:trPr>
        <w:tc>
          <w:tcPr>
            <w:tcW w:type="dxa" w:w="3678"/>
            <w:shd w:val="clear" w:color="auto" w:fill="E8E8E8"/>
          </w:tcPr>
          <w:p>
            <w:pPr>
              <w:spacing w:after="0"/>
              <w:jc w:val="left"/>
            </w:pPr>
            <w:r>
              <w:rPr>
                <w:b/>
                <w:sz w:val="16"/>
              </w:rPr>
              <w:t>Hazard</w:t>
            </w:r>
          </w:p>
        </w:tc>
        <w:tc>
          <w:tcPr>
            <w:tcW w:type="dxa" w:w="1043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78"/>
          </w:tcPr>
          <w:p>
            <w:pPr>
              <w:spacing w:after="0"/>
              <w:jc w:val="left"/>
            </w:pPr>
            <w:r>
              <w:rPr>
                <w:sz w:val="16"/>
              </w:rPr>
              <w:t>Earthquake</w:t>
            </w:r>
          </w:p>
        </w:tc>
        <w:tc>
          <w:tcPr>
            <w:tcW w:type="dxa" w:w="10434"/>
          </w:tcPr>
          <w:p>
            <w:pPr>
              <w:spacing w:after="0"/>
              <w:jc w:val="left"/>
            </w:pPr>
            <w:r>
              <w:rPr>
                <w:sz w:val="16"/>
              </w:rPr>
              <w:t>tract 305 (Very Low, 40.1); tract 304 (Very Low, 35.1); tract 306.02 (Very Low, 29.3)</w:t>
            </w:r>
          </w:p>
        </w:tc>
      </w:tr>
      <w:tr>
        <w:trPr>
          <w:cantSplit/>
        </w:trPr>
        <w:tc>
          <w:tcPr>
            <w:tcW w:type="dxa" w:w="3678"/>
          </w:tcPr>
          <w:p>
            <w:pPr>
              <w:spacing w:after="0"/>
              <w:jc w:val="left"/>
            </w:pPr>
            <w:r>
              <w:rPr>
                <w:sz w:val="16"/>
              </w:rPr>
              <w:t>Hurricane</w:t>
            </w:r>
          </w:p>
        </w:tc>
        <w:tc>
          <w:tcPr>
            <w:tcW w:type="dxa" w:w="10434"/>
          </w:tcPr>
          <w:p>
            <w:pPr>
              <w:spacing w:after="0"/>
              <w:jc w:val="left"/>
            </w:pPr>
            <w:r>
              <w:rPr>
                <w:sz w:val="16"/>
              </w:rPr>
              <w:t>no tract has a National Risk Index rating for this hazard</w:t>
            </w:r>
          </w:p>
        </w:tc>
      </w:tr>
      <w:tr>
        <w:trPr>
          <w:cantSplit/>
        </w:trPr>
        <w:tc>
          <w:tcPr>
            <w:tcW w:type="dxa" w:w="3678"/>
          </w:tcPr>
          <w:p>
            <w:pPr>
              <w:spacing w:after="0"/>
              <w:jc w:val="left"/>
            </w:pPr>
            <w:r>
              <w:rPr>
                <w:sz w:val="16"/>
              </w:rPr>
              <w:t>Landslide</w:t>
            </w:r>
          </w:p>
        </w:tc>
        <w:tc>
          <w:tcPr>
            <w:tcW w:type="dxa" w:w="10434"/>
          </w:tcPr>
          <w:p>
            <w:pPr>
              <w:spacing w:after="0"/>
              <w:jc w:val="left"/>
            </w:pPr>
            <w:r>
              <w:rPr>
                <w:sz w:val="16"/>
              </w:rPr>
              <w:t>tract 305 (Relatively Low, 81.7); tract 306.01 (Very Low, 77.4); tract 306.02 (Very Low, 64.3)</w:t>
            </w:r>
          </w:p>
        </w:tc>
      </w:tr>
      <w:tr>
        <w:trPr>
          <w:cantSplit/>
        </w:trPr>
        <w:tc>
          <w:tcPr>
            <w:tcW w:type="dxa" w:w="3678"/>
          </w:tcPr>
          <w:p>
            <w:pPr>
              <w:spacing w:after="0"/>
              <w:jc w:val="left"/>
            </w:pPr>
            <w:r>
              <w:rPr>
                <w:sz w:val="16"/>
              </w:rPr>
              <w:t>Tornado</w:t>
            </w:r>
          </w:p>
        </w:tc>
        <w:tc>
          <w:tcPr>
            <w:tcW w:type="dxa" w:w="10434"/>
          </w:tcPr>
          <w:p>
            <w:pPr>
              <w:spacing w:after="0"/>
              <w:jc w:val="left"/>
            </w:pPr>
            <w:r>
              <w:rPr>
                <w:sz w:val="16"/>
              </w:rPr>
              <w:t>tract 305 (Very High, 99.6); tract 303 (Very High, 99.1); tract 302 (Very High, 99.0)</w:t>
            </w:r>
          </w:p>
        </w:tc>
      </w:tr>
      <w:tr>
        <w:trPr>
          <w:cantSplit/>
        </w:trPr>
        <w:tc>
          <w:tcPr>
            <w:tcW w:type="dxa" w:w="3678"/>
          </w:tcPr>
          <w:p>
            <w:pPr>
              <w:spacing w:after="0"/>
              <w:jc w:val="left"/>
            </w:pPr>
            <w:r>
              <w:rPr>
                <w:sz w:val="16"/>
              </w:rPr>
              <w:t>Wildfire</w:t>
            </w:r>
          </w:p>
        </w:tc>
        <w:tc>
          <w:tcPr>
            <w:tcW w:type="dxa" w:w="10434"/>
          </w:tcPr>
          <w:p>
            <w:pPr>
              <w:spacing w:after="0"/>
              <w:jc w:val="left"/>
            </w:pPr>
            <w:r>
              <w:rPr>
                <w:sz w:val="16"/>
              </w:rPr>
              <w:t>tract 305 (Relatively Moderate, 95.8); tract 306.01 (Relatively Moderate, 90.9); tract 303 (Relatively Low, 81.6)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305 is Census Tract 305).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4"/>
        <w:gridCol w:w="1821"/>
        <w:gridCol w:w="1695"/>
        <w:gridCol w:w="1834"/>
        <w:gridCol w:w="1581"/>
        <w:gridCol w:w="1583"/>
        <w:gridCol w:w="2273"/>
        <w:gridCol w:w="1541"/>
      </w:tblGrid>
      <w:tr>
        <w:trPr>
          <w:cantSplit/>
          <w:tblHeader/>
        </w:trPr>
        <w:tc>
          <w:tcPr>
            <w:tcW w:type="dxa" w:w="1784"/>
            <w:shd w:val="clear" w:color="auto" w:fill="E8E8E8"/>
          </w:tcPr>
          <w:p>
            <w:pPr>
              <w:spacing w:after="0"/>
              <w:jc w:val="left"/>
            </w:pPr>
            <w:r>
              <w:rPr>
                <w:b/>
                <w:sz w:val="16"/>
              </w:rPr>
              <w:t>Hazard</w:t>
            </w:r>
          </w:p>
        </w:tc>
        <w:tc>
          <w:tcPr>
            <w:tcW w:type="dxa" w:w="1821"/>
            <w:shd w:val="clear" w:color="auto" w:fill="E8E8E8"/>
          </w:tcPr>
          <w:p>
            <w:pPr>
              <w:spacing w:after="0"/>
              <w:jc w:val="left"/>
            </w:pPr>
            <w:r>
              <w:rPr>
                <w:b/>
                <w:sz w:val="16"/>
              </w:rPr>
              <w:t>Scale</w:t>
            </w:r>
          </w:p>
        </w:tc>
        <w:tc>
          <w:tcPr>
            <w:tcW w:type="dxa" w:w="169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34"/>
            <w:shd w:val="clear" w:color="auto" w:fill="E8E8E8"/>
          </w:tcPr>
          <w:p>
            <w:pPr>
              <w:spacing w:after="0"/>
              <w:jc w:val="left"/>
            </w:pPr>
            <w:r>
              <w:rPr>
                <w:b/>
                <w:sz w:val="16"/>
              </w:rPr>
              <w:t>Observed range</w:t>
            </w:r>
          </w:p>
        </w:tc>
        <w:tc>
          <w:tcPr>
            <w:tcW w:type="dxa" w:w="1581"/>
            <w:shd w:val="clear" w:color="auto" w:fill="E8E8E8"/>
          </w:tcPr>
          <w:p>
            <w:pPr>
              <w:spacing w:after="0"/>
              <w:jc w:val="left"/>
            </w:pPr>
            <w:r>
              <w:rPr>
                <w:b/>
                <w:sz w:val="16"/>
              </w:rPr>
              <w:t>Worst recorded event</w:t>
            </w:r>
          </w:p>
        </w:tc>
        <w:tc>
          <w:tcPr>
            <w:tcW w:type="dxa" w:w="1583"/>
            <w:shd w:val="clear" w:color="auto" w:fill="E8E8E8"/>
          </w:tcPr>
          <w:p>
            <w:pPr>
              <w:spacing w:after="0"/>
              <w:jc w:val="left"/>
            </w:pPr>
            <w:r>
              <w:rPr>
                <w:b/>
                <w:sz w:val="16"/>
              </w:rPr>
              <w:t>Most damaging (when different)</w:t>
            </w:r>
          </w:p>
        </w:tc>
        <w:tc>
          <w:tcPr>
            <w:tcW w:type="dxa" w:w="2273"/>
            <w:shd w:val="clear" w:color="auto" w:fill="E8E8E8"/>
          </w:tcPr>
          <w:p>
            <w:pPr>
              <w:spacing w:after="0"/>
              <w:jc w:val="left"/>
            </w:pPr>
            <w:r>
              <w:rPr>
                <w:b/>
                <w:sz w:val="16"/>
              </w:rPr>
              <w:t>How it applies to jurisdictions</w:t>
            </w:r>
          </w:p>
        </w:tc>
        <w:tc>
          <w:tcPr>
            <w:tcW w:type="dxa" w:w="1541"/>
            <w:shd w:val="clear" w:color="auto" w:fill="E8E8E8"/>
          </w:tcPr>
          <w:p>
            <w:pPr>
              <w:spacing w:after="0"/>
              <w:jc w:val="left"/>
            </w:pPr>
            <w:r>
              <w:rPr>
                <w:b/>
                <w:sz w:val="16"/>
              </w:rPr>
              <w:t>Note</w:t>
            </w:r>
          </w:p>
        </w:tc>
      </w:tr>
      <w:tr>
        <w:trPr>
          <w:cantSplit/>
        </w:trPr>
        <w:tc>
          <w:tcPr>
            <w:tcW w:type="dxa" w:w="1784"/>
          </w:tcPr>
          <w:p>
            <w:pPr>
              <w:spacing w:after="0"/>
              <w:jc w:val="left"/>
            </w:pPr>
            <w:r>
              <w:rPr>
                <w:sz w:val="16"/>
              </w:rPr>
              <w:t>Cold/Wind Chill, Extreme Cold/Wind Chill</w:t>
            </w:r>
          </w:p>
        </w:tc>
        <w:tc>
          <w:tcPr>
            <w:tcW w:type="dxa" w:w="1821"/>
          </w:tcPr>
          <w:p>
            <w:pPr>
              <w:spacing w:after="0"/>
              <w:jc w:val="left"/>
            </w:pPr>
            <w:r>
              <w:rPr>
                <w:sz w:val="16"/>
              </w:rPr>
              <w:t>wind chill</w:t>
            </w:r>
          </w:p>
        </w:tc>
        <w:tc>
          <w:tcPr>
            <w:tcW w:type="dxa" w:w="1695"/>
          </w:tcPr>
          <w:p>
            <w:pPr>
              <w:spacing w:after="0"/>
              <w:jc w:val="right"/>
            </w:pPr>
            <w:r>
              <w:rPr>
                <w:sz w:val="16"/>
              </w:rPr>
              <w:t>1 record, 2011 (1 zone-level)</w:t>
            </w:r>
          </w:p>
        </w:tc>
        <w:tc>
          <w:tcPr>
            <w:tcW w:type="dxa" w:w="1834"/>
          </w:tcPr>
          <w:p>
            <w:pPr>
              <w:spacing w:after="0"/>
              <w:jc w:val="left"/>
            </w:pPr>
            <w:r>
              <w:rPr>
                <w:sz w:val="16"/>
              </w:rPr>
              <w:t>3 days; 1 with a recorded value</w:t>
            </w:r>
          </w:p>
        </w:tc>
        <w:tc>
          <w:tcPr>
            <w:tcW w:type="dxa" w:w="1581"/>
          </w:tcPr>
          <w:p>
            <w:pPr>
              <w:spacing w:after="0"/>
              <w:jc w:val="left"/>
            </w:pPr>
            <w:r>
              <w:rPr>
                <w:sz w:val="16"/>
              </w:rPr>
              <w:t>3 consecutive days, 2011-02-01 to 2011-02-03, zone-level</w:t>
            </w:r>
          </w:p>
        </w:tc>
        <w:tc>
          <w:tcPr>
            <w:tcW w:type="dxa" w:w="1583"/>
          </w:tcPr>
          <w:p>
            <w:pPr>
              <w:spacing w:after="0"/>
              <w:jc w:val="left"/>
            </w:pPr>
          </w:p>
        </w:tc>
        <w:tc>
          <w:tcPr>
            <w:tcW w:type="dxa" w:w="2273"/>
          </w:tcPr>
          <w:p>
            <w:pPr>
              <w:spacing w:after="0"/>
              <w:jc w:val="left"/>
            </w:pPr>
            <w:r>
              <w:rPr>
                <w:sz w:val="16"/>
              </w:rPr>
              <w:t>Countywide (zone-level records).</w:t>
            </w:r>
          </w:p>
        </w:tc>
        <w:tc>
          <w:tcPr>
            <w:tcW w:type="dxa" w:w="1541"/>
          </w:tcPr>
          <w:p>
            <w:pPr>
              <w:spacing w:after="0"/>
              <w:jc w:val="left"/>
            </w:pPr>
          </w:p>
        </w:tc>
      </w:tr>
      <w:tr>
        <w:trPr>
          <w:cantSplit/>
        </w:trPr>
        <w:tc>
          <w:tcPr>
            <w:tcW w:type="dxa" w:w="1784"/>
          </w:tcPr>
          <w:p>
            <w:pPr>
              <w:spacing w:after="0"/>
              <w:jc w:val="left"/>
            </w:pPr>
            <w:r>
              <w:rPr>
                <w:sz w:val="16"/>
              </w:rPr>
              <w:t>Frost/Freeze (outside NRI's Cold Wave definition)</w:t>
            </w:r>
          </w:p>
        </w:tc>
        <w:tc>
          <w:tcPr>
            <w:tcW w:type="dxa" w:w="1821"/>
          </w:tcPr>
          <w:p>
            <w:pPr>
              <w:spacing w:after="0"/>
              <w:jc w:val="left"/>
            </w:pPr>
            <w:r>
              <w:rPr>
                <w:sz w:val="16"/>
              </w:rPr>
              <w:t>crop damage</w:t>
            </w:r>
          </w:p>
        </w:tc>
        <w:tc>
          <w:tcPr>
            <w:tcW w:type="dxa" w:w="1695"/>
          </w:tcPr>
          <w:p>
            <w:pPr>
              <w:spacing w:after="0"/>
              <w:jc w:val="right"/>
            </w:pPr>
            <w:r>
              <w:rPr>
                <w:sz w:val="16"/>
              </w:rPr>
              <w:t>1 record, 2007 (1 zone-level)</w:t>
            </w:r>
          </w:p>
        </w:tc>
        <w:tc>
          <w:tcPr>
            <w:tcW w:type="dxa" w:w="1834"/>
          </w:tcPr>
          <w:p>
            <w:pPr>
              <w:spacing w:after="0"/>
              <w:jc w:val="left"/>
            </w:pPr>
          </w:p>
        </w:tc>
        <w:tc>
          <w:tcPr>
            <w:tcW w:type="dxa" w:w="1581"/>
          </w:tcPr>
          <w:p>
            <w:pPr>
              <w:spacing w:after="0"/>
              <w:jc w:val="left"/>
            </w:pPr>
            <w:r>
              <w:rPr>
                <w:sz w:val="16"/>
              </w:rPr>
              <w:t>No crop damage reported in 1 record.</w:t>
            </w:r>
          </w:p>
        </w:tc>
        <w:tc>
          <w:tcPr>
            <w:tcW w:type="dxa" w:w="1583"/>
          </w:tcPr>
          <w:p>
            <w:pPr>
              <w:spacing w:after="0"/>
              <w:jc w:val="left"/>
            </w:pPr>
          </w:p>
        </w:tc>
        <w:tc>
          <w:tcPr>
            <w:tcW w:type="dxa" w:w="2273"/>
          </w:tcPr>
          <w:p>
            <w:pPr>
              <w:spacing w:after="0"/>
              <w:jc w:val="left"/>
            </w:pPr>
            <w:r>
              <w:rPr>
                <w:sz w:val="16"/>
              </w:rPr>
              <w:t>Countywide (zone-level records).</w:t>
            </w:r>
          </w:p>
        </w:tc>
        <w:tc>
          <w:tcPr>
            <w:tcW w:type="dxa" w:w="1541"/>
          </w:tcPr>
          <w:p>
            <w:pPr>
              <w:spacing w:after="0"/>
              <w:jc w:val="left"/>
            </w:pPr>
          </w:p>
        </w:tc>
      </w:tr>
      <w:tr>
        <w:trPr>
          <w:cantSplit/>
        </w:trPr>
        <w:tc>
          <w:tcPr>
            <w:tcW w:type="dxa" w:w="1784"/>
          </w:tcPr>
          <w:p>
            <w:pPr>
              <w:spacing w:after="0"/>
              <w:jc w:val="left"/>
            </w:pPr>
            <w:r>
              <w:rPr>
                <w:sz w:val="16"/>
              </w:rPr>
              <w:t>Drought</w:t>
            </w:r>
          </w:p>
        </w:tc>
        <w:tc>
          <w:tcPr>
            <w:tcW w:type="dxa" w:w="1821"/>
          </w:tcPr>
          <w:p>
            <w:pPr>
              <w:spacing w:after="0"/>
              <w:jc w:val="left"/>
            </w:pPr>
            <w:r>
              <w:rPr>
                <w:sz w:val="16"/>
              </w:rPr>
              <w:t>U.S. Drought Monitor scale (D0 to D4)</w:t>
            </w:r>
          </w:p>
        </w:tc>
        <w:tc>
          <w:tcPr>
            <w:tcW w:type="dxa" w:w="1695"/>
          </w:tcPr>
          <w:p>
            <w:pPr>
              <w:spacing w:after="0"/>
              <w:jc w:val="right"/>
            </w:pPr>
            <w:r>
              <w:rPr>
                <w:sz w:val="16"/>
              </w:rPr>
              <w:t>57 records, 2011 to 2024 (57 zone-level)</w:t>
            </w:r>
          </w:p>
        </w:tc>
        <w:tc>
          <w:tcPr>
            <w:tcW w:type="dxa" w:w="1834"/>
          </w:tcPr>
          <w:p>
            <w:pPr>
              <w:spacing w:after="0"/>
              <w:jc w:val="left"/>
            </w:pPr>
            <w:r>
              <w:rPr>
                <w:sz w:val="16"/>
              </w:rPr>
              <w:t>60 days to 792 days (median 175 days); 6 with a recorded value</w:t>
            </w:r>
          </w:p>
        </w:tc>
        <w:tc>
          <w:tcPr>
            <w:tcW w:type="dxa" w:w="1581"/>
          </w:tcPr>
          <w:p>
            <w:pPr>
              <w:spacing w:after="0"/>
              <w:jc w:val="left"/>
            </w:pPr>
            <w:r>
              <w:rPr>
                <w:sz w:val="16"/>
              </w:rPr>
              <w:t>792 days (26 months), 2022-08-01 to 2024-09-30, a run of 26 consecutive Storm Events drought records, zone-level</w:t>
            </w:r>
          </w:p>
        </w:tc>
        <w:tc>
          <w:tcPr>
            <w:tcW w:type="dxa" w:w="1583"/>
          </w:tcPr>
          <w:p>
            <w:pPr>
              <w:spacing w:after="0"/>
              <w:jc w:val="left"/>
            </w:pPr>
            <w:r>
              <w:rPr>
                <w:sz w:val="16"/>
              </w:rPr>
              <w:t>Drought, 2011-07-01, $0 property; $4,000,000 crops (zone total, 2011 dollars)</w:t>
            </w:r>
          </w:p>
        </w:tc>
        <w:tc>
          <w:tcPr>
            <w:tcW w:type="dxa" w:w="2273"/>
          </w:tcPr>
          <w:p>
            <w:pPr>
              <w:spacing w:after="0"/>
              <w:jc w:val="left"/>
            </w:pPr>
            <w:r>
              <w:rPr>
                <w:sz w:val="16"/>
              </w:rPr>
              <w:t>Countywide (zone-level records).</w:t>
            </w:r>
          </w:p>
        </w:tc>
        <w:tc>
          <w:tcPr>
            <w:tcW w:type="dxa" w:w="154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4"/>
          </w:tcPr>
          <w:p>
            <w:pPr>
              <w:spacing w:after="0"/>
              <w:jc w:val="left"/>
            </w:pPr>
            <w:r>
              <w:rPr>
                <w:sz w:val="16"/>
              </w:rPr>
              <w:t>Earthquake</w:t>
            </w:r>
          </w:p>
        </w:tc>
        <w:tc>
          <w:tcPr>
            <w:tcW w:type="dxa" w:w="1821"/>
          </w:tcPr>
          <w:p>
            <w:pPr>
              <w:spacing w:after="0"/>
              <w:jc w:val="left"/>
            </w:pPr>
            <w:r>
              <w:rPr>
                <w:sz w:val="16"/>
              </w:rPr>
              <w:t>Modified Mercalli (local data)</w:t>
            </w:r>
          </w:p>
        </w:tc>
        <w:tc>
          <w:tcPr>
            <w:tcW w:type="dxa" w:w="1695"/>
          </w:tcPr>
          <w:p>
            <w:pPr>
              <w:spacing w:after="0"/>
              <w:jc w:val="right"/>
            </w:pPr>
            <w:r>
              <w:rPr>
                <w:sz w:val="16"/>
              </w:rPr>
              <w:t>0</w:t>
            </w:r>
          </w:p>
        </w:tc>
        <w:tc>
          <w:tcPr>
            <w:tcW w:type="dxa" w:w="1834"/>
          </w:tcPr>
          <w:p>
            <w:pPr>
              <w:spacing w:after="0"/>
              <w:jc w:val="left"/>
            </w:pPr>
          </w:p>
        </w:tc>
        <w:tc>
          <w:tcPr>
            <w:tcW w:type="dxa" w:w="1581"/>
          </w:tcPr>
          <w:p>
            <w:pPr>
              <w:spacing w:after="0"/>
              <w:jc w:val="left"/>
            </w:pPr>
          </w:p>
        </w:tc>
        <w:tc>
          <w:tcPr>
            <w:tcW w:type="dxa" w:w="1583"/>
          </w:tcPr>
          <w:p>
            <w:pPr>
              <w:spacing w:after="0"/>
              <w:jc w:val="left"/>
            </w:pPr>
          </w:p>
        </w:tc>
        <w:tc>
          <w:tcPr>
            <w:tcW w:type="dxa" w:w="2273"/>
          </w:tcPr>
          <w:p>
            <w:pPr>
              <w:spacing w:after="0"/>
              <w:jc w:val="left"/>
            </w:pPr>
          </w:p>
        </w:tc>
        <w:tc>
          <w:tcPr>
            <w:tcW w:type="dxa" w:w="1541"/>
          </w:tcPr>
          <w:p>
            <w:pPr>
              <w:spacing w:after="0"/>
              <w:jc w:val="left"/>
            </w:pPr>
            <w:r>
              <w:rPr>
                <w:sz w:val="16"/>
              </w:rPr>
              <w:t>Storm Events does not record earthquakes; the USGS earthquake catalog is the source.</w:t>
            </w:r>
          </w:p>
        </w:tc>
      </w:tr>
      <w:tr>
        <w:trPr>
          <w:cantSplit/>
        </w:trPr>
        <w:tc>
          <w:tcPr>
            <w:tcW w:type="dxa" w:w="1784"/>
          </w:tcPr>
          <w:p>
            <w:pPr>
              <w:spacing w:after="0"/>
              <w:jc w:val="left"/>
            </w:pPr>
            <w:r>
              <w:rPr>
                <w:sz w:val="16"/>
              </w:rPr>
              <w:t>Hail</w:t>
            </w:r>
          </w:p>
        </w:tc>
        <w:tc>
          <w:tcPr>
            <w:tcW w:type="dxa" w:w="1821"/>
          </w:tcPr>
          <w:p>
            <w:pPr>
              <w:spacing w:after="0"/>
              <w:jc w:val="left"/>
            </w:pPr>
            <w:r>
              <w:rPr>
                <w:sz w:val="16"/>
              </w:rPr>
              <w:t>hail size (inches)</w:t>
            </w:r>
          </w:p>
        </w:tc>
        <w:tc>
          <w:tcPr>
            <w:tcW w:type="dxa" w:w="1695"/>
          </w:tcPr>
          <w:p>
            <w:pPr>
              <w:spacing w:after="0"/>
              <w:jc w:val="right"/>
            </w:pPr>
            <w:r>
              <w:rPr>
                <w:sz w:val="16"/>
              </w:rPr>
              <w:t>323 records, 1958 to 2026</w:t>
            </w:r>
          </w:p>
        </w:tc>
        <w:tc>
          <w:tcPr>
            <w:tcW w:type="dxa" w:w="1834"/>
          </w:tcPr>
          <w:p>
            <w:pPr>
              <w:spacing w:after="0"/>
              <w:jc w:val="left"/>
            </w:pPr>
            <w:r>
              <w:rPr>
                <w:sz w:val="16"/>
              </w:rPr>
              <w:t>0.75 in to 3 in (median 1 in); 322 with a recorded value</w:t>
            </w:r>
          </w:p>
        </w:tc>
        <w:tc>
          <w:tcPr>
            <w:tcW w:type="dxa" w:w="1581"/>
          </w:tcPr>
          <w:p>
            <w:pPr>
              <w:spacing w:after="0"/>
              <w:jc w:val="left"/>
            </w:pPr>
            <w:r>
              <w:rPr>
                <w:sz w:val="16"/>
              </w:rPr>
              <w:t>3 in hail, 1990-04-09; same size also recorded on 1958-06-10, 1966-06-07, 1977-05-29, 1990-04-09</w:t>
            </w:r>
          </w:p>
        </w:tc>
        <w:tc>
          <w:tcPr>
            <w:tcW w:type="dxa" w:w="1583"/>
          </w:tcPr>
          <w:p>
            <w:pPr>
              <w:spacing w:after="0"/>
              <w:jc w:val="left"/>
            </w:pPr>
            <w:r>
              <w:rPr>
                <w:sz w:val="16"/>
              </w:rPr>
              <w:t>Hail, 2019-08-06, $20,000 property; crops not reported (2019 dollars)</w:t>
            </w:r>
          </w:p>
        </w:tc>
        <w:tc>
          <w:tcPr>
            <w:tcW w:type="dxa" w:w="2273"/>
          </w:tcPr>
          <w:p>
            <w:pPr>
              <w:spacing w:after="0"/>
              <w:jc w:val="left"/>
            </w:pPr>
            <w:r>
              <w:rPr>
                <w:sz w:val="16"/>
              </w:rPr>
              <w:t>Event records naming jurisdictions in the plan: Newton city (74 records), Newton township (74 records), Halstead city (43 records), Halstead township (43 records), Hesston city (42 records), Burrton city (27 records), Burrton township (27 records), Sedgwick city (21 records), Sedgwick township (21 records), North Newton city (2 records).</w:t>
            </w:r>
          </w:p>
        </w:tc>
        <w:tc>
          <w:tcPr>
            <w:tcW w:type="dxa" w:w="1541"/>
          </w:tcPr>
          <w:p>
            <w:pPr>
              <w:spacing w:after="0"/>
              <w:jc w:val="left"/>
            </w:pPr>
          </w:p>
        </w:tc>
      </w:tr>
      <w:tr>
        <w:trPr>
          <w:cantSplit/>
        </w:trPr>
        <w:tc>
          <w:tcPr>
            <w:tcW w:type="dxa" w:w="1784"/>
          </w:tcPr>
          <w:p>
            <w:pPr>
              <w:spacing w:after="0"/>
              <w:jc w:val="left"/>
            </w:pPr>
            <w:r>
              <w:rPr>
                <w:sz w:val="16"/>
              </w:rPr>
              <w:t>Excessive Heat, Heat</w:t>
            </w:r>
          </w:p>
        </w:tc>
        <w:tc>
          <w:tcPr>
            <w:tcW w:type="dxa" w:w="1821"/>
          </w:tcPr>
          <w:p>
            <w:pPr>
              <w:spacing w:after="0"/>
              <w:jc w:val="left"/>
            </w:pPr>
            <w:r>
              <w:rPr>
                <w:sz w:val="16"/>
              </w:rPr>
              <w:t>heat index (in event narratives)</w:t>
            </w:r>
          </w:p>
        </w:tc>
        <w:tc>
          <w:tcPr>
            <w:tcW w:type="dxa" w:w="1695"/>
          </w:tcPr>
          <w:p>
            <w:pPr>
              <w:spacing w:after="0"/>
              <w:jc w:val="right"/>
            </w:pPr>
            <w:r>
              <w:rPr>
                <w:sz w:val="16"/>
              </w:rPr>
              <w:t>11 records, 2006 to 2011 (11 zone-level)</w:t>
            </w:r>
          </w:p>
        </w:tc>
        <w:tc>
          <w:tcPr>
            <w:tcW w:type="dxa" w:w="1834"/>
          </w:tcPr>
          <w:p>
            <w:pPr>
              <w:spacing w:after="0"/>
              <w:jc w:val="left"/>
            </w:pPr>
            <w:r>
              <w:rPr>
                <w:sz w:val="16"/>
              </w:rPr>
              <w:t>1 day to 25 days (median 3 days); 9 with a recorded value</w:t>
            </w:r>
          </w:p>
        </w:tc>
        <w:tc>
          <w:tcPr>
            <w:tcW w:type="dxa" w:w="1581"/>
          </w:tcPr>
          <w:p>
            <w:pPr>
              <w:spacing w:after="0"/>
              <w:jc w:val="left"/>
            </w:pPr>
            <w:r>
              <w:rPr>
                <w:sz w:val="16"/>
              </w:rPr>
              <w:t>25 consecutive days, 2011-07-15 to 2011-08-08, zone-level</w:t>
            </w:r>
          </w:p>
        </w:tc>
        <w:tc>
          <w:tcPr>
            <w:tcW w:type="dxa" w:w="1583"/>
          </w:tcPr>
          <w:p>
            <w:pPr>
              <w:spacing w:after="0"/>
              <w:jc w:val="left"/>
            </w:pPr>
          </w:p>
        </w:tc>
        <w:tc>
          <w:tcPr>
            <w:tcW w:type="dxa" w:w="2273"/>
          </w:tcPr>
          <w:p>
            <w:pPr>
              <w:spacing w:after="0"/>
              <w:jc w:val="left"/>
            </w:pPr>
            <w:r>
              <w:rPr>
                <w:sz w:val="16"/>
              </w:rPr>
              <w:t>Countywide (zone-level records).</w:t>
            </w:r>
          </w:p>
        </w:tc>
        <w:tc>
          <w:tcPr>
            <w:tcW w:type="dxa" w:w="1541"/>
          </w:tcPr>
          <w:p>
            <w:pPr>
              <w:spacing w:after="0"/>
              <w:jc w:val="left"/>
            </w:pPr>
          </w:p>
        </w:tc>
      </w:tr>
      <w:tr>
        <w:trPr>
          <w:cantSplit/>
        </w:trPr>
        <w:tc>
          <w:tcPr>
            <w:tcW w:type="dxa" w:w="1784"/>
          </w:tcPr>
          <w:p>
            <w:pPr>
              <w:spacing w:after="0"/>
              <w:jc w:val="left"/>
            </w:pPr>
            <w:r>
              <w:rPr>
                <w:sz w:val="16"/>
              </w:rPr>
              <w:t>Hurricane, Tropical Storm, Tropical Depression</w:t>
            </w:r>
          </w:p>
        </w:tc>
        <w:tc>
          <w:tcPr>
            <w:tcW w:type="dxa" w:w="1821"/>
          </w:tcPr>
          <w:p>
            <w:pPr>
              <w:spacing w:after="0"/>
              <w:jc w:val="left"/>
            </w:pPr>
            <w:r>
              <w:rPr>
                <w:sz w:val="16"/>
              </w:rPr>
              <w:t>Saffir-Simpson</w:t>
            </w:r>
          </w:p>
        </w:tc>
        <w:tc>
          <w:tcPr>
            <w:tcW w:type="dxa" w:w="1695"/>
          </w:tcPr>
          <w:p>
            <w:pPr>
              <w:spacing w:after="0"/>
              <w:jc w:val="right"/>
            </w:pPr>
            <w:r>
              <w:rPr>
                <w:sz w:val="16"/>
              </w:rPr>
              <w:t>0</w:t>
            </w:r>
          </w:p>
        </w:tc>
        <w:tc>
          <w:tcPr>
            <w:tcW w:type="dxa" w:w="1834"/>
          </w:tcPr>
          <w:p>
            <w:pPr>
              <w:spacing w:after="0"/>
              <w:jc w:val="left"/>
            </w:pPr>
          </w:p>
        </w:tc>
        <w:tc>
          <w:tcPr>
            <w:tcW w:type="dxa" w:w="1581"/>
          </w:tcPr>
          <w:p>
            <w:pPr>
              <w:spacing w:after="0"/>
              <w:jc w:val="left"/>
            </w:pPr>
          </w:p>
        </w:tc>
        <w:tc>
          <w:tcPr>
            <w:tcW w:type="dxa" w:w="1583"/>
          </w:tcPr>
          <w:p>
            <w:pPr>
              <w:spacing w:after="0"/>
              <w:jc w:val="left"/>
            </w:pPr>
          </w:p>
        </w:tc>
        <w:tc>
          <w:tcPr>
            <w:tcW w:type="dxa" w:w="2273"/>
          </w:tcPr>
          <w:p>
            <w:pPr>
              <w:spacing w:after="0"/>
              <w:jc w:val="left"/>
            </w:pPr>
          </w:p>
        </w:tc>
        <w:tc>
          <w:tcPr>
            <w:tcW w:type="dxa" w:w="154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4"/>
          </w:tcPr>
          <w:p>
            <w:pPr>
              <w:spacing w:after="0"/>
              <w:jc w:val="left"/>
            </w:pPr>
            <w:r>
              <w:rPr>
                <w:sz w:val="16"/>
              </w:rPr>
              <w:t>Ice Storm</w:t>
            </w:r>
          </w:p>
        </w:tc>
        <w:tc>
          <w:tcPr>
            <w:tcW w:type="dxa" w:w="1821"/>
          </w:tcPr>
          <w:p>
            <w:pPr>
              <w:spacing w:after="0"/>
              <w:jc w:val="left"/>
            </w:pPr>
            <w:r>
              <w:rPr>
                <w:sz w:val="16"/>
              </w:rPr>
              <w:t>Sperry-Piltz ice scale (local data)</w:t>
            </w:r>
          </w:p>
        </w:tc>
        <w:tc>
          <w:tcPr>
            <w:tcW w:type="dxa" w:w="1695"/>
          </w:tcPr>
          <w:p>
            <w:pPr>
              <w:spacing w:after="0"/>
              <w:jc w:val="right"/>
            </w:pPr>
            <w:r>
              <w:rPr>
                <w:sz w:val="16"/>
              </w:rPr>
              <w:t>4 records, 2001 to 2015 (4 zone-level)</w:t>
            </w:r>
          </w:p>
        </w:tc>
        <w:tc>
          <w:tcPr>
            <w:tcW w:type="dxa" w:w="1834"/>
          </w:tcPr>
          <w:p>
            <w:pPr>
              <w:spacing w:after="0"/>
              <w:jc w:val="left"/>
            </w:pPr>
          </w:p>
        </w:tc>
        <w:tc>
          <w:tcPr>
            <w:tcW w:type="dxa" w:w="1581"/>
          </w:tcPr>
          <w:p>
            <w:pPr>
              <w:spacing w:after="0"/>
              <w:jc w:val="left"/>
            </w:pPr>
            <w:r>
              <w:rPr>
                <w:sz w:val="16"/>
              </w:rPr>
              <w:t>Ice Storm, 2007-12-10, $3,700,000 property; $0 crops (2007 dollars); NWS zone KSZ068</w:t>
            </w:r>
          </w:p>
        </w:tc>
        <w:tc>
          <w:tcPr>
            <w:tcW w:type="dxa" w:w="1583"/>
          </w:tcPr>
          <w:p>
            <w:pPr>
              <w:spacing w:after="0"/>
              <w:jc w:val="left"/>
            </w:pPr>
          </w:p>
        </w:tc>
        <w:tc>
          <w:tcPr>
            <w:tcW w:type="dxa" w:w="2273"/>
          </w:tcPr>
          <w:p>
            <w:pPr>
              <w:spacing w:after="0"/>
              <w:jc w:val="left"/>
            </w:pPr>
            <w:r>
              <w:rPr>
                <w:sz w:val="16"/>
              </w:rPr>
              <w:t>Countywide (zone-level records).</w:t>
            </w:r>
          </w:p>
        </w:tc>
        <w:tc>
          <w:tcPr>
            <w:tcW w:type="dxa" w:w="1541"/>
          </w:tcPr>
          <w:p>
            <w:pPr>
              <w:spacing w:after="0"/>
              <w:jc w:val="left"/>
            </w:pPr>
          </w:p>
        </w:tc>
      </w:tr>
      <w:tr>
        <w:trPr>
          <w:cantSplit/>
        </w:trPr>
        <w:tc>
          <w:tcPr>
            <w:tcW w:type="dxa" w:w="1784"/>
          </w:tcPr>
          <w:p>
            <w:pPr>
              <w:spacing w:after="0"/>
              <w:jc w:val="left"/>
            </w:pPr>
            <w:r>
              <w:rPr>
                <w:sz w:val="16"/>
              </w:rPr>
              <w:t>Flash Flood, Flood, Lakeshore Flood</w:t>
            </w:r>
          </w:p>
        </w:tc>
        <w:tc>
          <w:tcPr>
            <w:tcW w:type="dxa" w:w="1821"/>
          </w:tcPr>
          <w:p>
            <w:pPr>
              <w:spacing w:after="0"/>
              <w:jc w:val="left"/>
            </w:pPr>
            <w:r>
              <w:rPr>
                <w:sz w:val="16"/>
              </w:rPr>
              <w:t>damage and flood days (flood depth: FIRM)</w:t>
            </w:r>
          </w:p>
        </w:tc>
        <w:tc>
          <w:tcPr>
            <w:tcW w:type="dxa" w:w="1695"/>
          </w:tcPr>
          <w:p>
            <w:pPr>
              <w:spacing w:after="0"/>
              <w:jc w:val="right"/>
            </w:pPr>
            <w:r>
              <w:rPr>
                <w:sz w:val="16"/>
              </w:rPr>
              <w:t>37 records, 1998 to 2023 (1 zone-level)</w:t>
            </w:r>
          </w:p>
        </w:tc>
        <w:tc>
          <w:tcPr>
            <w:tcW w:type="dxa" w:w="1834"/>
          </w:tcPr>
          <w:p>
            <w:pPr>
              <w:spacing w:after="0"/>
              <w:jc w:val="left"/>
            </w:pPr>
          </w:p>
        </w:tc>
        <w:tc>
          <w:tcPr>
            <w:tcW w:type="dxa" w:w="1581"/>
          </w:tcPr>
          <w:p>
            <w:pPr>
              <w:spacing w:after="0"/>
              <w:jc w:val="left"/>
            </w:pPr>
            <w:r>
              <w:rPr>
                <w:sz w:val="16"/>
              </w:rPr>
              <w:t>Flash Flood, 2005-06-08, property not reported; $1,470,000 crops (2005 dollars)</w:t>
            </w:r>
          </w:p>
        </w:tc>
        <w:tc>
          <w:tcPr>
            <w:tcW w:type="dxa" w:w="1583"/>
          </w:tcPr>
          <w:p>
            <w:pPr>
              <w:spacing w:after="0"/>
              <w:jc w:val="left"/>
            </w:pPr>
          </w:p>
        </w:tc>
        <w:tc>
          <w:tcPr>
            <w:tcW w:type="dxa" w:w="2273"/>
          </w:tcPr>
          <w:p>
            <w:pPr>
              <w:spacing w:after="0"/>
              <w:jc w:val="left"/>
            </w:pPr>
            <w:r>
              <w:rPr>
                <w:sz w:val="16"/>
              </w:rPr>
              <w:t>Event records naming jurisdictions in the plan: Newton city (14 records), Newton township (14 records), Hesston city (8 records), Burrton city (5 records), Burrton township (5 records), Sedgwick city (5 records), Sedgwick township (5 records), Halstead city (4 records), Halstead township (4 records), North Newton city (4 records). Zone-level records (1) apply countywide.</w:t>
            </w:r>
          </w:p>
        </w:tc>
        <w:tc>
          <w:tcPr>
            <w:tcW w:type="dxa" w:w="154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4"/>
          </w:tcPr>
          <w:p>
            <w:pPr>
              <w:spacing w:after="0"/>
              <w:jc w:val="left"/>
            </w:pPr>
            <w:r>
              <w:rPr>
                <w:sz w:val="16"/>
              </w:rPr>
              <w:t>Debris Flow</w:t>
            </w:r>
          </w:p>
        </w:tc>
        <w:tc>
          <w:tcPr>
            <w:tcW w:type="dxa" w:w="1821"/>
          </w:tcPr>
          <w:p>
            <w:pPr>
              <w:spacing w:after="0"/>
              <w:jc w:val="left"/>
            </w:pPr>
            <w:r>
              <w:rPr>
                <w:sz w:val="16"/>
              </w:rPr>
              <w:t>none (count and damage only)</w:t>
            </w:r>
          </w:p>
        </w:tc>
        <w:tc>
          <w:tcPr>
            <w:tcW w:type="dxa" w:w="1695"/>
          </w:tcPr>
          <w:p>
            <w:pPr>
              <w:spacing w:after="0"/>
              <w:jc w:val="right"/>
            </w:pPr>
            <w:r>
              <w:rPr>
                <w:sz w:val="16"/>
              </w:rPr>
              <w:t>0</w:t>
            </w:r>
          </w:p>
        </w:tc>
        <w:tc>
          <w:tcPr>
            <w:tcW w:type="dxa" w:w="1834"/>
          </w:tcPr>
          <w:p>
            <w:pPr>
              <w:spacing w:after="0"/>
              <w:jc w:val="left"/>
            </w:pPr>
          </w:p>
        </w:tc>
        <w:tc>
          <w:tcPr>
            <w:tcW w:type="dxa" w:w="1581"/>
          </w:tcPr>
          <w:p>
            <w:pPr>
              <w:spacing w:after="0"/>
              <w:jc w:val="left"/>
            </w:pPr>
          </w:p>
        </w:tc>
        <w:tc>
          <w:tcPr>
            <w:tcW w:type="dxa" w:w="1583"/>
          </w:tcPr>
          <w:p>
            <w:pPr>
              <w:spacing w:after="0"/>
              <w:jc w:val="left"/>
            </w:pPr>
          </w:p>
        </w:tc>
        <w:tc>
          <w:tcPr>
            <w:tcW w:type="dxa" w:w="2273"/>
          </w:tcPr>
          <w:p>
            <w:pPr>
              <w:spacing w:after="0"/>
              <w:jc w:val="left"/>
            </w:pPr>
          </w:p>
        </w:tc>
        <w:tc>
          <w:tcPr>
            <w:tcW w:type="dxa" w:w="1541"/>
          </w:tcPr>
          <w:p>
            <w:pPr>
              <w:spacing w:after="0"/>
              <w:jc w:val="left"/>
            </w:pPr>
          </w:p>
        </w:tc>
      </w:tr>
      <w:tr>
        <w:trPr>
          <w:cantSplit/>
        </w:trPr>
        <w:tc>
          <w:tcPr>
            <w:tcW w:type="dxa" w:w="1784"/>
          </w:tcPr>
          <w:p>
            <w:pPr>
              <w:spacing w:after="0"/>
              <w:jc w:val="left"/>
            </w:pPr>
            <w:r>
              <w:rPr>
                <w:sz w:val="16"/>
              </w:rPr>
              <w:t>Lightning</w:t>
            </w:r>
          </w:p>
        </w:tc>
        <w:tc>
          <w:tcPr>
            <w:tcW w:type="dxa" w:w="1821"/>
          </w:tcPr>
          <w:p>
            <w:pPr>
              <w:spacing w:after="0"/>
              <w:jc w:val="left"/>
            </w:pPr>
            <w:r>
              <w:rPr>
                <w:sz w:val="16"/>
              </w:rPr>
              <w:t>annualized frequency (the measure FEMA's Local Mitigation Planning Handbook names)</w:t>
            </w:r>
          </w:p>
        </w:tc>
        <w:tc>
          <w:tcPr>
            <w:tcW w:type="dxa" w:w="1695"/>
          </w:tcPr>
          <w:p>
            <w:pPr>
              <w:spacing w:after="0"/>
              <w:jc w:val="right"/>
            </w:pPr>
            <w:r>
              <w:rPr>
                <w:sz w:val="16"/>
              </w:rPr>
              <w:t>9 records, 1997 to 2005</w:t>
            </w:r>
          </w:p>
        </w:tc>
        <w:tc>
          <w:tcPr>
            <w:tcW w:type="dxa" w:w="1834"/>
          </w:tcPr>
          <w:p>
            <w:pPr>
              <w:spacing w:after="0"/>
              <w:jc w:val="left"/>
            </w:pPr>
          </w:p>
        </w:tc>
        <w:tc>
          <w:tcPr>
            <w:tcW w:type="dxa" w:w="1581"/>
          </w:tcPr>
          <w:p>
            <w:pPr>
              <w:spacing w:after="0"/>
              <w:jc w:val="left"/>
            </w:pPr>
            <w:r>
              <w:rPr>
                <w:sz w:val="16"/>
              </w:rPr>
              <w:t>Lightning, 1997-08-22, $200,000 property; crops not reported (1997 dollars)</w:t>
            </w:r>
          </w:p>
        </w:tc>
        <w:tc>
          <w:tcPr>
            <w:tcW w:type="dxa" w:w="1583"/>
          </w:tcPr>
          <w:p>
            <w:pPr>
              <w:spacing w:after="0"/>
              <w:jc w:val="left"/>
            </w:pPr>
          </w:p>
        </w:tc>
        <w:tc>
          <w:tcPr>
            <w:tcW w:type="dxa" w:w="2273"/>
          </w:tcPr>
          <w:p>
            <w:pPr>
              <w:spacing w:after="0"/>
              <w:jc w:val="left"/>
            </w:pPr>
            <w:r>
              <w:rPr>
                <w:sz w:val="16"/>
              </w:rPr>
              <w:t>Event records naming jurisdictions in the plan: Newton city (6 records), Newton township (6 records), Burrton city (2 records), Burrton township (2 records), Hesston city (1 record).</w:t>
            </w:r>
          </w:p>
        </w:tc>
        <w:tc>
          <w:tcPr>
            <w:tcW w:type="dxa" w:w="1541"/>
          </w:tcPr>
          <w:p>
            <w:pPr>
              <w:spacing w:after="0"/>
              <w:jc w:val="left"/>
            </w:pPr>
            <w:r>
              <w:rPr>
                <w:sz w:val="16"/>
              </w:rPr>
              <w:t>Storm Events lists lightning with damage or casualties.</w:t>
            </w:r>
          </w:p>
        </w:tc>
      </w:tr>
      <w:tr>
        <w:trPr>
          <w:cantSplit/>
        </w:trPr>
        <w:tc>
          <w:tcPr>
            <w:tcW w:type="dxa" w:w="1784"/>
          </w:tcPr>
          <w:p>
            <w:pPr>
              <w:spacing w:after="0"/>
              <w:jc w:val="left"/>
            </w:pPr>
            <w:r>
              <w:rPr>
                <w:sz w:val="16"/>
              </w:rPr>
              <w:t>High Wind and Strong Wind (outside NRI's Strong Wind definition)</w:t>
            </w:r>
          </w:p>
        </w:tc>
        <w:tc>
          <w:tcPr>
            <w:tcW w:type="dxa" w:w="1821"/>
          </w:tcPr>
          <w:p>
            <w:pPr>
              <w:spacing w:after="0"/>
              <w:jc w:val="left"/>
            </w:pPr>
            <w:r>
              <w:rPr>
                <w:sz w:val="16"/>
              </w:rPr>
              <w:t>wind speed (kt and mph)</w:t>
            </w:r>
          </w:p>
        </w:tc>
        <w:tc>
          <w:tcPr>
            <w:tcW w:type="dxa" w:w="1695"/>
          </w:tcPr>
          <w:p>
            <w:pPr>
              <w:spacing w:after="0"/>
              <w:jc w:val="right"/>
            </w:pPr>
            <w:r>
              <w:rPr>
                <w:sz w:val="16"/>
              </w:rPr>
              <w:t>28 records, 1996 to 2026 (28 zone-level)</w:t>
            </w:r>
          </w:p>
        </w:tc>
        <w:tc>
          <w:tcPr>
            <w:tcW w:type="dxa" w:w="1834"/>
          </w:tcPr>
          <w:p>
            <w:pPr>
              <w:spacing w:after="0"/>
              <w:jc w:val="left"/>
            </w:pPr>
            <w:r>
              <w:rPr>
                <w:sz w:val="16"/>
              </w:rPr>
              <w:t>35 kt (40 mph) to 65 kt (75 mph) (median 50 kt (58 mph)); 27 with a recorded value</w:t>
            </w:r>
          </w:p>
        </w:tc>
        <w:tc>
          <w:tcPr>
            <w:tcW w:type="dxa" w:w="1581"/>
          </w:tcPr>
          <w:p>
            <w:pPr>
              <w:spacing w:after="0"/>
              <w:jc w:val="left"/>
            </w:pPr>
            <w:r>
              <w:rPr>
                <w:sz w:val="16"/>
              </w:rPr>
              <w:t>65 kt (75 mph) estimated, High Wind, 2001-04-11; NWS zone KSZ068</w:t>
            </w:r>
          </w:p>
        </w:tc>
        <w:tc>
          <w:tcPr>
            <w:tcW w:type="dxa" w:w="1583"/>
          </w:tcPr>
          <w:p>
            <w:pPr>
              <w:spacing w:after="0"/>
              <w:jc w:val="left"/>
            </w:pPr>
            <w:r>
              <w:rPr>
                <w:sz w:val="16"/>
              </w:rPr>
              <w:t>High Wind, 1996-11-15, $35,000 property; crops not reported (zone total, 1996 dollars)</w:t>
            </w:r>
          </w:p>
        </w:tc>
        <w:tc>
          <w:tcPr>
            <w:tcW w:type="dxa" w:w="2273"/>
          </w:tcPr>
          <w:p>
            <w:pPr>
              <w:spacing w:after="0"/>
              <w:jc w:val="left"/>
            </w:pPr>
            <w:r>
              <w:rPr>
                <w:sz w:val="16"/>
              </w:rPr>
              <w:t>Countywide (zone-level records).</w:t>
            </w:r>
          </w:p>
        </w:tc>
        <w:tc>
          <w:tcPr>
            <w:tcW w:type="dxa" w:w="1541"/>
          </w:tcPr>
          <w:p>
            <w:pPr>
              <w:spacing w:after="0"/>
              <w:jc w:val="left"/>
            </w:pPr>
          </w:p>
        </w:tc>
      </w:tr>
      <w:tr>
        <w:trPr>
          <w:cantSplit/>
        </w:trPr>
        <w:tc>
          <w:tcPr>
            <w:tcW w:type="dxa" w:w="1784"/>
          </w:tcPr>
          <w:p>
            <w:pPr>
              <w:spacing w:after="0"/>
              <w:jc w:val="left"/>
            </w:pPr>
            <w:r>
              <w:rPr>
                <w:sz w:val="16"/>
              </w:rPr>
              <w:t>Thunderstorm Wind</w:t>
            </w:r>
          </w:p>
        </w:tc>
        <w:tc>
          <w:tcPr>
            <w:tcW w:type="dxa" w:w="1821"/>
          </w:tcPr>
          <w:p>
            <w:pPr>
              <w:spacing w:after="0"/>
              <w:jc w:val="left"/>
            </w:pPr>
            <w:r>
              <w:rPr>
                <w:sz w:val="16"/>
              </w:rPr>
              <w:t>wind speed (kt and mph)</w:t>
            </w:r>
          </w:p>
        </w:tc>
        <w:tc>
          <w:tcPr>
            <w:tcW w:type="dxa" w:w="1695"/>
          </w:tcPr>
          <w:p>
            <w:pPr>
              <w:spacing w:after="0"/>
              <w:jc w:val="right"/>
            </w:pPr>
            <w:r>
              <w:rPr>
                <w:sz w:val="16"/>
              </w:rPr>
              <w:t>235 records, 1956 to 2026</w:t>
            </w:r>
          </w:p>
        </w:tc>
        <w:tc>
          <w:tcPr>
            <w:tcW w:type="dxa" w:w="1834"/>
          </w:tcPr>
          <w:p>
            <w:pPr>
              <w:spacing w:after="0"/>
              <w:jc w:val="left"/>
            </w:pPr>
            <w:r>
              <w:rPr>
                <w:sz w:val="16"/>
              </w:rPr>
              <w:t>50 kt (58 mph) to 87 kt (100 mph) (median 56 kt (64 mph)); 219 with a recorded value</w:t>
            </w:r>
          </w:p>
        </w:tc>
        <w:tc>
          <w:tcPr>
            <w:tcW w:type="dxa" w:w="1581"/>
          </w:tcPr>
          <w:p>
            <w:pPr>
              <w:spacing w:after="0"/>
              <w:jc w:val="left"/>
            </w:pPr>
            <w:r>
              <w:rPr>
                <w:sz w:val="16"/>
              </w:rPr>
              <w:t>87 kt (100 mph) estimated gust, Thunderstorm Wind, 2015-04-02</w:t>
            </w:r>
          </w:p>
        </w:tc>
        <w:tc>
          <w:tcPr>
            <w:tcW w:type="dxa" w:w="1583"/>
          </w:tcPr>
          <w:p>
            <w:pPr>
              <w:spacing w:after="0"/>
              <w:jc w:val="left"/>
            </w:pPr>
            <w:r>
              <w:rPr>
                <w:sz w:val="16"/>
              </w:rPr>
              <w:t>Thunderstorm Wind, 2009-05-08, $177,500 property; crops not reported (2009 dollars)</w:t>
            </w:r>
          </w:p>
        </w:tc>
        <w:tc>
          <w:tcPr>
            <w:tcW w:type="dxa" w:w="2273"/>
          </w:tcPr>
          <w:p>
            <w:pPr>
              <w:spacing w:after="0"/>
              <w:jc w:val="left"/>
            </w:pPr>
            <w:r>
              <w:rPr>
                <w:sz w:val="16"/>
              </w:rPr>
              <w:t>Event records naming jurisdictions in the plan: Newton city (53 records), Newton township (53 records), Halstead city (35 records), Halstead township (35 records), Hesston city (23 records), Burrton city (15 records), Burrton township (15 records), North Newton city (11 records), Sedgwick city (11 records), Sedgwick township (11 records).</w:t>
            </w:r>
          </w:p>
        </w:tc>
        <w:tc>
          <w:tcPr>
            <w:tcW w:type="dxa" w:w="1541"/>
          </w:tcPr>
          <w:p>
            <w:pPr>
              <w:spacing w:after="0"/>
              <w:jc w:val="left"/>
            </w:pPr>
          </w:p>
        </w:tc>
      </w:tr>
      <w:tr>
        <w:trPr>
          <w:cantSplit/>
        </w:trPr>
        <w:tc>
          <w:tcPr>
            <w:tcW w:type="dxa" w:w="1784"/>
          </w:tcPr>
          <w:p>
            <w:pPr>
              <w:spacing w:after="0"/>
              <w:jc w:val="left"/>
            </w:pPr>
            <w:r>
              <w:rPr>
                <w:sz w:val="16"/>
              </w:rPr>
              <w:t>Tornado</w:t>
            </w:r>
          </w:p>
        </w:tc>
        <w:tc>
          <w:tcPr>
            <w:tcW w:type="dxa" w:w="1821"/>
          </w:tcPr>
          <w:p>
            <w:pPr>
              <w:spacing w:after="0"/>
              <w:jc w:val="left"/>
            </w:pPr>
            <w:r>
              <w:rPr>
                <w:sz w:val="16"/>
              </w:rPr>
              <w:t>Enhanced Fujita (Fujita before Feb 2007)</w:t>
            </w:r>
          </w:p>
        </w:tc>
        <w:tc>
          <w:tcPr>
            <w:tcW w:type="dxa" w:w="1695"/>
          </w:tcPr>
          <w:p>
            <w:pPr>
              <w:spacing w:after="0"/>
              <w:jc w:val="right"/>
            </w:pPr>
            <w:r>
              <w:rPr>
                <w:sz w:val="16"/>
              </w:rPr>
              <w:t>52 records, 1955 to 2026</w:t>
            </w:r>
          </w:p>
        </w:tc>
        <w:tc>
          <w:tcPr>
            <w:tcW w:type="dxa" w:w="1834"/>
          </w:tcPr>
          <w:p>
            <w:pPr>
              <w:spacing w:after="0"/>
              <w:jc w:val="left"/>
            </w:pPr>
            <w:r>
              <w:rPr>
                <w:sz w:val="16"/>
              </w:rPr>
              <w:t>F/EF0 to F/EF5 (median F/EF0); 40 with a recorded value</w:t>
            </w:r>
          </w:p>
        </w:tc>
        <w:tc>
          <w:tcPr>
            <w:tcW w:type="dxa" w:w="1581"/>
          </w:tcPr>
          <w:p>
            <w:pPr>
              <w:spacing w:after="0"/>
              <w:jc w:val="left"/>
            </w:pPr>
            <w:r>
              <w:rPr>
                <w:sz w:val="16"/>
              </w:rPr>
              <w:t>F5 tornado, 1990-03-13, 26 mi path length (whole path, pre-1996), 1,320 yd wide, $25,000,000 property; crops not recorded (1990 dollars), 1 direct death, 59 direct injuries</w:t>
            </w:r>
          </w:p>
        </w:tc>
        <w:tc>
          <w:tcPr>
            <w:tcW w:type="dxa" w:w="1583"/>
          </w:tcPr>
          <w:p>
            <w:pPr>
              <w:spacing w:after="0"/>
              <w:jc w:val="left"/>
            </w:pPr>
          </w:p>
        </w:tc>
        <w:tc>
          <w:tcPr>
            <w:tcW w:type="dxa" w:w="2273"/>
          </w:tcPr>
          <w:p>
            <w:pPr>
              <w:spacing w:after="0"/>
              <w:jc w:val="left"/>
            </w:pPr>
            <w:r>
              <w:rPr>
                <w:sz w:val="16"/>
              </w:rPr>
              <w:t>Event records naming jurisdictions in the plan: Burrton city (4 records), Burrton township (4 records), Hesston city (3 records), Newton city (2 records), Newton township (2 records), Sedgwick city (2 records), Sedgwick township (2 records), Halstead city (1 record), Halstead township (1 record).</w:t>
            </w:r>
          </w:p>
        </w:tc>
        <w:tc>
          <w:tcPr>
            <w:tcW w:type="dxa" w:w="154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4"/>
          </w:tcPr>
          <w:p>
            <w:pPr>
              <w:spacing w:after="0"/>
              <w:jc w:val="left"/>
            </w:pPr>
            <w:r>
              <w:rPr>
                <w:sz w:val="16"/>
              </w:rPr>
              <w:t>Wildfire</w:t>
            </w:r>
          </w:p>
        </w:tc>
        <w:tc>
          <w:tcPr>
            <w:tcW w:type="dxa" w:w="1821"/>
          </w:tcPr>
          <w:p>
            <w:pPr>
              <w:spacing w:after="0"/>
              <w:jc w:val="left"/>
            </w:pPr>
            <w:r>
              <w:rPr>
                <w:sz w:val="16"/>
              </w:rPr>
              <w:t>acres burned (local data)</w:t>
            </w:r>
          </w:p>
        </w:tc>
        <w:tc>
          <w:tcPr>
            <w:tcW w:type="dxa" w:w="1695"/>
          </w:tcPr>
          <w:p>
            <w:pPr>
              <w:spacing w:after="0"/>
              <w:jc w:val="right"/>
            </w:pPr>
            <w:r>
              <w:rPr>
                <w:sz w:val="16"/>
              </w:rPr>
              <w:t>1 record, 2006 (1 zone-level)</w:t>
            </w:r>
          </w:p>
        </w:tc>
        <w:tc>
          <w:tcPr>
            <w:tcW w:type="dxa" w:w="1834"/>
          </w:tcPr>
          <w:p>
            <w:pPr>
              <w:spacing w:after="0"/>
              <w:jc w:val="left"/>
            </w:pPr>
          </w:p>
        </w:tc>
        <w:tc>
          <w:tcPr>
            <w:tcW w:type="dxa" w:w="1581"/>
          </w:tcPr>
          <w:p>
            <w:pPr>
              <w:spacing w:after="0"/>
              <w:jc w:val="left"/>
            </w:pPr>
            <w:r>
              <w:rPr>
                <w:sz w:val="16"/>
              </w:rPr>
              <w:t>Wildfire, 2006-02-09, property not reported; $30,000 crops (2006 dollars); NWS zone KSZ068</w:t>
            </w:r>
          </w:p>
        </w:tc>
        <w:tc>
          <w:tcPr>
            <w:tcW w:type="dxa" w:w="1583"/>
          </w:tcPr>
          <w:p>
            <w:pPr>
              <w:spacing w:after="0"/>
              <w:jc w:val="left"/>
            </w:pPr>
          </w:p>
        </w:tc>
        <w:tc>
          <w:tcPr>
            <w:tcW w:type="dxa" w:w="2273"/>
          </w:tcPr>
          <w:p>
            <w:pPr>
              <w:spacing w:after="0"/>
              <w:jc w:val="left"/>
            </w:pPr>
            <w:r>
              <w:rPr>
                <w:sz w:val="16"/>
              </w:rPr>
              <w:t>Countywide (zone-level records).</w:t>
            </w:r>
          </w:p>
        </w:tc>
        <w:tc>
          <w:tcPr>
            <w:tcW w:type="dxa" w:w="1541"/>
          </w:tcPr>
          <w:p>
            <w:pPr>
              <w:spacing w:after="0"/>
              <w:jc w:val="left"/>
            </w:pPr>
          </w:p>
        </w:tc>
      </w:tr>
      <w:tr>
        <w:trPr>
          <w:cantSplit/>
        </w:trPr>
        <w:tc>
          <w:tcPr>
            <w:tcW w:type="dxa" w:w="1784"/>
          </w:tcPr>
          <w:p>
            <w:pPr>
              <w:spacing w:after="0"/>
              <w:jc w:val="left"/>
            </w:pPr>
            <w:r>
              <w:rPr>
                <w:sz w:val="16"/>
              </w:rPr>
              <w:t>Winter Storm, Heavy Snow, Blizzard, Lake-Effect Snow, Winter Weather, Sleet</w:t>
            </w:r>
          </w:p>
        </w:tc>
        <w:tc>
          <w:tcPr>
            <w:tcW w:type="dxa" w:w="1821"/>
          </w:tcPr>
          <w:p>
            <w:pPr>
              <w:spacing w:after="0"/>
              <w:jc w:val="left"/>
            </w:pPr>
            <w:r>
              <w:rPr>
                <w:sz w:val="16"/>
              </w:rPr>
              <w:t>none in data (snowfall: local data)</w:t>
            </w:r>
          </w:p>
        </w:tc>
        <w:tc>
          <w:tcPr>
            <w:tcW w:type="dxa" w:w="1695"/>
          </w:tcPr>
          <w:p>
            <w:pPr>
              <w:spacing w:after="0"/>
              <w:jc w:val="right"/>
            </w:pPr>
            <w:r>
              <w:rPr>
                <w:sz w:val="16"/>
              </w:rPr>
              <w:t>61 records, 1998 to 2026 (61 zone-level)</w:t>
            </w:r>
          </w:p>
        </w:tc>
        <w:tc>
          <w:tcPr>
            <w:tcW w:type="dxa" w:w="1834"/>
          </w:tcPr>
          <w:p>
            <w:pPr>
              <w:spacing w:after="0"/>
              <w:jc w:val="left"/>
            </w:pPr>
          </w:p>
        </w:tc>
        <w:tc>
          <w:tcPr>
            <w:tcW w:type="dxa" w:w="1581"/>
          </w:tcPr>
          <w:p>
            <w:pPr>
              <w:spacing w:after="0"/>
              <w:jc w:val="left"/>
            </w:pPr>
            <w:r>
              <w:rPr>
                <w:sz w:val="16"/>
              </w:rPr>
              <w:t>Winter Weather, 2011-01-09, $325,000 property; crops not reported (2011 dollars); NWS zone KSZ068</w:t>
            </w:r>
          </w:p>
        </w:tc>
        <w:tc>
          <w:tcPr>
            <w:tcW w:type="dxa" w:w="1583"/>
          </w:tcPr>
          <w:p>
            <w:pPr>
              <w:spacing w:after="0"/>
              <w:jc w:val="left"/>
            </w:pPr>
          </w:p>
        </w:tc>
        <w:tc>
          <w:tcPr>
            <w:tcW w:type="dxa" w:w="2273"/>
          </w:tcPr>
          <w:p>
            <w:pPr>
              <w:spacing w:after="0"/>
              <w:jc w:val="left"/>
            </w:pPr>
            <w:r>
              <w:rPr>
                <w:sz w:val="16"/>
              </w:rPr>
              <w:t>Countywide (zone-level records).</w:t>
            </w:r>
          </w:p>
        </w:tc>
        <w:tc>
          <w:tcPr>
            <w:tcW w:type="dxa" w:w="154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93"/>
        <w:gridCol w:w="3075"/>
        <w:gridCol w:w="1960"/>
        <w:gridCol w:w="2509"/>
        <w:gridCol w:w="1390"/>
        <w:gridCol w:w="87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93"/>
            <w:shd w:val="clear" w:color="auto" w:fill="E8E8E8"/>
          </w:tcPr>
          <w:p>
            <w:pPr>
              <w:spacing w:after="0"/>
              <w:jc w:val="left"/>
            </w:pPr>
            <w:r>
              <w:rPr>
                <w:b/>
                <w:sz w:val="16"/>
              </w:rPr>
              <w:t>Type</w:t>
            </w:r>
          </w:p>
        </w:tc>
        <w:tc>
          <w:tcPr>
            <w:tcW w:type="dxa" w:w="3075"/>
            <w:shd w:val="clear" w:color="auto" w:fill="E8E8E8"/>
          </w:tcPr>
          <w:p>
            <w:pPr>
              <w:spacing w:after="0"/>
              <w:jc w:val="left"/>
            </w:pPr>
            <w:r>
              <w:rPr>
                <w:b/>
                <w:sz w:val="16"/>
              </w:rPr>
              <w:t>Title</w:t>
            </w:r>
          </w:p>
        </w:tc>
        <w:tc>
          <w:tcPr>
            <w:tcW w:type="dxa" w:w="1960"/>
            <w:shd w:val="clear" w:color="auto" w:fill="E8E8E8"/>
          </w:tcPr>
          <w:p>
            <w:pPr>
              <w:spacing w:after="0"/>
              <w:jc w:val="left"/>
            </w:pPr>
            <w:r>
              <w:rPr>
                <w:b/>
                <w:sz w:val="16"/>
              </w:rPr>
              <w:t>Mapped hazard</w:t>
            </w:r>
          </w:p>
        </w:tc>
        <w:tc>
          <w:tcPr>
            <w:tcW w:type="dxa" w:w="250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90"/>
            <w:shd w:val="clear" w:color="auto" w:fill="E8E8E8"/>
          </w:tcPr>
          <w:p>
            <w:pPr>
              <w:spacing w:after="0"/>
              <w:jc w:val="left"/>
            </w:pPr>
            <w:r>
              <w:rPr>
                <w:b/>
                <w:sz w:val="16"/>
              </w:rPr>
              <w:t>Flags</w:t>
            </w:r>
          </w:p>
        </w:tc>
        <w:tc>
          <w:tcPr>
            <w:tcW w:type="dxa" w:w="874"/>
            <w:shd w:val="clear" w:color="auto" w:fill="E8E8E8"/>
          </w:tcPr>
          <w:p>
            <w:pPr>
              <w:spacing w:after="0"/>
              <w:jc w:val="left"/>
            </w:pPr>
            <w:r>
              <w:rPr>
                <w:b/>
                <w:sz w:val="16"/>
              </w:rPr>
              <w:t>Notes</w:t>
            </w:r>
          </w:p>
        </w:tc>
      </w:tr>
      <w:tr>
        <w:trPr>
          <w:cantSplit/>
        </w:trPr>
        <w:tc>
          <w:tcPr>
            <w:tcW w:type="dxa" w:w="1037"/>
          </w:tcPr>
          <w:p>
            <w:pPr>
              <w:spacing w:after="0"/>
              <w:jc w:val="left"/>
            </w:pPr>
            <w:r>
              <w:rPr>
                <w:sz w:val="16"/>
              </w:rPr>
              <w:t>2024-08-20</w:t>
            </w:r>
          </w:p>
        </w:tc>
        <w:tc>
          <w:tcPr>
            <w:tcW w:type="dxa" w:w="1037"/>
          </w:tcPr>
          <w:p>
            <w:pPr>
              <w:spacing w:after="0"/>
              <w:jc w:val="left"/>
            </w:pPr>
            <w:r>
              <w:rPr>
                <w:sz w:val="16"/>
              </w:rPr>
              <w:t>2024-05-19</w:t>
            </w:r>
          </w:p>
        </w:tc>
        <w:tc>
          <w:tcPr>
            <w:tcW w:type="dxa" w:w="1037"/>
          </w:tcPr>
          <w:p>
            <w:pPr>
              <w:spacing w:after="0"/>
              <w:jc w:val="left"/>
            </w:pPr>
            <w:r>
              <w:rPr>
                <w:sz w:val="16"/>
              </w:rPr>
              <w:t>DR-4811-KS</w:t>
            </w:r>
          </w:p>
        </w:tc>
        <w:tc>
          <w:tcPr>
            <w:tcW w:type="dxa" w:w="1193"/>
          </w:tcPr>
          <w:p>
            <w:pPr>
              <w:spacing w:after="0"/>
              <w:jc w:val="left"/>
            </w:pPr>
            <w:r>
              <w:rPr>
                <w:sz w:val="16"/>
              </w:rPr>
              <w:t>Major disaster</w:t>
            </w:r>
          </w:p>
        </w:tc>
        <w:tc>
          <w:tcPr>
            <w:tcW w:type="dxa" w:w="3075"/>
          </w:tcPr>
          <w:p>
            <w:pPr>
              <w:spacing w:after="0"/>
              <w:jc w:val="left"/>
            </w:pPr>
            <w:r>
              <w:rPr>
                <w:sz w:val="16"/>
              </w:rPr>
              <w:t>Severe Storm, Straight-Line Winds, Tornadoes, and Flooding</w:t>
            </w:r>
          </w:p>
        </w:tc>
        <w:tc>
          <w:tcPr>
            <w:tcW w:type="dxa" w:w="1960"/>
          </w:tcPr>
          <w:p>
            <w:pPr>
              <w:spacing w:after="0"/>
              <w:jc w:val="left"/>
            </w:pPr>
            <w:r>
              <w:rPr>
                <w:sz w:val="16"/>
              </w:rPr>
              <w:t>Inland Flooding; Strong Wind; Tornado</w:t>
            </w:r>
          </w:p>
        </w:tc>
        <w:tc>
          <w:tcPr>
            <w:tcW w:type="dxa" w:w="2509"/>
          </w:tcPr>
          <w:p>
            <w:pPr>
              <w:spacing w:after="0"/>
              <w:jc w:val="right"/>
            </w:pPr>
            <w:r>
              <w:rPr>
                <w:sz w:val="16"/>
              </w:rPr>
              <w:t>$1,205,563.45</w:t>
            </w:r>
          </w:p>
        </w:tc>
        <w:tc>
          <w:tcPr>
            <w:tcW w:type="dxa" w:w="1390"/>
          </w:tcPr>
          <w:p>
            <w:pPr>
              <w:spacing w:after="0"/>
              <w:jc w:val="left"/>
            </w:pPr>
            <w:r>
              <w:rPr>
                <w:sz w:val="16"/>
              </w:rPr>
              <w:t>in the 12 months before plan approval; within last 5 years</w:t>
            </w:r>
          </w:p>
        </w:tc>
        <w:tc>
          <w:tcPr>
            <w:tcW w:type="dxa" w:w="874"/>
          </w:tcPr>
          <w:p>
            <w:pPr>
              <w:spacing w:after="0"/>
              <w:jc w:val="left"/>
            </w:pPr>
          </w:p>
        </w:tc>
      </w:tr>
      <w:tr>
        <w:trPr>
          <w:cantSplit/>
        </w:trPr>
        <w:tc>
          <w:tcPr>
            <w:tcW w:type="dxa" w:w="1037"/>
          </w:tcPr>
          <w:p>
            <w:pPr>
              <w:spacing w:after="0"/>
              <w:jc w:val="left"/>
            </w:pPr>
            <w:r>
              <w:rPr>
                <w:sz w:val="16"/>
              </w:rPr>
              <w:t>2022-03-05</w:t>
            </w:r>
          </w:p>
        </w:tc>
        <w:tc>
          <w:tcPr>
            <w:tcW w:type="dxa" w:w="1037"/>
          </w:tcPr>
          <w:p>
            <w:pPr>
              <w:spacing w:after="0"/>
              <w:jc w:val="left"/>
            </w:pPr>
            <w:r>
              <w:rPr>
                <w:sz w:val="16"/>
              </w:rPr>
              <w:t>2022-03-05</w:t>
            </w:r>
          </w:p>
        </w:tc>
        <w:tc>
          <w:tcPr>
            <w:tcW w:type="dxa" w:w="1037"/>
          </w:tcPr>
          <w:p>
            <w:pPr>
              <w:spacing w:after="0"/>
              <w:jc w:val="left"/>
            </w:pPr>
            <w:r>
              <w:rPr>
                <w:sz w:val="16"/>
              </w:rPr>
              <w:t>FM-5425-KS</w:t>
            </w:r>
          </w:p>
        </w:tc>
        <w:tc>
          <w:tcPr>
            <w:tcW w:type="dxa" w:w="1193"/>
          </w:tcPr>
          <w:p>
            <w:pPr>
              <w:spacing w:after="0"/>
              <w:jc w:val="left"/>
            </w:pPr>
            <w:r>
              <w:rPr>
                <w:sz w:val="16"/>
              </w:rPr>
              <w:t>Fire management</w:t>
            </w:r>
          </w:p>
        </w:tc>
        <w:tc>
          <w:tcPr>
            <w:tcW w:type="dxa" w:w="3075"/>
          </w:tcPr>
          <w:p>
            <w:pPr>
              <w:spacing w:after="0"/>
              <w:jc w:val="left"/>
            </w:pPr>
            <w:r>
              <w:rPr>
                <w:sz w:val="16"/>
              </w:rPr>
              <w:t>Cottonwood Fire Complex</w:t>
            </w:r>
          </w:p>
        </w:tc>
        <w:tc>
          <w:tcPr>
            <w:tcW w:type="dxa" w:w="1960"/>
          </w:tcPr>
          <w:p>
            <w:pPr>
              <w:spacing w:after="0"/>
              <w:jc w:val="left"/>
            </w:pPr>
            <w:r>
              <w:rPr>
                <w:sz w:val="16"/>
              </w:rPr>
              <w:t>Wildfire</w:t>
            </w:r>
          </w:p>
        </w:tc>
        <w:tc>
          <w:tcPr>
            <w:tcW w:type="dxa" w:w="2509"/>
          </w:tcPr>
          <w:p>
            <w:pPr>
              <w:spacing w:after="0"/>
              <w:jc w:val="right"/>
            </w:pPr>
            <w:r>
              <w:rPr>
                <w:sz w:val="16"/>
              </w:rPr>
              <w:t>no Public Assistance recorded</w:t>
            </w:r>
          </w:p>
        </w:tc>
        <w:tc>
          <w:tcPr>
            <w:tcW w:type="dxa" w:w="1390"/>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193"/>
          </w:tcPr>
          <w:p>
            <w:pPr>
              <w:spacing w:after="0"/>
              <w:jc w:val="left"/>
            </w:pPr>
            <w:r>
              <w:rPr>
                <w:sz w:val="16"/>
              </w:rPr>
              <w:t>Major disaster</w:t>
            </w:r>
          </w:p>
        </w:tc>
        <w:tc>
          <w:tcPr>
            <w:tcW w:type="dxa" w:w="3075"/>
          </w:tcPr>
          <w:p>
            <w:pPr>
              <w:spacing w:after="0"/>
              <w:jc w:val="left"/>
            </w:pPr>
            <w:r>
              <w:rPr>
                <w:sz w:val="16"/>
              </w:rPr>
              <w:t>COVID-19 Pandemic</w:t>
            </w:r>
          </w:p>
        </w:tc>
        <w:tc>
          <w:tcPr>
            <w:tcW w:type="dxa" w:w="1960"/>
          </w:tcPr>
          <w:p>
            <w:pPr>
              <w:spacing w:after="0"/>
              <w:jc w:val="left"/>
            </w:pPr>
            <w:r>
              <w:rPr>
                <w:sz w:val="16"/>
              </w:rPr>
              <w:t>Non-natural, not counted</w:t>
            </w:r>
          </w:p>
        </w:tc>
        <w:tc>
          <w:tcPr>
            <w:tcW w:type="dxa" w:w="2509"/>
          </w:tcPr>
          <w:p>
            <w:pPr>
              <w:spacing w:after="0"/>
              <w:jc w:val="right"/>
            </w:pPr>
            <w:r>
              <w:rPr>
                <w:sz w:val="16"/>
              </w:rPr>
              <w:t>none placed in this county by FEMA's record; $16,404.82 for this declaration is not placed in any county (see the state page)</w:t>
            </w:r>
          </w:p>
        </w:tc>
        <w:tc>
          <w:tcPr>
            <w:tcW w:type="dxa" w:w="139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193"/>
          </w:tcPr>
          <w:p>
            <w:pPr>
              <w:spacing w:after="0"/>
              <w:jc w:val="left"/>
            </w:pPr>
            <w:r>
              <w:rPr>
                <w:sz w:val="16"/>
              </w:rPr>
              <w:t>Emergency</w:t>
            </w:r>
          </w:p>
        </w:tc>
        <w:tc>
          <w:tcPr>
            <w:tcW w:type="dxa" w:w="3075"/>
          </w:tcPr>
          <w:p>
            <w:pPr>
              <w:spacing w:after="0"/>
              <w:jc w:val="left"/>
            </w:pPr>
            <w:r>
              <w:rPr>
                <w:sz w:val="16"/>
              </w:rPr>
              <w:t>COVID-19</w:t>
            </w:r>
          </w:p>
        </w:tc>
        <w:tc>
          <w:tcPr>
            <w:tcW w:type="dxa" w:w="1960"/>
          </w:tcPr>
          <w:p>
            <w:pPr>
              <w:spacing w:after="0"/>
              <w:jc w:val="left"/>
            </w:pPr>
            <w:r>
              <w:rPr>
                <w:sz w:val="16"/>
              </w:rPr>
              <w:t>Non-natural, not counted</w:t>
            </w:r>
          </w:p>
        </w:tc>
        <w:tc>
          <w:tcPr>
            <w:tcW w:type="dxa" w:w="2509"/>
          </w:tcPr>
          <w:p>
            <w:pPr>
              <w:spacing w:after="0"/>
              <w:jc w:val="right"/>
            </w:pPr>
            <w:r>
              <w:rPr>
                <w:sz w:val="16"/>
              </w:rPr>
              <w:t>no Public Assistance recorded</w:t>
            </w:r>
          </w:p>
        </w:tc>
        <w:tc>
          <w:tcPr>
            <w:tcW w:type="dxa" w:w="1390"/>
          </w:tcPr>
          <w:p>
            <w:pPr>
              <w:spacing w:after="0"/>
              <w:jc w:val="left"/>
            </w:pPr>
          </w:p>
        </w:tc>
        <w:tc>
          <w:tcPr>
            <w:tcW w:type="dxa" w:w="874"/>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193"/>
          </w:tcPr>
          <w:p>
            <w:pPr>
              <w:spacing w:after="0"/>
              <w:jc w:val="left"/>
            </w:pPr>
            <w:r>
              <w:rPr>
                <w:sz w:val="16"/>
              </w:rPr>
              <w:t>Major disaster</w:t>
            </w:r>
          </w:p>
        </w:tc>
        <w:tc>
          <w:tcPr>
            <w:tcW w:type="dxa" w:w="3075"/>
          </w:tcPr>
          <w:p>
            <w:pPr>
              <w:spacing w:after="0"/>
              <w:jc w:val="left"/>
            </w:pPr>
            <w:r>
              <w:rPr>
                <w:sz w:val="16"/>
              </w:rPr>
              <w:t>Severe Storms, Straight-Line Winds, Tornadoes, Flooding,Landslides,and Mudslides</w:t>
            </w:r>
          </w:p>
        </w:tc>
        <w:tc>
          <w:tcPr>
            <w:tcW w:type="dxa" w:w="1960"/>
          </w:tcPr>
          <w:p>
            <w:pPr>
              <w:spacing w:after="0"/>
              <w:jc w:val="left"/>
            </w:pPr>
            <w:r>
              <w:rPr>
                <w:sz w:val="16"/>
              </w:rPr>
              <w:t>Inland Flooding; Landslide; Strong Wind; Tornado</w:t>
            </w:r>
          </w:p>
        </w:tc>
        <w:tc>
          <w:tcPr>
            <w:tcW w:type="dxa" w:w="2509"/>
          </w:tcPr>
          <w:p>
            <w:pPr>
              <w:spacing w:after="0"/>
              <w:jc w:val="right"/>
            </w:pPr>
            <w:r>
              <w:rPr>
                <w:sz w:val="16"/>
              </w:rPr>
              <w:t>$1,305,269.86</w:t>
            </w:r>
          </w:p>
        </w:tc>
        <w:tc>
          <w:tcPr>
            <w:tcW w:type="dxa" w:w="139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2019-05-28</w:t>
            </w:r>
          </w:p>
        </w:tc>
        <w:tc>
          <w:tcPr>
            <w:tcW w:type="dxa" w:w="1037"/>
          </w:tcPr>
          <w:p>
            <w:pPr>
              <w:spacing w:after="0"/>
              <w:jc w:val="left"/>
            </w:pPr>
            <w:r>
              <w:rPr>
                <w:sz w:val="16"/>
              </w:rPr>
              <w:t>2019-05-09</w:t>
            </w:r>
          </w:p>
        </w:tc>
        <w:tc>
          <w:tcPr>
            <w:tcW w:type="dxa" w:w="1037"/>
          </w:tcPr>
          <w:p>
            <w:pPr>
              <w:spacing w:after="0"/>
              <w:jc w:val="left"/>
            </w:pPr>
            <w:r>
              <w:rPr>
                <w:sz w:val="16"/>
              </w:rPr>
              <w:t>EM-3412-KS</w:t>
            </w:r>
          </w:p>
        </w:tc>
        <w:tc>
          <w:tcPr>
            <w:tcW w:type="dxa" w:w="1193"/>
          </w:tcPr>
          <w:p>
            <w:pPr>
              <w:spacing w:after="0"/>
              <w:jc w:val="left"/>
            </w:pPr>
            <w:r>
              <w:rPr>
                <w:sz w:val="16"/>
              </w:rPr>
              <w:t>Emergency</w:t>
            </w:r>
          </w:p>
        </w:tc>
        <w:tc>
          <w:tcPr>
            <w:tcW w:type="dxa" w:w="3075"/>
          </w:tcPr>
          <w:p>
            <w:pPr>
              <w:spacing w:after="0"/>
              <w:jc w:val="left"/>
            </w:pPr>
            <w:r>
              <w:rPr>
                <w:sz w:val="16"/>
              </w:rPr>
              <w:t>Tornadoes and Flooding</w:t>
            </w:r>
          </w:p>
        </w:tc>
        <w:tc>
          <w:tcPr>
            <w:tcW w:type="dxa" w:w="1960"/>
          </w:tcPr>
          <w:p>
            <w:pPr>
              <w:spacing w:after="0"/>
              <w:jc w:val="left"/>
            </w:pPr>
            <w:r>
              <w:rPr>
                <w:sz w:val="16"/>
              </w:rPr>
              <w:t>Inland Flooding; Tornado</w:t>
            </w:r>
          </w:p>
        </w:tc>
        <w:tc>
          <w:tcPr>
            <w:tcW w:type="dxa" w:w="2509"/>
          </w:tcPr>
          <w:p>
            <w:pPr>
              <w:spacing w:after="0"/>
              <w:jc w:val="right"/>
            </w:pPr>
            <w:r>
              <w:rPr>
                <w:sz w:val="16"/>
              </w:rPr>
              <w:t>no Public Assistance recorded</w:t>
            </w:r>
          </w:p>
        </w:tc>
        <w:tc>
          <w:tcPr>
            <w:tcW w:type="dxa" w:w="1390"/>
          </w:tcPr>
          <w:p>
            <w:pPr>
              <w:spacing w:after="0"/>
              <w:jc w:val="left"/>
            </w:pPr>
          </w:p>
        </w:tc>
        <w:tc>
          <w:tcPr>
            <w:tcW w:type="dxa" w:w="874"/>
          </w:tcPr>
          <w:p>
            <w:pPr>
              <w:spacing w:after="0"/>
              <w:jc w:val="left"/>
            </w:pPr>
            <w:r>
              <w:rPr>
                <w:sz w:val="16"/>
              </w:rPr>
              <w:t>same incident as DR-4449</w:t>
            </w:r>
          </w:p>
        </w:tc>
      </w:tr>
      <w:tr>
        <w:trPr>
          <w:cantSplit/>
        </w:trPr>
        <w:tc>
          <w:tcPr>
            <w:tcW w:type="dxa" w:w="1037"/>
          </w:tcPr>
          <w:p>
            <w:pPr>
              <w:spacing w:after="0"/>
              <w:jc w:val="left"/>
            </w:pPr>
            <w:r>
              <w:rPr>
                <w:sz w:val="16"/>
              </w:rPr>
              <w:t>2019-02-25</w:t>
            </w:r>
          </w:p>
        </w:tc>
        <w:tc>
          <w:tcPr>
            <w:tcW w:type="dxa" w:w="1037"/>
          </w:tcPr>
          <w:p>
            <w:pPr>
              <w:spacing w:after="0"/>
              <w:jc w:val="left"/>
            </w:pPr>
            <w:r>
              <w:rPr>
                <w:sz w:val="16"/>
              </w:rPr>
              <w:t>2018-10-04</w:t>
            </w:r>
          </w:p>
        </w:tc>
        <w:tc>
          <w:tcPr>
            <w:tcW w:type="dxa" w:w="1037"/>
          </w:tcPr>
          <w:p>
            <w:pPr>
              <w:spacing w:after="0"/>
              <w:jc w:val="left"/>
            </w:pPr>
            <w:r>
              <w:rPr>
                <w:sz w:val="16"/>
              </w:rPr>
              <w:t>DR-4417-KS</w:t>
            </w:r>
          </w:p>
        </w:tc>
        <w:tc>
          <w:tcPr>
            <w:tcW w:type="dxa" w:w="1193"/>
          </w:tcPr>
          <w:p>
            <w:pPr>
              <w:spacing w:after="0"/>
              <w:jc w:val="left"/>
            </w:pPr>
            <w:r>
              <w:rPr>
                <w:sz w:val="16"/>
              </w:rPr>
              <w:t>Major disaster</w:t>
            </w:r>
          </w:p>
        </w:tc>
        <w:tc>
          <w:tcPr>
            <w:tcW w:type="dxa" w:w="3075"/>
          </w:tcPr>
          <w:p>
            <w:pPr>
              <w:spacing w:after="0"/>
              <w:jc w:val="left"/>
            </w:pPr>
            <w:r>
              <w:rPr>
                <w:sz w:val="16"/>
              </w:rPr>
              <w:t>Severe Storms, Straight-Line Winds, and Flooding</w:t>
            </w:r>
          </w:p>
        </w:tc>
        <w:tc>
          <w:tcPr>
            <w:tcW w:type="dxa" w:w="1960"/>
          </w:tcPr>
          <w:p>
            <w:pPr>
              <w:spacing w:after="0"/>
              <w:jc w:val="left"/>
            </w:pPr>
            <w:r>
              <w:rPr>
                <w:sz w:val="16"/>
              </w:rPr>
              <w:t>Inland Flooding; Strong Wind</w:t>
            </w:r>
          </w:p>
        </w:tc>
        <w:tc>
          <w:tcPr>
            <w:tcW w:type="dxa" w:w="2509"/>
          </w:tcPr>
          <w:p>
            <w:pPr>
              <w:spacing w:after="0"/>
              <w:jc w:val="right"/>
            </w:pPr>
            <w:r>
              <w:rPr>
                <w:sz w:val="16"/>
              </w:rPr>
              <w:t>$111,648.82</w:t>
            </w:r>
          </w:p>
        </w:tc>
        <w:tc>
          <w:tcPr>
            <w:tcW w:type="dxa" w:w="139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2015-07-20</w:t>
            </w:r>
          </w:p>
        </w:tc>
        <w:tc>
          <w:tcPr>
            <w:tcW w:type="dxa" w:w="1037"/>
          </w:tcPr>
          <w:p>
            <w:pPr>
              <w:spacing w:after="0"/>
              <w:jc w:val="left"/>
            </w:pPr>
            <w:r>
              <w:rPr>
                <w:sz w:val="16"/>
              </w:rPr>
              <w:t>2015-05-04</w:t>
            </w:r>
          </w:p>
        </w:tc>
        <w:tc>
          <w:tcPr>
            <w:tcW w:type="dxa" w:w="1037"/>
          </w:tcPr>
          <w:p>
            <w:pPr>
              <w:spacing w:after="0"/>
              <w:jc w:val="left"/>
            </w:pPr>
            <w:r>
              <w:rPr>
                <w:sz w:val="16"/>
              </w:rPr>
              <w:t>DR-4230-KS</w:t>
            </w:r>
          </w:p>
        </w:tc>
        <w:tc>
          <w:tcPr>
            <w:tcW w:type="dxa" w:w="1193"/>
          </w:tcPr>
          <w:p>
            <w:pPr>
              <w:spacing w:after="0"/>
              <w:jc w:val="left"/>
            </w:pPr>
            <w:r>
              <w:rPr>
                <w:sz w:val="16"/>
              </w:rPr>
              <w:t>Major disaster</w:t>
            </w:r>
          </w:p>
        </w:tc>
        <w:tc>
          <w:tcPr>
            <w:tcW w:type="dxa" w:w="3075"/>
          </w:tcPr>
          <w:p>
            <w:pPr>
              <w:spacing w:after="0"/>
              <w:jc w:val="left"/>
            </w:pPr>
            <w:r>
              <w:rPr>
                <w:sz w:val="16"/>
              </w:rPr>
              <w:t>Severe Storms, Tornadoes, Straight-Line Winds, and Flooding</w:t>
            </w:r>
          </w:p>
        </w:tc>
        <w:tc>
          <w:tcPr>
            <w:tcW w:type="dxa" w:w="1960"/>
          </w:tcPr>
          <w:p>
            <w:pPr>
              <w:spacing w:after="0"/>
              <w:jc w:val="left"/>
            </w:pPr>
            <w:r>
              <w:rPr>
                <w:sz w:val="16"/>
              </w:rPr>
              <w:t>Inland Flooding; Strong Wind; Tornado</w:t>
            </w:r>
          </w:p>
        </w:tc>
        <w:tc>
          <w:tcPr>
            <w:tcW w:type="dxa" w:w="2509"/>
          </w:tcPr>
          <w:p>
            <w:pPr>
              <w:spacing w:after="0"/>
              <w:jc w:val="right"/>
            </w:pPr>
            <w:r>
              <w:rPr>
                <w:sz w:val="16"/>
              </w:rPr>
              <w:t>$230,710.71</w:t>
            </w:r>
          </w:p>
        </w:tc>
        <w:tc>
          <w:tcPr>
            <w:tcW w:type="dxa" w:w="139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2013-10-22</w:t>
            </w:r>
          </w:p>
        </w:tc>
        <w:tc>
          <w:tcPr>
            <w:tcW w:type="dxa" w:w="1037"/>
          </w:tcPr>
          <w:p>
            <w:pPr>
              <w:spacing w:after="0"/>
              <w:jc w:val="left"/>
            </w:pPr>
            <w:r>
              <w:rPr>
                <w:sz w:val="16"/>
              </w:rPr>
              <w:t>2013-07-22</w:t>
            </w:r>
          </w:p>
        </w:tc>
        <w:tc>
          <w:tcPr>
            <w:tcW w:type="dxa" w:w="1037"/>
          </w:tcPr>
          <w:p>
            <w:pPr>
              <w:spacing w:after="0"/>
              <w:jc w:val="left"/>
            </w:pPr>
            <w:r>
              <w:rPr>
                <w:sz w:val="16"/>
              </w:rPr>
              <w:t>DR-4150-KS</w:t>
            </w:r>
          </w:p>
        </w:tc>
        <w:tc>
          <w:tcPr>
            <w:tcW w:type="dxa" w:w="1193"/>
          </w:tcPr>
          <w:p>
            <w:pPr>
              <w:spacing w:after="0"/>
              <w:jc w:val="left"/>
            </w:pPr>
            <w:r>
              <w:rPr>
                <w:sz w:val="16"/>
              </w:rPr>
              <w:t>Major disaster</w:t>
            </w:r>
          </w:p>
        </w:tc>
        <w:tc>
          <w:tcPr>
            <w:tcW w:type="dxa" w:w="3075"/>
          </w:tcPr>
          <w:p>
            <w:pPr>
              <w:spacing w:after="0"/>
              <w:jc w:val="left"/>
            </w:pPr>
            <w:r>
              <w:rPr>
                <w:sz w:val="16"/>
              </w:rPr>
              <w:t>Severe Storms, Straight-Line Winds, Tornadoes, and Flooding</w:t>
            </w:r>
          </w:p>
        </w:tc>
        <w:tc>
          <w:tcPr>
            <w:tcW w:type="dxa" w:w="1960"/>
          </w:tcPr>
          <w:p>
            <w:pPr>
              <w:spacing w:after="0"/>
              <w:jc w:val="left"/>
            </w:pPr>
            <w:r>
              <w:rPr>
                <w:sz w:val="16"/>
              </w:rPr>
              <w:t>Inland Flooding; Strong Wind; Tornado</w:t>
            </w:r>
          </w:p>
        </w:tc>
        <w:tc>
          <w:tcPr>
            <w:tcW w:type="dxa" w:w="2509"/>
          </w:tcPr>
          <w:p>
            <w:pPr>
              <w:spacing w:after="0"/>
              <w:jc w:val="right"/>
            </w:pPr>
            <w:r>
              <w:rPr>
                <w:sz w:val="16"/>
              </w:rPr>
              <w:t>$627,086.96</w:t>
            </w:r>
          </w:p>
        </w:tc>
        <w:tc>
          <w:tcPr>
            <w:tcW w:type="dxa" w:w="139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2013-04-26</w:t>
            </w:r>
          </w:p>
        </w:tc>
        <w:tc>
          <w:tcPr>
            <w:tcW w:type="dxa" w:w="1037"/>
          </w:tcPr>
          <w:p>
            <w:pPr>
              <w:spacing w:after="0"/>
              <w:jc w:val="left"/>
            </w:pPr>
            <w:r>
              <w:rPr>
                <w:sz w:val="16"/>
              </w:rPr>
              <w:t>2013-02-20</w:t>
            </w:r>
          </w:p>
        </w:tc>
        <w:tc>
          <w:tcPr>
            <w:tcW w:type="dxa" w:w="1037"/>
          </w:tcPr>
          <w:p>
            <w:pPr>
              <w:spacing w:after="0"/>
              <w:jc w:val="left"/>
            </w:pPr>
            <w:r>
              <w:rPr>
                <w:sz w:val="16"/>
              </w:rPr>
              <w:t>DR-4112-KS</w:t>
            </w:r>
          </w:p>
        </w:tc>
        <w:tc>
          <w:tcPr>
            <w:tcW w:type="dxa" w:w="1193"/>
          </w:tcPr>
          <w:p>
            <w:pPr>
              <w:spacing w:after="0"/>
              <w:jc w:val="left"/>
            </w:pPr>
            <w:r>
              <w:rPr>
                <w:sz w:val="16"/>
              </w:rPr>
              <w:t>Major disaster</w:t>
            </w:r>
          </w:p>
        </w:tc>
        <w:tc>
          <w:tcPr>
            <w:tcW w:type="dxa" w:w="3075"/>
          </w:tcPr>
          <w:p>
            <w:pPr>
              <w:spacing w:after="0"/>
              <w:jc w:val="left"/>
            </w:pPr>
            <w:r>
              <w:rPr>
                <w:sz w:val="16"/>
              </w:rPr>
              <w:t>Snowstorm</w:t>
            </w:r>
          </w:p>
        </w:tc>
        <w:tc>
          <w:tcPr>
            <w:tcW w:type="dxa" w:w="1960"/>
          </w:tcPr>
          <w:p>
            <w:pPr>
              <w:spacing w:after="0"/>
              <w:jc w:val="left"/>
            </w:pPr>
            <w:r>
              <w:rPr>
                <w:sz w:val="16"/>
              </w:rPr>
              <w:t>Winter Weather</w:t>
            </w:r>
          </w:p>
        </w:tc>
        <w:tc>
          <w:tcPr>
            <w:tcW w:type="dxa" w:w="2509"/>
          </w:tcPr>
          <w:p>
            <w:pPr>
              <w:spacing w:after="0"/>
              <w:jc w:val="right"/>
            </w:pPr>
            <w:r>
              <w:rPr>
                <w:sz w:val="16"/>
              </w:rPr>
              <w:t>$74,910.54</w:t>
            </w:r>
          </w:p>
        </w:tc>
        <w:tc>
          <w:tcPr>
            <w:tcW w:type="dxa" w:w="139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2010-08-10</w:t>
            </w:r>
          </w:p>
        </w:tc>
        <w:tc>
          <w:tcPr>
            <w:tcW w:type="dxa" w:w="1037"/>
          </w:tcPr>
          <w:p>
            <w:pPr>
              <w:spacing w:after="0"/>
              <w:jc w:val="left"/>
            </w:pPr>
            <w:r>
              <w:rPr>
                <w:sz w:val="16"/>
              </w:rPr>
              <w:t>2010-06-07</w:t>
            </w:r>
          </w:p>
        </w:tc>
        <w:tc>
          <w:tcPr>
            <w:tcW w:type="dxa" w:w="1037"/>
          </w:tcPr>
          <w:p>
            <w:pPr>
              <w:spacing w:after="0"/>
              <w:jc w:val="left"/>
            </w:pPr>
            <w:r>
              <w:rPr>
                <w:sz w:val="16"/>
              </w:rPr>
              <w:t>DR-1932-KS</w:t>
            </w:r>
          </w:p>
        </w:tc>
        <w:tc>
          <w:tcPr>
            <w:tcW w:type="dxa" w:w="1193"/>
          </w:tcPr>
          <w:p>
            <w:pPr>
              <w:spacing w:after="0"/>
              <w:jc w:val="left"/>
            </w:pPr>
            <w:r>
              <w:rPr>
                <w:sz w:val="16"/>
              </w:rPr>
              <w:t>Major disaster</w:t>
            </w:r>
          </w:p>
        </w:tc>
        <w:tc>
          <w:tcPr>
            <w:tcW w:type="dxa" w:w="3075"/>
          </w:tcPr>
          <w:p>
            <w:pPr>
              <w:spacing w:after="0"/>
              <w:jc w:val="left"/>
            </w:pPr>
            <w:r>
              <w:rPr>
                <w:sz w:val="16"/>
              </w:rPr>
              <w:t>Severe Storms, Flooding, and Tornadoes</w:t>
            </w:r>
          </w:p>
        </w:tc>
        <w:tc>
          <w:tcPr>
            <w:tcW w:type="dxa" w:w="1960"/>
          </w:tcPr>
          <w:p>
            <w:pPr>
              <w:spacing w:after="0"/>
              <w:jc w:val="left"/>
            </w:pPr>
            <w:r>
              <w:rPr>
                <w:sz w:val="16"/>
              </w:rPr>
              <w:t>Inland Flooding; Tornado</w:t>
            </w:r>
          </w:p>
        </w:tc>
        <w:tc>
          <w:tcPr>
            <w:tcW w:type="dxa" w:w="2509"/>
          </w:tcPr>
          <w:p>
            <w:pPr>
              <w:spacing w:after="0"/>
              <w:jc w:val="right"/>
            </w:pPr>
            <w:r>
              <w:rPr>
                <w:sz w:val="16"/>
              </w:rPr>
              <w:t>$356,963.61</w:t>
            </w:r>
          </w:p>
        </w:tc>
        <w:tc>
          <w:tcPr>
            <w:tcW w:type="dxa" w:w="139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2009-06-25</w:t>
            </w:r>
          </w:p>
        </w:tc>
        <w:tc>
          <w:tcPr>
            <w:tcW w:type="dxa" w:w="1037"/>
          </w:tcPr>
          <w:p>
            <w:pPr>
              <w:spacing w:after="0"/>
              <w:jc w:val="left"/>
            </w:pPr>
            <w:r>
              <w:rPr>
                <w:sz w:val="16"/>
              </w:rPr>
              <w:t>2009-04-25</w:t>
            </w:r>
          </w:p>
        </w:tc>
        <w:tc>
          <w:tcPr>
            <w:tcW w:type="dxa" w:w="1037"/>
          </w:tcPr>
          <w:p>
            <w:pPr>
              <w:spacing w:after="0"/>
              <w:jc w:val="left"/>
            </w:pPr>
            <w:r>
              <w:rPr>
                <w:sz w:val="16"/>
              </w:rPr>
              <w:t>DR-1849-KS</w:t>
            </w:r>
          </w:p>
        </w:tc>
        <w:tc>
          <w:tcPr>
            <w:tcW w:type="dxa" w:w="1193"/>
          </w:tcPr>
          <w:p>
            <w:pPr>
              <w:spacing w:after="0"/>
              <w:jc w:val="left"/>
            </w:pPr>
            <w:r>
              <w:rPr>
                <w:sz w:val="16"/>
              </w:rPr>
              <w:t>Major disaster</w:t>
            </w:r>
          </w:p>
        </w:tc>
        <w:tc>
          <w:tcPr>
            <w:tcW w:type="dxa" w:w="3075"/>
          </w:tcPr>
          <w:p>
            <w:pPr>
              <w:spacing w:after="0"/>
              <w:jc w:val="left"/>
            </w:pPr>
            <w:r>
              <w:rPr>
                <w:sz w:val="16"/>
              </w:rPr>
              <w:t>Severe Storms, Flooding, Straight-Line Winds, and Tornadoes</w:t>
            </w:r>
          </w:p>
        </w:tc>
        <w:tc>
          <w:tcPr>
            <w:tcW w:type="dxa" w:w="1960"/>
          </w:tcPr>
          <w:p>
            <w:pPr>
              <w:spacing w:after="0"/>
              <w:jc w:val="left"/>
            </w:pPr>
            <w:r>
              <w:rPr>
                <w:sz w:val="16"/>
              </w:rPr>
              <w:t>Inland Flooding; Strong Wind; Tornado</w:t>
            </w:r>
          </w:p>
        </w:tc>
        <w:tc>
          <w:tcPr>
            <w:tcW w:type="dxa" w:w="2509"/>
          </w:tcPr>
          <w:p>
            <w:pPr>
              <w:spacing w:after="0"/>
              <w:jc w:val="right"/>
            </w:pPr>
            <w:r>
              <w:rPr>
                <w:sz w:val="16"/>
              </w:rPr>
              <w:t>$270,225.98</w:t>
            </w:r>
          </w:p>
        </w:tc>
        <w:tc>
          <w:tcPr>
            <w:tcW w:type="dxa" w:w="139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2009-06-24</w:t>
            </w:r>
          </w:p>
        </w:tc>
        <w:tc>
          <w:tcPr>
            <w:tcW w:type="dxa" w:w="1037"/>
          </w:tcPr>
          <w:p>
            <w:pPr>
              <w:spacing w:after="0"/>
              <w:jc w:val="left"/>
            </w:pPr>
            <w:r>
              <w:rPr>
                <w:sz w:val="16"/>
              </w:rPr>
              <w:t>2009-03-26</w:t>
            </w:r>
          </w:p>
        </w:tc>
        <w:tc>
          <w:tcPr>
            <w:tcW w:type="dxa" w:w="1037"/>
          </w:tcPr>
          <w:p>
            <w:pPr>
              <w:spacing w:after="0"/>
              <w:jc w:val="left"/>
            </w:pPr>
            <w:r>
              <w:rPr>
                <w:sz w:val="16"/>
              </w:rPr>
              <w:t>DR-1848-KS</w:t>
            </w:r>
          </w:p>
        </w:tc>
        <w:tc>
          <w:tcPr>
            <w:tcW w:type="dxa" w:w="1193"/>
          </w:tcPr>
          <w:p>
            <w:pPr>
              <w:spacing w:after="0"/>
              <w:jc w:val="left"/>
            </w:pPr>
            <w:r>
              <w:rPr>
                <w:sz w:val="16"/>
              </w:rPr>
              <w:t>Major disaster</w:t>
            </w:r>
          </w:p>
        </w:tc>
        <w:tc>
          <w:tcPr>
            <w:tcW w:type="dxa" w:w="3075"/>
          </w:tcPr>
          <w:p>
            <w:pPr>
              <w:spacing w:after="0"/>
              <w:jc w:val="left"/>
            </w:pPr>
            <w:r>
              <w:rPr>
                <w:sz w:val="16"/>
              </w:rPr>
              <w:t>Severe Winter Storm and Record and Near Record Snow</w:t>
            </w:r>
          </w:p>
        </w:tc>
        <w:tc>
          <w:tcPr>
            <w:tcW w:type="dxa" w:w="1960"/>
          </w:tcPr>
          <w:p>
            <w:pPr>
              <w:spacing w:after="0"/>
              <w:jc w:val="left"/>
            </w:pPr>
            <w:r>
              <w:rPr>
                <w:sz w:val="16"/>
              </w:rPr>
              <w:t>Winter Weather</w:t>
            </w:r>
          </w:p>
        </w:tc>
        <w:tc>
          <w:tcPr>
            <w:tcW w:type="dxa" w:w="2509"/>
          </w:tcPr>
          <w:p>
            <w:pPr>
              <w:spacing w:after="0"/>
              <w:jc w:val="right"/>
            </w:pPr>
            <w:r>
              <w:rPr>
                <w:sz w:val="16"/>
              </w:rPr>
              <w:t>$44,430.30</w:t>
            </w:r>
          </w:p>
        </w:tc>
        <w:tc>
          <w:tcPr>
            <w:tcW w:type="dxa" w:w="139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2008-10-31</w:t>
            </w:r>
          </w:p>
        </w:tc>
        <w:tc>
          <w:tcPr>
            <w:tcW w:type="dxa" w:w="1037"/>
          </w:tcPr>
          <w:p>
            <w:pPr>
              <w:spacing w:after="0"/>
              <w:jc w:val="left"/>
            </w:pPr>
            <w:r>
              <w:rPr>
                <w:sz w:val="16"/>
              </w:rPr>
              <w:t>2008-09-11</w:t>
            </w:r>
          </w:p>
        </w:tc>
        <w:tc>
          <w:tcPr>
            <w:tcW w:type="dxa" w:w="1037"/>
          </w:tcPr>
          <w:p>
            <w:pPr>
              <w:spacing w:after="0"/>
              <w:jc w:val="left"/>
            </w:pPr>
            <w:r>
              <w:rPr>
                <w:sz w:val="16"/>
              </w:rPr>
              <w:t>DR-1808-KS</w:t>
            </w:r>
          </w:p>
        </w:tc>
        <w:tc>
          <w:tcPr>
            <w:tcW w:type="dxa" w:w="1193"/>
          </w:tcPr>
          <w:p>
            <w:pPr>
              <w:spacing w:after="0"/>
              <w:jc w:val="left"/>
            </w:pPr>
            <w:r>
              <w:rPr>
                <w:sz w:val="16"/>
              </w:rPr>
              <w:t>Major disaster</w:t>
            </w:r>
          </w:p>
        </w:tc>
        <w:tc>
          <w:tcPr>
            <w:tcW w:type="dxa" w:w="3075"/>
          </w:tcPr>
          <w:p>
            <w:pPr>
              <w:spacing w:after="0"/>
              <w:jc w:val="left"/>
            </w:pPr>
            <w:r>
              <w:rPr>
                <w:sz w:val="16"/>
              </w:rPr>
              <w:t>Severe Storms, Flooding, and Tornadoes</w:t>
            </w:r>
          </w:p>
        </w:tc>
        <w:tc>
          <w:tcPr>
            <w:tcW w:type="dxa" w:w="1960"/>
          </w:tcPr>
          <w:p>
            <w:pPr>
              <w:spacing w:after="0"/>
              <w:jc w:val="left"/>
            </w:pPr>
            <w:r>
              <w:rPr>
                <w:sz w:val="16"/>
              </w:rPr>
              <w:t>Inland Flooding; Tornado</w:t>
            </w:r>
          </w:p>
        </w:tc>
        <w:tc>
          <w:tcPr>
            <w:tcW w:type="dxa" w:w="2509"/>
          </w:tcPr>
          <w:p>
            <w:pPr>
              <w:spacing w:after="0"/>
              <w:jc w:val="right"/>
            </w:pPr>
            <w:r>
              <w:rPr>
                <w:sz w:val="16"/>
              </w:rPr>
              <w:t>$324,399.98</w:t>
            </w:r>
          </w:p>
        </w:tc>
        <w:tc>
          <w:tcPr>
            <w:tcW w:type="dxa" w:w="139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193"/>
          </w:tcPr>
          <w:p>
            <w:pPr>
              <w:spacing w:after="0"/>
              <w:jc w:val="left"/>
            </w:pPr>
            <w:r>
              <w:rPr>
                <w:sz w:val="16"/>
              </w:rPr>
              <w:t>Major disaster</w:t>
            </w:r>
          </w:p>
        </w:tc>
        <w:tc>
          <w:tcPr>
            <w:tcW w:type="dxa" w:w="3075"/>
          </w:tcPr>
          <w:p>
            <w:pPr>
              <w:spacing w:after="0"/>
              <w:jc w:val="left"/>
            </w:pPr>
            <w:r>
              <w:rPr>
                <w:sz w:val="16"/>
              </w:rPr>
              <w:t>Severe Winter Storms</w:t>
            </w:r>
          </w:p>
        </w:tc>
        <w:tc>
          <w:tcPr>
            <w:tcW w:type="dxa" w:w="1960"/>
          </w:tcPr>
          <w:p>
            <w:pPr>
              <w:spacing w:after="0"/>
              <w:jc w:val="left"/>
            </w:pPr>
            <w:r>
              <w:rPr>
                <w:sz w:val="16"/>
              </w:rPr>
              <w:t>Winter Weather</w:t>
            </w:r>
          </w:p>
        </w:tc>
        <w:tc>
          <w:tcPr>
            <w:tcW w:type="dxa" w:w="2509"/>
          </w:tcPr>
          <w:p>
            <w:pPr>
              <w:spacing w:after="0"/>
              <w:jc w:val="right"/>
            </w:pPr>
            <w:r>
              <w:rPr>
                <w:sz w:val="16"/>
              </w:rPr>
              <w:t>$44,907.19</w:t>
            </w:r>
          </w:p>
        </w:tc>
        <w:tc>
          <w:tcPr>
            <w:tcW w:type="dxa" w:w="139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193"/>
          </w:tcPr>
          <w:p>
            <w:pPr>
              <w:spacing w:after="0"/>
              <w:jc w:val="left"/>
            </w:pPr>
            <w:r>
              <w:rPr>
                <w:sz w:val="16"/>
              </w:rPr>
              <w:t>Emergency</w:t>
            </w:r>
          </w:p>
        </w:tc>
        <w:tc>
          <w:tcPr>
            <w:tcW w:type="dxa" w:w="3075"/>
          </w:tcPr>
          <w:p>
            <w:pPr>
              <w:spacing w:after="0"/>
              <w:jc w:val="left"/>
            </w:pPr>
            <w:r>
              <w:rPr>
                <w:sz w:val="16"/>
              </w:rPr>
              <w:t>Severe Winter Storms</w:t>
            </w:r>
          </w:p>
        </w:tc>
        <w:tc>
          <w:tcPr>
            <w:tcW w:type="dxa" w:w="1960"/>
          </w:tcPr>
          <w:p>
            <w:pPr>
              <w:spacing w:after="0"/>
              <w:jc w:val="left"/>
            </w:pPr>
            <w:r>
              <w:rPr>
                <w:sz w:val="16"/>
              </w:rPr>
              <w:t>Winter Weather</w:t>
            </w:r>
          </w:p>
        </w:tc>
        <w:tc>
          <w:tcPr>
            <w:tcW w:type="dxa" w:w="2509"/>
          </w:tcPr>
          <w:p>
            <w:pPr>
              <w:spacing w:after="0"/>
              <w:jc w:val="right"/>
            </w:pPr>
            <w:r>
              <w:rPr>
                <w:sz w:val="16"/>
              </w:rPr>
              <w:t>no Public Assistance recorded</w:t>
            </w:r>
          </w:p>
        </w:tc>
        <w:tc>
          <w:tcPr>
            <w:tcW w:type="dxa" w:w="1390"/>
          </w:tcPr>
          <w:p>
            <w:pPr>
              <w:spacing w:after="0"/>
              <w:jc w:val="left"/>
            </w:pPr>
          </w:p>
        </w:tc>
        <w:tc>
          <w:tcPr>
            <w:tcW w:type="dxa" w:w="874"/>
          </w:tcPr>
          <w:p>
            <w:pPr>
              <w:spacing w:after="0"/>
              <w:jc w:val="left"/>
            </w:pPr>
            <w:r>
              <w:rPr>
                <w:sz w:val="16"/>
              </w:rPr>
              <w:t>same incident as DR-1741</w:t>
            </w:r>
          </w:p>
        </w:tc>
      </w:tr>
      <w:tr>
        <w:trPr>
          <w:cantSplit/>
        </w:trPr>
        <w:tc>
          <w:tcPr>
            <w:tcW w:type="dxa" w:w="1037"/>
          </w:tcPr>
          <w:p>
            <w:pPr>
              <w:spacing w:after="0"/>
              <w:jc w:val="left"/>
            </w:pPr>
            <w:r>
              <w:rPr>
                <w:sz w:val="16"/>
              </w:rPr>
              <w:t>2007-05-06</w:t>
            </w:r>
          </w:p>
        </w:tc>
        <w:tc>
          <w:tcPr>
            <w:tcW w:type="dxa" w:w="1037"/>
          </w:tcPr>
          <w:p>
            <w:pPr>
              <w:spacing w:after="0"/>
              <w:jc w:val="left"/>
            </w:pPr>
            <w:r>
              <w:rPr>
                <w:sz w:val="16"/>
              </w:rPr>
              <w:t>2007-05-04</w:t>
            </w:r>
          </w:p>
        </w:tc>
        <w:tc>
          <w:tcPr>
            <w:tcW w:type="dxa" w:w="1037"/>
          </w:tcPr>
          <w:p>
            <w:pPr>
              <w:spacing w:after="0"/>
              <w:jc w:val="left"/>
            </w:pPr>
            <w:r>
              <w:rPr>
                <w:sz w:val="16"/>
              </w:rPr>
              <w:t>DR-1699-KS</w:t>
            </w:r>
          </w:p>
        </w:tc>
        <w:tc>
          <w:tcPr>
            <w:tcW w:type="dxa" w:w="1193"/>
          </w:tcPr>
          <w:p>
            <w:pPr>
              <w:spacing w:after="0"/>
              <w:jc w:val="left"/>
            </w:pPr>
            <w:r>
              <w:rPr>
                <w:sz w:val="16"/>
              </w:rPr>
              <w:t>Major disaster</w:t>
            </w:r>
          </w:p>
        </w:tc>
        <w:tc>
          <w:tcPr>
            <w:tcW w:type="dxa" w:w="3075"/>
          </w:tcPr>
          <w:p>
            <w:pPr>
              <w:spacing w:after="0"/>
              <w:jc w:val="left"/>
            </w:pPr>
            <w:r>
              <w:rPr>
                <w:sz w:val="16"/>
              </w:rPr>
              <w:t>Severe Storms, Tornadoes, and Flooding</w:t>
            </w:r>
          </w:p>
        </w:tc>
        <w:tc>
          <w:tcPr>
            <w:tcW w:type="dxa" w:w="1960"/>
          </w:tcPr>
          <w:p>
            <w:pPr>
              <w:spacing w:after="0"/>
              <w:jc w:val="left"/>
            </w:pPr>
            <w:r>
              <w:rPr>
                <w:sz w:val="16"/>
              </w:rPr>
              <w:t>Inland Flooding; Tornado</w:t>
            </w:r>
          </w:p>
        </w:tc>
        <w:tc>
          <w:tcPr>
            <w:tcW w:type="dxa" w:w="2509"/>
          </w:tcPr>
          <w:p>
            <w:pPr>
              <w:spacing w:after="0"/>
              <w:jc w:val="right"/>
            </w:pPr>
            <w:r>
              <w:rPr>
                <w:sz w:val="16"/>
              </w:rPr>
              <w:t>$352,814.25</w:t>
            </w:r>
          </w:p>
        </w:tc>
        <w:tc>
          <w:tcPr>
            <w:tcW w:type="dxa" w:w="139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193"/>
          </w:tcPr>
          <w:p>
            <w:pPr>
              <w:spacing w:after="0"/>
              <w:jc w:val="left"/>
            </w:pPr>
            <w:r>
              <w:rPr>
                <w:sz w:val="16"/>
              </w:rPr>
              <w:t>Emergency</w:t>
            </w:r>
          </w:p>
        </w:tc>
        <w:tc>
          <w:tcPr>
            <w:tcW w:type="dxa" w:w="3075"/>
          </w:tcPr>
          <w:p>
            <w:pPr>
              <w:spacing w:after="0"/>
              <w:jc w:val="left"/>
            </w:pPr>
            <w:r>
              <w:rPr>
                <w:sz w:val="16"/>
              </w:rPr>
              <w:t>Hurricane Katrina Evacuation</w:t>
            </w:r>
          </w:p>
        </w:tc>
        <w:tc>
          <w:tcPr>
            <w:tcW w:type="dxa" w:w="1960"/>
          </w:tcPr>
          <w:p>
            <w:pPr>
              <w:spacing w:after="0"/>
              <w:jc w:val="left"/>
            </w:pPr>
            <w:r>
              <w:rPr>
                <w:sz w:val="16"/>
              </w:rPr>
              <w:t>Hurricane: evacuation support, not a local hazard event; not counted</w:t>
            </w:r>
          </w:p>
        </w:tc>
        <w:tc>
          <w:tcPr>
            <w:tcW w:type="dxa" w:w="2509"/>
          </w:tcPr>
          <w:p>
            <w:pPr>
              <w:spacing w:after="0"/>
              <w:jc w:val="right"/>
            </w:pPr>
            <w:r>
              <w:rPr>
                <w:sz w:val="16"/>
              </w:rPr>
              <w:t>no Public Assistance recorded</w:t>
            </w:r>
          </w:p>
        </w:tc>
        <w:tc>
          <w:tcPr>
            <w:tcW w:type="dxa" w:w="139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2005-01-04</w:t>
            </w:r>
          </w:p>
        </w:tc>
        <w:tc>
          <w:tcPr>
            <w:tcW w:type="dxa" w:w="1037"/>
          </w:tcPr>
          <w:p>
            <w:pPr>
              <w:spacing w:after="0"/>
              <w:jc w:val="left"/>
            </w:pPr>
            <w:r>
              <w:rPr>
                <w:sz w:val="16"/>
              </w:rPr>
              <w:t>DR-1579-KS</w:t>
            </w:r>
          </w:p>
        </w:tc>
        <w:tc>
          <w:tcPr>
            <w:tcW w:type="dxa" w:w="1193"/>
          </w:tcPr>
          <w:p>
            <w:pPr>
              <w:spacing w:after="0"/>
              <w:jc w:val="left"/>
            </w:pPr>
            <w:r>
              <w:rPr>
                <w:sz w:val="16"/>
              </w:rPr>
              <w:t>Major disaster</w:t>
            </w:r>
          </w:p>
        </w:tc>
        <w:tc>
          <w:tcPr>
            <w:tcW w:type="dxa" w:w="3075"/>
          </w:tcPr>
          <w:p>
            <w:pPr>
              <w:spacing w:after="0"/>
              <w:jc w:val="left"/>
            </w:pPr>
            <w:r>
              <w:rPr>
                <w:sz w:val="16"/>
              </w:rPr>
              <w:t>Severe Winter Storms, Heavy Rains, and Flooding</w:t>
            </w:r>
          </w:p>
        </w:tc>
        <w:tc>
          <w:tcPr>
            <w:tcW w:type="dxa" w:w="1960"/>
          </w:tcPr>
          <w:p>
            <w:pPr>
              <w:spacing w:after="0"/>
              <w:jc w:val="left"/>
            </w:pPr>
            <w:r>
              <w:rPr>
                <w:sz w:val="16"/>
              </w:rPr>
              <w:t>Inland Flooding; Winter Weather</w:t>
            </w:r>
          </w:p>
        </w:tc>
        <w:tc>
          <w:tcPr>
            <w:tcW w:type="dxa" w:w="2509"/>
          </w:tcPr>
          <w:p>
            <w:pPr>
              <w:spacing w:after="0"/>
              <w:jc w:val="right"/>
            </w:pPr>
            <w:r>
              <w:rPr>
                <w:sz w:val="16"/>
              </w:rPr>
              <w:t>$1,029,014.31</w:t>
            </w:r>
          </w:p>
        </w:tc>
        <w:tc>
          <w:tcPr>
            <w:tcW w:type="dxa" w:w="139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1998-11-05</w:t>
            </w:r>
          </w:p>
        </w:tc>
        <w:tc>
          <w:tcPr>
            <w:tcW w:type="dxa" w:w="1037"/>
          </w:tcPr>
          <w:p>
            <w:pPr>
              <w:spacing w:after="0"/>
              <w:jc w:val="left"/>
            </w:pPr>
            <w:r>
              <w:rPr>
                <w:sz w:val="16"/>
              </w:rPr>
              <w:t>1998-10-30</w:t>
            </w:r>
          </w:p>
        </w:tc>
        <w:tc>
          <w:tcPr>
            <w:tcW w:type="dxa" w:w="1037"/>
          </w:tcPr>
          <w:p>
            <w:pPr>
              <w:spacing w:after="0"/>
              <w:jc w:val="left"/>
            </w:pPr>
            <w:r>
              <w:rPr>
                <w:sz w:val="16"/>
              </w:rPr>
              <w:t>DR-1258-KS</w:t>
            </w:r>
          </w:p>
        </w:tc>
        <w:tc>
          <w:tcPr>
            <w:tcW w:type="dxa" w:w="1193"/>
          </w:tcPr>
          <w:p>
            <w:pPr>
              <w:spacing w:after="0"/>
              <w:jc w:val="left"/>
            </w:pPr>
            <w:r>
              <w:rPr>
                <w:sz w:val="16"/>
              </w:rPr>
              <w:t>Major disaster</w:t>
            </w:r>
          </w:p>
        </w:tc>
        <w:tc>
          <w:tcPr>
            <w:tcW w:type="dxa" w:w="3075"/>
          </w:tcPr>
          <w:p>
            <w:pPr>
              <w:spacing w:after="0"/>
              <w:jc w:val="left"/>
            </w:pPr>
            <w:r>
              <w:rPr>
                <w:sz w:val="16"/>
              </w:rPr>
              <w:t>Ks-Flooding  10/31/98</w:t>
            </w:r>
          </w:p>
        </w:tc>
        <w:tc>
          <w:tcPr>
            <w:tcW w:type="dxa" w:w="1960"/>
          </w:tcPr>
          <w:p>
            <w:pPr>
              <w:spacing w:after="0"/>
              <w:jc w:val="left"/>
            </w:pPr>
            <w:r>
              <w:rPr>
                <w:sz w:val="16"/>
              </w:rPr>
              <w:t>Inland Flooding</w:t>
            </w:r>
          </w:p>
        </w:tc>
        <w:tc>
          <w:tcPr>
            <w:tcW w:type="dxa" w:w="2509"/>
          </w:tcPr>
          <w:p>
            <w:pPr>
              <w:spacing w:after="0"/>
              <w:jc w:val="right"/>
            </w:pPr>
            <w:r>
              <w:rPr>
                <w:sz w:val="16"/>
              </w:rPr>
              <w:t>no Public Assistance recorded</w:t>
            </w:r>
          </w:p>
        </w:tc>
        <w:tc>
          <w:tcPr>
            <w:tcW w:type="dxa" w:w="139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1998-06-09</w:t>
            </w:r>
          </w:p>
        </w:tc>
        <w:tc>
          <w:tcPr>
            <w:tcW w:type="dxa" w:w="1037"/>
          </w:tcPr>
          <w:p>
            <w:pPr>
              <w:spacing w:after="0"/>
              <w:jc w:val="left"/>
            </w:pPr>
            <w:r>
              <w:rPr>
                <w:sz w:val="16"/>
              </w:rPr>
              <w:t>1998-06-08</w:t>
            </w:r>
          </w:p>
        </w:tc>
        <w:tc>
          <w:tcPr>
            <w:tcW w:type="dxa" w:w="1037"/>
          </w:tcPr>
          <w:p>
            <w:pPr>
              <w:spacing w:after="0"/>
              <w:jc w:val="left"/>
            </w:pPr>
            <w:r>
              <w:rPr>
                <w:sz w:val="16"/>
              </w:rPr>
              <w:t>EM-3126-KS</w:t>
            </w:r>
          </w:p>
        </w:tc>
        <w:tc>
          <w:tcPr>
            <w:tcW w:type="dxa" w:w="1193"/>
          </w:tcPr>
          <w:p>
            <w:pPr>
              <w:spacing w:after="0"/>
              <w:jc w:val="left"/>
            </w:pPr>
            <w:r>
              <w:rPr>
                <w:sz w:val="16"/>
              </w:rPr>
              <w:t>Emergency</w:t>
            </w:r>
          </w:p>
        </w:tc>
        <w:tc>
          <w:tcPr>
            <w:tcW w:type="dxa" w:w="3075"/>
          </w:tcPr>
          <w:p>
            <w:pPr>
              <w:spacing w:after="0"/>
              <w:jc w:val="left"/>
            </w:pPr>
            <w:r>
              <w:rPr>
                <w:sz w:val="16"/>
              </w:rPr>
              <w:t>Debruce Grain Elevator Explosion  (Sedgwick Cty)</w:t>
            </w:r>
          </w:p>
        </w:tc>
        <w:tc>
          <w:tcPr>
            <w:tcW w:type="dxa" w:w="1960"/>
          </w:tcPr>
          <w:p>
            <w:pPr>
              <w:spacing w:after="0"/>
              <w:jc w:val="left"/>
            </w:pPr>
            <w:r>
              <w:rPr>
                <w:sz w:val="16"/>
              </w:rPr>
              <w:t>Non-natural, not counted</w:t>
            </w:r>
          </w:p>
        </w:tc>
        <w:tc>
          <w:tcPr>
            <w:tcW w:type="dxa" w:w="2509"/>
          </w:tcPr>
          <w:p>
            <w:pPr>
              <w:spacing w:after="0"/>
              <w:jc w:val="right"/>
            </w:pPr>
            <w:r>
              <w:rPr>
                <w:sz w:val="16"/>
              </w:rPr>
              <w:t>no Public Assistance recorded</w:t>
            </w:r>
          </w:p>
        </w:tc>
        <w:tc>
          <w:tcPr>
            <w:tcW w:type="dxa" w:w="139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1993-07-22</w:t>
            </w:r>
          </w:p>
        </w:tc>
        <w:tc>
          <w:tcPr>
            <w:tcW w:type="dxa" w:w="1037"/>
          </w:tcPr>
          <w:p>
            <w:pPr>
              <w:spacing w:after="0"/>
              <w:jc w:val="left"/>
            </w:pPr>
            <w:r>
              <w:rPr>
                <w:sz w:val="16"/>
              </w:rPr>
              <w:t>1993-06-28</w:t>
            </w:r>
          </w:p>
        </w:tc>
        <w:tc>
          <w:tcPr>
            <w:tcW w:type="dxa" w:w="1037"/>
          </w:tcPr>
          <w:p>
            <w:pPr>
              <w:spacing w:after="0"/>
              <w:jc w:val="left"/>
            </w:pPr>
            <w:r>
              <w:rPr>
                <w:sz w:val="16"/>
              </w:rPr>
              <w:t>DR-1000-KS</w:t>
            </w:r>
          </w:p>
        </w:tc>
        <w:tc>
          <w:tcPr>
            <w:tcW w:type="dxa" w:w="1193"/>
          </w:tcPr>
          <w:p>
            <w:pPr>
              <w:spacing w:after="0"/>
              <w:jc w:val="left"/>
            </w:pPr>
            <w:r>
              <w:rPr>
                <w:sz w:val="16"/>
              </w:rPr>
              <w:t>Major disaster</w:t>
            </w:r>
          </w:p>
        </w:tc>
        <w:tc>
          <w:tcPr>
            <w:tcW w:type="dxa" w:w="3075"/>
          </w:tcPr>
          <w:p>
            <w:pPr>
              <w:spacing w:after="0"/>
              <w:jc w:val="left"/>
            </w:pPr>
            <w:r>
              <w:rPr>
                <w:sz w:val="16"/>
              </w:rPr>
              <w:t>Severe Storms &amp; Flooding</w:t>
            </w:r>
          </w:p>
        </w:tc>
        <w:tc>
          <w:tcPr>
            <w:tcW w:type="dxa" w:w="1960"/>
          </w:tcPr>
          <w:p>
            <w:pPr>
              <w:spacing w:after="0"/>
              <w:jc w:val="left"/>
            </w:pPr>
            <w:r>
              <w:rPr>
                <w:sz w:val="16"/>
              </w:rPr>
              <w:t>Inland Flooding</w:t>
            </w:r>
          </w:p>
        </w:tc>
        <w:tc>
          <w:tcPr>
            <w:tcW w:type="dxa" w:w="2509"/>
          </w:tcPr>
          <w:p>
            <w:pPr>
              <w:spacing w:after="0"/>
              <w:jc w:val="right"/>
            </w:pPr>
            <w:r>
              <w:rPr>
                <w:sz w:val="16"/>
              </w:rPr>
              <w:t>no Public Assistance recorded</w:t>
            </w:r>
          </w:p>
        </w:tc>
        <w:tc>
          <w:tcPr>
            <w:tcW w:type="dxa" w:w="139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1973-09-28</w:t>
            </w:r>
          </w:p>
        </w:tc>
        <w:tc>
          <w:tcPr>
            <w:tcW w:type="dxa" w:w="1037"/>
          </w:tcPr>
          <w:p>
            <w:pPr>
              <w:spacing w:after="0"/>
              <w:jc w:val="left"/>
            </w:pPr>
            <w:r>
              <w:rPr>
                <w:sz w:val="16"/>
              </w:rPr>
              <w:t>1973-09-28</w:t>
            </w:r>
          </w:p>
        </w:tc>
        <w:tc>
          <w:tcPr>
            <w:tcW w:type="dxa" w:w="1037"/>
          </w:tcPr>
          <w:p>
            <w:pPr>
              <w:spacing w:after="0"/>
              <w:jc w:val="left"/>
            </w:pPr>
            <w:r>
              <w:rPr>
                <w:sz w:val="16"/>
              </w:rPr>
              <w:t>DR-403-KS</w:t>
            </w:r>
          </w:p>
        </w:tc>
        <w:tc>
          <w:tcPr>
            <w:tcW w:type="dxa" w:w="1193"/>
          </w:tcPr>
          <w:p>
            <w:pPr>
              <w:spacing w:after="0"/>
              <w:jc w:val="left"/>
            </w:pPr>
            <w:r>
              <w:rPr>
                <w:sz w:val="16"/>
              </w:rPr>
              <w:t>Major disaster</w:t>
            </w:r>
          </w:p>
        </w:tc>
        <w:tc>
          <w:tcPr>
            <w:tcW w:type="dxa" w:w="3075"/>
          </w:tcPr>
          <w:p>
            <w:pPr>
              <w:spacing w:after="0"/>
              <w:jc w:val="left"/>
            </w:pPr>
            <w:r>
              <w:rPr>
                <w:sz w:val="16"/>
              </w:rPr>
              <w:t>Severe Storms, Tornadoes &amp; Flooding</w:t>
            </w:r>
          </w:p>
        </w:tc>
        <w:tc>
          <w:tcPr>
            <w:tcW w:type="dxa" w:w="1960"/>
          </w:tcPr>
          <w:p>
            <w:pPr>
              <w:spacing w:after="0"/>
              <w:jc w:val="left"/>
            </w:pPr>
            <w:r>
              <w:rPr>
                <w:sz w:val="16"/>
              </w:rPr>
              <w:t>Inland Flooding; Tornado</w:t>
            </w:r>
          </w:p>
        </w:tc>
        <w:tc>
          <w:tcPr>
            <w:tcW w:type="dxa" w:w="2509"/>
          </w:tcPr>
          <w:p>
            <w:pPr>
              <w:spacing w:after="0"/>
              <w:jc w:val="right"/>
            </w:pPr>
            <w:r>
              <w:rPr>
                <w:sz w:val="16"/>
              </w:rPr>
              <w:t>no Public Assistance recorded</w:t>
            </w:r>
          </w:p>
        </w:tc>
        <w:tc>
          <w:tcPr>
            <w:tcW w:type="dxa" w:w="139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193"/>
          </w:tcPr>
          <w:p>
            <w:pPr>
              <w:spacing w:after="0"/>
              <w:jc w:val="left"/>
            </w:pPr>
            <w:r>
              <w:rPr>
                <w:sz w:val="16"/>
              </w:rPr>
              <w:t>Major disaster</w:t>
            </w:r>
          </w:p>
        </w:tc>
        <w:tc>
          <w:tcPr>
            <w:tcW w:type="dxa" w:w="3075"/>
          </w:tcPr>
          <w:p>
            <w:pPr>
              <w:spacing w:after="0"/>
              <w:jc w:val="left"/>
            </w:pPr>
            <w:r>
              <w:rPr>
                <w:sz w:val="16"/>
              </w:rPr>
              <w:t>Severe Storms &amp; Flooding</w:t>
            </w:r>
          </w:p>
        </w:tc>
        <w:tc>
          <w:tcPr>
            <w:tcW w:type="dxa" w:w="1960"/>
          </w:tcPr>
          <w:p>
            <w:pPr>
              <w:spacing w:after="0"/>
              <w:jc w:val="left"/>
            </w:pPr>
            <w:r>
              <w:rPr>
                <w:sz w:val="16"/>
              </w:rPr>
              <w:t>Inland Flooding</w:t>
            </w:r>
          </w:p>
        </w:tc>
        <w:tc>
          <w:tcPr>
            <w:tcW w:type="dxa" w:w="2509"/>
          </w:tcPr>
          <w:p>
            <w:pPr>
              <w:spacing w:after="0"/>
              <w:jc w:val="right"/>
            </w:pPr>
            <w:r>
              <w:rPr>
                <w:sz w:val="16"/>
              </w:rPr>
              <w:t>no Public Assistance recorded</w:t>
            </w:r>
          </w:p>
        </w:tc>
        <w:tc>
          <w:tcPr>
            <w:tcW w:type="dxa" w:w="139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1965-06-23</w:t>
            </w:r>
          </w:p>
        </w:tc>
        <w:tc>
          <w:tcPr>
            <w:tcW w:type="dxa" w:w="1037"/>
          </w:tcPr>
          <w:p>
            <w:pPr>
              <w:spacing w:after="0"/>
              <w:jc w:val="left"/>
            </w:pPr>
            <w:r>
              <w:rPr>
                <w:sz w:val="16"/>
              </w:rPr>
              <w:t>1965-06-23</w:t>
            </w:r>
          </w:p>
        </w:tc>
        <w:tc>
          <w:tcPr>
            <w:tcW w:type="dxa" w:w="1037"/>
          </w:tcPr>
          <w:p>
            <w:pPr>
              <w:spacing w:after="0"/>
              <w:jc w:val="left"/>
            </w:pPr>
            <w:r>
              <w:rPr>
                <w:sz w:val="16"/>
              </w:rPr>
              <w:t>DR-201-KS</w:t>
            </w:r>
          </w:p>
        </w:tc>
        <w:tc>
          <w:tcPr>
            <w:tcW w:type="dxa" w:w="1193"/>
          </w:tcPr>
          <w:p>
            <w:pPr>
              <w:spacing w:after="0"/>
              <w:jc w:val="left"/>
            </w:pPr>
            <w:r>
              <w:rPr>
                <w:sz w:val="16"/>
              </w:rPr>
              <w:t>Major disaster</w:t>
            </w:r>
          </w:p>
        </w:tc>
        <w:tc>
          <w:tcPr>
            <w:tcW w:type="dxa" w:w="3075"/>
          </w:tcPr>
          <w:p>
            <w:pPr>
              <w:spacing w:after="0"/>
              <w:jc w:val="left"/>
            </w:pPr>
            <w:r>
              <w:rPr>
                <w:sz w:val="16"/>
              </w:rPr>
              <w:t>Flooding</w:t>
            </w:r>
          </w:p>
        </w:tc>
        <w:tc>
          <w:tcPr>
            <w:tcW w:type="dxa" w:w="1960"/>
          </w:tcPr>
          <w:p>
            <w:pPr>
              <w:spacing w:after="0"/>
              <w:jc w:val="left"/>
            </w:pPr>
            <w:r>
              <w:rPr>
                <w:sz w:val="16"/>
              </w:rPr>
              <w:t>Inland Flooding</w:t>
            </w:r>
          </w:p>
        </w:tc>
        <w:tc>
          <w:tcPr>
            <w:tcW w:type="dxa" w:w="2509"/>
          </w:tcPr>
          <w:p>
            <w:pPr>
              <w:spacing w:after="0"/>
              <w:jc w:val="right"/>
            </w:pPr>
            <w:r>
              <w:rPr>
                <w:sz w:val="16"/>
              </w:rPr>
              <w:t>no Public Assistance recorded</w:t>
            </w:r>
          </w:p>
        </w:tc>
        <w:tc>
          <w:tcPr>
            <w:tcW w:type="dxa" w:w="1390"/>
          </w:tcPr>
          <w:p>
            <w:pPr>
              <w:spacing w:after="0"/>
              <w:jc w:val="left"/>
            </w:pPr>
          </w:p>
        </w:tc>
        <w:tc>
          <w:tcPr>
            <w:tcW w:type="dxa" w:w="87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$35,073.73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34"/>
        <w:gridCol w:w="2134"/>
        <w:gridCol w:w="1951"/>
        <w:gridCol w:w="2870"/>
        <w:gridCol w:w="1969"/>
        <w:gridCol w:w="3054"/>
      </w:tblGrid>
      <w:tr>
        <w:trPr>
          <w:cantSplit/>
          <w:tblHeader/>
        </w:trPr>
        <w:tc>
          <w:tcPr>
            <w:tcW w:type="dxa" w:w="2134"/>
            <w:shd w:val="clear" w:color="auto" w:fill="E8E8E8"/>
          </w:tcPr>
          <w:p>
            <w:pPr>
              <w:spacing w:after="0"/>
              <w:jc w:val="left"/>
            </w:pPr>
            <w:r>
              <w:rPr>
                <w:b/>
                <w:sz w:val="16"/>
              </w:rPr>
              <w:t>Declared</w:t>
            </w:r>
          </w:p>
        </w:tc>
        <w:tc>
          <w:tcPr>
            <w:tcW w:type="dxa" w:w="2134"/>
            <w:shd w:val="clear" w:color="auto" w:fill="E8E8E8"/>
          </w:tcPr>
          <w:p>
            <w:pPr>
              <w:spacing w:after="0"/>
              <w:jc w:val="left"/>
            </w:pPr>
            <w:r>
              <w:rPr>
                <w:b/>
                <w:sz w:val="16"/>
              </w:rPr>
              <w:t>Incident began</w:t>
            </w:r>
          </w:p>
        </w:tc>
        <w:tc>
          <w:tcPr>
            <w:tcW w:type="dxa" w:w="1951"/>
            <w:shd w:val="clear" w:color="auto" w:fill="E8E8E8"/>
          </w:tcPr>
          <w:p>
            <w:pPr>
              <w:spacing w:after="0"/>
              <w:jc w:val="left"/>
            </w:pPr>
            <w:r>
              <w:rPr>
                <w:b/>
                <w:sz w:val="16"/>
              </w:rPr>
              <w:t>FEMA number</w:t>
            </w:r>
          </w:p>
        </w:tc>
        <w:tc>
          <w:tcPr>
            <w:tcW w:type="dxa" w:w="287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r>
      <w:tr>
        <w:trPr>
          <w:cantSplit/>
        </w:trPr>
        <w:tc>
          <w:tcPr>
            <w:tcW w:type="dxa" w:w="2134"/>
          </w:tcPr>
          <w:p>
            <w:pPr>
              <w:spacing w:after="0"/>
              <w:jc w:val="left"/>
            </w:pPr>
            <w:r>
              <w:rPr>
                <w:sz w:val="16"/>
              </w:rPr>
              <w:t>1982-06-28</w:t>
            </w:r>
          </w:p>
        </w:tc>
        <w:tc>
          <w:tcPr>
            <w:tcW w:type="dxa" w:w="2134"/>
          </w:tcPr>
          <w:p>
            <w:pPr>
              <w:spacing w:after="0"/>
              <w:jc w:val="left"/>
            </w:pPr>
            <w:r>
              <w:rPr>
                <w:sz w:val="16"/>
              </w:rPr>
              <w:t>1982-06-28</w:t>
            </w:r>
          </w:p>
        </w:tc>
        <w:tc>
          <w:tcPr>
            <w:tcW w:type="dxa" w:w="1951"/>
          </w:tcPr>
          <w:p>
            <w:pPr>
              <w:spacing w:after="0"/>
              <w:jc w:val="left"/>
            </w:pPr>
            <w:r>
              <w:rPr>
                <w:sz w:val="16"/>
              </w:rPr>
              <w:t>DR-663-KS</w:t>
            </w:r>
          </w:p>
        </w:tc>
        <w:tc>
          <w:tcPr>
            <w:tcW w:type="dxa" w:w="2870"/>
          </w:tcPr>
          <w:p>
            <w:pPr>
              <w:spacing w:after="0"/>
              <w:jc w:val="left"/>
            </w:pPr>
            <w:r>
              <w:rPr>
                <w:sz w:val="16"/>
              </w:rPr>
              <w:t>Major disaster</w:t>
            </w:r>
          </w:p>
        </w:tc>
        <w:tc>
          <w:tcPr>
            <w:tcW w:type="dxa" w:w="1969"/>
          </w:tcPr>
          <w:p>
            <w:pPr>
              <w:spacing w:after="0"/>
              <w:jc w:val="left"/>
            </w:pPr>
            <w:r>
              <w:rPr>
                <w:sz w:val="16"/>
              </w:rPr>
              <w:t>Severe Storms and Flooding</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1958-11-06</w:t>
            </w:r>
          </w:p>
        </w:tc>
        <w:tc>
          <w:tcPr>
            <w:tcW w:type="dxa" w:w="2134"/>
          </w:tcPr>
          <w:p>
            <w:pPr>
              <w:spacing w:after="0"/>
              <w:jc w:val="left"/>
            </w:pPr>
            <w:r>
              <w:rPr>
                <w:sz w:val="16"/>
              </w:rPr>
              <w:t>1958-11-06</w:t>
            </w:r>
          </w:p>
        </w:tc>
        <w:tc>
          <w:tcPr>
            <w:tcW w:type="dxa" w:w="1951"/>
          </w:tcPr>
          <w:p>
            <w:pPr>
              <w:spacing w:after="0"/>
              <w:jc w:val="left"/>
            </w:pPr>
            <w:r>
              <w:rPr>
                <w:sz w:val="16"/>
              </w:rPr>
              <w:t>DR-88-KS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1957-09-05</w:t>
            </w:r>
          </w:p>
        </w:tc>
        <w:tc>
          <w:tcPr>
            <w:tcW w:type="dxa" w:w="2134"/>
          </w:tcPr>
          <w:p>
            <w:pPr>
              <w:spacing w:after="0"/>
              <w:jc w:val="left"/>
            </w:pPr>
            <w:r>
              <w:rPr>
                <w:sz w:val="16"/>
              </w:rPr>
              <w:t>1957-09-05</w:t>
            </w:r>
          </w:p>
        </w:tc>
        <w:tc>
          <w:tcPr>
            <w:tcW w:type="dxa" w:w="1951"/>
          </w:tcPr>
          <w:p>
            <w:pPr>
              <w:spacing w:after="0"/>
              <w:jc w:val="left"/>
            </w:pPr>
            <w:r>
              <w:rPr>
                <w:sz w:val="16"/>
              </w:rPr>
              <w:t>DR-81-KS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1955-05-27</w:t>
            </w:r>
          </w:p>
        </w:tc>
        <w:tc>
          <w:tcPr>
            <w:tcW w:type="dxa" w:w="2134"/>
          </w:tcPr>
          <w:p>
            <w:pPr>
              <w:spacing w:after="0"/>
              <w:jc w:val="left"/>
            </w:pPr>
            <w:r>
              <w:rPr>
                <w:sz w:val="16"/>
              </w:rPr>
              <w:t>1955-05-27</w:t>
            </w:r>
          </w:p>
        </w:tc>
        <w:tc>
          <w:tcPr>
            <w:tcW w:type="dxa" w:w="1951"/>
          </w:tcPr>
          <w:p>
            <w:pPr>
              <w:spacing w:after="0"/>
              <w:jc w:val="left"/>
            </w:pPr>
            <w:r>
              <w:rPr>
                <w:sz w:val="16"/>
              </w:rPr>
              <w:t>DR-34-KS</w:t>
            </w:r>
          </w:p>
        </w:tc>
        <w:tc>
          <w:tcPr>
            <w:tcW w:type="dxa" w:w="2870"/>
          </w:tcPr>
          <w:p>
            <w:pPr>
              <w:spacing w:after="0"/>
              <w:jc w:val="left"/>
            </w:pPr>
            <w:r>
              <w:rPr>
                <w:sz w:val="16"/>
              </w:rPr>
              <w:t>Major disaster</w:t>
            </w:r>
          </w:p>
        </w:tc>
        <w:tc>
          <w:tcPr>
            <w:tcW w:type="dxa" w:w="1969"/>
          </w:tcPr>
          <w:p>
            <w:pPr>
              <w:spacing w:after="0"/>
              <w:jc w:val="left"/>
            </w:pPr>
            <w:r>
              <w:rPr>
                <w:sz w:val="16"/>
              </w:rPr>
              <w:t>Tornado</w:t>
            </w:r>
          </w:p>
        </w:tc>
        <w:tc>
          <w:tcPr>
            <w:tcW w:type="dxa" w:w="3054"/>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Kansas county: 4 rows, $183,565.84; listed on the Kansas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2</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24"/>
          </w:tcPr>
          <w:p>
            <w:pPr>
              <w:spacing w:after="0"/>
              <w:jc w:val="right"/>
            </w:pPr>
            <w:r>
              <w:rPr>
                <w:sz w:val="16"/>
              </w:rPr>
              <w:t>57</w:t>
            </w:r>
          </w:p>
        </w:tc>
        <w:tc>
          <w:tcPr>
            <w:tcW w:type="dxa" w:w="1116"/>
          </w:tcPr>
          <w:p>
            <w:pPr>
              <w:spacing w:after="0"/>
              <w:jc w:val="right"/>
            </w:pPr>
            <w:r>
              <w:rPr>
                <w:sz w:val="16"/>
              </w:rPr>
              <w:t>1</w:t>
            </w:r>
          </w:p>
        </w:tc>
        <w:tc>
          <w:tcPr>
            <w:tcW w:type="dxa" w:w="1933"/>
          </w:tcPr>
          <w:p>
            <w:pPr>
              <w:spacing w:after="0"/>
              <w:jc w:val="right"/>
            </w:pPr>
            <w:r>
              <w:rPr>
                <w:sz w:val="16"/>
              </w:rPr>
              <w:t>12</w:t>
            </w:r>
          </w:p>
        </w:tc>
        <w:tc>
          <w:tcPr>
            <w:tcW w:type="dxa" w:w="775"/>
          </w:tcPr>
          <w:p>
            <w:pPr>
              <w:spacing w:after="0"/>
              <w:jc w:val="right"/>
            </w:pPr>
            <w:r>
              <w:rPr>
                <w:sz w:val="16"/>
              </w:rPr>
              <w:t>26</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323</w:t>
            </w:r>
          </w:p>
        </w:tc>
        <w:tc>
          <w:tcPr>
            <w:tcW w:type="dxa" w:w="1116"/>
          </w:tcPr>
          <w:p>
            <w:pPr>
              <w:spacing w:after="0"/>
              <w:jc w:val="right"/>
            </w:pPr>
            <w:r>
              <w:rPr>
                <w:sz w:val="16"/>
              </w:rPr>
              <w:t>24</w:t>
            </w:r>
          </w:p>
        </w:tc>
        <w:tc>
          <w:tcPr>
            <w:tcW w:type="dxa" w:w="1933"/>
          </w:tcPr>
          <w:p>
            <w:pPr>
              <w:spacing w:after="0"/>
              <w:jc w:val="right"/>
            </w:pPr>
            <w:r>
              <w:rPr>
                <w:sz w:val="16"/>
              </w:rPr>
              <w:t>4</w:t>
            </w:r>
          </w:p>
        </w:tc>
        <w:tc>
          <w:tcPr>
            <w:tcW w:type="dxa" w:w="775"/>
          </w:tcPr>
          <w:p>
            <w:pPr>
              <w:spacing w:after="0"/>
              <w:jc w:val="right"/>
            </w:pPr>
            <w:r>
              <w:rPr>
                <w:sz w:val="16"/>
              </w:rPr>
              <w:t>40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11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24"/>
          </w:tcPr>
          <w:p>
            <w:pPr>
              <w:spacing w:after="0"/>
              <w:jc w:val="right"/>
            </w:pPr>
            <w:r>
              <w:rPr>
                <w:sz w:val="16"/>
              </w:rPr>
              <w:t>4</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37</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15</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24"/>
          </w:tcPr>
          <w:p>
            <w:pPr>
              <w:spacing w:after="0"/>
              <w:jc w:val="right"/>
            </w:pPr>
            <w:r>
              <w:rPr>
                <w:sz w:val="16"/>
              </w:rPr>
              <w:t>9</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263</w:t>
            </w:r>
          </w:p>
        </w:tc>
        <w:tc>
          <w:tcPr>
            <w:tcW w:type="dxa" w:w="1116"/>
          </w:tcPr>
          <w:p>
            <w:pPr>
              <w:spacing w:after="0"/>
              <w:jc w:val="right"/>
            </w:pPr>
            <w:r>
              <w:rPr>
                <w:sz w:val="16"/>
              </w:rPr>
              <w:t>26</w:t>
            </w:r>
          </w:p>
        </w:tc>
        <w:tc>
          <w:tcPr>
            <w:tcW w:type="dxa" w:w="1933"/>
          </w:tcPr>
          <w:p>
            <w:pPr>
              <w:spacing w:after="0"/>
              <w:jc w:val="right"/>
            </w:pPr>
            <w:r>
              <w:rPr>
                <w:sz w:val="16"/>
              </w:rPr>
              <w:t>21</w:t>
            </w:r>
          </w:p>
        </w:tc>
        <w:tc>
          <w:tcPr>
            <w:tcW w:type="dxa" w:w="775"/>
          </w:tcPr>
          <w:p>
            <w:pPr>
              <w:spacing w:after="0"/>
              <w:jc w:val="right"/>
            </w:pPr>
            <w:r>
              <w:rPr>
                <w:sz w:val="16"/>
              </w:rPr>
              <w:t>70</w:t>
            </w:r>
          </w:p>
        </w:tc>
        <w:tc>
          <w:tcPr>
            <w:tcW w:type="dxa" w:w="1597"/>
          </w:tcPr>
          <w:p>
            <w:pPr>
              <w:spacing w:after="0"/>
              <w:jc w:val="right"/>
            </w:pPr>
            <w:r>
              <w:rPr>
                <w:sz w:val="16"/>
              </w:rPr>
              <w:t>6</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r>
              <w:rPr>
                <w:sz w:val="16"/>
              </w:rPr>
              <w:t>Includes 27 High Wind and 1 Strong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52</w:t>
            </w:r>
          </w:p>
        </w:tc>
        <w:tc>
          <w:tcPr>
            <w:tcW w:type="dxa" w:w="1116"/>
          </w:tcPr>
          <w:p>
            <w:pPr>
              <w:spacing w:after="0"/>
              <w:jc w:val="right"/>
            </w:pPr>
            <w:r>
              <w:rPr>
                <w:sz w:val="16"/>
              </w:rPr>
              <w:t>3</w:t>
            </w:r>
          </w:p>
        </w:tc>
        <w:tc>
          <w:tcPr>
            <w:tcW w:type="dxa" w:w="1933"/>
          </w:tcPr>
          <w:p>
            <w:pPr>
              <w:spacing w:after="0"/>
              <w:jc w:val="right"/>
            </w:pPr>
            <w:r>
              <w:rPr>
                <w:sz w:val="16"/>
              </w:rPr>
              <w:t>1</w:t>
            </w:r>
          </w:p>
        </w:tc>
        <w:tc>
          <w:tcPr>
            <w:tcW w:type="dxa" w:w="775"/>
          </w:tcPr>
          <w:p>
            <w:pPr>
              <w:spacing w:after="0"/>
              <w:jc w:val="right"/>
            </w:pPr>
            <w:r>
              <w:rPr>
                <w:sz w:val="16"/>
              </w:rPr>
              <w:t>5</w:t>
            </w:r>
          </w:p>
        </w:tc>
        <w:tc>
          <w:tcPr>
            <w:tcW w:type="dxa" w:w="1597"/>
          </w:tcPr>
          <w:p>
            <w:pPr>
              <w:spacing w:after="0"/>
              <w:jc w:val="right"/>
            </w:pPr>
            <w:r>
              <w:rPr>
                <w:sz w:val="16"/>
              </w:rPr>
              <w:t>9</w:t>
            </w:r>
          </w:p>
        </w:tc>
        <w:tc>
          <w:tcPr>
            <w:tcW w:type="dxa" w:w="1299"/>
          </w:tcPr>
          <w:p>
            <w:pPr>
              <w:spacing w:after="0"/>
              <w:jc w:val="right"/>
            </w:pPr>
            <w:r>
              <w:rPr>
                <w:sz w:val="16"/>
              </w:rPr>
              <w:t>0</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61</w:t>
            </w:r>
          </w:p>
        </w:tc>
        <w:tc>
          <w:tcPr>
            <w:tcW w:type="dxa" w:w="1116"/>
          </w:tcPr>
          <w:p>
            <w:pPr>
              <w:spacing w:after="0"/>
              <w:jc w:val="right"/>
            </w:pPr>
            <w:r>
              <w:rPr>
                <w:sz w:val="16"/>
              </w:rPr>
              <w:t>5</w:t>
            </w:r>
          </w:p>
        </w:tc>
        <w:tc>
          <w:tcPr>
            <w:tcW w:type="dxa" w:w="1933"/>
          </w:tcPr>
          <w:p>
            <w:pPr>
              <w:spacing w:after="0"/>
              <w:jc w:val="right"/>
            </w:pPr>
            <w:r>
              <w:rPr>
                <w:sz w:val="16"/>
              </w:rPr>
              <w:t>3</w:t>
            </w:r>
          </w:p>
        </w:tc>
        <w:tc>
          <w:tcPr>
            <w:tcW w:type="dxa" w:w="775"/>
          </w:tcPr>
          <w:p>
            <w:pPr>
              <w:spacing w:after="0"/>
              <w:jc w:val="right"/>
            </w:pPr>
            <w:r>
              <w:rPr>
                <w:sz w:val="16"/>
              </w:rPr>
              <w:t>12</w:t>
            </w:r>
          </w:p>
        </w:tc>
        <w:tc>
          <w:tcPr>
            <w:tcW w:type="dxa" w:w="1597"/>
          </w:tcPr>
          <w:p>
            <w:pPr>
              <w:spacing w:after="0"/>
              <w:jc w:val="right"/>
            </w:pPr>
            <w:r>
              <w:rPr>
                <w:sz w:val="16"/>
              </w:rPr>
              <w:t>4</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6"/>
        <w:gridCol w:w="1625"/>
        <w:gridCol w:w="3612"/>
        <w:gridCol w:w="947"/>
        <w:gridCol w:w="2473"/>
        <w:gridCol w:w="3093"/>
      </w:tblGrid>
      <w:tr>
        <w:trPr>
          <w:cantSplit/>
          <w:tblHeader/>
        </w:trPr>
        <w:tc>
          <w:tcPr>
            <w:tcW w:type="dxa" w:w="1037"/>
            <w:shd w:val="clear" w:color="auto" w:fill="E8E8E8"/>
          </w:tcPr>
          <w:p>
            <w:pPr>
              <w:spacing w:after="0"/>
              <w:jc w:val="left"/>
            </w:pPr>
            <w:r>
              <w:rPr>
                <w:b/>
                <w:sz w:val="16"/>
              </w:rPr>
              <w:t>Date</w:t>
            </w:r>
          </w:p>
        </w:tc>
        <w:tc>
          <w:tcPr>
            <w:tcW w:type="dxa" w:w="1326"/>
            <w:shd w:val="clear" w:color="auto" w:fill="E8E8E8"/>
          </w:tcPr>
          <w:p>
            <w:pPr>
              <w:spacing w:after="0"/>
              <w:jc w:val="left"/>
            </w:pPr>
            <w:r>
              <w:rPr>
                <w:b/>
                <w:sz w:val="16"/>
              </w:rPr>
              <w:t>Event type</w:t>
            </w:r>
          </w:p>
        </w:tc>
        <w:tc>
          <w:tcPr>
            <w:tcW w:type="dxa" w:w="1625"/>
            <w:shd w:val="clear" w:color="auto" w:fill="E8E8E8"/>
          </w:tcPr>
          <w:p>
            <w:pPr>
              <w:spacing w:after="0"/>
              <w:jc w:val="left"/>
            </w:pPr>
            <w:r>
              <w:rPr>
                <w:b/>
                <w:sz w:val="16"/>
              </w:rPr>
              <w:t>Magnitude or extent</w:t>
            </w:r>
          </w:p>
        </w:tc>
        <w:tc>
          <w:tcPr>
            <w:tcW w:type="dxa" w:w="3612"/>
            <w:shd w:val="clear" w:color="auto" w:fill="E8E8E8"/>
          </w:tcPr>
          <w:p>
            <w:pPr>
              <w:spacing w:after="0"/>
              <w:jc w:val="left"/>
            </w:pPr>
            <w:r>
              <w:rPr>
                <w:b/>
                <w:sz w:val="16"/>
              </w:rPr>
              <w:t>Damage</w:t>
            </w:r>
          </w:p>
          <w:p>
            <w:pPr>
              <w:spacing w:after="0"/>
              <w:jc w:val="left"/>
            </w:pPr>
            <w:r>
              <w:rPr>
                <w:i/>
                <w:color w:val="555555"/>
                <w:sz w:val="14"/>
              </w:rPr>
              <w:t>nominal dollars</w:t>
            </w:r>
          </w:p>
        </w:tc>
        <w:tc>
          <w:tcPr>
            <w:tcW w:type="dxa" w:w="94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73"/>
            <w:shd w:val="clear" w:color="auto" w:fill="E8E8E8"/>
          </w:tcPr>
          <w:p>
            <w:pPr>
              <w:spacing w:after="0"/>
              <w:jc w:val="left"/>
            </w:pPr>
            <w:r>
              <w:rPr>
                <w:b/>
                <w:sz w:val="16"/>
              </w:rPr>
              <w:t>Location</w:t>
            </w:r>
          </w:p>
        </w:tc>
        <w:tc>
          <w:tcPr>
            <w:tcW w:type="dxa" w:w="309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2015-04-02</w:t>
            </w:r>
          </w:p>
        </w:tc>
        <w:tc>
          <w:tcPr>
            <w:tcW w:type="dxa" w:w="1326"/>
          </w:tcPr>
          <w:p>
            <w:pPr>
              <w:spacing w:after="0"/>
              <w:jc w:val="left"/>
            </w:pPr>
            <w:r>
              <w:rPr>
                <w:sz w:val="16"/>
              </w:rPr>
              <w:t>Thunderstorm Wind</w:t>
            </w:r>
          </w:p>
        </w:tc>
        <w:tc>
          <w:tcPr>
            <w:tcW w:type="dxa" w:w="1625"/>
          </w:tcPr>
          <w:p>
            <w:pPr>
              <w:spacing w:after="0"/>
              <w:jc w:val="left"/>
            </w:pPr>
            <w:r>
              <w:rPr>
                <w:sz w:val="16"/>
              </w:rPr>
              <w:t>87 kt (100 mph) estimated gust</w:t>
            </w:r>
          </w:p>
        </w:tc>
        <w:tc>
          <w:tcPr>
            <w:tcW w:type="dxa" w:w="3612"/>
          </w:tcPr>
          <w:p>
            <w:pPr>
              <w:spacing w:after="0"/>
              <w:jc w:val="left"/>
            </w:pPr>
            <w:r>
              <w:rPr>
                <w:sz w:val="16"/>
              </w:rPr>
              <w:t>$40,000 property; crops not reported (2015 dollars)</w:t>
            </w:r>
          </w:p>
        </w:tc>
        <w:tc>
          <w:tcPr>
            <w:tcW w:type="dxa" w:w="947"/>
          </w:tcPr>
          <w:p>
            <w:pPr>
              <w:spacing w:after="0"/>
              <w:jc w:val="right"/>
            </w:pPr>
            <w:r>
              <w:rPr>
                <w:sz w:val="16"/>
              </w:rPr>
              <w:t>0, 0</w:t>
            </w:r>
          </w:p>
        </w:tc>
        <w:tc>
          <w:tcPr>
            <w:tcW w:type="dxa" w:w="2473"/>
          </w:tcPr>
          <w:p>
            <w:pPr>
              <w:spacing w:after="0"/>
              <w:jc w:val="left"/>
            </w:pPr>
            <w:r>
              <w:rPr>
                <w:sz w:val="16"/>
              </w:rPr>
              <w:t>ANNELLY</w:t>
            </w:r>
          </w:p>
        </w:tc>
        <w:tc>
          <w:tcPr>
            <w:tcW w:type="dxa" w:w="3093"/>
          </w:tcPr>
          <w:p>
            <w:pPr>
              <w:spacing w:after="0"/>
              <w:jc w:val="left"/>
            </w:pPr>
            <w:r>
              <w:rPr>
                <w:sz w:val="16"/>
              </w:rPr>
              <w:t>B1-c worst recorded: Thunderstorm Wind</w:t>
            </w:r>
          </w:p>
        </w:tc>
      </w:tr>
      <w:tr>
        <w:trPr>
          <w:cantSplit/>
        </w:trPr>
        <w:tc>
          <w:tcPr>
            <w:tcW w:type="dxa" w:w="1037"/>
          </w:tcPr>
          <w:p>
            <w:pPr>
              <w:spacing w:after="0"/>
              <w:jc w:val="left"/>
            </w:pPr>
            <w:r>
              <w:rPr>
                <w:sz w:val="16"/>
              </w:rPr>
              <w:t>2011-07-15</w:t>
            </w:r>
          </w:p>
        </w:tc>
        <w:tc>
          <w:tcPr>
            <w:tcW w:type="dxa" w:w="1326"/>
          </w:tcPr>
          <w:p>
            <w:pPr>
              <w:spacing w:after="0"/>
              <w:jc w:val="left"/>
            </w:pPr>
            <w:r>
              <w:rPr>
                <w:sz w:val="16"/>
              </w:rPr>
              <w:t>Excessive Heat</w:t>
            </w:r>
          </w:p>
        </w:tc>
        <w:tc>
          <w:tcPr>
            <w:tcW w:type="dxa" w:w="1625"/>
          </w:tcPr>
          <w:p>
            <w:pPr>
              <w:spacing w:after="0"/>
              <w:jc w:val="left"/>
            </w:pPr>
          </w:p>
        </w:tc>
        <w:tc>
          <w:tcPr>
            <w:tcW w:type="dxa" w:w="3612"/>
          </w:tcPr>
          <w:p>
            <w:pPr>
              <w:spacing w:after="0"/>
              <w:jc w:val="left"/>
            </w:pPr>
            <w:r>
              <w:rPr>
                <w:sz w:val="16"/>
              </w:rPr>
              <w:t>damage not reported</w:t>
            </w:r>
          </w:p>
        </w:tc>
        <w:tc>
          <w:tcPr>
            <w:tcW w:type="dxa" w:w="947"/>
          </w:tcPr>
          <w:p>
            <w:pPr>
              <w:spacing w:after="0"/>
              <w:jc w:val="right"/>
            </w:pPr>
            <w:r>
              <w:rPr>
                <w:sz w:val="16"/>
              </w:rPr>
              <w:t>0, 0</w:t>
            </w:r>
          </w:p>
        </w:tc>
        <w:tc>
          <w:tcPr>
            <w:tcW w:type="dxa" w:w="2473"/>
          </w:tcPr>
          <w:p>
            <w:pPr>
              <w:spacing w:after="0"/>
              <w:jc w:val="left"/>
            </w:pPr>
            <w:r>
              <w:rPr>
                <w:sz w:val="16"/>
              </w:rPr>
              <w:t>NWS zone KSZ068 (HARVEY), zone-level</w:t>
            </w:r>
          </w:p>
        </w:tc>
        <w:tc>
          <w:tcPr>
            <w:tcW w:type="dxa" w:w="3093"/>
          </w:tcPr>
          <w:p>
            <w:pPr>
              <w:spacing w:after="0"/>
              <w:jc w:val="left"/>
            </w:pPr>
            <w:r>
              <w:rPr>
                <w:sz w:val="16"/>
              </w:rPr>
              <w:t>B1-c worst recorded: Excessive Heat, Heat</w:t>
            </w:r>
          </w:p>
        </w:tc>
      </w:tr>
      <w:tr>
        <w:trPr>
          <w:cantSplit/>
        </w:trPr>
        <w:tc>
          <w:tcPr>
            <w:tcW w:type="dxa" w:w="1037"/>
          </w:tcPr>
          <w:p>
            <w:pPr>
              <w:spacing w:after="0"/>
              <w:jc w:val="left"/>
            </w:pPr>
            <w:r>
              <w:rPr>
                <w:sz w:val="16"/>
              </w:rPr>
              <w:t>2011-02-01</w:t>
            </w:r>
          </w:p>
        </w:tc>
        <w:tc>
          <w:tcPr>
            <w:tcW w:type="dxa" w:w="1326"/>
          </w:tcPr>
          <w:p>
            <w:pPr>
              <w:spacing w:after="0"/>
              <w:jc w:val="left"/>
            </w:pPr>
            <w:r>
              <w:rPr>
                <w:sz w:val="16"/>
              </w:rPr>
              <w:t>Cold/Wind Chill</w:t>
            </w:r>
          </w:p>
        </w:tc>
        <w:tc>
          <w:tcPr>
            <w:tcW w:type="dxa" w:w="1625"/>
          </w:tcPr>
          <w:p>
            <w:pPr>
              <w:spacing w:after="0"/>
              <w:jc w:val="left"/>
            </w:pPr>
          </w:p>
        </w:tc>
        <w:tc>
          <w:tcPr>
            <w:tcW w:type="dxa" w:w="3612"/>
          </w:tcPr>
          <w:p>
            <w:pPr>
              <w:spacing w:after="0"/>
              <w:jc w:val="left"/>
            </w:pPr>
            <w:r>
              <w:rPr>
                <w:sz w:val="16"/>
              </w:rPr>
              <w:t>damage not reported</w:t>
            </w:r>
          </w:p>
        </w:tc>
        <w:tc>
          <w:tcPr>
            <w:tcW w:type="dxa" w:w="947"/>
          </w:tcPr>
          <w:p>
            <w:pPr>
              <w:spacing w:after="0"/>
              <w:jc w:val="right"/>
            </w:pPr>
            <w:r>
              <w:rPr>
                <w:sz w:val="16"/>
              </w:rPr>
              <w:t>0, 0</w:t>
            </w:r>
          </w:p>
        </w:tc>
        <w:tc>
          <w:tcPr>
            <w:tcW w:type="dxa" w:w="2473"/>
          </w:tcPr>
          <w:p>
            <w:pPr>
              <w:spacing w:after="0"/>
              <w:jc w:val="left"/>
            </w:pPr>
            <w:r>
              <w:rPr>
                <w:sz w:val="16"/>
              </w:rPr>
              <w:t>NWS zone KSZ068 (HARVEY), zone-level</w:t>
            </w:r>
          </w:p>
        </w:tc>
        <w:tc>
          <w:tcPr>
            <w:tcW w:type="dxa" w:w="309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2011-01-09</w:t>
            </w:r>
          </w:p>
        </w:tc>
        <w:tc>
          <w:tcPr>
            <w:tcW w:type="dxa" w:w="1326"/>
          </w:tcPr>
          <w:p>
            <w:pPr>
              <w:spacing w:after="0"/>
              <w:jc w:val="left"/>
            </w:pPr>
            <w:r>
              <w:rPr>
                <w:sz w:val="16"/>
              </w:rPr>
              <w:t>Winter Weather</w:t>
            </w:r>
          </w:p>
        </w:tc>
        <w:tc>
          <w:tcPr>
            <w:tcW w:type="dxa" w:w="1625"/>
          </w:tcPr>
          <w:p>
            <w:pPr>
              <w:spacing w:after="0"/>
              <w:jc w:val="left"/>
            </w:pPr>
          </w:p>
        </w:tc>
        <w:tc>
          <w:tcPr>
            <w:tcW w:type="dxa" w:w="3612"/>
          </w:tcPr>
          <w:p>
            <w:pPr>
              <w:spacing w:after="0"/>
              <w:jc w:val="left"/>
            </w:pPr>
            <w:r>
              <w:rPr>
                <w:sz w:val="16"/>
              </w:rPr>
              <w:t>$325,000 property; crops not reported (zone total, 2011 dollars)</w:t>
            </w:r>
          </w:p>
        </w:tc>
        <w:tc>
          <w:tcPr>
            <w:tcW w:type="dxa" w:w="947"/>
          </w:tcPr>
          <w:p>
            <w:pPr>
              <w:spacing w:after="0"/>
              <w:jc w:val="right"/>
            </w:pPr>
            <w:r>
              <w:rPr>
                <w:sz w:val="16"/>
              </w:rPr>
              <w:t>0, 0</w:t>
            </w:r>
          </w:p>
        </w:tc>
        <w:tc>
          <w:tcPr>
            <w:tcW w:type="dxa" w:w="2473"/>
          </w:tcPr>
          <w:p>
            <w:pPr>
              <w:spacing w:after="0"/>
              <w:jc w:val="left"/>
            </w:pPr>
            <w:r>
              <w:rPr>
                <w:sz w:val="16"/>
              </w:rPr>
              <w:t>NWS zone KSZ068 (HARVEY), zone-level</w:t>
            </w:r>
          </w:p>
        </w:tc>
        <w:tc>
          <w:tcPr>
            <w:tcW w:type="dxa" w:w="309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2007-12-10</w:t>
            </w:r>
          </w:p>
        </w:tc>
        <w:tc>
          <w:tcPr>
            <w:tcW w:type="dxa" w:w="1326"/>
          </w:tcPr>
          <w:p>
            <w:pPr>
              <w:spacing w:after="0"/>
              <w:jc w:val="left"/>
            </w:pPr>
            <w:r>
              <w:rPr>
                <w:sz w:val="16"/>
              </w:rPr>
              <w:t>Ice Storm</w:t>
            </w:r>
          </w:p>
        </w:tc>
        <w:tc>
          <w:tcPr>
            <w:tcW w:type="dxa" w:w="1625"/>
          </w:tcPr>
          <w:p>
            <w:pPr>
              <w:spacing w:after="0"/>
              <w:jc w:val="left"/>
            </w:pPr>
          </w:p>
        </w:tc>
        <w:tc>
          <w:tcPr>
            <w:tcW w:type="dxa" w:w="3612"/>
          </w:tcPr>
          <w:p>
            <w:pPr>
              <w:spacing w:after="0"/>
              <w:jc w:val="left"/>
            </w:pPr>
            <w:r>
              <w:rPr>
                <w:sz w:val="16"/>
              </w:rPr>
              <w:t>$3,700,000 property; $0 crops (zone total, 2007 dollars)</w:t>
            </w:r>
          </w:p>
        </w:tc>
        <w:tc>
          <w:tcPr>
            <w:tcW w:type="dxa" w:w="947"/>
          </w:tcPr>
          <w:p>
            <w:pPr>
              <w:spacing w:after="0"/>
              <w:jc w:val="right"/>
            </w:pPr>
            <w:r>
              <w:rPr>
                <w:sz w:val="16"/>
              </w:rPr>
              <w:t>0, 0</w:t>
            </w:r>
          </w:p>
        </w:tc>
        <w:tc>
          <w:tcPr>
            <w:tcW w:type="dxa" w:w="2473"/>
          </w:tcPr>
          <w:p>
            <w:pPr>
              <w:spacing w:after="0"/>
              <w:jc w:val="left"/>
            </w:pPr>
            <w:r>
              <w:rPr>
                <w:sz w:val="16"/>
              </w:rPr>
              <w:t>NWS zone KSZ068 (HARVEY), zone-level</w:t>
            </w:r>
          </w:p>
        </w:tc>
        <w:tc>
          <w:tcPr>
            <w:tcW w:type="dxa" w:w="3093"/>
          </w:tcPr>
          <w:p>
            <w:pPr>
              <w:spacing w:after="0"/>
              <w:jc w:val="left"/>
            </w:pPr>
            <w:r>
              <w:rPr>
                <w:sz w:val="16"/>
              </w:rPr>
              <w:t>B1-c worst recorded: Ice Storm</w:t>
            </w:r>
          </w:p>
        </w:tc>
      </w:tr>
      <w:tr>
        <w:trPr>
          <w:cantSplit/>
        </w:trPr>
        <w:tc>
          <w:tcPr>
            <w:tcW w:type="dxa" w:w="1037"/>
          </w:tcPr>
          <w:p>
            <w:pPr>
              <w:spacing w:after="0"/>
              <w:jc w:val="left"/>
            </w:pPr>
            <w:r>
              <w:rPr>
                <w:sz w:val="16"/>
              </w:rPr>
              <w:t>2006-02-09</w:t>
            </w:r>
          </w:p>
        </w:tc>
        <w:tc>
          <w:tcPr>
            <w:tcW w:type="dxa" w:w="1326"/>
          </w:tcPr>
          <w:p>
            <w:pPr>
              <w:spacing w:after="0"/>
              <w:jc w:val="left"/>
            </w:pPr>
            <w:r>
              <w:rPr>
                <w:sz w:val="16"/>
              </w:rPr>
              <w:t>Wildfire</w:t>
            </w:r>
          </w:p>
        </w:tc>
        <w:tc>
          <w:tcPr>
            <w:tcW w:type="dxa" w:w="1625"/>
          </w:tcPr>
          <w:p>
            <w:pPr>
              <w:spacing w:after="0"/>
              <w:jc w:val="left"/>
            </w:pPr>
          </w:p>
        </w:tc>
        <w:tc>
          <w:tcPr>
            <w:tcW w:type="dxa" w:w="3612"/>
          </w:tcPr>
          <w:p>
            <w:pPr>
              <w:spacing w:after="0"/>
              <w:jc w:val="left"/>
            </w:pPr>
            <w:r>
              <w:rPr>
                <w:sz w:val="16"/>
              </w:rPr>
              <w:t>property not reported; $30,000 crops (zone total, 2006 dollars)</w:t>
            </w:r>
          </w:p>
        </w:tc>
        <w:tc>
          <w:tcPr>
            <w:tcW w:type="dxa" w:w="947"/>
          </w:tcPr>
          <w:p>
            <w:pPr>
              <w:spacing w:after="0"/>
              <w:jc w:val="right"/>
            </w:pPr>
            <w:r>
              <w:rPr>
                <w:sz w:val="16"/>
              </w:rPr>
              <w:t>0, 0</w:t>
            </w:r>
          </w:p>
        </w:tc>
        <w:tc>
          <w:tcPr>
            <w:tcW w:type="dxa" w:w="2473"/>
          </w:tcPr>
          <w:p>
            <w:pPr>
              <w:spacing w:after="0"/>
              <w:jc w:val="left"/>
            </w:pPr>
            <w:r>
              <w:rPr>
                <w:sz w:val="16"/>
              </w:rPr>
              <w:t>NWS zone KSZ068 (HARVEY), zone-level</w:t>
            </w:r>
          </w:p>
        </w:tc>
        <w:tc>
          <w:tcPr>
            <w:tcW w:type="dxa" w:w="3093"/>
          </w:tcPr>
          <w:p>
            <w:pPr>
              <w:spacing w:after="0"/>
              <w:jc w:val="left"/>
            </w:pPr>
            <w:r>
              <w:rPr>
                <w:sz w:val="16"/>
              </w:rPr>
              <w:t>B1-c worst recorded: Wildfire</w:t>
            </w:r>
          </w:p>
        </w:tc>
      </w:tr>
      <w:tr>
        <w:trPr>
          <w:cantSplit/>
        </w:trPr>
        <w:tc>
          <w:tcPr>
            <w:tcW w:type="dxa" w:w="1037"/>
          </w:tcPr>
          <w:p>
            <w:pPr>
              <w:spacing w:after="0"/>
              <w:jc w:val="left"/>
            </w:pPr>
            <w:r>
              <w:rPr>
                <w:sz w:val="16"/>
              </w:rPr>
              <w:t>2005-06-08</w:t>
            </w:r>
          </w:p>
        </w:tc>
        <w:tc>
          <w:tcPr>
            <w:tcW w:type="dxa" w:w="1326"/>
          </w:tcPr>
          <w:p>
            <w:pPr>
              <w:spacing w:after="0"/>
              <w:jc w:val="left"/>
            </w:pPr>
            <w:r>
              <w:rPr>
                <w:sz w:val="16"/>
              </w:rPr>
              <w:t>Flash Flood</w:t>
            </w:r>
          </w:p>
        </w:tc>
        <w:tc>
          <w:tcPr>
            <w:tcW w:type="dxa" w:w="1625"/>
          </w:tcPr>
          <w:p>
            <w:pPr>
              <w:spacing w:after="0"/>
              <w:jc w:val="left"/>
            </w:pPr>
          </w:p>
        </w:tc>
        <w:tc>
          <w:tcPr>
            <w:tcW w:type="dxa" w:w="3612"/>
          </w:tcPr>
          <w:p>
            <w:pPr>
              <w:spacing w:after="0"/>
              <w:jc w:val="left"/>
            </w:pPr>
            <w:r>
              <w:rPr>
                <w:sz w:val="16"/>
              </w:rPr>
              <w:t>property not reported; $1,470,000 crops (2005 dollars)</w:t>
            </w:r>
          </w:p>
        </w:tc>
        <w:tc>
          <w:tcPr>
            <w:tcW w:type="dxa" w:w="947"/>
          </w:tcPr>
          <w:p>
            <w:pPr>
              <w:spacing w:after="0"/>
              <w:jc w:val="right"/>
            </w:pPr>
            <w:r>
              <w:rPr>
                <w:sz w:val="16"/>
              </w:rPr>
              <w:t>0, 0</w:t>
            </w:r>
          </w:p>
        </w:tc>
        <w:tc>
          <w:tcPr>
            <w:tcW w:type="dxa" w:w="2473"/>
          </w:tcPr>
          <w:p>
            <w:pPr>
              <w:spacing w:after="0"/>
              <w:jc w:val="left"/>
            </w:pPr>
            <w:r>
              <w:rPr>
                <w:sz w:val="16"/>
              </w:rPr>
              <w:t>COUNTYWIDE</w:t>
            </w:r>
          </w:p>
        </w:tc>
        <w:tc>
          <w:tcPr>
            <w:tcW w:type="dxa" w:w="309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2003-02-23</w:t>
            </w:r>
          </w:p>
        </w:tc>
        <w:tc>
          <w:tcPr>
            <w:tcW w:type="dxa" w:w="1326"/>
          </w:tcPr>
          <w:p>
            <w:pPr>
              <w:spacing w:after="0"/>
              <w:jc w:val="left"/>
            </w:pPr>
            <w:r>
              <w:rPr>
                <w:sz w:val="16"/>
              </w:rPr>
              <w:t>Winter Storm</w:t>
            </w:r>
          </w:p>
        </w:tc>
        <w:tc>
          <w:tcPr>
            <w:tcW w:type="dxa" w:w="1625"/>
          </w:tcPr>
          <w:p>
            <w:pPr>
              <w:spacing w:after="0"/>
              <w:jc w:val="left"/>
            </w:pPr>
          </w:p>
        </w:tc>
        <w:tc>
          <w:tcPr>
            <w:tcW w:type="dxa" w:w="3612"/>
          </w:tcPr>
          <w:p>
            <w:pPr>
              <w:spacing w:after="0"/>
              <w:jc w:val="left"/>
            </w:pPr>
            <w:r>
              <w:rPr>
                <w:sz w:val="16"/>
              </w:rPr>
              <w:t>damage not reported</w:t>
            </w:r>
          </w:p>
        </w:tc>
        <w:tc>
          <w:tcPr>
            <w:tcW w:type="dxa" w:w="947"/>
          </w:tcPr>
          <w:p>
            <w:pPr>
              <w:spacing w:after="0"/>
              <w:jc w:val="right"/>
            </w:pPr>
            <w:r>
              <w:rPr>
                <w:sz w:val="16"/>
              </w:rPr>
              <w:t>0, 7</w:t>
            </w:r>
          </w:p>
        </w:tc>
        <w:tc>
          <w:tcPr>
            <w:tcW w:type="dxa" w:w="2473"/>
          </w:tcPr>
          <w:p>
            <w:pPr>
              <w:spacing w:after="0"/>
              <w:jc w:val="left"/>
            </w:pPr>
            <w:r>
              <w:rPr>
                <w:sz w:val="16"/>
              </w:rPr>
              <w:t>NWS zone KSZ068 (HARVEY), zone-level</w:t>
            </w:r>
          </w:p>
        </w:tc>
        <w:tc>
          <w:tcPr>
            <w:tcW w:type="dxa" w:w="3093"/>
          </w:tcPr>
          <w:p>
            <w:pPr>
              <w:spacing w:after="0"/>
              <w:jc w:val="left"/>
            </w:pPr>
            <w:r>
              <w:rPr>
                <w:sz w:val="16"/>
              </w:rPr>
              <w:t>deaths or injuries recorded</w:t>
            </w:r>
          </w:p>
        </w:tc>
      </w:tr>
      <w:tr>
        <w:trPr>
          <w:cantSplit/>
        </w:trPr>
        <w:tc>
          <w:tcPr>
            <w:tcW w:type="dxa" w:w="1037"/>
          </w:tcPr>
          <w:p>
            <w:pPr>
              <w:spacing w:after="0"/>
              <w:jc w:val="left"/>
            </w:pPr>
            <w:r>
              <w:rPr>
                <w:sz w:val="16"/>
              </w:rPr>
              <w:t>2001-04-11</w:t>
            </w:r>
          </w:p>
        </w:tc>
        <w:tc>
          <w:tcPr>
            <w:tcW w:type="dxa" w:w="1326"/>
          </w:tcPr>
          <w:p>
            <w:pPr>
              <w:spacing w:after="0"/>
              <w:jc w:val="left"/>
            </w:pPr>
            <w:r>
              <w:rPr>
                <w:sz w:val="16"/>
              </w:rPr>
              <w:t>High Wind</w:t>
            </w:r>
          </w:p>
        </w:tc>
        <w:tc>
          <w:tcPr>
            <w:tcW w:type="dxa" w:w="1625"/>
          </w:tcPr>
          <w:p>
            <w:pPr>
              <w:spacing w:after="0"/>
              <w:jc w:val="left"/>
            </w:pPr>
            <w:r>
              <w:rPr>
                <w:sz w:val="16"/>
              </w:rPr>
              <w:t>65 kt (75 mph) estimated</w:t>
            </w:r>
          </w:p>
        </w:tc>
        <w:tc>
          <w:tcPr>
            <w:tcW w:type="dxa" w:w="3612"/>
          </w:tcPr>
          <w:p>
            <w:pPr>
              <w:spacing w:after="0"/>
              <w:jc w:val="left"/>
            </w:pPr>
            <w:r>
              <w:rPr>
                <w:sz w:val="16"/>
              </w:rPr>
              <w:t>damage not reported</w:t>
            </w:r>
          </w:p>
        </w:tc>
        <w:tc>
          <w:tcPr>
            <w:tcW w:type="dxa" w:w="947"/>
          </w:tcPr>
          <w:p>
            <w:pPr>
              <w:spacing w:after="0"/>
              <w:jc w:val="right"/>
            </w:pPr>
            <w:r>
              <w:rPr>
                <w:sz w:val="16"/>
              </w:rPr>
              <w:t>0, 0</w:t>
            </w:r>
          </w:p>
        </w:tc>
        <w:tc>
          <w:tcPr>
            <w:tcW w:type="dxa" w:w="2473"/>
          </w:tcPr>
          <w:p>
            <w:pPr>
              <w:spacing w:after="0"/>
              <w:jc w:val="left"/>
            </w:pPr>
            <w:r>
              <w:rPr>
                <w:sz w:val="16"/>
              </w:rPr>
              <w:t>NWS zone KSZ068 (HARVEY), zone-level</w:t>
            </w:r>
          </w:p>
        </w:tc>
        <w:tc>
          <w:tcPr>
            <w:tcW w:type="dxa" w:w="3093"/>
          </w:tcPr>
          <w:p>
            <w:pPr>
              <w:spacing w:after="0"/>
              <w:jc w:val="left"/>
            </w:pPr>
            <w:r>
              <w:rPr>
                <w:sz w:val="16"/>
              </w:rPr>
              <w:t>B1-c worst recorded: High Wind and Strong Wind</w:t>
            </w:r>
          </w:p>
        </w:tc>
      </w:tr>
      <w:tr>
        <w:trPr>
          <w:cantSplit/>
        </w:trPr>
        <w:tc>
          <w:tcPr>
            <w:tcW w:type="dxa" w:w="1037"/>
          </w:tcPr>
          <w:p>
            <w:pPr>
              <w:spacing w:after="0"/>
              <w:jc w:val="left"/>
            </w:pPr>
            <w:r>
              <w:rPr>
                <w:sz w:val="16"/>
              </w:rPr>
              <w:t>1998-11-01</w:t>
            </w:r>
          </w:p>
        </w:tc>
        <w:tc>
          <w:tcPr>
            <w:tcW w:type="dxa" w:w="1326"/>
          </w:tcPr>
          <w:p>
            <w:pPr>
              <w:spacing w:after="0"/>
              <w:jc w:val="left"/>
            </w:pPr>
            <w:r>
              <w:rPr>
                <w:sz w:val="16"/>
              </w:rPr>
              <w:t>Flood</w:t>
            </w:r>
          </w:p>
        </w:tc>
        <w:tc>
          <w:tcPr>
            <w:tcW w:type="dxa" w:w="1625"/>
          </w:tcPr>
          <w:p>
            <w:pPr>
              <w:spacing w:after="0"/>
              <w:jc w:val="left"/>
            </w:pPr>
          </w:p>
        </w:tc>
        <w:tc>
          <w:tcPr>
            <w:tcW w:type="dxa" w:w="3612"/>
          </w:tcPr>
          <w:p>
            <w:pPr>
              <w:spacing w:after="0"/>
              <w:jc w:val="left"/>
            </w:pPr>
            <w:r>
              <w:rPr>
                <w:sz w:val="16"/>
              </w:rPr>
              <w:t>$1,000,000 property; crops not reported (zone total, 1998 dollars)</w:t>
            </w:r>
          </w:p>
        </w:tc>
        <w:tc>
          <w:tcPr>
            <w:tcW w:type="dxa" w:w="947"/>
          </w:tcPr>
          <w:p>
            <w:pPr>
              <w:spacing w:after="0"/>
              <w:jc w:val="right"/>
            </w:pPr>
            <w:r>
              <w:rPr>
                <w:sz w:val="16"/>
              </w:rPr>
              <w:t>1, 0</w:t>
            </w:r>
          </w:p>
        </w:tc>
        <w:tc>
          <w:tcPr>
            <w:tcW w:type="dxa" w:w="2473"/>
          </w:tcPr>
          <w:p>
            <w:pPr>
              <w:spacing w:after="0"/>
              <w:jc w:val="left"/>
            </w:pPr>
            <w:r>
              <w:rPr>
                <w:sz w:val="16"/>
              </w:rPr>
              <w:t>NWS zone KSZ068 (HARVEY), zone-level</w:t>
            </w:r>
          </w:p>
        </w:tc>
        <w:tc>
          <w:tcPr>
            <w:tcW w:type="dxa" w:w="3093"/>
          </w:tcPr>
          <w:p>
            <w:pPr>
              <w:spacing w:after="0"/>
              <w:jc w:val="left"/>
            </w:pPr>
            <w:r>
              <w:rPr>
                <w:sz w:val="16"/>
              </w:rPr>
              <w:t>deaths or injuries recorded</w:t>
            </w:r>
          </w:p>
        </w:tc>
      </w:tr>
      <w:tr>
        <w:trPr>
          <w:cantSplit/>
        </w:trPr>
        <w:tc>
          <w:tcPr>
            <w:tcW w:type="dxa" w:w="1037"/>
          </w:tcPr>
          <w:p>
            <w:pPr>
              <w:spacing w:after="0"/>
              <w:jc w:val="left"/>
            </w:pPr>
            <w:r>
              <w:rPr>
                <w:sz w:val="16"/>
              </w:rPr>
              <w:t>1990-04-09</w:t>
            </w:r>
          </w:p>
        </w:tc>
        <w:tc>
          <w:tcPr>
            <w:tcW w:type="dxa" w:w="1326"/>
          </w:tcPr>
          <w:p>
            <w:pPr>
              <w:spacing w:after="0"/>
              <w:jc w:val="left"/>
            </w:pPr>
            <w:r>
              <w:rPr>
                <w:sz w:val="16"/>
              </w:rPr>
              <w:t>Hail</w:t>
            </w:r>
          </w:p>
        </w:tc>
        <w:tc>
          <w:tcPr>
            <w:tcW w:type="dxa" w:w="1625"/>
          </w:tcPr>
          <w:p>
            <w:pPr>
              <w:spacing w:after="0"/>
              <w:jc w:val="left"/>
            </w:pPr>
            <w:r>
              <w:rPr>
                <w:sz w:val="16"/>
              </w:rPr>
              <w:t>3 in</w:t>
            </w:r>
          </w:p>
        </w:tc>
        <w:tc>
          <w:tcPr>
            <w:tcW w:type="dxa" w:w="3612"/>
          </w:tcPr>
          <w:p>
            <w:pPr>
              <w:spacing w:after="0"/>
              <w:jc w:val="left"/>
            </w:pPr>
            <w:r>
              <w:rPr>
                <w:sz w:val="16"/>
              </w:rPr>
              <w:t>damage not recorded (pre-1996 record)</w:t>
            </w:r>
          </w:p>
        </w:tc>
        <w:tc>
          <w:tcPr>
            <w:tcW w:type="dxa" w:w="947"/>
          </w:tcPr>
          <w:p>
            <w:pPr>
              <w:spacing w:after="0"/>
              <w:jc w:val="right"/>
            </w:pPr>
            <w:r>
              <w:rPr>
                <w:sz w:val="16"/>
              </w:rPr>
              <w:t>0, 0</w:t>
            </w:r>
          </w:p>
        </w:tc>
        <w:tc>
          <w:tcPr>
            <w:tcW w:type="dxa" w:w="2473"/>
          </w:tcPr>
          <w:p>
            <w:pPr>
              <w:spacing w:after="0"/>
              <w:jc w:val="left"/>
            </w:pPr>
            <w:r>
              <w:rPr>
                <w:sz w:val="16"/>
              </w:rPr>
              <w:t>location not recorded</w:t>
            </w:r>
          </w:p>
        </w:tc>
        <w:tc>
          <w:tcPr>
            <w:tcW w:type="dxa" w:w="3093"/>
          </w:tcPr>
          <w:p>
            <w:pPr>
              <w:spacing w:after="0"/>
              <w:jc w:val="left"/>
            </w:pPr>
            <w:r>
              <w:rPr>
                <w:sz w:val="16"/>
              </w:rPr>
              <w:t>B1-c worst recorded: Hail</w:t>
            </w:r>
          </w:p>
        </w:tc>
      </w:tr>
      <w:tr>
        <w:trPr>
          <w:cantSplit/>
        </w:trPr>
        <w:tc>
          <w:tcPr>
            <w:tcW w:type="dxa" w:w="1037"/>
          </w:tcPr>
          <w:p>
            <w:pPr>
              <w:spacing w:after="0"/>
              <w:jc w:val="left"/>
            </w:pPr>
            <w:r>
              <w:rPr>
                <w:sz w:val="16"/>
              </w:rPr>
              <w:t>1990-03-13</w:t>
            </w:r>
          </w:p>
        </w:tc>
        <w:tc>
          <w:tcPr>
            <w:tcW w:type="dxa" w:w="1326"/>
          </w:tcPr>
          <w:p>
            <w:pPr>
              <w:spacing w:after="0"/>
              <w:jc w:val="left"/>
            </w:pPr>
            <w:r>
              <w:rPr>
                <w:sz w:val="16"/>
              </w:rPr>
              <w:t>Tornado</w:t>
            </w:r>
          </w:p>
        </w:tc>
        <w:tc>
          <w:tcPr>
            <w:tcW w:type="dxa" w:w="1625"/>
          </w:tcPr>
          <w:p>
            <w:pPr>
              <w:spacing w:after="0"/>
              <w:jc w:val="left"/>
            </w:pPr>
            <w:r>
              <w:rPr>
                <w:sz w:val="16"/>
              </w:rPr>
              <w:t>F5, 26 mi path length (whole path, pre-1996), 1,320 yd wide</w:t>
            </w:r>
          </w:p>
        </w:tc>
        <w:tc>
          <w:tcPr>
            <w:tcW w:type="dxa" w:w="3612"/>
          </w:tcPr>
          <w:p>
            <w:pPr>
              <w:spacing w:after="0"/>
              <w:jc w:val="left"/>
            </w:pPr>
            <w:r>
              <w:rPr>
                <w:sz w:val="16"/>
              </w:rPr>
              <w:t>$25,000,000 property; crops not recorded (1990 dollars)</w:t>
            </w:r>
          </w:p>
        </w:tc>
        <w:tc>
          <w:tcPr>
            <w:tcW w:type="dxa" w:w="947"/>
          </w:tcPr>
          <w:p>
            <w:pPr>
              <w:spacing w:after="0"/>
              <w:jc w:val="right"/>
            </w:pPr>
            <w:r>
              <w:rPr>
                <w:sz w:val="16"/>
              </w:rPr>
              <w:t>1, 59</w:t>
            </w:r>
          </w:p>
        </w:tc>
        <w:tc>
          <w:tcPr>
            <w:tcW w:type="dxa" w:w="2473"/>
          </w:tcPr>
          <w:p>
            <w:pPr>
              <w:spacing w:after="0"/>
              <w:jc w:val="left"/>
            </w:pPr>
            <w:r>
              <w:rPr>
                <w:sz w:val="16"/>
              </w:rPr>
              <w:t>location not recorded</w:t>
            </w:r>
          </w:p>
        </w:tc>
        <w:tc>
          <w:tcPr>
            <w:tcW w:type="dxa" w:w="309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(820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24"/>
        <w:gridCol w:w="1037"/>
        <w:gridCol w:w="1306"/>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2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6"/>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1.84</w:t>
            </w:r>
          </w:p>
        </w:tc>
        <w:tc>
          <w:tcPr>
            <w:tcW w:type="dxa" w:w="1335"/>
          </w:tcPr>
          <w:p>
            <w:pPr>
              <w:spacing w:after="0"/>
              <w:jc w:val="left"/>
            </w:pPr>
            <w:r>
              <w:rPr>
                <w:sz w:val="16"/>
              </w:rPr>
              <w:t>event-days per year</w:t>
            </w:r>
          </w:p>
        </w:tc>
        <w:tc>
          <w:tcPr>
            <w:tcW w:type="dxa" w:w="1724"/>
          </w:tcPr>
          <w:p>
            <w:pPr>
              <w:spacing w:after="0"/>
              <w:jc w:val="left"/>
            </w:pPr>
            <w:r>
              <w:rPr>
                <w:sz w:val="16"/>
              </w:rPr>
              <w:t>about 1.84 days per year</w:t>
            </w:r>
          </w:p>
        </w:tc>
        <w:tc>
          <w:tcPr>
            <w:tcW w:type="dxa" w:w="1037"/>
          </w:tcPr>
          <w:p>
            <w:pPr>
              <w:spacing w:after="0"/>
              <w:jc w:val="left"/>
            </w:pPr>
            <w:r>
              <w:rPr>
                <w:sz w:val="16"/>
              </w:rPr>
              <w:t>Possible</w:t>
            </w:r>
          </w:p>
        </w:tc>
        <w:tc>
          <w:tcPr>
            <w:tcW w:type="dxa" w:w="1306"/>
          </w:tcPr>
          <w:p>
            <w:pPr>
              <w:spacing w:after="0"/>
              <w:jc w:val="left"/>
            </w:pPr>
            <w:r>
              <w:rPr>
                <w:sz w:val="16"/>
              </w:rPr>
              <w:t>Storm Events event-days in 1 of 30 years, 1996 to 2025 (3.33%)</w:t>
            </w:r>
          </w:p>
        </w:tc>
        <w:tc>
          <w:tcPr>
            <w:tcW w:type="dxa" w:w="1571"/>
          </w:tcPr>
          <w:p>
            <w:pPr>
              <w:spacing w:after="0"/>
              <w:jc w:val="right"/>
            </w:pPr>
            <w:r>
              <w:rPr>
                <w:sz w:val="16"/>
              </w:rPr>
              <w:t>35</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48</w:t>
            </w:r>
          </w:p>
        </w:tc>
        <w:tc>
          <w:tcPr>
            <w:tcW w:type="dxa" w:w="1335"/>
          </w:tcPr>
          <w:p>
            <w:pPr>
              <w:spacing w:after="0"/>
              <w:jc w:val="left"/>
            </w:pPr>
            <w:r>
              <w:rPr>
                <w:sz w:val="16"/>
              </w:rPr>
              <w:t>event-days per year</w:t>
            </w:r>
          </w:p>
        </w:tc>
        <w:tc>
          <w:tcPr>
            <w:tcW w:type="dxa" w:w="1724"/>
          </w:tcPr>
          <w:p>
            <w:pPr>
              <w:spacing w:after="0"/>
              <w:jc w:val="left"/>
            </w:pPr>
            <w:r>
              <w:rPr>
                <w:sz w:val="16"/>
              </w:rPr>
              <w:t>about 48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8 of 30 years, 1996 to 2025 (26.7%)</w:t>
            </w:r>
          </w:p>
        </w:tc>
        <w:tc>
          <w:tcPr>
            <w:tcW w:type="dxa" w:w="1571"/>
          </w:tcPr>
          <w:p>
            <w:pPr>
              <w:spacing w:after="0"/>
              <w:jc w:val="right"/>
            </w:pPr>
            <w:r>
              <w:rPr>
                <w:sz w:val="16"/>
              </w:rPr>
              <w:t>1,491</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0.000743</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has at least minor-damage shaking in a year: 0.0743%</w:t>
            </w:r>
          </w:p>
        </w:tc>
        <w:tc>
          <w:tcPr>
            <w:tcW w:type="dxa" w:w="1037"/>
          </w:tcPr>
          <w:p>
            <w:pPr>
              <w:spacing w:after="0"/>
              <w:jc w:val="left"/>
            </w:pPr>
          </w:p>
        </w:tc>
        <w:tc>
          <w:tcPr>
            <w:tcW w:type="dxa" w:w="1306"/>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10.1</w:t>
            </w:r>
          </w:p>
        </w:tc>
        <w:tc>
          <w:tcPr>
            <w:tcW w:type="dxa" w:w="1335"/>
          </w:tcPr>
          <w:p>
            <w:pPr>
              <w:spacing w:after="0"/>
              <w:jc w:val="left"/>
            </w:pPr>
            <w:r>
              <w:rPr>
                <w:sz w:val="16"/>
              </w:rPr>
              <w:t>events per year</w:t>
            </w:r>
          </w:p>
        </w:tc>
        <w:tc>
          <w:tcPr>
            <w:tcW w:type="dxa" w:w="1724"/>
          </w:tcPr>
          <w:p>
            <w:pPr>
              <w:spacing w:after="0"/>
              <w:jc w:val="left"/>
            </w:pPr>
            <w:r>
              <w:rPr>
                <w:sz w:val="16"/>
              </w:rPr>
              <w:t>about 10.1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383.7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12.8</w:t>
            </w:r>
          </w:p>
        </w:tc>
        <w:tc>
          <w:tcPr>
            <w:tcW w:type="dxa" w:w="1335"/>
          </w:tcPr>
          <w:p>
            <w:pPr>
              <w:spacing w:after="0"/>
              <w:jc w:val="left"/>
            </w:pPr>
            <w:r>
              <w:rPr>
                <w:sz w:val="16"/>
              </w:rPr>
              <w:t>event-days per year</w:t>
            </w:r>
          </w:p>
        </w:tc>
        <w:tc>
          <w:tcPr>
            <w:tcW w:type="dxa" w:w="1724"/>
          </w:tcPr>
          <w:p>
            <w:pPr>
              <w:spacing w:after="0"/>
              <w:jc w:val="left"/>
            </w:pPr>
            <w:r>
              <w:rPr>
                <w:sz w:val="16"/>
              </w:rPr>
              <w:t>about 12.8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3 of 30 years, 1996 to 2025 (10%)</w:t>
            </w:r>
          </w:p>
        </w:tc>
        <w:tc>
          <w:tcPr>
            <w:tcW w:type="dxa" w:w="1571"/>
          </w:tcPr>
          <w:p>
            <w:pPr>
              <w:spacing w:after="0"/>
              <w:jc w:val="right"/>
            </w:pPr>
            <w:r>
              <w:rPr>
                <w:sz w:val="16"/>
              </w:rPr>
              <w:t>161</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0.00231</w:t>
            </w:r>
          </w:p>
        </w:tc>
        <w:tc>
          <w:tcPr>
            <w:tcW w:type="dxa" w:w="1335"/>
          </w:tcPr>
          <w:p>
            <w:pPr>
              <w:spacing w:after="0"/>
              <w:jc w:val="left"/>
            </w:pPr>
            <w:r>
              <w:rPr>
                <w:sz w:val="16"/>
              </w:rPr>
              <w:t>events per year</w:t>
            </w:r>
          </w:p>
        </w:tc>
        <w:tc>
          <w:tcPr>
            <w:tcW w:type="dxa" w:w="1724"/>
          </w:tcPr>
          <w:p>
            <w:pPr>
              <w:spacing w:after="0"/>
              <w:jc w:val="left"/>
            </w:pPr>
            <w:r>
              <w:rPr>
                <w:sz w:val="16"/>
              </w:rPr>
              <w:t>about 1 in 433 years</w:t>
            </w:r>
          </w:p>
        </w:tc>
        <w:tc>
          <w:tcPr>
            <w:tcW w:type="dxa" w:w="1037"/>
          </w:tcPr>
          <w:p>
            <w:pPr>
              <w:spacing w:after="0"/>
              <w:jc w:val="left"/>
            </w:pPr>
            <w:r>
              <w:rPr>
                <w:sz w:val="16"/>
              </w:rPr>
              <w:t>Unlikely</w:t>
            </w:r>
          </w:p>
        </w:tc>
        <w:tc>
          <w:tcPr>
            <w:tcW w:type="dxa" w:w="1306"/>
          </w:tcPr>
          <w:p>
            <w:pPr>
              <w:spacing w:after="0"/>
              <w:jc w:val="left"/>
            </w:pPr>
            <w:r>
              <w:rPr>
                <w:sz w:val="16"/>
              </w:rPr>
              <w:t>FEMA annualized frequency (modeled)</w:t>
            </w:r>
          </w:p>
        </w:tc>
        <w:tc>
          <w:tcPr>
            <w:tcW w:type="dxa" w:w="1571"/>
          </w:tcPr>
          <w:p>
            <w:pPr>
              <w:spacing w:after="0"/>
              <w:jc w:val="right"/>
            </w:pPr>
            <w:r>
              <w:rPr>
                <w:sz w:val="16"/>
              </w:rPr>
              <w:t>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0.868</w:t>
            </w:r>
          </w:p>
        </w:tc>
        <w:tc>
          <w:tcPr>
            <w:tcW w:type="dxa" w:w="1335"/>
          </w:tcPr>
          <w:p>
            <w:pPr>
              <w:spacing w:after="0"/>
              <w:jc w:val="left"/>
            </w:pPr>
            <w:r>
              <w:rPr>
                <w:sz w:val="16"/>
              </w:rPr>
              <w:t>event-days per year</w:t>
            </w:r>
          </w:p>
        </w:tc>
        <w:tc>
          <w:tcPr>
            <w:tcW w:type="dxa" w:w="1724"/>
          </w:tcPr>
          <w:p>
            <w:pPr>
              <w:spacing w:after="0"/>
              <w:jc w:val="left"/>
            </w:pPr>
            <w:r>
              <w:rPr>
                <w:sz w:val="16"/>
              </w:rPr>
              <w:t>about 0.868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4 of 30 years, 1996 to 2025 (13.3%)</w:t>
            </w:r>
          </w:p>
        </w:tc>
        <w:tc>
          <w:tcPr>
            <w:tcW w:type="dxa" w:w="1571"/>
          </w:tcPr>
          <w:p>
            <w:pPr>
              <w:spacing w:after="0"/>
              <w:jc w:val="right"/>
            </w:pPr>
            <w:r>
              <w:rPr>
                <w:sz w:val="16"/>
              </w:rPr>
              <w:t>59</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1</w:t>
            </w:r>
          </w:p>
        </w:tc>
        <w:tc>
          <w:tcPr>
            <w:tcW w:type="dxa" w:w="1335"/>
          </w:tcPr>
          <w:p>
            <w:pPr>
              <w:spacing w:after="0"/>
              <w:jc w:val="left"/>
            </w:pPr>
            <w:r>
              <w:rPr>
                <w:sz w:val="16"/>
              </w:rPr>
              <w:t>event-day per year</w:t>
            </w:r>
          </w:p>
        </w:tc>
        <w:tc>
          <w:tcPr>
            <w:tcW w:type="dxa" w:w="1724"/>
          </w:tcPr>
          <w:p>
            <w:pPr>
              <w:spacing w:after="0"/>
              <w:jc w:val="left"/>
            </w:pPr>
            <w:r>
              <w:rPr>
                <w:sz w:val="16"/>
              </w:rPr>
              <w:t>about 1 day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15 of 30 years, 1996 to 2025 (50%)</w:t>
            </w:r>
          </w:p>
        </w:tc>
        <w:tc>
          <w:tcPr>
            <w:tcW w:type="dxa" w:w="1571"/>
          </w:tcPr>
          <w:p>
            <w:pPr>
              <w:spacing w:after="0"/>
              <w:jc w:val="right"/>
            </w:pPr>
            <w:r>
              <w:rPr>
                <w:sz w:val="16"/>
              </w:rPr>
              <w:t>28</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0.0635</w:t>
            </w:r>
          </w:p>
        </w:tc>
        <w:tc>
          <w:tcPr>
            <w:tcW w:type="dxa" w:w="1335"/>
          </w:tcPr>
          <w:p>
            <w:pPr>
              <w:spacing w:after="0"/>
              <w:jc w:val="left"/>
            </w:pPr>
            <w:r>
              <w:rPr>
                <w:sz w:val="16"/>
              </w:rPr>
              <w:t>events per year (modeled)</w:t>
            </w:r>
          </w:p>
        </w:tc>
        <w:tc>
          <w:tcPr>
            <w:tcW w:type="dxa" w:w="1724"/>
          </w:tcPr>
          <w:p>
            <w:pPr>
              <w:spacing w:after="0"/>
              <w:jc w:val="left"/>
            </w:pPr>
            <w:r>
              <w:rPr>
                <w:sz w:val="16"/>
              </w:rPr>
              <w:t>about 1 in 16 years</w:t>
            </w:r>
          </w:p>
        </w:tc>
        <w:tc>
          <w:tcPr>
            <w:tcW w:type="dxa" w:w="1037"/>
          </w:tcPr>
          <w:p>
            <w:pPr>
              <w:spacing w:after="0"/>
              <w:jc w:val="left"/>
            </w:pPr>
            <w:r>
              <w:rPr>
                <w:sz w:val="16"/>
              </w:rPr>
              <w:t>Possible</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48.8</w:t>
            </w:r>
          </w:p>
        </w:tc>
        <w:tc>
          <w:tcPr>
            <w:tcW w:type="dxa" w:w="1335"/>
          </w:tcPr>
          <w:p>
            <w:pPr>
              <w:spacing w:after="0"/>
              <w:jc w:val="left"/>
            </w:pPr>
            <w:r>
              <w:rPr>
                <w:sz w:val="16"/>
              </w:rPr>
              <w:t>days per year with a strike</w:t>
            </w:r>
          </w:p>
        </w:tc>
        <w:tc>
          <w:tcPr>
            <w:tcW w:type="dxa" w:w="1724"/>
          </w:tcPr>
          <w:p>
            <w:pPr>
              <w:spacing w:after="0"/>
              <w:jc w:val="left"/>
            </w:pPr>
            <w:r>
              <w:rPr>
                <w:sz w:val="16"/>
              </w:rPr>
              <w:t>about 48.8 days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7.12</w:t>
            </w:r>
          </w:p>
        </w:tc>
        <w:tc>
          <w:tcPr>
            <w:tcW w:type="dxa" w:w="1335"/>
          </w:tcPr>
          <w:p>
            <w:pPr>
              <w:spacing w:after="0"/>
              <w:jc w:val="left"/>
            </w:pPr>
            <w:r>
              <w:rPr>
                <w:sz w:val="16"/>
              </w:rPr>
              <w:t>events per year</w:t>
            </w:r>
          </w:p>
        </w:tc>
        <w:tc>
          <w:tcPr>
            <w:tcW w:type="dxa" w:w="1724"/>
          </w:tcPr>
          <w:p>
            <w:pPr>
              <w:spacing w:after="0"/>
              <w:jc w:val="left"/>
            </w:pPr>
            <w:r>
              <w:rPr>
                <w:sz w:val="16"/>
              </w:rPr>
              <w:t>about 7.12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271</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0.531</w:t>
            </w:r>
          </w:p>
        </w:tc>
        <w:tc>
          <w:tcPr>
            <w:tcW w:type="dxa" w:w="1335"/>
          </w:tcPr>
          <w:p>
            <w:pPr>
              <w:spacing w:after="0"/>
              <w:jc w:val="left"/>
            </w:pPr>
            <w:r>
              <w:rPr>
                <w:sz w:val="16"/>
              </w:rPr>
              <w:t>events per year</w:t>
            </w:r>
          </w:p>
        </w:tc>
        <w:tc>
          <w:tcPr>
            <w:tcW w:type="dxa" w:w="1724"/>
          </w:tcPr>
          <w:p>
            <w:pPr>
              <w:spacing w:after="0"/>
              <w:jc w:val="left"/>
            </w:pPr>
            <w:r>
              <w:rPr>
                <w:sz w:val="16"/>
              </w:rPr>
              <w:t>about 0.53 per year</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0.000689</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burns in a year: 0.0689%</w:t>
            </w:r>
          </w:p>
        </w:tc>
        <w:tc>
          <w:tcPr>
            <w:tcW w:type="dxa" w:w="1037"/>
          </w:tcPr>
          <w:p>
            <w:pPr>
              <w:spacing w:after="0"/>
              <w:jc w:val="left"/>
            </w:pPr>
            <w:r>
              <w:rPr>
                <w:sz w:val="16"/>
              </w:rPr>
              <w:t>Possible</w:t>
            </w:r>
          </w:p>
        </w:tc>
        <w:tc>
          <w:tcPr>
            <w:tcW w:type="dxa" w:w="1306"/>
          </w:tcPr>
          <w:p>
            <w:pPr>
              <w:spacing w:after="0"/>
              <w:jc w:val="left"/>
            </w:pPr>
            <w:r>
              <w:rPr>
                <w:sz w:val="16"/>
              </w:rPr>
              <w:t>Storm Events records in 1 of 30 years, 1996 to 2025 (3.33%)</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11.8</w:t>
            </w:r>
          </w:p>
        </w:tc>
        <w:tc>
          <w:tcPr>
            <w:tcW w:type="dxa" w:w="1335"/>
          </w:tcPr>
          <w:p>
            <w:pPr>
              <w:spacing w:after="0"/>
              <w:jc w:val="left"/>
            </w:pPr>
            <w:r>
              <w:rPr>
                <w:sz w:val="16"/>
              </w:rPr>
              <w:t>event-days per year</w:t>
            </w:r>
          </w:p>
        </w:tc>
        <w:tc>
          <w:tcPr>
            <w:tcW w:type="dxa" w:w="1724"/>
          </w:tcPr>
          <w:p>
            <w:pPr>
              <w:spacing w:after="0"/>
              <w:jc w:val="left"/>
            </w:pPr>
            <w:r>
              <w:rPr>
                <w:sz w:val="16"/>
              </w:rPr>
              <w:t>about 11.8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24 of 30 years, 1996 to 2025 (80%)</w:t>
            </w:r>
          </w:p>
        </w:tc>
        <w:tc>
          <w:tcPr>
            <w:tcW w:type="dxa" w:w="1571"/>
          </w:tcPr>
          <w:p>
            <w:pPr>
              <w:spacing w:after="0"/>
              <w:jc w:val="right"/>
            </w:pPr>
            <w:r>
              <w:rPr>
                <w:sz w:val="16"/>
              </w:rPr>
              <w:t>225</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148</w:t>
            </w:r>
          </w:p>
        </w:tc>
        <w:tc>
          <w:tcPr>
            <w:tcW w:type="dxa" w:w="1381"/>
          </w:tcPr>
          <w:p>
            <w:pPr>
              <w:spacing w:after="0"/>
              <w:jc w:val="right"/>
            </w:pPr>
            <w:r>
              <w:rPr>
                <w:sz w:val="16"/>
              </w:rPr>
              <w:t>30</w:t>
            </w:r>
          </w:p>
        </w:tc>
        <w:tc>
          <w:tcPr>
            <w:tcW w:type="dxa" w:w="1381"/>
          </w:tcPr>
          <w:p>
            <w:pPr>
              <w:spacing w:after="0"/>
              <w:jc w:val="right"/>
            </w:pPr>
            <w:r>
              <w:rPr>
                <w:sz w:val="16"/>
              </w:rPr>
              <w:t>4.93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154</w:t>
            </w:r>
          </w:p>
        </w:tc>
        <w:tc>
          <w:tcPr>
            <w:tcW w:type="dxa" w:w="1381"/>
          </w:tcPr>
          <w:p>
            <w:pPr>
              <w:spacing w:after="0"/>
              <w:jc w:val="right"/>
            </w:pPr>
            <w:r>
              <w:rPr>
                <w:sz w:val="16"/>
              </w:rPr>
              <w:t>30</w:t>
            </w:r>
          </w:p>
        </w:tc>
        <w:tc>
          <w:tcPr>
            <w:tcW w:type="dxa" w:w="1381"/>
          </w:tcPr>
          <w:p>
            <w:pPr>
              <w:spacing w:after="0"/>
              <w:jc w:val="right"/>
            </w:pPr>
            <w:r>
              <w:rPr>
                <w:sz w:val="16"/>
              </w:rPr>
              <w:t>5.13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7 of 7</w:t>
            </w:r>
          </w:p>
        </w:tc>
        <w:tc>
          <w:tcPr>
            <w:tcW w:type="dxa" w:w="1235"/>
          </w:tcPr>
          <w:p>
            <w:pPr>
              <w:spacing w:after="0"/>
              <w:jc w:val="right"/>
            </w:pPr>
            <w:r>
              <w:rPr>
                <w:sz w:val="16"/>
              </w:rPr>
              <w:t>67.5</w:t>
            </w:r>
          </w:p>
        </w:tc>
        <w:tc>
          <w:tcPr>
            <w:tcW w:type="dxa" w:w="1295"/>
          </w:tcPr>
          <w:p>
            <w:pPr>
              <w:spacing w:after="0"/>
              <w:jc w:val="right"/>
            </w:pPr>
            <w:r>
              <w:rPr>
                <w:sz w:val="16"/>
              </w:rPr>
              <w:t>84.1</w:t>
            </w:r>
          </w:p>
        </w:tc>
        <w:tc>
          <w:tcPr>
            <w:tcW w:type="dxa" w:w="1235"/>
          </w:tcPr>
          <w:p>
            <w:pPr>
              <w:spacing w:after="0"/>
              <w:jc w:val="right"/>
            </w:pPr>
            <w:r>
              <w:rPr>
                <w:sz w:val="16"/>
              </w:rPr>
              <w:t>87.1</w:t>
            </w:r>
          </w:p>
        </w:tc>
        <w:tc>
          <w:tcPr>
            <w:tcW w:type="dxa" w:w="7078"/>
          </w:tcPr>
          <w:p>
            <w:pPr>
              <w:spacing w:after="0"/>
              <w:jc w:val="left"/>
            </w:pPr>
            <w:r>
              <w:rPr>
                <w:sz w:val="16"/>
              </w:rPr>
              <w:t>Relatively High 5, Relatively Moderate 2</w:t>
            </w:r>
          </w:p>
        </w:tc>
      </w:tr>
      <w:tr>
        <w:trPr>
          <w:cantSplit/>
        </w:trPr>
        <w:tc>
          <w:tcPr>
            <w:tcW w:type="dxa" w:w="1975"/>
          </w:tcPr>
          <w:p>
            <w:pPr>
              <w:spacing w:after="0"/>
              <w:jc w:val="left"/>
            </w:pPr>
            <w:r>
              <w:rPr>
                <w:sz w:val="16"/>
              </w:rPr>
              <w:t>Drought</w:t>
            </w:r>
          </w:p>
        </w:tc>
        <w:tc>
          <w:tcPr>
            <w:tcW w:type="dxa" w:w="1295"/>
          </w:tcPr>
          <w:p>
            <w:pPr>
              <w:spacing w:after="0"/>
              <w:jc w:val="right"/>
            </w:pPr>
            <w:r>
              <w:rPr>
                <w:sz w:val="16"/>
              </w:rPr>
              <w:t>7 of 7</w:t>
            </w:r>
          </w:p>
        </w:tc>
        <w:tc>
          <w:tcPr>
            <w:tcW w:type="dxa" w:w="1235"/>
          </w:tcPr>
          <w:p>
            <w:pPr>
              <w:spacing w:after="0"/>
              <w:jc w:val="right"/>
            </w:pPr>
            <w:r>
              <w:rPr>
                <w:sz w:val="16"/>
              </w:rPr>
              <w:t>79.5</w:t>
            </w:r>
          </w:p>
        </w:tc>
        <w:tc>
          <w:tcPr>
            <w:tcW w:type="dxa" w:w="1295"/>
          </w:tcPr>
          <w:p>
            <w:pPr>
              <w:spacing w:after="0"/>
              <w:jc w:val="right"/>
            </w:pPr>
            <w:r>
              <w:rPr>
                <w:sz w:val="16"/>
              </w:rPr>
              <w:t>84.8</w:t>
            </w:r>
          </w:p>
        </w:tc>
        <w:tc>
          <w:tcPr>
            <w:tcW w:type="dxa" w:w="1235"/>
          </w:tcPr>
          <w:p>
            <w:pPr>
              <w:spacing w:after="0"/>
              <w:jc w:val="right"/>
            </w:pPr>
            <w:r>
              <w:rPr>
                <w:sz w:val="16"/>
              </w:rPr>
              <w:t>95.6</w:t>
            </w:r>
          </w:p>
        </w:tc>
        <w:tc>
          <w:tcPr>
            <w:tcW w:type="dxa" w:w="7078"/>
          </w:tcPr>
          <w:p>
            <w:pPr>
              <w:spacing w:after="0"/>
              <w:jc w:val="left"/>
            </w:pPr>
            <w:r>
              <w:rPr>
                <w:sz w:val="16"/>
              </w:rPr>
              <w:t>Relatively Moderate 3, Relatively Low 4</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7 of 7</w:t>
            </w:r>
          </w:p>
        </w:tc>
        <w:tc>
          <w:tcPr>
            <w:tcW w:type="dxa" w:w="1235"/>
          </w:tcPr>
          <w:p>
            <w:pPr>
              <w:spacing w:after="0"/>
              <w:jc w:val="right"/>
            </w:pPr>
            <w:r>
              <w:rPr>
                <w:sz w:val="16"/>
              </w:rPr>
              <w:t>22.0</w:t>
            </w:r>
          </w:p>
        </w:tc>
        <w:tc>
          <w:tcPr>
            <w:tcW w:type="dxa" w:w="1295"/>
          </w:tcPr>
          <w:p>
            <w:pPr>
              <w:spacing w:after="0"/>
              <w:jc w:val="right"/>
            </w:pPr>
            <w:r>
              <w:rPr>
                <w:sz w:val="16"/>
              </w:rPr>
              <w:t>28.4</w:t>
            </w:r>
          </w:p>
        </w:tc>
        <w:tc>
          <w:tcPr>
            <w:tcW w:type="dxa" w:w="1235"/>
          </w:tcPr>
          <w:p>
            <w:pPr>
              <w:spacing w:after="0"/>
              <w:jc w:val="right"/>
            </w:pPr>
            <w:r>
              <w:rPr>
                <w:sz w:val="16"/>
              </w:rPr>
              <w:t>40.1</w:t>
            </w:r>
          </w:p>
        </w:tc>
        <w:tc>
          <w:tcPr>
            <w:tcW w:type="dxa" w:w="7078"/>
          </w:tcPr>
          <w:p>
            <w:pPr>
              <w:spacing w:after="0"/>
              <w:jc w:val="left"/>
            </w:pPr>
            <w:r>
              <w:rPr>
                <w:sz w:val="16"/>
              </w:rPr>
              <w:t>Very Low 7</w:t>
            </w:r>
          </w:p>
        </w:tc>
      </w:tr>
      <w:tr>
        <w:trPr>
          <w:cantSplit/>
        </w:trPr>
        <w:tc>
          <w:tcPr>
            <w:tcW w:type="dxa" w:w="1975"/>
          </w:tcPr>
          <w:p>
            <w:pPr>
              <w:spacing w:after="0"/>
              <w:jc w:val="left"/>
            </w:pPr>
            <w:r>
              <w:rPr>
                <w:sz w:val="16"/>
              </w:rPr>
              <w:t>Hail</w:t>
            </w:r>
          </w:p>
        </w:tc>
        <w:tc>
          <w:tcPr>
            <w:tcW w:type="dxa" w:w="1295"/>
          </w:tcPr>
          <w:p>
            <w:pPr>
              <w:spacing w:after="0"/>
              <w:jc w:val="right"/>
            </w:pPr>
            <w:r>
              <w:rPr>
                <w:sz w:val="16"/>
              </w:rPr>
              <w:t>7 of 7</w:t>
            </w:r>
          </w:p>
        </w:tc>
        <w:tc>
          <w:tcPr>
            <w:tcW w:type="dxa" w:w="1235"/>
          </w:tcPr>
          <w:p>
            <w:pPr>
              <w:spacing w:after="0"/>
              <w:jc w:val="right"/>
            </w:pPr>
            <w:r>
              <w:rPr>
                <w:sz w:val="16"/>
              </w:rPr>
              <w:t>88.8</w:t>
            </w:r>
          </w:p>
        </w:tc>
        <w:tc>
          <w:tcPr>
            <w:tcW w:type="dxa" w:w="1295"/>
          </w:tcPr>
          <w:p>
            <w:pPr>
              <w:spacing w:after="0"/>
              <w:jc w:val="right"/>
            </w:pPr>
            <w:r>
              <w:rPr>
                <w:sz w:val="16"/>
              </w:rPr>
              <w:t>90.7</w:t>
            </w:r>
          </w:p>
        </w:tc>
        <w:tc>
          <w:tcPr>
            <w:tcW w:type="dxa" w:w="1235"/>
          </w:tcPr>
          <w:p>
            <w:pPr>
              <w:spacing w:after="0"/>
              <w:jc w:val="right"/>
            </w:pPr>
            <w:r>
              <w:rPr>
                <w:sz w:val="16"/>
              </w:rPr>
              <w:t>99.1</w:t>
            </w:r>
          </w:p>
        </w:tc>
        <w:tc>
          <w:tcPr>
            <w:tcW w:type="dxa" w:w="7078"/>
          </w:tcPr>
          <w:p>
            <w:pPr>
              <w:spacing w:after="0"/>
              <w:jc w:val="left"/>
            </w:pPr>
            <w:r>
              <w:rPr>
                <w:sz w:val="16"/>
              </w:rPr>
              <w:t>Very High 1, Relatively High 6</w:t>
            </w:r>
          </w:p>
        </w:tc>
      </w:tr>
      <w:tr>
        <w:trPr>
          <w:cantSplit/>
        </w:trPr>
        <w:tc>
          <w:tcPr>
            <w:tcW w:type="dxa" w:w="1975"/>
          </w:tcPr>
          <w:p>
            <w:pPr>
              <w:spacing w:after="0"/>
              <w:jc w:val="left"/>
            </w:pPr>
            <w:r>
              <w:rPr>
                <w:sz w:val="16"/>
              </w:rPr>
              <w:t>Heat Wave</w:t>
            </w:r>
          </w:p>
        </w:tc>
        <w:tc>
          <w:tcPr>
            <w:tcW w:type="dxa" w:w="1295"/>
          </w:tcPr>
          <w:p>
            <w:pPr>
              <w:spacing w:after="0"/>
              <w:jc w:val="right"/>
            </w:pPr>
            <w:r>
              <w:rPr>
                <w:sz w:val="16"/>
              </w:rPr>
              <w:t>7 of 7</w:t>
            </w:r>
          </w:p>
        </w:tc>
        <w:tc>
          <w:tcPr>
            <w:tcW w:type="dxa" w:w="1235"/>
          </w:tcPr>
          <w:p>
            <w:pPr>
              <w:spacing w:after="0"/>
              <w:jc w:val="right"/>
            </w:pPr>
            <w:r>
              <w:rPr>
                <w:sz w:val="16"/>
              </w:rPr>
              <w:t>72.4</w:t>
            </w:r>
          </w:p>
        </w:tc>
        <w:tc>
          <w:tcPr>
            <w:tcW w:type="dxa" w:w="1295"/>
          </w:tcPr>
          <w:p>
            <w:pPr>
              <w:spacing w:after="0"/>
              <w:jc w:val="right"/>
            </w:pPr>
            <w:r>
              <w:rPr>
                <w:sz w:val="16"/>
              </w:rPr>
              <w:t>88.7</w:t>
            </w:r>
          </w:p>
        </w:tc>
        <w:tc>
          <w:tcPr>
            <w:tcW w:type="dxa" w:w="1235"/>
          </w:tcPr>
          <w:p>
            <w:pPr>
              <w:spacing w:after="0"/>
              <w:jc w:val="right"/>
            </w:pPr>
            <w:r>
              <w:rPr>
                <w:sz w:val="16"/>
              </w:rPr>
              <w:t>91.0</w:t>
            </w:r>
          </w:p>
        </w:tc>
        <w:tc>
          <w:tcPr>
            <w:tcW w:type="dxa" w:w="7078"/>
          </w:tcPr>
          <w:p>
            <w:pPr>
              <w:spacing w:after="0"/>
              <w:jc w:val="left"/>
            </w:pPr>
            <w:r>
              <w:rPr>
                <w:sz w:val="16"/>
              </w:rPr>
              <w:t>Relatively High 5, Relatively Moderate 2</w:t>
            </w:r>
          </w:p>
        </w:tc>
      </w:tr>
      <w:tr>
        <w:trPr>
          <w:cantSplit/>
        </w:trPr>
        <w:tc>
          <w:tcPr>
            <w:tcW w:type="dxa" w:w="1975"/>
          </w:tcPr>
          <w:p>
            <w:pPr>
              <w:spacing w:after="0"/>
              <w:jc w:val="left"/>
            </w:pPr>
            <w:r>
              <w:rPr>
                <w:sz w:val="16"/>
              </w:rPr>
              <w:t>Hurricane</w:t>
            </w:r>
          </w:p>
        </w:tc>
        <w:tc>
          <w:tcPr>
            <w:tcW w:type="dxa" w:w="1295"/>
          </w:tcPr>
          <w:p>
            <w:pPr>
              <w:spacing w:after="0"/>
              <w:jc w:val="right"/>
            </w:pPr>
            <w:r>
              <w:rPr>
                <w:sz w:val="16"/>
              </w:rPr>
              <w:t>0 of 7</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No Rating 7</w:t>
            </w:r>
          </w:p>
        </w:tc>
      </w:tr>
      <w:tr>
        <w:trPr>
          <w:cantSplit/>
        </w:trPr>
        <w:tc>
          <w:tcPr>
            <w:tcW w:type="dxa" w:w="1975"/>
          </w:tcPr>
          <w:p>
            <w:pPr>
              <w:spacing w:after="0"/>
              <w:jc w:val="left"/>
            </w:pPr>
            <w:r>
              <w:rPr>
                <w:sz w:val="16"/>
              </w:rPr>
              <w:t>Ice Storm</w:t>
            </w:r>
          </w:p>
        </w:tc>
        <w:tc>
          <w:tcPr>
            <w:tcW w:type="dxa" w:w="1295"/>
          </w:tcPr>
          <w:p>
            <w:pPr>
              <w:spacing w:after="0"/>
              <w:jc w:val="right"/>
            </w:pPr>
            <w:r>
              <w:rPr>
                <w:sz w:val="16"/>
              </w:rPr>
              <w:t>7 of 7</w:t>
            </w:r>
          </w:p>
        </w:tc>
        <w:tc>
          <w:tcPr>
            <w:tcW w:type="dxa" w:w="1235"/>
          </w:tcPr>
          <w:p>
            <w:pPr>
              <w:spacing w:after="0"/>
              <w:jc w:val="right"/>
            </w:pPr>
            <w:r>
              <w:rPr>
                <w:sz w:val="16"/>
              </w:rPr>
              <w:t>89.7</w:t>
            </w:r>
          </w:p>
        </w:tc>
        <w:tc>
          <w:tcPr>
            <w:tcW w:type="dxa" w:w="1295"/>
          </w:tcPr>
          <w:p>
            <w:pPr>
              <w:spacing w:after="0"/>
              <w:jc w:val="right"/>
            </w:pPr>
            <w:r>
              <w:rPr>
                <w:sz w:val="16"/>
              </w:rPr>
              <w:t>94.2</w:t>
            </w:r>
          </w:p>
        </w:tc>
        <w:tc>
          <w:tcPr>
            <w:tcW w:type="dxa" w:w="1235"/>
          </w:tcPr>
          <w:p>
            <w:pPr>
              <w:spacing w:after="0"/>
              <w:jc w:val="right"/>
            </w:pPr>
            <w:r>
              <w:rPr>
                <w:sz w:val="16"/>
              </w:rPr>
              <w:t>97.8</w:t>
            </w:r>
          </w:p>
        </w:tc>
        <w:tc>
          <w:tcPr>
            <w:tcW w:type="dxa" w:w="7078"/>
          </w:tcPr>
          <w:p>
            <w:pPr>
              <w:spacing w:after="0"/>
              <w:jc w:val="left"/>
            </w:pPr>
            <w:r>
              <w:rPr>
                <w:sz w:val="16"/>
              </w:rPr>
              <w:t>Very High 1, Relatively High 5, Relatively Moderate 1</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7 of 7</w:t>
            </w:r>
          </w:p>
        </w:tc>
        <w:tc>
          <w:tcPr>
            <w:tcW w:type="dxa" w:w="1235"/>
          </w:tcPr>
          <w:p>
            <w:pPr>
              <w:spacing w:after="0"/>
              <w:jc w:val="right"/>
            </w:pPr>
            <w:r>
              <w:rPr>
                <w:sz w:val="16"/>
              </w:rPr>
              <w:t>55.9</w:t>
            </w:r>
          </w:p>
        </w:tc>
        <w:tc>
          <w:tcPr>
            <w:tcW w:type="dxa" w:w="1295"/>
          </w:tcPr>
          <w:p>
            <w:pPr>
              <w:spacing w:after="0"/>
              <w:jc w:val="right"/>
            </w:pPr>
            <w:r>
              <w:rPr>
                <w:sz w:val="16"/>
              </w:rPr>
              <w:t>67.8</w:t>
            </w:r>
          </w:p>
        </w:tc>
        <w:tc>
          <w:tcPr>
            <w:tcW w:type="dxa" w:w="1235"/>
          </w:tcPr>
          <w:p>
            <w:pPr>
              <w:spacing w:after="0"/>
              <w:jc w:val="right"/>
            </w:pPr>
            <w:r>
              <w:rPr>
                <w:sz w:val="16"/>
              </w:rPr>
              <w:t>93.9</w:t>
            </w:r>
          </w:p>
        </w:tc>
        <w:tc>
          <w:tcPr>
            <w:tcW w:type="dxa" w:w="7078"/>
          </w:tcPr>
          <w:p>
            <w:pPr>
              <w:spacing w:after="0"/>
              <w:jc w:val="left"/>
            </w:pPr>
            <w:r>
              <w:rPr>
                <w:sz w:val="16"/>
              </w:rPr>
              <w:t>Relatively High 1, Relatively Moderate 6</w:t>
            </w:r>
          </w:p>
        </w:tc>
      </w:tr>
      <w:tr>
        <w:trPr>
          <w:cantSplit/>
        </w:trPr>
        <w:tc>
          <w:tcPr>
            <w:tcW w:type="dxa" w:w="1975"/>
          </w:tcPr>
          <w:p>
            <w:pPr>
              <w:spacing w:after="0"/>
              <w:jc w:val="left"/>
            </w:pPr>
            <w:r>
              <w:rPr>
                <w:sz w:val="16"/>
              </w:rPr>
              <w:t>Landslide</w:t>
            </w:r>
          </w:p>
        </w:tc>
        <w:tc>
          <w:tcPr>
            <w:tcW w:type="dxa" w:w="1295"/>
          </w:tcPr>
          <w:p>
            <w:pPr>
              <w:spacing w:after="0"/>
              <w:jc w:val="right"/>
            </w:pPr>
            <w:r>
              <w:rPr>
                <w:sz w:val="16"/>
              </w:rPr>
              <w:t>7 of 7</w:t>
            </w:r>
          </w:p>
        </w:tc>
        <w:tc>
          <w:tcPr>
            <w:tcW w:type="dxa" w:w="1235"/>
          </w:tcPr>
          <w:p>
            <w:pPr>
              <w:spacing w:after="0"/>
              <w:jc w:val="right"/>
            </w:pPr>
            <w:r>
              <w:rPr>
                <w:sz w:val="16"/>
              </w:rPr>
              <w:t>48.0</w:t>
            </w:r>
          </w:p>
        </w:tc>
        <w:tc>
          <w:tcPr>
            <w:tcW w:type="dxa" w:w="1295"/>
          </w:tcPr>
          <w:p>
            <w:pPr>
              <w:spacing w:after="0"/>
              <w:jc w:val="right"/>
            </w:pPr>
            <w:r>
              <w:rPr>
                <w:sz w:val="16"/>
              </w:rPr>
              <w:t>56.5</w:t>
            </w:r>
          </w:p>
        </w:tc>
        <w:tc>
          <w:tcPr>
            <w:tcW w:type="dxa" w:w="1235"/>
          </w:tcPr>
          <w:p>
            <w:pPr>
              <w:spacing w:after="0"/>
              <w:jc w:val="right"/>
            </w:pPr>
            <w:r>
              <w:rPr>
                <w:sz w:val="16"/>
              </w:rPr>
              <w:t>81.7</w:t>
            </w:r>
          </w:p>
        </w:tc>
        <w:tc>
          <w:tcPr>
            <w:tcW w:type="dxa" w:w="7078"/>
          </w:tcPr>
          <w:p>
            <w:pPr>
              <w:spacing w:after="0"/>
              <w:jc w:val="left"/>
            </w:pPr>
            <w:r>
              <w:rPr>
                <w:sz w:val="16"/>
              </w:rPr>
              <w:t>Relatively Low 1, Very Low 6</w:t>
            </w:r>
          </w:p>
        </w:tc>
      </w:tr>
      <w:tr>
        <w:trPr>
          <w:cantSplit/>
        </w:trPr>
        <w:tc>
          <w:tcPr>
            <w:tcW w:type="dxa" w:w="1975"/>
          </w:tcPr>
          <w:p>
            <w:pPr>
              <w:spacing w:after="0"/>
              <w:jc w:val="left"/>
            </w:pPr>
            <w:r>
              <w:rPr>
                <w:sz w:val="16"/>
              </w:rPr>
              <w:t>Lightning</w:t>
            </w:r>
          </w:p>
        </w:tc>
        <w:tc>
          <w:tcPr>
            <w:tcW w:type="dxa" w:w="1295"/>
          </w:tcPr>
          <w:p>
            <w:pPr>
              <w:spacing w:after="0"/>
              <w:jc w:val="right"/>
            </w:pPr>
            <w:r>
              <w:rPr>
                <w:sz w:val="16"/>
              </w:rPr>
              <w:t>7 of 7</w:t>
            </w:r>
          </w:p>
        </w:tc>
        <w:tc>
          <w:tcPr>
            <w:tcW w:type="dxa" w:w="1235"/>
          </w:tcPr>
          <w:p>
            <w:pPr>
              <w:spacing w:after="0"/>
              <w:jc w:val="right"/>
            </w:pPr>
            <w:r>
              <w:rPr>
                <w:sz w:val="16"/>
              </w:rPr>
              <w:t>56.6</w:t>
            </w:r>
          </w:p>
        </w:tc>
        <w:tc>
          <w:tcPr>
            <w:tcW w:type="dxa" w:w="1295"/>
          </w:tcPr>
          <w:p>
            <w:pPr>
              <w:spacing w:after="0"/>
              <w:jc w:val="right"/>
            </w:pPr>
            <w:r>
              <w:rPr>
                <w:sz w:val="16"/>
              </w:rPr>
              <w:t>79.7</w:t>
            </w:r>
          </w:p>
        </w:tc>
        <w:tc>
          <w:tcPr>
            <w:tcW w:type="dxa" w:w="1235"/>
          </w:tcPr>
          <w:p>
            <w:pPr>
              <w:spacing w:after="0"/>
              <w:jc w:val="right"/>
            </w:pPr>
            <w:r>
              <w:rPr>
                <w:sz w:val="16"/>
              </w:rPr>
              <w:t>85.8</w:t>
            </w:r>
          </w:p>
        </w:tc>
        <w:tc>
          <w:tcPr>
            <w:tcW w:type="dxa" w:w="7078"/>
          </w:tcPr>
          <w:p>
            <w:pPr>
              <w:spacing w:after="0"/>
              <w:jc w:val="left"/>
            </w:pPr>
            <w:r>
              <w:rPr>
                <w:sz w:val="16"/>
              </w:rPr>
              <w:t>Relatively High 4, Relatively Moderate 3</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7 of 7</w:t>
            </w:r>
          </w:p>
        </w:tc>
        <w:tc>
          <w:tcPr>
            <w:tcW w:type="dxa" w:w="1235"/>
          </w:tcPr>
          <w:p>
            <w:pPr>
              <w:spacing w:after="0"/>
              <w:jc w:val="right"/>
            </w:pPr>
            <w:r>
              <w:rPr>
                <w:sz w:val="16"/>
              </w:rPr>
              <w:t>79.9</w:t>
            </w:r>
          </w:p>
        </w:tc>
        <w:tc>
          <w:tcPr>
            <w:tcW w:type="dxa" w:w="1295"/>
          </w:tcPr>
          <w:p>
            <w:pPr>
              <w:spacing w:after="0"/>
              <w:jc w:val="right"/>
            </w:pPr>
            <w:r>
              <w:rPr>
                <w:sz w:val="16"/>
              </w:rPr>
              <w:t>88.2</w:t>
            </w:r>
          </w:p>
        </w:tc>
        <w:tc>
          <w:tcPr>
            <w:tcW w:type="dxa" w:w="1235"/>
          </w:tcPr>
          <w:p>
            <w:pPr>
              <w:spacing w:after="0"/>
              <w:jc w:val="right"/>
            </w:pPr>
            <w:r>
              <w:rPr>
                <w:sz w:val="16"/>
              </w:rPr>
              <w:t>95.7</w:t>
            </w:r>
          </w:p>
        </w:tc>
        <w:tc>
          <w:tcPr>
            <w:tcW w:type="dxa" w:w="7078"/>
          </w:tcPr>
          <w:p>
            <w:pPr>
              <w:spacing w:after="0"/>
              <w:jc w:val="left"/>
            </w:pPr>
            <w:r>
              <w:rPr>
                <w:sz w:val="16"/>
              </w:rPr>
              <w:t>Relatively High 6, Relatively Moderate 1</w:t>
            </w:r>
          </w:p>
        </w:tc>
      </w:tr>
      <w:tr>
        <w:trPr>
          <w:cantSplit/>
        </w:trPr>
        <w:tc>
          <w:tcPr>
            <w:tcW w:type="dxa" w:w="1975"/>
          </w:tcPr>
          <w:p>
            <w:pPr>
              <w:spacing w:after="0"/>
              <w:jc w:val="left"/>
            </w:pPr>
            <w:r>
              <w:rPr>
                <w:sz w:val="16"/>
              </w:rPr>
              <w:t>Tornado</w:t>
            </w:r>
          </w:p>
        </w:tc>
        <w:tc>
          <w:tcPr>
            <w:tcW w:type="dxa" w:w="1295"/>
          </w:tcPr>
          <w:p>
            <w:pPr>
              <w:spacing w:after="0"/>
              <w:jc w:val="right"/>
            </w:pPr>
            <w:r>
              <w:rPr>
                <w:sz w:val="16"/>
              </w:rPr>
              <w:t>7 of 7</w:t>
            </w:r>
          </w:p>
        </w:tc>
        <w:tc>
          <w:tcPr>
            <w:tcW w:type="dxa" w:w="1235"/>
          </w:tcPr>
          <w:p>
            <w:pPr>
              <w:spacing w:after="0"/>
              <w:jc w:val="right"/>
            </w:pPr>
            <w:r>
              <w:rPr>
                <w:sz w:val="16"/>
              </w:rPr>
              <w:t>93.6</w:t>
            </w:r>
          </w:p>
        </w:tc>
        <w:tc>
          <w:tcPr>
            <w:tcW w:type="dxa" w:w="1295"/>
          </w:tcPr>
          <w:p>
            <w:pPr>
              <w:spacing w:after="0"/>
              <w:jc w:val="right"/>
            </w:pPr>
            <w:r>
              <w:rPr>
                <w:sz w:val="16"/>
              </w:rPr>
              <w:t>98.7</w:t>
            </w:r>
          </w:p>
        </w:tc>
        <w:tc>
          <w:tcPr>
            <w:tcW w:type="dxa" w:w="1235"/>
          </w:tcPr>
          <w:p>
            <w:pPr>
              <w:spacing w:after="0"/>
              <w:jc w:val="right"/>
            </w:pPr>
            <w:r>
              <w:rPr>
                <w:sz w:val="16"/>
              </w:rPr>
              <w:t>99.6</w:t>
            </w:r>
          </w:p>
        </w:tc>
        <w:tc>
          <w:tcPr>
            <w:tcW w:type="dxa" w:w="7078"/>
          </w:tcPr>
          <w:p>
            <w:pPr>
              <w:spacing w:after="0"/>
              <w:jc w:val="left"/>
            </w:pPr>
            <w:r>
              <w:rPr>
                <w:sz w:val="16"/>
              </w:rPr>
              <w:t>Very High 7</w:t>
            </w:r>
          </w:p>
        </w:tc>
      </w:tr>
      <w:tr>
        <w:trPr>
          <w:cantSplit/>
        </w:trPr>
        <w:tc>
          <w:tcPr>
            <w:tcW w:type="dxa" w:w="1975"/>
          </w:tcPr>
          <w:p>
            <w:pPr>
              <w:spacing w:after="0"/>
              <w:jc w:val="left"/>
            </w:pPr>
            <w:r>
              <w:rPr>
                <w:sz w:val="16"/>
              </w:rPr>
              <w:t>Wildfire</w:t>
            </w:r>
          </w:p>
        </w:tc>
        <w:tc>
          <w:tcPr>
            <w:tcW w:type="dxa" w:w="1295"/>
          </w:tcPr>
          <w:p>
            <w:pPr>
              <w:spacing w:after="0"/>
              <w:jc w:val="right"/>
            </w:pPr>
            <w:r>
              <w:rPr>
                <w:sz w:val="16"/>
              </w:rPr>
              <w:t>7 of 7</w:t>
            </w:r>
          </w:p>
        </w:tc>
        <w:tc>
          <w:tcPr>
            <w:tcW w:type="dxa" w:w="1235"/>
          </w:tcPr>
          <w:p>
            <w:pPr>
              <w:spacing w:after="0"/>
              <w:jc w:val="right"/>
            </w:pPr>
            <w:r>
              <w:rPr>
                <w:sz w:val="16"/>
              </w:rPr>
              <w:t>72.1</w:t>
            </w:r>
          </w:p>
        </w:tc>
        <w:tc>
          <w:tcPr>
            <w:tcW w:type="dxa" w:w="1295"/>
          </w:tcPr>
          <w:p>
            <w:pPr>
              <w:spacing w:after="0"/>
              <w:jc w:val="right"/>
            </w:pPr>
            <w:r>
              <w:rPr>
                <w:sz w:val="16"/>
              </w:rPr>
              <w:t>81.2</w:t>
            </w:r>
          </w:p>
        </w:tc>
        <w:tc>
          <w:tcPr>
            <w:tcW w:type="dxa" w:w="1235"/>
          </w:tcPr>
          <w:p>
            <w:pPr>
              <w:spacing w:after="0"/>
              <w:jc w:val="right"/>
            </w:pPr>
            <w:r>
              <w:rPr>
                <w:sz w:val="16"/>
              </w:rPr>
              <w:t>95.8</w:t>
            </w:r>
          </w:p>
        </w:tc>
        <w:tc>
          <w:tcPr>
            <w:tcW w:type="dxa" w:w="7078"/>
          </w:tcPr>
          <w:p>
            <w:pPr>
              <w:spacing w:after="0"/>
              <w:jc w:val="left"/>
            </w:pPr>
            <w:r>
              <w:rPr>
                <w:sz w:val="16"/>
              </w:rPr>
              <w:t>Relatively Moderate 2, Relatively Low 5</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7 of 7</w:t>
            </w:r>
          </w:p>
        </w:tc>
        <w:tc>
          <w:tcPr>
            <w:tcW w:type="dxa" w:w="1235"/>
          </w:tcPr>
          <w:p>
            <w:pPr>
              <w:spacing w:after="0"/>
              <w:jc w:val="right"/>
            </w:pPr>
            <w:r>
              <w:rPr>
                <w:sz w:val="16"/>
              </w:rPr>
              <w:t>95.1</w:t>
            </w:r>
          </w:p>
        </w:tc>
        <w:tc>
          <w:tcPr>
            <w:tcW w:type="dxa" w:w="1295"/>
          </w:tcPr>
          <w:p>
            <w:pPr>
              <w:spacing w:after="0"/>
              <w:jc w:val="right"/>
            </w:pPr>
            <w:r>
              <w:rPr>
                <w:sz w:val="16"/>
              </w:rPr>
              <w:t>98.2</w:t>
            </w:r>
          </w:p>
        </w:tc>
        <w:tc>
          <w:tcPr>
            <w:tcW w:type="dxa" w:w="1235"/>
          </w:tcPr>
          <w:p>
            <w:pPr>
              <w:spacing w:after="0"/>
              <w:jc w:val="right"/>
            </w:pPr>
            <w:r>
              <w:rPr>
                <w:sz w:val="16"/>
              </w:rPr>
              <w:t>99.2</w:t>
            </w:r>
          </w:p>
        </w:tc>
        <w:tc>
          <w:tcPr>
            <w:tcW w:type="dxa" w:w="7078"/>
          </w:tcPr>
          <w:p>
            <w:pPr>
              <w:spacing w:after="0"/>
              <w:jc w:val="left"/>
            </w:pPr>
            <w:r>
              <w:rPr>
                <w:sz w:val="16"/>
              </w:rPr>
              <w:t>Very High 6, Relatively High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40"/>
        <w:gridCol w:w="858"/>
        <w:gridCol w:w="1969"/>
        <w:gridCol w:w="1856"/>
        <w:gridCol w:w="1940"/>
        <w:gridCol w:w="2025"/>
        <w:gridCol w:w="3923"/>
      </w:tblGrid>
      <w:tr>
        <w:trPr>
          <w:cantSplit/>
          <w:tblHeader/>
        </w:trPr>
        <w:tc>
          <w:tcPr>
            <w:tcW w:type="dxa" w:w="1540"/>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Plan status</w:t>
            </w:r>
          </w:p>
        </w:tc>
        <w:tc>
          <w:tcPr>
            <w:tcW w:type="dxa" w:w="18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4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2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923"/>
            <w:shd w:val="clear" w:color="auto" w:fill="E8E8E8"/>
          </w:tcPr>
          <w:p>
            <w:pPr>
              <w:spacing w:after="0"/>
              <w:jc w:val="left"/>
            </w:pPr>
            <w:r>
              <w:rPr>
                <w:b/>
                <w:sz w:val="16"/>
              </w:rPr>
              <w:t>Notes</w:t>
            </w:r>
          </w:p>
        </w:tc>
      </w:tr>
      <w:tr>
        <w:trPr>
          <w:cantSplit/>
        </w:trPr>
        <w:tc>
          <w:tcPr>
            <w:tcW w:type="dxa" w:w="1540"/>
          </w:tcPr>
          <w:p>
            <w:pPr>
              <w:spacing w:after="0"/>
              <w:jc w:val="left"/>
            </w:pPr>
            <w:r>
              <w:rPr>
                <w:sz w:val="16"/>
              </w:rPr>
              <w:t>Harvey County</w:t>
            </w:r>
          </w:p>
        </w:tc>
        <w:tc>
          <w:tcPr>
            <w:tcW w:type="dxa" w:w="858"/>
          </w:tcPr>
          <w:p>
            <w:pPr>
              <w:spacing w:after="0"/>
              <w:jc w:val="left"/>
            </w:pPr>
            <w:r>
              <w:rPr>
                <w:sz w:val="16"/>
              </w:rPr>
              <w:t>County</w:t>
            </w:r>
          </w:p>
        </w:tc>
        <w:tc>
          <w:tcPr>
            <w:tcW w:type="dxa" w:w="1969"/>
          </w:tcPr>
          <w:p>
            <w:pPr>
              <w:spacing w:after="0"/>
              <w:jc w:val="left"/>
            </w:pPr>
            <w:r>
              <w:rPr>
                <w:sz w:val="16"/>
              </w:rPr>
              <w:t>Approved, expires 2029-08-21</w:t>
            </w:r>
          </w:p>
        </w:tc>
        <w:tc>
          <w:tcPr>
            <w:tcW w:type="dxa" w:w="1856"/>
          </w:tcPr>
          <w:p>
            <w:pPr>
              <w:spacing w:after="0"/>
              <w:jc w:val="right"/>
            </w:pPr>
            <w:r>
              <w:rPr>
                <w:sz w:val="16"/>
              </w:rPr>
              <w:t>FMA RL 0, SRL 0; any 3</w:t>
            </w:r>
          </w:p>
        </w:tc>
        <w:tc>
          <w:tcPr>
            <w:tcW w:type="dxa" w:w="1940"/>
          </w:tcPr>
          <w:p>
            <w:pPr>
              <w:spacing w:after="0"/>
              <w:jc w:val="right"/>
            </w:pPr>
            <w:r>
              <w:rPr>
                <w:sz w:val="16"/>
              </w:rPr>
              <w:t>$197,325.16</w:t>
            </w:r>
          </w:p>
        </w:tc>
        <w:tc>
          <w:tcPr>
            <w:tcW w:type="dxa" w:w="2025"/>
          </w:tcPr>
          <w:p>
            <w:pPr>
              <w:spacing w:after="0"/>
              <w:jc w:val="right"/>
            </w:pPr>
            <w:r>
              <w:rPr>
                <w:sz w:val="16"/>
              </w:rPr>
              <w:t>0 total; 0 since its plan</w:t>
            </w:r>
          </w:p>
        </w:tc>
        <w:tc>
          <w:tcPr>
            <w:tcW w:type="dxa" w:w="3923"/>
          </w:tcPr>
          <w:p>
            <w:pPr>
              <w:spacing w:after="0"/>
              <w:jc w:val="left"/>
            </w:pPr>
          </w:p>
        </w:tc>
      </w:tr>
      <w:tr>
        <w:trPr>
          <w:cantSplit/>
        </w:trPr>
        <w:tc>
          <w:tcPr>
            <w:tcW w:type="dxa" w:w="1540"/>
          </w:tcPr>
          <w:p>
            <w:pPr>
              <w:spacing w:after="0"/>
              <w:jc w:val="left"/>
            </w:pPr>
            <w:r>
              <w:rPr>
                <w:sz w:val="16"/>
              </w:rPr>
              <w:t>Burrton city</w:t>
            </w:r>
          </w:p>
        </w:tc>
        <w:tc>
          <w:tcPr>
            <w:tcW w:type="dxa" w:w="858"/>
          </w:tcPr>
          <w:p>
            <w:pPr>
              <w:spacing w:after="0"/>
              <w:jc w:val="left"/>
            </w:pPr>
            <w:r>
              <w:rPr>
                <w:sz w:val="16"/>
              </w:rPr>
              <w:t>City</w:t>
            </w:r>
          </w:p>
        </w:tc>
        <w:tc>
          <w:tcPr>
            <w:tcW w:type="dxa" w:w="1969"/>
          </w:tcPr>
          <w:p>
            <w:pPr>
              <w:spacing w:after="0"/>
              <w:jc w:val="left"/>
            </w:pPr>
            <w:r>
              <w:rPr>
                <w:sz w:val="16"/>
              </w:rPr>
              <w:t>Approved, expires 2029-08-21</w:t>
            </w:r>
          </w:p>
        </w:tc>
        <w:tc>
          <w:tcPr>
            <w:tcW w:type="dxa" w:w="1856"/>
          </w:tcPr>
          <w:p>
            <w:pPr>
              <w:spacing w:after="0"/>
              <w:jc w:val="right"/>
            </w:pPr>
            <w:r>
              <w:rPr>
                <w:sz w:val="16"/>
              </w:rPr>
              <w:t>FMA RL 0, SRL 0; any 0</w:t>
            </w:r>
          </w:p>
        </w:tc>
        <w:tc>
          <w:tcPr>
            <w:tcW w:type="dxa" w:w="1940"/>
          </w:tcPr>
          <w:p>
            <w:pPr>
              <w:spacing w:after="0"/>
              <w:jc w:val="right"/>
            </w:pPr>
            <w:r>
              <w:rPr>
                <w:sz w:val="16"/>
              </w:rPr>
              <w:t>$48,714.82</w:t>
            </w:r>
          </w:p>
        </w:tc>
        <w:tc>
          <w:tcPr>
            <w:tcW w:type="dxa" w:w="2025"/>
          </w:tcPr>
          <w:p>
            <w:pPr>
              <w:spacing w:after="0"/>
              <w:jc w:val="right"/>
            </w:pPr>
            <w:r>
              <w:rPr>
                <w:sz w:val="16"/>
              </w:rPr>
              <w:t>53 total; 6 since its plan</w:t>
            </w:r>
          </w:p>
        </w:tc>
        <w:tc>
          <w:tcPr>
            <w:tcW w:type="dxa" w:w="3923"/>
          </w:tcPr>
          <w:p>
            <w:pPr>
              <w:spacing w:after="0"/>
              <w:jc w:val="left"/>
            </w:pPr>
          </w:p>
        </w:tc>
      </w:tr>
      <w:tr>
        <w:trPr>
          <w:cantSplit/>
        </w:trPr>
        <w:tc>
          <w:tcPr>
            <w:tcW w:type="dxa" w:w="1540"/>
          </w:tcPr>
          <w:p>
            <w:pPr>
              <w:spacing w:after="0"/>
              <w:jc w:val="left"/>
            </w:pPr>
            <w:r>
              <w:rPr>
                <w:sz w:val="16"/>
              </w:rPr>
              <w:t>Halstead city</w:t>
            </w:r>
          </w:p>
        </w:tc>
        <w:tc>
          <w:tcPr>
            <w:tcW w:type="dxa" w:w="858"/>
          </w:tcPr>
          <w:p>
            <w:pPr>
              <w:spacing w:after="0"/>
              <w:jc w:val="left"/>
            </w:pPr>
            <w:r>
              <w:rPr>
                <w:sz w:val="16"/>
              </w:rPr>
              <w:t>City</w:t>
            </w:r>
          </w:p>
        </w:tc>
        <w:tc>
          <w:tcPr>
            <w:tcW w:type="dxa" w:w="1969"/>
          </w:tcPr>
          <w:p>
            <w:pPr>
              <w:spacing w:after="0"/>
              <w:jc w:val="left"/>
            </w:pPr>
            <w:r>
              <w:rPr>
                <w:sz w:val="16"/>
              </w:rPr>
              <w:t>Approved, expires 2029-08-21</w:t>
            </w:r>
          </w:p>
        </w:tc>
        <w:tc>
          <w:tcPr>
            <w:tcW w:type="dxa" w:w="1856"/>
          </w:tcPr>
          <w:p>
            <w:pPr>
              <w:spacing w:after="0"/>
              <w:jc w:val="right"/>
            </w:pPr>
            <w:r>
              <w:rPr>
                <w:sz w:val="16"/>
              </w:rPr>
              <w:t>FMA RL 0, SRL 0; any 1</w:t>
            </w:r>
          </w:p>
        </w:tc>
        <w:tc>
          <w:tcPr>
            <w:tcW w:type="dxa" w:w="1940"/>
          </w:tcPr>
          <w:p>
            <w:pPr>
              <w:spacing w:after="0"/>
              <w:jc w:val="right"/>
            </w:pPr>
            <w:r>
              <w:rPr>
                <w:sz w:val="16"/>
              </w:rPr>
              <w:t>$232,000.10</w:t>
            </w:r>
          </w:p>
        </w:tc>
        <w:tc>
          <w:tcPr>
            <w:tcW w:type="dxa" w:w="2025"/>
          </w:tcPr>
          <w:p>
            <w:pPr>
              <w:spacing w:after="0"/>
              <w:jc w:val="right"/>
            </w:pPr>
            <w:r>
              <w:rPr>
                <w:sz w:val="16"/>
              </w:rPr>
              <w:t>83 total; 12 since its plan</w:t>
            </w:r>
          </w:p>
        </w:tc>
        <w:tc>
          <w:tcPr>
            <w:tcW w:type="dxa" w:w="3923"/>
          </w:tcPr>
          <w:p>
            <w:pPr>
              <w:spacing w:after="0"/>
              <w:jc w:val="left"/>
            </w:pPr>
          </w:p>
        </w:tc>
      </w:tr>
      <w:tr>
        <w:trPr>
          <w:cantSplit/>
        </w:trPr>
        <w:tc>
          <w:tcPr>
            <w:tcW w:type="dxa" w:w="1540"/>
          </w:tcPr>
          <w:p>
            <w:pPr>
              <w:spacing w:after="0"/>
              <w:jc w:val="left"/>
            </w:pPr>
            <w:r>
              <w:rPr>
                <w:sz w:val="16"/>
              </w:rPr>
              <w:t>Hesston city</w:t>
            </w:r>
          </w:p>
        </w:tc>
        <w:tc>
          <w:tcPr>
            <w:tcW w:type="dxa" w:w="858"/>
          </w:tcPr>
          <w:p>
            <w:pPr>
              <w:spacing w:after="0"/>
              <w:jc w:val="left"/>
            </w:pPr>
            <w:r>
              <w:rPr>
                <w:sz w:val="16"/>
              </w:rPr>
              <w:t>City</w:t>
            </w:r>
          </w:p>
        </w:tc>
        <w:tc>
          <w:tcPr>
            <w:tcW w:type="dxa" w:w="1969"/>
          </w:tcPr>
          <w:p>
            <w:pPr>
              <w:spacing w:after="0"/>
              <w:jc w:val="left"/>
            </w:pPr>
            <w:r>
              <w:rPr>
                <w:sz w:val="16"/>
              </w:rPr>
              <w:t>Approved, expires 2029-08-21</w:t>
            </w:r>
          </w:p>
        </w:tc>
        <w:tc>
          <w:tcPr>
            <w:tcW w:type="dxa" w:w="1856"/>
          </w:tcPr>
          <w:p>
            <w:pPr>
              <w:spacing w:after="0"/>
              <w:jc w:val="right"/>
            </w:pPr>
            <w:r>
              <w:rPr>
                <w:sz w:val="16"/>
              </w:rPr>
              <w:t>FMA RL 0, SRL 0; any 0</w:t>
            </w:r>
          </w:p>
        </w:tc>
        <w:tc>
          <w:tcPr>
            <w:tcW w:type="dxa" w:w="1940"/>
          </w:tcPr>
          <w:p>
            <w:pPr>
              <w:spacing w:after="0"/>
              <w:jc w:val="right"/>
            </w:pPr>
            <w:r>
              <w:rPr>
                <w:sz w:val="16"/>
              </w:rPr>
              <w:t>$44,270.86</w:t>
            </w:r>
          </w:p>
        </w:tc>
        <w:tc>
          <w:tcPr>
            <w:tcW w:type="dxa" w:w="2025"/>
          </w:tcPr>
          <w:p>
            <w:pPr>
              <w:spacing w:after="0"/>
              <w:jc w:val="right"/>
            </w:pPr>
            <w:r>
              <w:rPr>
                <w:sz w:val="16"/>
              </w:rPr>
              <w:t>77 total; 7 since its plan</w:t>
            </w:r>
          </w:p>
        </w:tc>
        <w:tc>
          <w:tcPr>
            <w:tcW w:type="dxa" w:w="3923"/>
          </w:tcPr>
          <w:p>
            <w:pPr>
              <w:spacing w:after="0"/>
              <w:jc w:val="left"/>
            </w:pPr>
          </w:p>
        </w:tc>
      </w:tr>
      <w:tr>
        <w:trPr>
          <w:cantSplit/>
        </w:trPr>
        <w:tc>
          <w:tcPr>
            <w:tcW w:type="dxa" w:w="1540"/>
          </w:tcPr>
          <w:p>
            <w:pPr>
              <w:spacing w:after="0"/>
              <w:jc w:val="left"/>
            </w:pPr>
            <w:r>
              <w:rPr>
                <w:sz w:val="16"/>
              </w:rPr>
              <w:t>Newton city</w:t>
            </w:r>
          </w:p>
        </w:tc>
        <w:tc>
          <w:tcPr>
            <w:tcW w:type="dxa" w:w="858"/>
          </w:tcPr>
          <w:p>
            <w:pPr>
              <w:spacing w:after="0"/>
              <w:jc w:val="left"/>
            </w:pPr>
            <w:r>
              <w:rPr>
                <w:sz w:val="16"/>
              </w:rPr>
              <w:t>City</w:t>
            </w:r>
          </w:p>
        </w:tc>
        <w:tc>
          <w:tcPr>
            <w:tcW w:type="dxa" w:w="1969"/>
          </w:tcPr>
          <w:p>
            <w:pPr>
              <w:spacing w:after="0"/>
              <w:jc w:val="left"/>
            </w:pPr>
            <w:r>
              <w:rPr>
                <w:sz w:val="16"/>
              </w:rPr>
              <w:t>Approved, expires 2029-08-21</w:t>
            </w:r>
          </w:p>
        </w:tc>
        <w:tc>
          <w:tcPr>
            <w:tcW w:type="dxa" w:w="1856"/>
          </w:tcPr>
          <w:p>
            <w:pPr>
              <w:spacing w:after="0"/>
              <w:jc w:val="right"/>
            </w:pPr>
            <w:r>
              <w:rPr>
                <w:sz w:val="16"/>
              </w:rPr>
              <w:t>FMA RL 0, SRL 0; any 1</w:t>
            </w:r>
          </w:p>
        </w:tc>
        <w:tc>
          <w:tcPr>
            <w:tcW w:type="dxa" w:w="1940"/>
          </w:tcPr>
          <w:p>
            <w:pPr>
              <w:spacing w:after="0"/>
              <w:jc w:val="right"/>
            </w:pPr>
            <w:r>
              <w:rPr>
                <w:sz w:val="16"/>
              </w:rPr>
              <w:t>$1,382,275.58</w:t>
            </w:r>
          </w:p>
        </w:tc>
        <w:tc>
          <w:tcPr>
            <w:tcW w:type="dxa" w:w="2025"/>
          </w:tcPr>
          <w:p>
            <w:pPr>
              <w:spacing w:after="0"/>
              <w:jc w:val="right"/>
            </w:pPr>
            <w:r>
              <w:rPr>
                <w:sz w:val="16"/>
              </w:rPr>
              <w:t>149 total; 8 since its plan</w:t>
            </w:r>
          </w:p>
        </w:tc>
        <w:tc>
          <w:tcPr>
            <w:tcW w:type="dxa" w:w="3923"/>
          </w:tcPr>
          <w:p>
            <w:pPr>
              <w:spacing w:after="0"/>
              <w:jc w:val="left"/>
            </w:pPr>
          </w:p>
        </w:tc>
      </w:tr>
      <w:tr>
        <w:trPr>
          <w:cantSplit/>
        </w:trPr>
        <w:tc>
          <w:tcPr>
            <w:tcW w:type="dxa" w:w="1540"/>
          </w:tcPr>
          <w:p>
            <w:pPr>
              <w:spacing w:after="0"/>
              <w:jc w:val="left"/>
            </w:pPr>
            <w:r>
              <w:rPr>
                <w:sz w:val="16"/>
              </w:rPr>
              <w:t>North Newton city</w:t>
            </w:r>
          </w:p>
        </w:tc>
        <w:tc>
          <w:tcPr>
            <w:tcW w:type="dxa" w:w="858"/>
          </w:tcPr>
          <w:p>
            <w:pPr>
              <w:spacing w:after="0"/>
              <w:jc w:val="left"/>
            </w:pPr>
            <w:r>
              <w:rPr>
                <w:sz w:val="16"/>
              </w:rPr>
              <w:t>City</w:t>
            </w:r>
          </w:p>
        </w:tc>
        <w:tc>
          <w:tcPr>
            <w:tcW w:type="dxa" w:w="1969"/>
          </w:tcPr>
          <w:p>
            <w:pPr>
              <w:spacing w:after="0"/>
              <w:jc w:val="left"/>
            </w:pPr>
            <w:r>
              <w:rPr>
                <w:sz w:val="16"/>
              </w:rPr>
              <w:t>Approved, expires 2029-08-21</w:t>
            </w:r>
          </w:p>
        </w:tc>
        <w:tc>
          <w:tcPr>
            <w:tcW w:type="dxa" w:w="1856"/>
          </w:tcPr>
          <w:p>
            <w:pPr>
              <w:spacing w:after="0"/>
              <w:jc w:val="right"/>
            </w:pPr>
            <w:r>
              <w:rPr>
                <w:sz w:val="16"/>
              </w:rPr>
              <w:t>FMA RL 0, SRL 0; any 0</w:t>
            </w:r>
          </w:p>
        </w:tc>
        <w:tc>
          <w:tcPr>
            <w:tcW w:type="dxa" w:w="1940"/>
          </w:tcPr>
          <w:p>
            <w:pPr>
              <w:spacing w:after="0"/>
              <w:jc w:val="right"/>
            </w:pPr>
            <w:r>
              <w:rPr>
                <w:sz w:val="16"/>
              </w:rPr>
              <w:t>$67,947.05</w:t>
            </w:r>
          </w:p>
        </w:tc>
        <w:tc>
          <w:tcPr>
            <w:tcW w:type="dxa" w:w="2025"/>
          </w:tcPr>
          <w:p>
            <w:pPr>
              <w:spacing w:after="0"/>
              <w:jc w:val="right"/>
            </w:pPr>
            <w:r>
              <w:rPr>
                <w:sz w:val="16"/>
              </w:rPr>
              <w:t>17 total; 2 since its plan</w:t>
            </w:r>
          </w:p>
        </w:tc>
        <w:tc>
          <w:tcPr>
            <w:tcW w:type="dxa" w:w="3923"/>
          </w:tcPr>
          <w:p>
            <w:pPr>
              <w:spacing w:after="0"/>
              <w:jc w:val="left"/>
            </w:pPr>
          </w:p>
        </w:tc>
      </w:tr>
      <w:tr>
        <w:trPr>
          <w:cantSplit/>
        </w:trPr>
        <w:tc>
          <w:tcPr>
            <w:tcW w:type="dxa" w:w="1540"/>
          </w:tcPr>
          <w:p>
            <w:pPr>
              <w:spacing w:after="0"/>
              <w:jc w:val="left"/>
            </w:pPr>
            <w:r>
              <w:rPr>
                <w:sz w:val="16"/>
              </w:rPr>
              <w:t>Sedgwick city</w:t>
            </w:r>
          </w:p>
        </w:tc>
        <w:tc>
          <w:tcPr>
            <w:tcW w:type="dxa" w:w="858"/>
          </w:tcPr>
          <w:p>
            <w:pPr>
              <w:spacing w:after="0"/>
              <w:jc w:val="left"/>
            </w:pPr>
            <w:r>
              <w:rPr>
                <w:sz w:val="16"/>
              </w:rPr>
              <w:t>City</w:t>
            </w:r>
          </w:p>
        </w:tc>
        <w:tc>
          <w:tcPr>
            <w:tcW w:type="dxa" w:w="1969"/>
          </w:tcPr>
          <w:p>
            <w:pPr>
              <w:spacing w:after="0"/>
              <w:jc w:val="left"/>
            </w:pPr>
            <w:r>
              <w:rPr>
                <w:sz w:val="16"/>
              </w:rPr>
              <w:t>Approved, expires 2029-08-21</w:t>
            </w:r>
          </w:p>
        </w:tc>
        <w:tc>
          <w:tcPr>
            <w:tcW w:type="dxa" w:w="1856"/>
          </w:tcPr>
          <w:p>
            <w:pPr>
              <w:spacing w:after="0"/>
              <w:jc w:val="right"/>
            </w:pPr>
            <w:r>
              <w:rPr>
                <w:sz w:val="16"/>
              </w:rPr>
              <w:t>FMA RL 0, SRL 0; any 3</w:t>
            </w:r>
          </w:p>
        </w:tc>
        <w:tc>
          <w:tcPr>
            <w:tcW w:type="dxa" w:w="1940"/>
          </w:tcPr>
          <w:p>
            <w:pPr>
              <w:spacing w:after="0"/>
              <w:jc w:val="right"/>
            </w:pPr>
            <w:r>
              <w:rPr>
                <w:sz w:val="16"/>
              </w:rPr>
              <w:t>$86,736.07</w:t>
            </w:r>
          </w:p>
        </w:tc>
        <w:tc>
          <w:tcPr>
            <w:tcW w:type="dxa" w:w="2025"/>
          </w:tcPr>
          <w:p>
            <w:pPr>
              <w:spacing w:after="0"/>
              <w:jc w:val="right"/>
            </w:pPr>
            <w:r>
              <w:rPr>
                <w:sz w:val="16"/>
              </w:rPr>
              <w:t>39 total; 3 since its plan</w:t>
            </w:r>
          </w:p>
        </w:tc>
        <w:tc>
          <w:tcPr>
            <w:tcW w:type="dxa" w:w="3923"/>
          </w:tcPr>
          <w:p>
            <w:pPr>
              <w:spacing w:after="0"/>
              <w:jc w:val="left"/>
            </w:pPr>
          </w:p>
        </w:tc>
      </w:tr>
      <w:tr>
        <w:trPr>
          <w:cantSplit/>
        </w:trPr>
        <w:tc>
          <w:tcPr>
            <w:tcW w:type="dxa" w:w="1540"/>
          </w:tcPr>
          <w:p>
            <w:pPr>
              <w:spacing w:after="0"/>
              <w:jc w:val="left"/>
            </w:pPr>
            <w:r>
              <w:rPr>
                <w:sz w:val="16"/>
              </w:rPr>
              <w:t>Walton city</w:t>
            </w:r>
          </w:p>
        </w:tc>
        <w:tc>
          <w:tcPr>
            <w:tcW w:type="dxa" w:w="858"/>
          </w:tcPr>
          <w:p>
            <w:pPr>
              <w:spacing w:after="0"/>
              <w:jc w:val="left"/>
            </w:pPr>
            <w:r>
              <w:rPr>
                <w:sz w:val="16"/>
              </w:rPr>
              <w:t>City</w:t>
            </w:r>
          </w:p>
        </w:tc>
        <w:tc>
          <w:tcPr>
            <w:tcW w:type="dxa" w:w="1969"/>
          </w:tcPr>
          <w:p>
            <w:pPr>
              <w:spacing w:after="0"/>
              <w:jc w:val="left"/>
            </w:pPr>
            <w:r>
              <w:rPr>
                <w:sz w:val="16"/>
              </w:rPr>
              <w:t>Plan 109992 approved 2024-08-22, pending adoption here; not yet eligible</w:t>
            </w:r>
          </w:p>
        </w:tc>
        <w:tc>
          <w:tcPr>
            <w:tcW w:type="dxa" w:w="1856"/>
          </w:tcPr>
          <w:p>
            <w:pPr>
              <w:spacing w:after="0"/>
              <w:jc w:val="right"/>
            </w:pPr>
            <w:r>
              <w:rPr>
                <w:sz w:val="16"/>
              </w:rPr>
              <w:t>FMA RL 0, SRL 0; any 0</w:t>
            </w:r>
          </w:p>
        </w:tc>
        <w:tc>
          <w:tcPr>
            <w:tcW w:type="dxa" w:w="1940"/>
          </w:tcPr>
          <w:p>
            <w:pPr>
              <w:spacing w:after="0"/>
              <w:jc w:val="right"/>
            </w:pPr>
            <w:r>
              <w:rPr>
                <w:sz w:val="16"/>
              </w:rPr>
              <w:t>$19,558.69</w:t>
            </w:r>
          </w:p>
        </w:tc>
        <w:tc>
          <w:tcPr>
            <w:tcW w:type="dxa" w:w="2025"/>
          </w:tcPr>
          <w:p>
            <w:pPr>
              <w:spacing w:after="0"/>
              <w:jc w:val="right"/>
            </w:pPr>
            <w:r>
              <w:rPr>
                <w:sz w:val="16"/>
              </w:rPr>
              <w:t>0 total; no approved plan</w:t>
            </w:r>
          </w:p>
        </w:tc>
        <w:tc>
          <w:tcPr>
            <w:tcW w:type="dxa" w:w="3923"/>
          </w:tcPr>
          <w:p>
            <w:pPr>
              <w:spacing w:after="0"/>
              <w:jc w:val="left"/>
            </w:pPr>
          </w:p>
        </w:tc>
      </w:tr>
      <w:tr>
        <w:trPr>
          <w:cantSplit/>
        </w:trPr>
        <w:tc>
          <w:tcPr>
            <w:tcW w:type="dxa" w:w="1540"/>
          </w:tcPr>
          <w:p>
            <w:pPr>
              <w:spacing w:after="0"/>
              <w:jc w:val="left"/>
            </w:pPr>
            <w:r>
              <w:rPr>
                <w:sz w:val="16"/>
              </w:rPr>
              <w:t>Alta township</w:t>
            </w:r>
          </w:p>
        </w:tc>
        <w:tc>
          <w:tcPr>
            <w:tcW w:type="dxa" w:w="858"/>
          </w:tcPr>
          <w:p>
            <w:pPr>
              <w:spacing w:after="0"/>
              <w:jc w:val="left"/>
            </w:pPr>
            <w:r>
              <w:rPr>
                <w:sz w:val="16"/>
              </w:rPr>
              <w:t>Township</w:t>
            </w:r>
          </w:p>
        </w:tc>
        <w:tc>
          <w:tcPr>
            <w:tcW w:type="dxa" w:w="1969"/>
          </w:tcPr>
          <w:p>
            <w:pPr>
              <w:spacing w:after="0"/>
              <w:jc w:val="left"/>
            </w:pPr>
            <w:r>
              <w:rPr>
                <w:sz w:val="16"/>
              </w:rPr>
              <w:t>Plan 109992 approved 2024-08-22, pending adoption here; not yet eligible</w:t>
            </w:r>
          </w:p>
        </w:tc>
        <w:tc>
          <w:tcPr>
            <w:tcW w:type="dxa" w:w="1856"/>
          </w:tcPr>
          <w:p>
            <w:pPr>
              <w:spacing w:after="0"/>
              <w:jc w:val="right"/>
            </w:pPr>
          </w:p>
        </w:tc>
        <w:tc>
          <w:tcPr>
            <w:tcW w:type="dxa" w:w="1940"/>
          </w:tcPr>
          <w:p>
            <w:pPr>
              <w:spacing w:after="0"/>
              <w:jc w:val="right"/>
            </w:pPr>
            <w:r>
              <w:rPr>
                <w:sz w:val="16"/>
              </w:rPr>
              <w:t>$325,367.92</w:t>
            </w:r>
          </w:p>
        </w:tc>
        <w:tc>
          <w:tcPr>
            <w:tcW w:type="dxa" w:w="2025"/>
          </w:tcPr>
          <w:p>
            <w:pPr>
              <w:spacing w:after="0"/>
              <w:jc w:val="right"/>
            </w:pPr>
            <w:r>
              <w:rPr>
                <w:sz w:val="16"/>
              </w:rPr>
              <w:t>0 total; no approved plan</w:t>
            </w:r>
          </w:p>
        </w:tc>
        <w:tc>
          <w:tcPr>
            <w:tcW w:type="dxa" w:w="3923"/>
          </w:tcPr>
          <w:p>
            <w:pPr>
              <w:spacing w:after="0"/>
              <w:jc w:val="left"/>
            </w:pPr>
            <w:r>
              <w:rPr>
                <w:sz w:val="16"/>
              </w:rPr>
              <w:t>No NFIP community ID on this jurisdiction's plan row.</w:t>
            </w:r>
          </w:p>
        </w:tc>
      </w:tr>
      <w:tr>
        <w:trPr>
          <w:cantSplit/>
        </w:trPr>
        <w:tc>
          <w:tcPr>
            <w:tcW w:type="dxa" w:w="1540"/>
          </w:tcPr>
          <w:p>
            <w:pPr>
              <w:spacing w:after="0"/>
              <w:jc w:val="left"/>
            </w:pPr>
            <w:r>
              <w:rPr>
                <w:sz w:val="16"/>
              </w:rPr>
              <w:t>Burrton township</w:t>
            </w:r>
          </w:p>
        </w:tc>
        <w:tc>
          <w:tcPr>
            <w:tcW w:type="dxa" w:w="858"/>
          </w:tcPr>
          <w:p>
            <w:pPr>
              <w:spacing w:after="0"/>
              <w:jc w:val="left"/>
            </w:pPr>
            <w:r>
              <w:rPr>
                <w:sz w:val="16"/>
              </w:rPr>
              <w:t>Township</w:t>
            </w:r>
          </w:p>
        </w:tc>
        <w:tc>
          <w:tcPr>
            <w:tcW w:type="dxa" w:w="1969"/>
          </w:tcPr>
          <w:p>
            <w:pPr>
              <w:spacing w:after="0"/>
              <w:jc w:val="left"/>
            </w:pPr>
            <w:r>
              <w:rPr>
                <w:sz w:val="16"/>
              </w:rPr>
              <w:t>Plan 109992 approved 2024-08-22, pending adoption here; not yet eligible</w:t>
            </w:r>
          </w:p>
        </w:tc>
        <w:tc>
          <w:tcPr>
            <w:tcW w:type="dxa" w:w="1856"/>
          </w:tcPr>
          <w:p>
            <w:pPr>
              <w:spacing w:after="0"/>
              <w:jc w:val="right"/>
            </w:pPr>
          </w:p>
        </w:tc>
        <w:tc>
          <w:tcPr>
            <w:tcW w:type="dxa" w:w="1940"/>
          </w:tcPr>
          <w:p>
            <w:pPr>
              <w:spacing w:after="0"/>
              <w:jc w:val="right"/>
            </w:pPr>
            <w:r>
              <w:rPr>
                <w:sz w:val="16"/>
              </w:rPr>
              <w:t>$122,865.60</w:t>
            </w:r>
          </w:p>
        </w:tc>
        <w:tc>
          <w:tcPr>
            <w:tcW w:type="dxa" w:w="2025"/>
          </w:tcPr>
          <w:p>
            <w:pPr>
              <w:spacing w:after="0"/>
              <w:jc w:val="right"/>
            </w:pPr>
            <w:r>
              <w:rPr>
                <w:sz w:val="16"/>
              </w:rPr>
              <w:t>53 total; no approved plan</w:t>
            </w:r>
          </w:p>
        </w:tc>
        <w:tc>
          <w:tcPr>
            <w:tcW w:type="dxa" w:w="3923"/>
          </w:tcPr>
          <w:p>
            <w:pPr>
              <w:spacing w:after="0"/>
              <w:jc w:val="left"/>
            </w:pPr>
            <w:r>
              <w:rPr>
                <w:sz w:val="16"/>
              </w:rPr>
              <w:t>No NFIP community ID on this jurisdiction's plan row.</w:t>
            </w:r>
          </w:p>
        </w:tc>
      </w:tr>
      <w:tr>
        <w:trPr>
          <w:cantSplit/>
        </w:trPr>
        <w:tc>
          <w:tcPr>
            <w:tcW w:type="dxa" w:w="1540"/>
          </w:tcPr>
          <w:p>
            <w:pPr>
              <w:spacing w:after="0"/>
              <w:jc w:val="left"/>
            </w:pPr>
            <w:r>
              <w:rPr>
                <w:sz w:val="16"/>
              </w:rPr>
              <w:t>Darlington township</w:t>
            </w:r>
          </w:p>
        </w:tc>
        <w:tc>
          <w:tcPr>
            <w:tcW w:type="dxa" w:w="858"/>
          </w:tcPr>
          <w:p>
            <w:pPr>
              <w:spacing w:after="0"/>
              <w:jc w:val="left"/>
            </w:pPr>
            <w:r>
              <w:rPr>
                <w:sz w:val="16"/>
              </w:rPr>
              <w:t>Township</w:t>
            </w:r>
          </w:p>
        </w:tc>
        <w:tc>
          <w:tcPr>
            <w:tcW w:type="dxa" w:w="1969"/>
          </w:tcPr>
          <w:p>
            <w:pPr>
              <w:spacing w:after="0"/>
              <w:jc w:val="left"/>
            </w:pPr>
            <w:r>
              <w:rPr>
                <w:sz w:val="16"/>
              </w:rPr>
              <w:t>Plan 109992 approved 2024-08-22, pending adoption here; not yet eligible</w:t>
            </w:r>
          </w:p>
        </w:tc>
        <w:tc>
          <w:tcPr>
            <w:tcW w:type="dxa" w:w="1856"/>
          </w:tcPr>
          <w:p>
            <w:pPr>
              <w:spacing w:after="0"/>
              <w:jc w:val="right"/>
            </w:pPr>
          </w:p>
        </w:tc>
        <w:tc>
          <w:tcPr>
            <w:tcW w:type="dxa" w:w="1940"/>
          </w:tcPr>
          <w:p>
            <w:pPr>
              <w:spacing w:after="0"/>
              <w:jc w:val="right"/>
            </w:pPr>
            <w:r>
              <w:rPr>
                <w:sz w:val="16"/>
              </w:rPr>
              <w:t>$263,710.32</w:t>
            </w:r>
          </w:p>
        </w:tc>
        <w:tc>
          <w:tcPr>
            <w:tcW w:type="dxa" w:w="2025"/>
          </w:tcPr>
          <w:p>
            <w:pPr>
              <w:spacing w:after="0"/>
              <w:jc w:val="right"/>
            </w:pPr>
            <w:r>
              <w:rPr>
                <w:sz w:val="16"/>
              </w:rPr>
              <w:t>0 total; no approved plan</w:t>
            </w:r>
          </w:p>
        </w:tc>
        <w:tc>
          <w:tcPr>
            <w:tcW w:type="dxa" w:w="3923"/>
          </w:tcPr>
          <w:p>
            <w:pPr>
              <w:spacing w:after="0"/>
              <w:jc w:val="left"/>
            </w:pPr>
            <w:r>
              <w:rPr>
                <w:sz w:val="16"/>
              </w:rPr>
              <w:t>No NFIP community ID on this jurisdiction's plan row.</w:t>
            </w:r>
          </w:p>
        </w:tc>
      </w:tr>
      <w:tr>
        <w:trPr>
          <w:cantSplit/>
        </w:trPr>
        <w:tc>
          <w:tcPr>
            <w:tcW w:type="dxa" w:w="1540"/>
          </w:tcPr>
          <w:p>
            <w:pPr>
              <w:spacing w:after="0"/>
              <w:jc w:val="left"/>
            </w:pPr>
            <w:r>
              <w:rPr>
                <w:sz w:val="16"/>
              </w:rPr>
              <w:t>Emma township</w:t>
            </w:r>
          </w:p>
        </w:tc>
        <w:tc>
          <w:tcPr>
            <w:tcW w:type="dxa" w:w="858"/>
          </w:tcPr>
          <w:p>
            <w:pPr>
              <w:spacing w:after="0"/>
              <w:jc w:val="left"/>
            </w:pPr>
            <w:r>
              <w:rPr>
                <w:sz w:val="16"/>
              </w:rPr>
              <w:t>Township</w:t>
            </w:r>
          </w:p>
        </w:tc>
        <w:tc>
          <w:tcPr>
            <w:tcW w:type="dxa" w:w="1969"/>
          </w:tcPr>
          <w:p>
            <w:pPr>
              <w:spacing w:after="0"/>
              <w:jc w:val="left"/>
            </w:pPr>
            <w:r>
              <w:rPr>
                <w:sz w:val="16"/>
              </w:rPr>
              <w:t>Plan 109992 approved 2024-08-22, pending adoption here; not yet eligible</w:t>
            </w:r>
          </w:p>
        </w:tc>
        <w:tc>
          <w:tcPr>
            <w:tcW w:type="dxa" w:w="1856"/>
          </w:tcPr>
          <w:p>
            <w:pPr>
              <w:spacing w:after="0"/>
              <w:jc w:val="right"/>
            </w:pPr>
          </w:p>
        </w:tc>
        <w:tc>
          <w:tcPr>
            <w:tcW w:type="dxa" w:w="1940"/>
          </w:tcPr>
          <w:p>
            <w:pPr>
              <w:spacing w:after="0"/>
              <w:jc w:val="right"/>
            </w:pPr>
            <w:r>
              <w:rPr>
                <w:sz w:val="16"/>
              </w:rPr>
              <w:t>no Public Assistance recorded</w:t>
            </w:r>
          </w:p>
        </w:tc>
        <w:tc>
          <w:tcPr>
            <w:tcW w:type="dxa" w:w="2025"/>
          </w:tcPr>
          <w:p>
            <w:pPr>
              <w:spacing w:after="0"/>
              <w:jc w:val="right"/>
            </w:pPr>
            <w:r>
              <w:rPr>
                <w:sz w:val="16"/>
              </w:rPr>
              <w:t>0 total; no approved plan</w:t>
            </w:r>
          </w:p>
        </w:tc>
        <w:tc>
          <w:tcPr>
            <w:tcW w:type="dxa" w:w="3923"/>
          </w:tcPr>
          <w:p>
            <w:pPr>
              <w:spacing w:after="0"/>
              <w:jc w:val="left"/>
            </w:pPr>
            <w:r>
              <w:rPr>
                <w:sz w:val="16"/>
              </w:rPr>
              <w:t>No NFIP community ID on this jurisdiction's plan row.</w:t>
            </w:r>
          </w:p>
        </w:tc>
      </w:tr>
      <w:tr>
        <w:trPr>
          <w:cantSplit/>
        </w:trPr>
        <w:tc>
          <w:tcPr>
            <w:tcW w:type="dxa" w:w="1540"/>
          </w:tcPr>
          <w:p>
            <w:pPr>
              <w:spacing w:after="0"/>
              <w:jc w:val="left"/>
            </w:pPr>
            <w:r>
              <w:rPr>
                <w:sz w:val="16"/>
              </w:rPr>
              <w:t>Garden township</w:t>
            </w:r>
          </w:p>
        </w:tc>
        <w:tc>
          <w:tcPr>
            <w:tcW w:type="dxa" w:w="858"/>
          </w:tcPr>
          <w:p>
            <w:pPr>
              <w:spacing w:after="0"/>
              <w:jc w:val="left"/>
            </w:pPr>
            <w:r>
              <w:rPr>
                <w:sz w:val="16"/>
              </w:rPr>
              <w:t>Township</w:t>
            </w:r>
          </w:p>
        </w:tc>
        <w:tc>
          <w:tcPr>
            <w:tcW w:type="dxa" w:w="1969"/>
          </w:tcPr>
          <w:p>
            <w:pPr>
              <w:spacing w:after="0"/>
              <w:jc w:val="left"/>
            </w:pPr>
            <w:r>
              <w:rPr>
                <w:sz w:val="16"/>
              </w:rPr>
              <w:t>Plan 109992 approved 2024-08-22, pending adoption here; not yet eligible</w:t>
            </w:r>
          </w:p>
        </w:tc>
        <w:tc>
          <w:tcPr>
            <w:tcW w:type="dxa" w:w="1856"/>
          </w:tcPr>
          <w:p>
            <w:pPr>
              <w:spacing w:after="0"/>
              <w:jc w:val="right"/>
            </w:pPr>
          </w:p>
        </w:tc>
        <w:tc>
          <w:tcPr>
            <w:tcW w:type="dxa" w:w="1940"/>
          </w:tcPr>
          <w:p>
            <w:pPr>
              <w:spacing w:after="0"/>
              <w:jc w:val="right"/>
            </w:pPr>
            <w:r>
              <w:rPr>
                <w:sz w:val="16"/>
              </w:rPr>
              <w:t>$60,129.48</w:t>
            </w:r>
          </w:p>
        </w:tc>
        <w:tc>
          <w:tcPr>
            <w:tcW w:type="dxa" w:w="2025"/>
          </w:tcPr>
          <w:p>
            <w:pPr>
              <w:spacing w:after="0"/>
              <w:jc w:val="right"/>
            </w:pPr>
            <w:r>
              <w:rPr>
                <w:sz w:val="16"/>
              </w:rPr>
              <w:t>0 total; no approved plan</w:t>
            </w:r>
          </w:p>
        </w:tc>
        <w:tc>
          <w:tcPr>
            <w:tcW w:type="dxa" w:w="3923"/>
          </w:tcPr>
          <w:p>
            <w:pPr>
              <w:spacing w:after="0"/>
              <w:jc w:val="left"/>
            </w:pPr>
            <w:r>
              <w:rPr>
                <w:sz w:val="16"/>
              </w:rPr>
              <w:t>No NFIP community ID on this jurisdiction's plan row.</w:t>
            </w:r>
          </w:p>
        </w:tc>
      </w:tr>
      <w:tr>
        <w:trPr>
          <w:cantSplit/>
        </w:trPr>
        <w:tc>
          <w:tcPr>
            <w:tcW w:type="dxa" w:w="1540"/>
          </w:tcPr>
          <w:p>
            <w:pPr>
              <w:spacing w:after="0"/>
              <w:jc w:val="left"/>
            </w:pPr>
            <w:r>
              <w:rPr>
                <w:sz w:val="16"/>
              </w:rPr>
              <w:t>Halstead township</w:t>
            </w:r>
          </w:p>
        </w:tc>
        <w:tc>
          <w:tcPr>
            <w:tcW w:type="dxa" w:w="858"/>
          </w:tcPr>
          <w:p>
            <w:pPr>
              <w:spacing w:after="0"/>
              <w:jc w:val="left"/>
            </w:pPr>
            <w:r>
              <w:rPr>
                <w:sz w:val="16"/>
              </w:rPr>
              <w:t>Township</w:t>
            </w:r>
          </w:p>
        </w:tc>
        <w:tc>
          <w:tcPr>
            <w:tcW w:type="dxa" w:w="1969"/>
          </w:tcPr>
          <w:p>
            <w:pPr>
              <w:spacing w:after="0"/>
              <w:jc w:val="left"/>
            </w:pPr>
            <w:r>
              <w:rPr>
                <w:sz w:val="16"/>
              </w:rPr>
              <w:t>Plan 109992 approved 2024-08-22, pending adoption here; not yet eligible</w:t>
            </w:r>
          </w:p>
        </w:tc>
        <w:tc>
          <w:tcPr>
            <w:tcW w:type="dxa" w:w="1856"/>
          </w:tcPr>
          <w:p>
            <w:pPr>
              <w:spacing w:after="0"/>
              <w:jc w:val="right"/>
            </w:pPr>
          </w:p>
        </w:tc>
        <w:tc>
          <w:tcPr>
            <w:tcW w:type="dxa" w:w="1940"/>
          </w:tcPr>
          <w:p>
            <w:pPr>
              <w:spacing w:after="0"/>
              <w:jc w:val="right"/>
            </w:pPr>
            <w:r>
              <w:rPr>
                <w:sz w:val="16"/>
              </w:rPr>
              <w:t>$70,109.67</w:t>
            </w:r>
          </w:p>
        </w:tc>
        <w:tc>
          <w:tcPr>
            <w:tcW w:type="dxa" w:w="2025"/>
          </w:tcPr>
          <w:p>
            <w:pPr>
              <w:spacing w:after="0"/>
              <w:jc w:val="right"/>
            </w:pPr>
            <w:r>
              <w:rPr>
                <w:sz w:val="16"/>
              </w:rPr>
              <w:t>83 total; no approved plan</w:t>
            </w:r>
          </w:p>
        </w:tc>
        <w:tc>
          <w:tcPr>
            <w:tcW w:type="dxa" w:w="3923"/>
          </w:tcPr>
          <w:p>
            <w:pPr>
              <w:spacing w:after="0"/>
              <w:jc w:val="left"/>
            </w:pPr>
            <w:r>
              <w:rPr>
                <w:sz w:val="16"/>
              </w:rPr>
              <w:t>No NFIP community ID on this jurisdiction's plan row.</w:t>
            </w:r>
          </w:p>
        </w:tc>
      </w:tr>
      <w:tr>
        <w:trPr>
          <w:cantSplit/>
        </w:trPr>
        <w:tc>
          <w:tcPr>
            <w:tcW w:type="dxa" w:w="1540"/>
          </w:tcPr>
          <w:p>
            <w:pPr>
              <w:spacing w:after="0"/>
              <w:jc w:val="left"/>
            </w:pPr>
            <w:r>
              <w:rPr>
                <w:sz w:val="16"/>
              </w:rPr>
              <w:t>Highland township</w:t>
            </w:r>
          </w:p>
        </w:tc>
        <w:tc>
          <w:tcPr>
            <w:tcW w:type="dxa" w:w="858"/>
          </w:tcPr>
          <w:p>
            <w:pPr>
              <w:spacing w:after="0"/>
              <w:jc w:val="left"/>
            </w:pPr>
            <w:r>
              <w:rPr>
                <w:sz w:val="16"/>
              </w:rPr>
              <w:t>Township</w:t>
            </w:r>
          </w:p>
        </w:tc>
        <w:tc>
          <w:tcPr>
            <w:tcW w:type="dxa" w:w="1969"/>
          </w:tcPr>
          <w:p>
            <w:pPr>
              <w:spacing w:after="0"/>
              <w:jc w:val="left"/>
            </w:pPr>
            <w:r>
              <w:rPr>
                <w:sz w:val="16"/>
              </w:rPr>
              <w:t>Plan 109992 approved 2024-08-22, pending adoption here; not yet eligible</w:t>
            </w:r>
          </w:p>
        </w:tc>
        <w:tc>
          <w:tcPr>
            <w:tcW w:type="dxa" w:w="1856"/>
          </w:tcPr>
          <w:p>
            <w:pPr>
              <w:spacing w:after="0"/>
              <w:jc w:val="right"/>
            </w:pPr>
          </w:p>
        </w:tc>
        <w:tc>
          <w:tcPr>
            <w:tcW w:type="dxa" w:w="1940"/>
          </w:tcPr>
          <w:p>
            <w:pPr>
              <w:spacing w:after="0"/>
              <w:jc w:val="right"/>
            </w:pPr>
            <w:r>
              <w:rPr>
                <w:sz w:val="16"/>
              </w:rPr>
              <w:t>$111,202.66</w:t>
            </w:r>
          </w:p>
        </w:tc>
        <w:tc>
          <w:tcPr>
            <w:tcW w:type="dxa" w:w="2025"/>
          </w:tcPr>
          <w:p>
            <w:pPr>
              <w:spacing w:after="0"/>
              <w:jc w:val="right"/>
            </w:pPr>
            <w:r>
              <w:rPr>
                <w:sz w:val="16"/>
              </w:rPr>
              <w:t>0 total; no approved plan</w:t>
            </w:r>
          </w:p>
        </w:tc>
        <w:tc>
          <w:tcPr>
            <w:tcW w:type="dxa" w:w="3923"/>
          </w:tcPr>
          <w:p>
            <w:pPr>
              <w:spacing w:after="0"/>
              <w:jc w:val="left"/>
            </w:pPr>
            <w:r>
              <w:rPr>
                <w:sz w:val="16"/>
              </w:rPr>
              <w:t>No NFIP community ID on this jurisdiction's plan row.</w:t>
            </w:r>
          </w:p>
        </w:tc>
      </w:tr>
      <w:tr>
        <w:trPr>
          <w:cantSplit/>
        </w:trPr>
        <w:tc>
          <w:tcPr>
            <w:tcW w:type="dxa" w:w="1540"/>
          </w:tcPr>
          <w:p>
            <w:pPr>
              <w:spacing w:after="0"/>
              <w:jc w:val="left"/>
            </w:pPr>
            <w:r>
              <w:rPr>
                <w:sz w:val="16"/>
              </w:rPr>
              <w:t>Lake township</w:t>
            </w:r>
          </w:p>
        </w:tc>
        <w:tc>
          <w:tcPr>
            <w:tcW w:type="dxa" w:w="858"/>
          </w:tcPr>
          <w:p>
            <w:pPr>
              <w:spacing w:after="0"/>
              <w:jc w:val="left"/>
            </w:pPr>
            <w:r>
              <w:rPr>
                <w:sz w:val="16"/>
              </w:rPr>
              <w:t>Township</w:t>
            </w:r>
          </w:p>
        </w:tc>
        <w:tc>
          <w:tcPr>
            <w:tcW w:type="dxa" w:w="1969"/>
          </w:tcPr>
          <w:p>
            <w:pPr>
              <w:spacing w:after="0"/>
              <w:jc w:val="left"/>
            </w:pPr>
            <w:r>
              <w:rPr>
                <w:sz w:val="16"/>
              </w:rPr>
              <w:t>Plan 109992 approved 2024-08-22, pending adoption here; not yet eligible</w:t>
            </w:r>
          </w:p>
        </w:tc>
        <w:tc>
          <w:tcPr>
            <w:tcW w:type="dxa" w:w="1856"/>
          </w:tcPr>
          <w:p>
            <w:pPr>
              <w:spacing w:after="0"/>
              <w:jc w:val="right"/>
            </w:pPr>
          </w:p>
        </w:tc>
        <w:tc>
          <w:tcPr>
            <w:tcW w:type="dxa" w:w="1940"/>
          </w:tcPr>
          <w:p>
            <w:pPr>
              <w:spacing w:after="0"/>
              <w:jc w:val="right"/>
            </w:pPr>
            <w:r>
              <w:rPr>
                <w:sz w:val="16"/>
              </w:rPr>
              <w:t>$451,191.43</w:t>
            </w:r>
          </w:p>
        </w:tc>
        <w:tc>
          <w:tcPr>
            <w:tcW w:type="dxa" w:w="2025"/>
          </w:tcPr>
          <w:p>
            <w:pPr>
              <w:spacing w:after="0"/>
              <w:jc w:val="right"/>
            </w:pPr>
            <w:r>
              <w:rPr>
                <w:sz w:val="16"/>
              </w:rPr>
              <w:t>0 total; no approved plan</w:t>
            </w:r>
          </w:p>
        </w:tc>
        <w:tc>
          <w:tcPr>
            <w:tcW w:type="dxa" w:w="3923"/>
          </w:tcPr>
          <w:p>
            <w:pPr>
              <w:spacing w:after="0"/>
              <w:jc w:val="left"/>
            </w:pPr>
            <w:r>
              <w:rPr>
                <w:sz w:val="16"/>
              </w:rPr>
              <w:t>No NFIP community ID on this jurisdiction's plan row.</w:t>
            </w:r>
          </w:p>
        </w:tc>
      </w:tr>
      <w:tr>
        <w:trPr>
          <w:cantSplit/>
        </w:trPr>
        <w:tc>
          <w:tcPr>
            <w:tcW w:type="dxa" w:w="1540"/>
          </w:tcPr>
          <w:p>
            <w:pPr>
              <w:spacing w:after="0"/>
              <w:jc w:val="left"/>
            </w:pPr>
            <w:r>
              <w:rPr>
                <w:sz w:val="16"/>
              </w:rPr>
              <w:t>Lakin township</w:t>
            </w:r>
          </w:p>
        </w:tc>
        <w:tc>
          <w:tcPr>
            <w:tcW w:type="dxa" w:w="858"/>
          </w:tcPr>
          <w:p>
            <w:pPr>
              <w:spacing w:after="0"/>
              <w:jc w:val="left"/>
            </w:pPr>
            <w:r>
              <w:rPr>
                <w:sz w:val="16"/>
              </w:rPr>
              <w:t>Township</w:t>
            </w:r>
          </w:p>
        </w:tc>
        <w:tc>
          <w:tcPr>
            <w:tcW w:type="dxa" w:w="1969"/>
          </w:tcPr>
          <w:p>
            <w:pPr>
              <w:spacing w:after="0"/>
              <w:jc w:val="left"/>
            </w:pPr>
            <w:r>
              <w:rPr>
                <w:sz w:val="16"/>
              </w:rPr>
              <w:t>Plan 109992 approved 2024-08-22, pending adoption here; not yet eligible</w:t>
            </w:r>
          </w:p>
        </w:tc>
        <w:tc>
          <w:tcPr>
            <w:tcW w:type="dxa" w:w="1856"/>
          </w:tcPr>
          <w:p>
            <w:pPr>
              <w:spacing w:after="0"/>
              <w:jc w:val="right"/>
            </w:pPr>
          </w:p>
        </w:tc>
        <w:tc>
          <w:tcPr>
            <w:tcW w:type="dxa" w:w="1940"/>
          </w:tcPr>
          <w:p>
            <w:pPr>
              <w:spacing w:after="0"/>
              <w:jc w:val="right"/>
            </w:pPr>
            <w:r>
              <w:rPr>
                <w:sz w:val="16"/>
              </w:rPr>
              <w:t>$140,470.56</w:t>
            </w:r>
          </w:p>
        </w:tc>
        <w:tc>
          <w:tcPr>
            <w:tcW w:type="dxa" w:w="2025"/>
          </w:tcPr>
          <w:p>
            <w:pPr>
              <w:spacing w:after="0"/>
              <w:jc w:val="right"/>
            </w:pPr>
            <w:r>
              <w:rPr>
                <w:sz w:val="16"/>
              </w:rPr>
              <w:t>0 total; no approved plan</w:t>
            </w:r>
          </w:p>
        </w:tc>
        <w:tc>
          <w:tcPr>
            <w:tcW w:type="dxa" w:w="3923"/>
          </w:tcPr>
          <w:p>
            <w:pPr>
              <w:spacing w:after="0"/>
              <w:jc w:val="left"/>
            </w:pPr>
            <w:r>
              <w:rPr>
                <w:sz w:val="16"/>
              </w:rPr>
              <w:t>No NFIP community ID on this jurisdiction's plan row.</w:t>
            </w:r>
          </w:p>
        </w:tc>
      </w:tr>
      <w:tr>
        <w:trPr>
          <w:cantSplit/>
        </w:trPr>
        <w:tc>
          <w:tcPr>
            <w:tcW w:type="dxa" w:w="1540"/>
          </w:tcPr>
          <w:p>
            <w:pPr>
              <w:spacing w:after="0"/>
              <w:jc w:val="left"/>
            </w:pPr>
            <w:r>
              <w:rPr>
                <w:sz w:val="16"/>
              </w:rPr>
              <w:t>Macon township</w:t>
            </w:r>
          </w:p>
        </w:tc>
        <w:tc>
          <w:tcPr>
            <w:tcW w:type="dxa" w:w="858"/>
          </w:tcPr>
          <w:p>
            <w:pPr>
              <w:spacing w:after="0"/>
              <w:jc w:val="left"/>
            </w:pPr>
            <w:r>
              <w:rPr>
                <w:sz w:val="16"/>
              </w:rPr>
              <w:t>Township</w:t>
            </w:r>
          </w:p>
        </w:tc>
        <w:tc>
          <w:tcPr>
            <w:tcW w:type="dxa" w:w="1969"/>
          </w:tcPr>
          <w:p>
            <w:pPr>
              <w:spacing w:after="0"/>
              <w:jc w:val="left"/>
            </w:pPr>
            <w:r>
              <w:rPr>
                <w:sz w:val="16"/>
              </w:rPr>
              <w:t>Plan 109992 approved 2024-08-22, pending adoption here; not yet eligible</w:t>
            </w:r>
          </w:p>
        </w:tc>
        <w:tc>
          <w:tcPr>
            <w:tcW w:type="dxa" w:w="1856"/>
          </w:tcPr>
          <w:p>
            <w:pPr>
              <w:spacing w:after="0"/>
              <w:jc w:val="right"/>
            </w:pPr>
          </w:p>
        </w:tc>
        <w:tc>
          <w:tcPr>
            <w:tcW w:type="dxa" w:w="1940"/>
          </w:tcPr>
          <w:p>
            <w:pPr>
              <w:spacing w:after="0"/>
              <w:jc w:val="right"/>
            </w:pPr>
            <w:r>
              <w:rPr>
                <w:sz w:val="16"/>
              </w:rPr>
              <w:t>$25,234.13</w:t>
            </w:r>
          </w:p>
        </w:tc>
        <w:tc>
          <w:tcPr>
            <w:tcW w:type="dxa" w:w="2025"/>
          </w:tcPr>
          <w:p>
            <w:pPr>
              <w:spacing w:after="0"/>
              <w:jc w:val="right"/>
            </w:pPr>
            <w:r>
              <w:rPr>
                <w:sz w:val="16"/>
              </w:rPr>
              <w:t>0 total; no approved plan</w:t>
            </w:r>
          </w:p>
        </w:tc>
        <w:tc>
          <w:tcPr>
            <w:tcW w:type="dxa" w:w="3923"/>
          </w:tcPr>
          <w:p>
            <w:pPr>
              <w:spacing w:after="0"/>
              <w:jc w:val="left"/>
            </w:pPr>
            <w:r>
              <w:rPr>
                <w:sz w:val="16"/>
              </w:rPr>
              <w:t>No NFIP community ID on this jurisdiction's plan row.</w:t>
            </w:r>
          </w:p>
        </w:tc>
      </w:tr>
      <w:tr>
        <w:trPr>
          <w:cantSplit/>
        </w:trPr>
        <w:tc>
          <w:tcPr>
            <w:tcW w:type="dxa" w:w="1540"/>
          </w:tcPr>
          <w:p>
            <w:pPr>
              <w:spacing w:after="0"/>
              <w:jc w:val="left"/>
            </w:pPr>
            <w:r>
              <w:rPr>
                <w:sz w:val="16"/>
              </w:rPr>
              <w:t>Newton township</w:t>
            </w:r>
          </w:p>
        </w:tc>
        <w:tc>
          <w:tcPr>
            <w:tcW w:type="dxa" w:w="858"/>
          </w:tcPr>
          <w:p>
            <w:pPr>
              <w:spacing w:after="0"/>
              <w:jc w:val="left"/>
            </w:pPr>
            <w:r>
              <w:rPr>
                <w:sz w:val="16"/>
              </w:rPr>
              <w:t>Township</w:t>
            </w:r>
          </w:p>
        </w:tc>
        <w:tc>
          <w:tcPr>
            <w:tcW w:type="dxa" w:w="1969"/>
          </w:tcPr>
          <w:p>
            <w:pPr>
              <w:spacing w:after="0"/>
              <w:jc w:val="left"/>
            </w:pPr>
            <w:r>
              <w:rPr>
                <w:sz w:val="16"/>
              </w:rPr>
              <w:t>Approved, expires 2029-08-21</w:t>
            </w:r>
          </w:p>
        </w:tc>
        <w:tc>
          <w:tcPr>
            <w:tcW w:type="dxa" w:w="1856"/>
          </w:tcPr>
          <w:p>
            <w:pPr>
              <w:spacing w:after="0"/>
              <w:jc w:val="right"/>
            </w:pPr>
          </w:p>
        </w:tc>
        <w:tc>
          <w:tcPr>
            <w:tcW w:type="dxa" w:w="1940"/>
          </w:tcPr>
          <w:p>
            <w:pPr>
              <w:spacing w:after="0"/>
              <w:jc w:val="right"/>
            </w:pPr>
            <w:r>
              <w:rPr>
                <w:sz w:val="16"/>
              </w:rPr>
              <w:t>$39,296.77</w:t>
            </w:r>
          </w:p>
        </w:tc>
        <w:tc>
          <w:tcPr>
            <w:tcW w:type="dxa" w:w="2025"/>
          </w:tcPr>
          <w:p>
            <w:pPr>
              <w:spacing w:after="0"/>
              <w:jc w:val="right"/>
            </w:pPr>
            <w:r>
              <w:rPr>
                <w:sz w:val="16"/>
              </w:rPr>
              <w:t>149 total; 8 since its plan</w:t>
            </w:r>
          </w:p>
        </w:tc>
        <w:tc>
          <w:tcPr>
            <w:tcW w:type="dxa" w:w="3923"/>
          </w:tcPr>
          <w:p>
            <w:pPr>
              <w:spacing w:after="0"/>
              <w:jc w:val="left"/>
            </w:pPr>
            <w:r>
              <w:rPr>
                <w:sz w:val="16"/>
              </w:rPr>
              <w:t>No NFIP community ID on this jurisdiction's plan row.</w:t>
            </w:r>
          </w:p>
        </w:tc>
      </w:tr>
      <w:tr>
        <w:trPr>
          <w:cantSplit/>
        </w:trPr>
        <w:tc>
          <w:tcPr>
            <w:tcW w:type="dxa" w:w="1540"/>
          </w:tcPr>
          <w:p>
            <w:pPr>
              <w:spacing w:after="0"/>
              <w:jc w:val="left"/>
            </w:pPr>
            <w:r>
              <w:rPr>
                <w:sz w:val="16"/>
              </w:rPr>
              <w:t>Pleasant township</w:t>
            </w:r>
          </w:p>
        </w:tc>
        <w:tc>
          <w:tcPr>
            <w:tcW w:type="dxa" w:w="858"/>
          </w:tcPr>
          <w:p>
            <w:pPr>
              <w:spacing w:after="0"/>
              <w:jc w:val="left"/>
            </w:pPr>
            <w:r>
              <w:rPr>
                <w:sz w:val="16"/>
              </w:rPr>
              <w:t>Township</w:t>
            </w:r>
          </w:p>
        </w:tc>
        <w:tc>
          <w:tcPr>
            <w:tcW w:type="dxa" w:w="1969"/>
          </w:tcPr>
          <w:p>
            <w:pPr>
              <w:spacing w:after="0"/>
              <w:jc w:val="left"/>
            </w:pPr>
            <w:r>
              <w:rPr>
                <w:sz w:val="16"/>
              </w:rPr>
              <w:t>Plan 109992 approved 2024-08-22, pending adoption here; not yet eligible</w:t>
            </w:r>
          </w:p>
        </w:tc>
        <w:tc>
          <w:tcPr>
            <w:tcW w:type="dxa" w:w="1856"/>
          </w:tcPr>
          <w:p>
            <w:pPr>
              <w:spacing w:after="0"/>
              <w:jc w:val="right"/>
            </w:pPr>
          </w:p>
        </w:tc>
        <w:tc>
          <w:tcPr>
            <w:tcW w:type="dxa" w:w="1940"/>
          </w:tcPr>
          <w:p>
            <w:pPr>
              <w:spacing w:after="0"/>
              <w:jc w:val="right"/>
            </w:pPr>
            <w:r>
              <w:rPr>
                <w:sz w:val="16"/>
              </w:rPr>
              <w:t>no Public Assistance recorded</w:t>
            </w:r>
          </w:p>
        </w:tc>
        <w:tc>
          <w:tcPr>
            <w:tcW w:type="dxa" w:w="2025"/>
          </w:tcPr>
          <w:p>
            <w:pPr>
              <w:spacing w:after="0"/>
              <w:jc w:val="right"/>
            </w:pPr>
            <w:r>
              <w:rPr>
                <w:sz w:val="16"/>
              </w:rPr>
              <w:t>0 total; no approved plan</w:t>
            </w:r>
          </w:p>
        </w:tc>
        <w:tc>
          <w:tcPr>
            <w:tcW w:type="dxa" w:w="3923"/>
          </w:tcPr>
          <w:p>
            <w:pPr>
              <w:spacing w:after="0"/>
              <w:jc w:val="left"/>
            </w:pPr>
            <w:r>
              <w:rPr>
                <w:sz w:val="16"/>
              </w:rPr>
              <w:t>No NFIP community ID on this jurisdiction's plan row.</w:t>
            </w:r>
          </w:p>
        </w:tc>
      </w:tr>
      <w:tr>
        <w:trPr>
          <w:cantSplit/>
        </w:trPr>
        <w:tc>
          <w:tcPr>
            <w:tcW w:type="dxa" w:w="1540"/>
          </w:tcPr>
          <w:p>
            <w:pPr>
              <w:spacing w:after="0"/>
              <w:jc w:val="left"/>
            </w:pPr>
            <w:r>
              <w:rPr>
                <w:sz w:val="16"/>
              </w:rPr>
              <w:t>Richland township</w:t>
            </w:r>
          </w:p>
        </w:tc>
        <w:tc>
          <w:tcPr>
            <w:tcW w:type="dxa" w:w="858"/>
          </w:tcPr>
          <w:p>
            <w:pPr>
              <w:spacing w:after="0"/>
              <w:jc w:val="left"/>
            </w:pPr>
            <w:r>
              <w:rPr>
                <w:sz w:val="16"/>
              </w:rPr>
              <w:t>Township</w:t>
            </w:r>
          </w:p>
        </w:tc>
        <w:tc>
          <w:tcPr>
            <w:tcW w:type="dxa" w:w="1969"/>
          </w:tcPr>
          <w:p>
            <w:pPr>
              <w:spacing w:after="0"/>
              <w:jc w:val="left"/>
            </w:pPr>
            <w:r>
              <w:rPr>
                <w:sz w:val="16"/>
              </w:rPr>
              <w:t>Plan 109992 approved 2024-08-22, pending adoption here; not yet eligible</w:t>
            </w:r>
          </w:p>
        </w:tc>
        <w:tc>
          <w:tcPr>
            <w:tcW w:type="dxa" w:w="1856"/>
          </w:tcPr>
          <w:p>
            <w:pPr>
              <w:spacing w:after="0"/>
              <w:jc w:val="right"/>
            </w:pPr>
          </w:p>
        </w:tc>
        <w:tc>
          <w:tcPr>
            <w:tcW w:type="dxa" w:w="1940"/>
          </w:tcPr>
          <w:p>
            <w:pPr>
              <w:spacing w:after="0"/>
              <w:jc w:val="right"/>
            </w:pPr>
            <w:r>
              <w:rPr>
                <w:sz w:val="16"/>
              </w:rPr>
              <w:t>$189,543.49</w:t>
            </w:r>
          </w:p>
        </w:tc>
        <w:tc>
          <w:tcPr>
            <w:tcW w:type="dxa" w:w="2025"/>
          </w:tcPr>
          <w:p>
            <w:pPr>
              <w:spacing w:after="0"/>
              <w:jc w:val="right"/>
            </w:pPr>
            <w:r>
              <w:rPr>
                <w:sz w:val="16"/>
              </w:rPr>
              <w:t>0 total; no approved plan</w:t>
            </w:r>
          </w:p>
        </w:tc>
        <w:tc>
          <w:tcPr>
            <w:tcW w:type="dxa" w:w="3923"/>
          </w:tcPr>
          <w:p>
            <w:pPr>
              <w:spacing w:after="0"/>
              <w:jc w:val="left"/>
            </w:pPr>
            <w:r>
              <w:rPr>
                <w:sz w:val="16"/>
              </w:rPr>
              <w:t>No NFIP community ID on this jurisdiction's plan row.</w:t>
            </w:r>
          </w:p>
        </w:tc>
      </w:tr>
      <w:tr>
        <w:trPr>
          <w:cantSplit/>
        </w:trPr>
        <w:tc>
          <w:tcPr>
            <w:tcW w:type="dxa" w:w="1540"/>
          </w:tcPr>
          <w:p>
            <w:pPr>
              <w:spacing w:after="0"/>
              <w:jc w:val="left"/>
            </w:pPr>
            <w:r>
              <w:rPr>
                <w:sz w:val="16"/>
              </w:rPr>
              <w:t>Sedgwick township</w:t>
            </w:r>
          </w:p>
        </w:tc>
        <w:tc>
          <w:tcPr>
            <w:tcW w:type="dxa" w:w="858"/>
          </w:tcPr>
          <w:p>
            <w:pPr>
              <w:spacing w:after="0"/>
              <w:jc w:val="left"/>
            </w:pPr>
            <w:r>
              <w:rPr>
                <w:sz w:val="16"/>
              </w:rPr>
              <w:t>Township</w:t>
            </w:r>
          </w:p>
        </w:tc>
        <w:tc>
          <w:tcPr>
            <w:tcW w:type="dxa" w:w="1969"/>
          </w:tcPr>
          <w:p>
            <w:pPr>
              <w:spacing w:after="0"/>
              <w:jc w:val="left"/>
            </w:pPr>
            <w:r>
              <w:rPr>
                <w:sz w:val="16"/>
              </w:rPr>
              <w:t>Plan 109992 approved 2024-08-22, pending adoption here; not yet eligible</w:t>
            </w:r>
          </w:p>
        </w:tc>
        <w:tc>
          <w:tcPr>
            <w:tcW w:type="dxa" w:w="1856"/>
          </w:tcPr>
          <w:p>
            <w:pPr>
              <w:spacing w:after="0"/>
              <w:jc w:val="right"/>
            </w:pPr>
          </w:p>
        </w:tc>
        <w:tc>
          <w:tcPr>
            <w:tcW w:type="dxa" w:w="1940"/>
          </w:tcPr>
          <w:p>
            <w:pPr>
              <w:spacing w:after="0"/>
              <w:jc w:val="right"/>
            </w:pPr>
            <w:r>
              <w:rPr>
                <w:sz w:val="16"/>
              </w:rPr>
              <w:t>$25,956.24</w:t>
            </w:r>
          </w:p>
        </w:tc>
        <w:tc>
          <w:tcPr>
            <w:tcW w:type="dxa" w:w="2025"/>
          </w:tcPr>
          <w:p>
            <w:pPr>
              <w:spacing w:after="0"/>
              <w:jc w:val="right"/>
            </w:pPr>
            <w:r>
              <w:rPr>
                <w:sz w:val="16"/>
              </w:rPr>
              <w:t>39 total; no approved plan</w:t>
            </w:r>
          </w:p>
        </w:tc>
        <w:tc>
          <w:tcPr>
            <w:tcW w:type="dxa" w:w="3923"/>
          </w:tcPr>
          <w:p>
            <w:pPr>
              <w:spacing w:after="0"/>
              <w:jc w:val="left"/>
            </w:pPr>
            <w:r>
              <w:rPr>
                <w:sz w:val="16"/>
              </w:rPr>
              <w:t>No NFIP community ID on this jurisdiction's plan row.</w:t>
            </w:r>
          </w:p>
        </w:tc>
      </w:tr>
      <w:tr>
        <w:trPr>
          <w:cantSplit/>
        </w:trPr>
        <w:tc>
          <w:tcPr>
            <w:tcW w:type="dxa" w:w="1540"/>
          </w:tcPr>
          <w:p>
            <w:pPr>
              <w:spacing w:after="0"/>
              <w:jc w:val="left"/>
            </w:pPr>
            <w:r>
              <w:rPr>
                <w:sz w:val="16"/>
              </w:rPr>
              <w:t>Walton township</w:t>
            </w:r>
          </w:p>
        </w:tc>
        <w:tc>
          <w:tcPr>
            <w:tcW w:type="dxa" w:w="858"/>
          </w:tcPr>
          <w:p>
            <w:pPr>
              <w:spacing w:after="0"/>
              <w:jc w:val="left"/>
            </w:pPr>
            <w:r>
              <w:rPr>
                <w:sz w:val="16"/>
              </w:rPr>
              <w:t>Township</w:t>
            </w:r>
          </w:p>
        </w:tc>
        <w:tc>
          <w:tcPr>
            <w:tcW w:type="dxa" w:w="1969"/>
          </w:tcPr>
          <w:p>
            <w:pPr>
              <w:spacing w:after="0"/>
              <w:jc w:val="left"/>
            </w:pPr>
            <w:r>
              <w:rPr>
                <w:sz w:val="16"/>
              </w:rPr>
              <w:t>Plan 109992 approved 2024-08-22, pending adoption here; not yet eligible</w:t>
            </w:r>
          </w:p>
        </w:tc>
        <w:tc>
          <w:tcPr>
            <w:tcW w:type="dxa" w:w="1856"/>
          </w:tcPr>
          <w:p>
            <w:pPr>
              <w:spacing w:after="0"/>
              <w:jc w:val="right"/>
            </w:pPr>
          </w:p>
        </w:tc>
        <w:tc>
          <w:tcPr>
            <w:tcW w:type="dxa" w:w="1940"/>
          </w:tcPr>
          <w:p>
            <w:pPr>
              <w:spacing w:after="0"/>
              <w:jc w:val="right"/>
            </w:pPr>
            <w:r>
              <w:rPr>
                <w:sz w:val="16"/>
              </w:rPr>
              <w:t>no Public Assistance recorded</w:t>
            </w:r>
          </w:p>
        </w:tc>
        <w:tc>
          <w:tcPr>
            <w:tcW w:type="dxa" w:w="2025"/>
          </w:tcPr>
          <w:p>
            <w:pPr>
              <w:spacing w:after="0"/>
              <w:jc w:val="right"/>
            </w:pPr>
            <w:r>
              <w:rPr>
                <w:sz w:val="16"/>
              </w:rPr>
              <w:t>0 total; no approved plan</w:t>
            </w:r>
          </w:p>
        </w:tc>
        <w:tc>
          <w:tcPr>
            <w:tcW w:type="dxa" w:w="3923"/>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09"/>
        <w:gridCol w:w="1305"/>
        <w:gridCol w:w="1175"/>
        <w:gridCol w:w="1079"/>
        <w:gridCol w:w="1079"/>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2024-08-22</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$8,284,601,198</w:t>
            </w:r>
          </w:p>
        </w:tc>
        <w:tc>
          <w:tcPr>
            <w:tcW w:type="dxa" w:w="1215"/>
          </w:tcPr>
          <w:p>
            <w:pPr>
              <w:spacing w:after="0"/>
              <w:jc w:val="right"/>
            </w:pPr>
            <w:r>
              <w:rPr>
                <w:sz w:val="16"/>
              </w:rPr>
              <w:t>$180,204,449</w:t>
            </w:r>
          </w:p>
        </w:tc>
        <w:tc>
          <w:tcPr>
            <w:tcW w:type="dxa" w:w="1042"/>
          </w:tcPr>
          <w:p>
            <w:pPr>
              <w:spacing w:after="0"/>
              <w:jc w:val="right"/>
            </w:pPr>
            <w:r>
              <w:rPr>
                <w:sz w:val="16"/>
              </w:rPr>
              <w:t>34,024</w:t>
            </w:r>
          </w:p>
        </w:tc>
        <w:tc>
          <w:tcPr>
            <w:tcW w:type="dxa" w:w="1037"/>
          </w:tcPr>
          <w:p>
            <w:pPr>
              <w:spacing w:after="0"/>
              <w:jc w:val="right"/>
            </w:pPr>
            <w:r>
              <w:rPr>
                <w:sz w:val="16"/>
              </w:rPr>
              <w:t>$100</w:t>
            </w:r>
          </w:p>
        </w:tc>
        <w:tc>
          <w:tcPr>
            <w:tcW w:type="dxa" w:w="1126"/>
          </w:tcPr>
          <w:p>
            <w:pPr>
              <w:spacing w:after="0"/>
              <w:jc w:val="right"/>
            </w:pPr>
            <w:r>
              <w:rPr>
                <w:sz w:val="16"/>
              </w:rPr>
              <w:t>$4,275</w:t>
            </w:r>
          </w:p>
        </w:tc>
        <w:tc>
          <w:tcPr>
            <w:tcW w:type="dxa" w:w="1109"/>
          </w:tcPr>
          <w:p>
            <w:pPr>
              <w:spacing w:after="0"/>
              <w:jc w:val="right"/>
            </w:pPr>
            <w:r>
              <w:rPr>
                <w:sz w:val="16"/>
              </w:rPr>
              <w:t>$1,519,726</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$70,028,069</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$241,145</w:t>
            </w:r>
          </w:p>
        </w:tc>
        <w:tc>
          <w:tcPr>
            <w:tcW w:type="dxa" w:w="1109"/>
          </w:tcPr>
          <w:p>
            <w:pPr>
              <w:spacing w:after="0"/>
              <w:jc w:val="right"/>
            </w:pPr>
            <w:r>
              <w:rPr>
                <w:sz w:val="16"/>
              </w:rPr>
              <w:t>n/a</w:t>
            </w:r>
          </w:p>
        </w:tc>
        <w:tc>
          <w:tcPr>
            <w:tcW w:type="dxa" w:w="1305"/>
          </w:tcPr>
          <w:p>
            <w:pPr>
              <w:spacing w:after="0"/>
              <w:jc w:val="right"/>
            </w:pPr>
            <w:r>
              <w:rPr>
                <w:sz w:val="16"/>
              </w:rPr>
              <w:t>0.344% (agriculture)</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$15,221,559,506</w:t>
            </w:r>
          </w:p>
        </w:tc>
        <w:tc>
          <w:tcPr>
            <w:tcW w:type="dxa" w:w="1215"/>
          </w:tcPr>
          <w:p>
            <w:pPr>
              <w:spacing w:after="0"/>
              <w:jc w:val="right"/>
            </w:pPr>
            <w:r>
              <w:rPr>
                <w:sz w:val="16"/>
              </w:rPr>
              <w:t>n/a</w:t>
            </w:r>
          </w:p>
        </w:tc>
        <w:tc>
          <w:tcPr>
            <w:tcW w:type="dxa" w:w="1042"/>
          </w:tcPr>
          <w:p>
            <w:pPr>
              <w:spacing w:after="0"/>
              <w:jc w:val="right"/>
            </w:pPr>
            <w:r>
              <w:rPr>
                <w:sz w:val="16"/>
              </w:rPr>
              <w:t>34,024</w:t>
            </w:r>
          </w:p>
        </w:tc>
        <w:tc>
          <w:tcPr>
            <w:tcW w:type="dxa" w:w="1037"/>
          </w:tcPr>
          <w:p>
            <w:pPr>
              <w:spacing w:after="0"/>
              <w:jc w:val="right"/>
            </w:pPr>
            <w:r>
              <w:rPr>
                <w:sz w:val="16"/>
              </w:rPr>
              <w:t>$75,008</w:t>
            </w:r>
          </w:p>
        </w:tc>
        <w:tc>
          <w:tcPr>
            <w:tcW w:type="dxa" w:w="1126"/>
          </w:tcPr>
          <w:p>
            <w:pPr>
              <w:spacing w:after="0"/>
              <w:jc w:val="right"/>
            </w:pPr>
            <w:r>
              <w:rPr>
                <w:sz w:val="16"/>
              </w:rPr>
              <w:t>n/a</w:t>
            </w:r>
          </w:p>
        </w:tc>
        <w:tc>
          <w:tcPr>
            <w:tcW w:type="dxa" w:w="1109"/>
          </w:tcPr>
          <w:p>
            <w:pPr>
              <w:spacing w:after="0"/>
              <w:jc w:val="right"/>
            </w:pPr>
            <w:r>
              <w:rPr>
                <w:sz w:val="16"/>
              </w:rPr>
              <w:t>$19,438</w:t>
            </w:r>
          </w:p>
        </w:tc>
        <w:tc>
          <w:tcPr>
            <w:tcW w:type="dxa" w:w="1305"/>
          </w:tcPr>
          <w:p>
            <w:pPr>
              <w:spacing w:after="0"/>
              <w:jc w:val="right"/>
            </w:pPr>
            <w:r>
              <w:rPr>
                <w:sz w:val="16"/>
              </w:rPr>
              <w:t>0.000493%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$8,284,601,198</w:t>
            </w:r>
          </w:p>
        </w:tc>
        <w:tc>
          <w:tcPr>
            <w:tcW w:type="dxa" w:w="1215"/>
          </w:tcPr>
          <w:p>
            <w:pPr>
              <w:spacing w:after="0"/>
              <w:jc w:val="right"/>
            </w:pPr>
            <w:r>
              <w:rPr>
                <w:sz w:val="16"/>
              </w:rPr>
              <w:t>$180,204,449</w:t>
            </w:r>
          </w:p>
        </w:tc>
        <w:tc>
          <w:tcPr>
            <w:tcW w:type="dxa" w:w="1042"/>
          </w:tcPr>
          <w:p>
            <w:pPr>
              <w:spacing w:after="0"/>
              <w:jc w:val="right"/>
            </w:pPr>
            <w:r>
              <w:rPr>
                <w:sz w:val="16"/>
              </w:rPr>
              <w:t>34,024</w:t>
            </w:r>
          </w:p>
        </w:tc>
        <w:tc>
          <w:tcPr>
            <w:tcW w:type="dxa" w:w="1037"/>
          </w:tcPr>
          <w:p>
            <w:pPr>
              <w:spacing w:after="0"/>
              <w:jc w:val="right"/>
            </w:pPr>
            <w:r>
              <w:rPr>
                <w:sz w:val="16"/>
              </w:rPr>
              <w:t>$659,248</w:t>
            </w:r>
          </w:p>
        </w:tc>
        <w:tc>
          <w:tcPr>
            <w:tcW w:type="dxa" w:w="1126"/>
          </w:tcPr>
          <w:p>
            <w:pPr>
              <w:spacing w:after="0"/>
              <w:jc w:val="right"/>
            </w:pPr>
            <w:r>
              <w:rPr>
                <w:sz w:val="16"/>
              </w:rPr>
              <w:t>$648,066</w:t>
            </w:r>
          </w:p>
        </w:tc>
        <w:tc>
          <w:tcPr>
            <w:tcW w:type="dxa" w:w="1109"/>
          </w:tcPr>
          <w:p>
            <w:pPr>
              <w:spacing w:after="0"/>
              <w:jc w:val="right"/>
            </w:pPr>
            <w:r>
              <w:rPr>
                <w:sz w:val="16"/>
              </w:rPr>
              <w:t>$15,802</w:t>
            </w:r>
          </w:p>
        </w:tc>
        <w:tc>
          <w:tcPr>
            <w:tcW w:type="dxa" w:w="1305"/>
          </w:tcPr>
          <w:p>
            <w:pPr>
              <w:spacing w:after="0"/>
              <w:jc w:val="right"/>
            </w:pPr>
            <w:r>
              <w:rPr>
                <w:sz w:val="16"/>
              </w:rPr>
              <w:t>0.00796%</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$8,284,601,198</w:t>
            </w:r>
          </w:p>
        </w:tc>
        <w:tc>
          <w:tcPr>
            <w:tcW w:type="dxa" w:w="1215"/>
          </w:tcPr>
          <w:p>
            <w:pPr>
              <w:spacing w:after="0"/>
              <w:jc w:val="right"/>
            </w:pPr>
            <w:r>
              <w:rPr>
                <w:sz w:val="16"/>
              </w:rPr>
              <w:t>$180,204,449</w:t>
            </w:r>
          </w:p>
        </w:tc>
        <w:tc>
          <w:tcPr>
            <w:tcW w:type="dxa" w:w="1042"/>
          </w:tcPr>
          <w:p>
            <w:pPr>
              <w:spacing w:after="0"/>
              <w:jc w:val="right"/>
            </w:pPr>
            <w:r>
              <w:rPr>
                <w:sz w:val="16"/>
              </w:rPr>
              <w:t>34,024</w:t>
            </w:r>
          </w:p>
        </w:tc>
        <w:tc>
          <w:tcPr>
            <w:tcW w:type="dxa" w:w="1037"/>
          </w:tcPr>
          <w:p>
            <w:pPr>
              <w:spacing w:after="0"/>
              <w:jc w:val="right"/>
            </w:pPr>
            <w:r>
              <w:rPr>
                <w:sz w:val="16"/>
              </w:rPr>
              <w:t>$10,447</w:t>
            </w:r>
          </w:p>
        </w:tc>
        <w:tc>
          <w:tcPr>
            <w:tcW w:type="dxa" w:w="1126"/>
          </w:tcPr>
          <w:p>
            <w:pPr>
              <w:spacing w:after="0"/>
              <w:jc w:val="right"/>
            </w:pPr>
            <w:r>
              <w:rPr>
                <w:sz w:val="16"/>
              </w:rPr>
              <w:t>$9</w:t>
            </w:r>
          </w:p>
        </w:tc>
        <w:tc>
          <w:tcPr>
            <w:tcW w:type="dxa" w:w="1109"/>
          </w:tcPr>
          <w:p>
            <w:pPr>
              <w:spacing w:after="0"/>
              <w:jc w:val="right"/>
            </w:pPr>
            <w:r>
              <w:rPr>
                <w:sz w:val="16"/>
              </w:rPr>
              <w:t>$1,165,056</w:t>
            </w:r>
          </w:p>
        </w:tc>
        <w:tc>
          <w:tcPr>
            <w:tcW w:type="dxa" w:w="1305"/>
          </w:tcPr>
          <w:p>
            <w:pPr>
              <w:spacing w:after="0"/>
              <w:jc w:val="right"/>
            </w:pPr>
            <w:r>
              <w:rPr>
                <w:sz w:val="16"/>
              </w:rPr>
              <w:t>0.000126%</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$8,284,601,198</w:t>
            </w:r>
          </w:p>
        </w:tc>
        <w:tc>
          <w:tcPr>
            <w:tcW w:type="dxa" w:w="1215"/>
          </w:tcPr>
          <w:p>
            <w:pPr>
              <w:spacing w:after="0"/>
              <w:jc w:val="right"/>
            </w:pPr>
            <w:r>
              <w:rPr>
                <w:sz w:val="16"/>
              </w:rPr>
              <w:t>$180,204,449</w:t>
            </w:r>
          </w:p>
        </w:tc>
        <w:tc>
          <w:tcPr>
            <w:tcW w:type="dxa" w:w="1042"/>
          </w:tcPr>
          <w:p>
            <w:pPr>
              <w:spacing w:after="0"/>
              <w:jc w:val="right"/>
            </w:pPr>
            <w:r>
              <w:rPr>
                <w:sz w:val="16"/>
              </w:rPr>
              <w:t>34,024</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09"/>
          </w:tcPr>
          <w:p>
            <w:pPr>
              <w:spacing w:after="0"/>
              <w:jc w:val="right"/>
            </w:pPr>
            <w:r>
              <w:rPr>
                <w:sz w:val="16"/>
              </w:rPr>
              <w:t>$0</w:t>
            </w:r>
          </w:p>
        </w:tc>
        <w:tc>
          <w:tcPr>
            <w:tcW w:type="dxa" w:w="1305"/>
          </w:tcPr>
          <w:p>
            <w:pPr>
              <w:spacing w:after="0"/>
              <w:jc w:val="right"/>
            </w:pPr>
            <w:r>
              <w:rPr>
                <w:sz w:val="16"/>
              </w:rPr>
              <w:t>0%</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$8,284,601,198</w:t>
            </w:r>
          </w:p>
        </w:tc>
        <w:tc>
          <w:tcPr>
            <w:tcW w:type="dxa" w:w="1215"/>
          </w:tcPr>
          <w:p>
            <w:pPr>
              <w:spacing w:after="0"/>
              <w:jc w:val="right"/>
            </w:pPr>
            <w:r>
              <w:rPr>
                <w:sz w:val="16"/>
              </w:rPr>
              <w:t>n/a</w:t>
            </w:r>
          </w:p>
        </w:tc>
        <w:tc>
          <w:tcPr>
            <w:tcW w:type="dxa" w:w="1042"/>
          </w:tcPr>
          <w:p>
            <w:pPr>
              <w:spacing w:after="0"/>
              <w:jc w:val="right"/>
            </w:pPr>
            <w:r>
              <w:rPr>
                <w:sz w:val="16"/>
              </w:rPr>
              <w:t>34,024</w:t>
            </w:r>
          </w:p>
        </w:tc>
        <w:tc>
          <w:tcPr>
            <w:tcW w:type="dxa" w:w="1037"/>
          </w:tcPr>
          <w:p>
            <w:pPr>
              <w:spacing w:after="0"/>
              <w:jc w:val="right"/>
            </w:pPr>
            <w:r>
              <w:rPr>
                <w:sz w:val="16"/>
              </w:rPr>
              <w:t>$456,103</w:t>
            </w:r>
          </w:p>
        </w:tc>
        <w:tc>
          <w:tcPr>
            <w:tcW w:type="dxa" w:w="1126"/>
          </w:tcPr>
          <w:p>
            <w:pPr>
              <w:spacing w:after="0"/>
              <w:jc w:val="right"/>
            </w:pPr>
            <w:r>
              <w:rPr>
                <w:sz w:val="16"/>
              </w:rPr>
              <w:t>n/a</w:t>
            </w:r>
          </w:p>
        </w:tc>
        <w:tc>
          <w:tcPr>
            <w:tcW w:type="dxa" w:w="1109"/>
          </w:tcPr>
          <w:p>
            <w:pPr>
              <w:spacing w:after="0"/>
              <w:jc w:val="right"/>
            </w:pPr>
            <w:r>
              <w:rPr>
                <w:sz w:val="16"/>
              </w:rPr>
              <w:t>$18,491</w:t>
            </w:r>
          </w:p>
        </w:tc>
        <w:tc>
          <w:tcPr>
            <w:tcW w:type="dxa" w:w="1305"/>
          </w:tcPr>
          <w:p>
            <w:pPr>
              <w:spacing w:after="0"/>
              <w:jc w:val="right"/>
            </w:pPr>
            <w:r>
              <w:rPr>
                <w:sz w:val="16"/>
              </w:rPr>
              <w:t>0.00551%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$8,279,643,190</w:t>
            </w:r>
          </w:p>
        </w:tc>
        <w:tc>
          <w:tcPr>
            <w:tcW w:type="dxa" w:w="1215"/>
          </w:tcPr>
          <w:p>
            <w:pPr>
              <w:spacing w:after="0"/>
              <w:jc w:val="right"/>
            </w:pPr>
            <w:r>
              <w:rPr>
                <w:sz w:val="16"/>
              </w:rPr>
              <w:t>$29,381,076</w:t>
            </w:r>
          </w:p>
        </w:tc>
        <w:tc>
          <w:tcPr>
            <w:tcW w:type="dxa" w:w="1042"/>
          </w:tcPr>
          <w:p>
            <w:pPr>
              <w:spacing w:after="0"/>
              <w:jc w:val="right"/>
            </w:pPr>
            <w:r>
              <w:rPr>
                <w:sz w:val="16"/>
              </w:rPr>
              <w:t>1,761</w:t>
            </w:r>
          </w:p>
        </w:tc>
        <w:tc>
          <w:tcPr>
            <w:tcW w:type="dxa" w:w="1037"/>
          </w:tcPr>
          <w:p>
            <w:pPr>
              <w:spacing w:after="0"/>
              <w:jc w:val="right"/>
            </w:pPr>
            <w:r>
              <w:rPr>
                <w:sz w:val="16"/>
              </w:rPr>
              <w:t>$6,783,605</w:t>
            </w:r>
          </w:p>
        </w:tc>
        <w:tc>
          <w:tcPr>
            <w:tcW w:type="dxa" w:w="1126"/>
          </w:tcPr>
          <w:p>
            <w:pPr>
              <w:spacing w:after="0"/>
              <w:jc w:val="right"/>
            </w:pPr>
            <w:r>
              <w:rPr>
                <w:sz w:val="16"/>
              </w:rPr>
              <w:t>$334,289</w:t>
            </w:r>
          </w:p>
        </w:tc>
        <w:tc>
          <w:tcPr>
            <w:tcW w:type="dxa" w:w="1109"/>
          </w:tcPr>
          <w:p>
            <w:pPr>
              <w:spacing w:after="0"/>
              <w:jc w:val="right"/>
            </w:pPr>
            <w:r>
              <w:rPr>
                <w:sz w:val="16"/>
              </w:rPr>
              <w:t>$771,832</w:t>
            </w:r>
          </w:p>
        </w:tc>
        <w:tc>
          <w:tcPr>
            <w:tcW w:type="dxa" w:w="1305"/>
          </w:tcPr>
          <w:p>
            <w:pPr>
              <w:spacing w:after="0"/>
              <w:jc w:val="right"/>
            </w:pPr>
            <w:r>
              <w:rPr>
                <w:sz w:val="16"/>
              </w:rPr>
              <w:t>n/a (see note)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$15,552,697</w:t>
            </w:r>
          </w:p>
        </w:tc>
        <w:tc>
          <w:tcPr>
            <w:tcW w:type="dxa" w:w="1215"/>
          </w:tcPr>
          <w:p>
            <w:pPr>
              <w:spacing w:after="0"/>
              <w:jc w:val="right"/>
            </w:pPr>
            <w:r>
              <w:rPr>
                <w:sz w:val="16"/>
              </w:rPr>
              <w:t>n/a</w:t>
            </w:r>
          </w:p>
        </w:tc>
        <w:tc>
          <w:tcPr>
            <w:tcW w:type="dxa" w:w="1042"/>
          </w:tcPr>
          <w:p>
            <w:pPr>
              <w:spacing w:after="0"/>
              <w:jc w:val="right"/>
            </w:pPr>
            <w:r>
              <w:rPr>
                <w:sz w:val="16"/>
              </w:rPr>
              <w:t>63</w:t>
            </w:r>
          </w:p>
        </w:tc>
        <w:tc>
          <w:tcPr>
            <w:tcW w:type="dxa" w:w="1037"/>
          </w:tcPr>
          <w:p>
            <w:pPr>
              <w:spacing w:after="0"/>
              <w:jc w:val="right"/>
            </w:pPr>
            <w:r>
              <w:rPr>
                <w:sz w:val="16"/>
              </w:rPr>
              <w:t>$16</w:t>
            </w:r>
          </w:p>
        </w:tc>
        <w:tc>
          <w:tcPr>
            <w:tcW w:type="dxa" w:w="1126"/>
          </w:tcPr>
          <w:p>
            <w:pPr>
              <w:spacing w:after="0"/>
              <w:jc w:val="right"/>
            </w:pPr>
            <w:r>
              <w:rPr>
                <w:sz w:val="16"/>
              </w:rPr>
              <w:t>n/a</w:t>
            </w:r>
          </w:p>
        </w:tc>
        <w:tc>
          <w:tcPr>
            <w:tcW w:type="dxa" w:w="1109"/>
          </w:tcPr>
          <w:p>
            <w:pPr>
              <w:spacing w:after="0"/>
              <w:jc w:val="right"/>
            </w:pPr>
            <w:r>
              <w:rPr>
                <w:sz w:val="16"/>
              </w:rPr>
              <w:t>$217</w:t>
            </w:r>
          </w:p>
        </w:tc>
        <w:tc>
          <w:tcPr>
            <w:tcW w:type="dxa" w:w="1305"/>
          </w:tcPr>
          <w:p>
            <w:pPr>
              <w:spacing w:after="0"/>
              <w:jc w:val="right"/>
            </w:pPr>
            <w:r>
              <w:rPr>
                <w:sz w:val="16"/>
              </w:rPr>
              <w:t>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$8,284,601,198</w:t>
            </w:r>
          </w:p>
        </w:tc>
        <w:tc>
          <w:tcPr>
            <w:tcW w:type="dxa" w:w="1215"/>
          </w:tcPr>
          <w:p>
            <w:pPr>
              <w:spacing w:after="0"/>
              <w:jc w:val="right"/>
            </w:pPr>
            <w:r>
              <w:rPr>
                <w:sz w:val="16"/>
              </w:rPr>
              <w:t>n/a</w:t>
            </w:r>
          </w:p>
        </w:tc>
        <w:tc>
          <w:tcPr>
            <w:tcW w:type="dxa" w:w="1042"/>
          </w:tcPr>
          <w:p>
            <w:pPr>
              <w:spacing w:after="0"/>
              <w:jc w:val="right"/>
            </w:pPr>
            <w:r>
              <w:rPr>
                <w:sz w:val="16"/>
              </w:rPr>
              <w:t>34,024</w:t>
            </w:r>
          </w:p>
        </w:tc>
        <w:tc>
          <w:tcPr>
            <w:tcW w:type="dxa" w:w="1037"/>
          </w:tcPr>
          <w:p>
            <w:pPr>
              <w:spacing w:after="0"/>
              <w:jc w:val="right"/>
            </w:pPr>
            <w:r>
              <w:rPr>
                <w:sz w:val="16"/>
              </w:rPr>
              <w:t>$19,708</w:t>
            </w:r>
          </w:p>
        </w:tc>
        <w:tc>
          <w:tcPr>
            <w:tcW w:type="dxa" w:w="1126"/>
          </w:tcPr>
          <w:p>
            <w:pPr>
              <w:spacing w:after="0"/>
              <w:jc w:val="right"/>
            </w:pPr>
            <w:r>
              <w:rPr>
                <w:sz w:val="16"/>
              </w:rPr>
              <w:t>n/a</w:t>
            </w:r>
          </w:p>
        </w:tc>
        <w:tc>
          <w:tcPr>
            <w:tcW w:type="dxa" w:w="1109"/>
          </w:tcPr>
          <w:p>
            <w:pPr>
              <w:spacing w:after="0"/>
              <w:jc w:val="right"/>
            </w:pPr>
            <w:r>
              <w:rPr>
                <w:sz w:val="16"/>
              </w:rPr>
              <w:t>$194,832</w:t>
            </w:r>
          </w:p>
        </w:tc>
        <w:tc>
          <w:tcPr>
            <w:tcW w:type="dxa" w:w="1305"/>
          </w:tcPr>
          <w:p>
            <w:pPr>
              <w:spacing w:after="0"/>
              <w:jc w:val="right"/>
            </w:pPr>
            <w:r>
              <w:rPr>
                <w:sz w:val="16"/>
              </w:rPr>
              <w:t>0.000238%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$8,284,601,198</w:t>
            </w:r>
          </w:p>
        </w:tc>
        <w:tc>
          <w:tcPr>
            <w:tcW w:type="dxa" w:w="1215"/>
          </w:tcPr>
          <w:p>
            <w:pPr>
              <w:spacing w:after="0"/>
              <w:jc w:val="right"/>
            </w:pPr>
            <w:r>
              <w:rPr>
                <w:sz w:val="16"/>
              </w:rPr>
              <w:t>$180,204,449</w:t>
            </w:r>
          </w:p>
        </w:tc>
        <w:tc>
          <w:tcPr>
            <w:tcW w:type="dxa" w:w="1042"/>
          </w:tcPr>
          <w:p>
            <w:pPr>
              <w:spacing w:after="0"/>
              <w:jc w:val="right"/>
            </w:pPr>
            <w:r>
              <w:rPr>
                <w:sz w:val="16"/>
              </w:rPr>
              <w:t>34,024</w:t>
            </w:r>
          </w:p>
        </w:tc>
        <w:tc>
          <w:tcPr>
            <w:tcW w:type="dxa" w:w="1037"/>
          </w:tcPr>
          <w:p>
            <w:pPr>
              <w:spacing w:after="0"/>
              <w:jc w:val="right"/>
            </w:pPr>
            <w:r>
              <w:rPr>
                <w:sz w:val="16"/>
              </w:rPr>
              <w:t>$543,437</w:t>
            </w:r>
          </w:p>
        </w:tc>
        <w:tc>
          <w:tcPr>
            <w:tcW w:type="dxa" w:w="1126"/>
          </w:tcPr>
          <w:p>
            <w:pPr>
              <w:spacing w:after="0"/>
              <w:jc w:val="right"/>
            </w:pPr>
            <w:r>
              <w:rPr>
                <w:sz w:val="16"/>
              </w:rPr>
              <w:t>$1,892</w:t>
            </w:r>
          </w:p>
        </w:tc>
        <w:tc>
          <w:tcPr>
            <w:tcW w:type="dxa" w:w="1109"/>
          </w:tcPr>
          <w:p>
            <w:pPr>
              <w:spacing w:after="0"/>
              <w:jc w:val="right"/>
            </w:pPr>
            <w:r>
              <w:rPr>
                <w:sz w:val="16"/>
              </w:rPr>
              <w:t>$159,040</w:t>
            </w:r>
          </w:p>
        </w:tc>
        <w:tc>
          <w:tcPr>
            <w:tcW w:type="dxa" w:w="1305"/>
          </w:tcPr>
          <w:p>
            <w:pPr>
              <w:spacing w:after="0"/>
              <w:jc w:val="right"/>
            </w:pPr>
            <w:r>
              <w:rPr>
                <w:sz w:val="16"/>
              </w:rPr>
              <w:t>0.00656%</w:t>
            </w:r>
          </w:p>
        </w:tc>
        <w:tc>
          <w:tcPr>
            <w:tcW w:type="dxa" w:w="1175"/>
          </w:tcPr>
          <w:p>
            <w:pPr>
              <w:spacing w:after="0"/>
              <w:jc w:val="right"/>
            </w:pPr>
            <w:r>
              <w:rPr>
                <w:sz w:val="16"/>
              </w:rPr>
              <w:t>$0</w:t>
            </w: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$8,284,601,198</w:t>
            </w:r>
          </w:p>
        </w:tc>
        <w:tc>
          <w:tcPr>
            <w:tcW w:type="dxa" w:w="1215"/>
          </w:tcPr>
          <w:p>
            <w:pPr>
              <w:spacing w:after="0"/>
              <w:jc w:val="right"/>
            </w:pPr>
            <w:r>
              <w:rPr>
                <w:sz w:val="16"/>
              </w:rPr>
              <w:t>$180,204,449</w:t>
            </w:r>
          </w:p>
        </w:tc>
        <w:tc>
          <w:tcPr>
            <w:tcW w:type="dxa" w:w="1042"/>
          </w:tcPr>
          <w:p>
            <w:pPr>
              <w:spacing w:after="0"/>
              <w:jc w:val="right"/>
            </w:pPr>
            <w:r>
              <w:rPr>
                <w:sz w:val="16"/>
              </w:rPr>
              <w:t>34,024</w:t>
            </w:r>
          </w:p>
        </w:tc>
        <w:tc>
          <w:tcPr>
            <w:tcW w:type="dxa" w:w="1037"/>
          </w:tcPr>
          <w:p>
            <w:pPr>
              <w:spacing w:after="0"/>
              <w:jc w:val="right"/>
            </w:pPr>
            <w:r>
              <w:rPr>
                <w:sz w:val="16"/>
              </w:rPr>
              <w:t>$1,502,166</w:t>
            </w:r>
          </w:p>
        </w:tc>
        <w:tc>
          <w:tcPr>
            <w:tcW w:type="dxa" w:w="1126"/>
          </w:tcPr>
          <w:p>
            <w:pPr>
              <w:spacing w:after="0"/>
              <w:jc w:val="right"/>
            </w:pPr>
            <w:r>
              <w:rPr>
                <w:sz w:val="16"/>
              </w:rPr>
              <w:t>$8,201</w:t>
            </w:r>
          </w:p>
        </w:tc>
        <w:tc>
          <w:tcPr>
            <w:tcW w:type="dxa" w:w="1109"/>
          </w:tcPr>
          <w:p>
            <w:pPr>
              <w:spacing w:after="0"/>
              <w:jc w:val="right"/>
            </w:pPr>
            <w:r>
              <w:rPr>
                <w:sz w:val="16"/>
              </w:rPr>
              <w:t>$4,773,275</w:t>
            </w:r>
          </w:p>
        </w:tc>
        <w:tc>
          <w:tcPr>
            <w:tcW w:type="dxa" w:w="1305"/>
          </w:tcPr>
          <w:p>
            <w:pPr>
              <w:spacing w:after="0"/>
              <w:jc w:val="right"/>
            </w:pPr>
            <w:r>
              <w:rPr>
                <w:sz w:val="16"/>
              </w:rPr>
              <w:t>0.0181%</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$1,687,544,071</w:t>
            </w:r>
          </w:p>
        </w:tc>
        <w:tc>
          <w:tcPr>
            <w:tcW w:type="dxa" w:w="1215"/>
          </w:tcPr>
          <w:p>
            <w:pPr>
              <w:spacing w:after="0"/>
              <w:jc w:val="right"/>
            </w:pPr>
            <w:r>
              <w:rPr>
                <w:sz w:val="16"/>
              </w:rPr>
              <w:t>$44,920,511</w:t>
            </w:r>
          </w:p>
        </w:tc>
        <w:tc>
          <w:tcPr>
            <w:tcW w:type="dxa" w:w="1042"/>
          </w:tcPr>
          <w:p>
            <w:pPr>
              <w:spacing w:after="0"/>
              <w:jc w:val="right"/>
            </w:pPr>
            <w:r>
              <w:rPr>
                <w:sz w:val="16"/>
              </w:rPr>
              <w:t>6,769</w:t>
            </w:r>
          </w:p>
        </w:tc>
        <w:tc>
          <w:tcPr>
            <w:tcW w:type="dxa" w:w="1037"/>
          </w:tcPr>
          <w:p>
            <w:pPr>
              <w:spacing w:after="0"/>
              <w:jc w:val="right"/>
            </w:pPr>
            <w:r>
              <w:rPr>
                <w:sz w:val="16"/>
              </w:rPr>
              <w:t>$233,022</w:t>
            </w:r>
          </w:p>
        </w:tc>
        <w:tc>
          <w:tcPr>
            <w:tcW w:type="dxa" w:w="1126"/>
          </w:tcPr>
          <w:p>
            <w:pPr>
              <w:spacing w:after="0"/>
              <w:jc w:val="right"/>
            </w:pPr>
            <w:r>
              <w:rPr>
                <w:sz w:val="16"/>
              </w:rPr>
              <w:t>$187</w:t>
            </w:r>
          </w:p>
        </w:tc>
        <w:tc>
          <w:tcPr>
            <w:tcW w:type="dxa" w:w="1109"/>
          </w:tcPr>
          <w:p>
            <w:pPr>
              <w:spacing w:after="0"/>
              <w:jc w:val="right"/>
            </w:pPr>
            <w:r>
              <w:rPr>
                <w:sz w:val="16"/>
              </w:rPr>
              <w:t>$8,028</w:t>
            </w:r>
          </w:p>
        </w:tc>
        <w:tc>
          <w:tcPr>
            <w:tcW w:type="dxa" w:w="1305"/>
          </w:tcPr>
          <w:p>
            <w:pPr>
              <w:spacing w:after="0"/>
              <w:jc w:val="right"/>
            </w:pPr>
            <w:r>
              <w:rPr>
                <w:sz w:val="16"/>
              </w:rPr>
              <w:t>0.0138%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$8,284,601,198</w:t>
            </w:r>
          </w:p>
        </w:tc>
        <w:tc>
          <w:tcPr>
            <w:tcW w:type="dxa" w:w="1215"/>
          </w:tcPr>
          <w:p>
            <w:pPr>
              <w:spacing w:after="0"/>
              <w:jc w:val="right"/>
            </w:pPr>
            <w:r>
              <w:rPr>
                <w:sz w:val="16"/>
              </w:rPr>
              <w:t>$180,204,449</w:t>
            </w:r>
          </w:p>
        </w:tc>
        <w:tc>
          <w:tcPr>
            <w:tcW w:type="dxa" w:w="1042"/>
          </w:tcPr>
          <w:p>
            <w:pPr>
              <w:spacing w:after="0"/>
              <w:jc w:val="right"/>
            </w:pPr>
            <w:r>
              <w:rPr>
                <w:sz w:val="16"/>
              </w:rPr>
              <w:t>34,024</w:t>
            </w:r>
          </w:p>
        </w:tc>
        <w:tc>
          <w:tcPr>
            <w:tcW w:type="dxa" w:w="1037"/>
          </w:tcPr>
          <w:p>
            <w:pPr>
              <w:spacing w:after="0"/>
              <w:jc w:val="right"/>
            </w:pPr>
            <w:r>
              <w:rPr>
                <w:sz w:val="16"/>
              </w:rPr>
              <w:t>$116,439</w:t>
            </w:r>
          </w:p>
        </w:tc>
        <w:tc>
          <w:tcPr>
            <w:tcW w:type="dxa" w:w="1126"/>
          </w:tcPr>
          <w:p>
            <w:pPr>
              <w:spacing w:after="0"/>
              <w:jc w:val="right"/>
            </w:pPr>
            <w:r>
              <w:rPr>
                <w:sz w:val="16"/>
              </w:rPr>
              <w:t>$221</w:t>
            </w:r>
          </w:p>
        </w:tc>
        <w:tc>
          <w:tcPr>
            <w:tcW w:type="dxa" w:w="1109"/>
          </w:tcPr>
          <w:p>
            <w:pPr>
              <w:spacing w:after="0"/>
              <w:jc w:val="right"/>
            </w:pPr>
            <w:r>
              <w:rPr>
                <w:sz w:val="16"/>
              </w:rPr>
              <w:t>$261,851</w:t>
            </w:r>
          </w:p>
        </w:tc>
        <w:tc>
          <w:tcPr>
            <w:tcW w:type="dxa" w:w="1305"/>
          </w:tcPr>
          <w:p>
            <w:pPr>
              <w:spacing w:after="0"/>
              <w:jc w:val="right"/>
            </w:pPr>
            <w:r>
              <w:rPr>
                <w:sz w:val="16"/>
              </w:rPr>
              <w:t>0.00141%</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2024-08-22 (Storm Events through 2026-06-30): 49 county-coded records, 44 with a damage value recorded (including $0), $0; 10 zone-level records, 10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34,024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$8,284,601,198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$180,204,449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$11,637,582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$8,907,588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of which: Halstead city</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Newton city</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of which: Sedgwick city</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Harvey County (unincorporated area)</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Statewide, no county in FEMA's file</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Harvey County</w:t>
            </w:r>
          </w:p>
        </w:tc>
        <w:tc>
          <w:tcPr>
            <w:tcW w:type="dxa" w:w="1636"/>
          </w:tcPr>
          <w:p>
            <w:pPr>
              <w:spacing w:after="0"/>
              <w:jc w:val="left"/>
            </w:pPr>
            <w:r>
              <w:rPr>
                <w:sz w:val="16"/>
              </w:rPr>
              <w:t>200585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3</w:t>
            </w:r>
          </w:p>
        </w:tc>
        <w:tc>
          <w:tcPr>
            <w:tcW w:type="dxa" w:w="1470"/>
          </w:tcPr>
          <w:p>
            <w:pPr>
              <w:spacing w:after="0"/>
              <w:jc w:val="right"/>
            </w:pPr>
            <w:r>
              <w:rPr>
                <w:sz w:val="16"/>
              </w:rPr>
              <w:t>0</w:t>
            </w:r>
          </w:p>
        </w:tc>
        <w:tc>
          <w:tcPr>
            <w:tcW w:type="dxa" w:w="1470"/>
          </w:tcPr>
          <w:p>
            <w:pPr>
              <w:spacing w:after="0"/>
              <w:jc w:val="right"/>
            </w:pPr>
            <w:r>
              <w:rPr>
                <w:sz w:val="16"/>
              </w:rPr>
              <w:t>3</w:t>
            </w:r>
          </w:p>
        </w:tc>
        <w:tc>
          <w:tcPr>
            <w:tcW w:type="dxa" w:w="1470"/>
          </w:tcPr>
          <w:p>
            <w:pPr>
              <w:spacing w:after="0"/>
              <w:jc w:val="right"/>
            </w:pPr>
            <w:r>
              <w:rPr>
                <w:sz w:val="16"/>
              </w:rPr>
              <w:t>0</w:t>
            </w:r>
          </w:p>
        </w:tc>
        <w:tc>
          <w:tcPr>
            <w:tcW w:type="dxa" w:w="1636"/>
          </w:tcPr>
          <w:p>
            <w:pPr>
              <w:spacing w:after="0"/>
              <w:jc w:val="right"/>
            </w:pPr>
            <w:r>
              <w:rPr>
                <w:sz w:val="16"/>
              </w:rPr>
              <w:t>2</w:t>
            </w:r>
          </w:p>
        </w:tc>
      </w:tr>
      <w:tr>
        <w:trPr>
          <w:cantSplit/>
        </w:trPr>
        <w:tc>
          <w:tcPr>
            <w:tcW w:type="dxa" w:w="2023"/>
          </w:tcPr>
          <w:p>
            <w:pPr>
              <w:spacing w:after="0"/>
              <w:jc w:val="left"/>
            </w:pPr>
            <w:r>
              <w:rPr>
                <w:sz w:val="16"/>
              </w:rPr>
              <w:t>Burrton city</w:t>
            </w:r>
          </w:p>
        </w:tc>
        <w:tc>
          <w:tcPr>
            <w:tcW w:type="dxa" w:w="1636"/>
          </w:tcPr>
          <w:p>
            <w:pPr>
              <w:spacing w:after="0"/>
              <w:jc w:val="left"/>
            </w:pPr>
            <w:r>
              <w:rPr>
                <w:sz w:val="16"/>
              </w:rPr>
              <w:t>200130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Halstead city</w:t>
            </w:r>
          </w:p>
        </w:tc>
        <w:tc>
          <w:tcPr>
            <w:tcW w:type="dxa" w:w="1636"/>
          </w:tcPr>
          <w:p>
            <w:pPr>
              <w:spacing w:after="0"/>
              <w:jc w:val="left"/>
            </w:pPr>
            <w:r>
              <w:rPr>
                <w:sz w:val="16"/>
              </w:rPr>
              <w:t>200131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Hesston city</w:t>
            </w:r>
          </w:p>
        </w:tc>
        <w:tc>
          <w:tcPr>
            <w:tcW w:type="dxa" w:w="1636"/>
          </w:tcPr>
          <w:p>
            <w:pPr>
              <w:spacing w:after="0"/>
              <w:jc w:val="left"/>
            </w:pPr>
            <w:r>
              <w:rPr>
                <w:sz w:val="16"/>
              </w:rPr>
              <w:t>200132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Newton city</w:t>
            </w:r>
          </w:p>
        </w:tc>
        <w:tc>
          <w:tcPr>
            <w:tcW w:type="dxa" w:w="1636"/>
          </w:tcPr>
          <w:p>
            <w:pPr>
              <w:spacing w:after="0"/>
              <w:jc w:val="left"/>
            </w:pPr>
            <w:r>
              <w:rPr>
                <w:sz w:val="16"/>
              </w:rPr>
              <w:t>200133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North Newton city</w:t>
            </w:r>
          </w:p>
        </w:tc>
        <w:tc>
          <w:tcPr>
            <w:tcW w:type="dxa" w:w="1636"/>
          </w:tcPr>
          <w:p>
            <w:pPr>
              <w:spacing w:after="0"/>
              <w:jc w:val="left"/>
            </w:pPr>
            <w:r>
              <w:rPr>
                <w:sz w:val="16"/>
              </w:rPr>
              <w:t>200542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Sedgwick city</w:t>
            </w:r>
          </w:p>
        </w:tc>
        <w:tc>
          <w:tcPr>
            <w:tcW w:type="dxa" w:w="1636"/>
          </w:tcPr>
          <w:p>
            <w:pPr>
              <w:spacing w:after="0"/>
              <w:jc w:val="left"/>
            </w:pPr>
            <w:r>
              <w:rPr>
                <w:sz w:val="16"/>
              </w:rPr>
              <w:t>200134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3</w:t>
            </w:r>
          </w:p>
        </w:tc>
        <w:tc>
          <w:tcPr>
            <w:tcW w:type="dxa" w:w="1470"/>
          </w:tcPr>
          <w:p>
            <w:pPr>
              <w:spacing w:after="0"/>
              <w:jc w:val="right"/>
            </w:pPr>
            <w:r>
              <w:rPr>
                <w:sz w:val="16"/>
              </w:rPr>
              <w:t>0</w:t>
            </w:r>
          </w:p>
        </w:tc>
        <w:tc>
          <w:tcPr>
            <w:tcW w:type="dxa" w:w="1470"/>
          </w:tcPr>
          <w:p>
            <w:pPr>
              <w:spacing w:after="0"/>
              <w:jc w:val="right"/>
            </w:pPr>
            <w:r>
              <w:rPr>
                <w:sz w:val="16"/>
              </w:rPr>
              <w:t>3</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Walton city</w:t>
            </w:r>
          </w:p>
        </w:tc>
        <w:tc>
          <w:tcPr>
            <w:tcW w:type="dxa" w:w="1636"/>
          </w:tcPr>
          <w:p>
            <w:pPr>
              <w:spacing w:after="0"/>
              <w:jc w:val="left"/>
            </w:pPr>
            <w:r>
              <w:rPr>
                <w:sz w:val="16"/>
              </w:rPr>
              <w:t>200374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Harvey County, KS: risk-assessment baseline packet, release 2026-10 (data as of 2026-09-30; County FIPS 20079). Automated baseline. </w:t>
      </w:r>
      <w:hyperlink r:id="rId15">
        <w:r>
          <w:rPr>
            <w:color w:val="1F4E99"/>
            <w:sz w:val="17"/>
            <w:u w:val="single"/>
          </w:rPr>
          <w:t>https://hazardplain.org/ks/20079/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hazard-plain_2026-10_KS_20079.docx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Harvey County, KS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s/2007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Harvey County, KS: Risk-assessment baseline packet</dc:title>
  <dc:subject>Hazard Plain release 2026-10, as of 2026-09-30. Automated baseline</dc:subject>
  <dc:creator>Hazard Plain</dc:creator>
  <cp:keywords>Hazard Plain; hazard mitigation; risk assessment; 20079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