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Bureau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2025-10-26</w:t>
      </w:r>
    </w:p>
    <w:p>
      <w:pPr>
        <w:keepNext/>
        <w:spacing w:after="40" w:before="0"/>
      </w:pPr>
      <w:r>
        <w:rPr>
          <w:b/>
        </w:rPr>
        <w:t xml:space="preserve">Plan: </w:t>
      </w:r>
      <w:r>
        <w:rPr/>
        <w:t>Bureau County 2020 Hazard Mitigation Plan (FEMA plan 106005)</w:t>
      </w:r>
    </w:p>
    <w:p>
      <w:pPr>
        <w:keepNext/>
        <w:spacing w:after="40" w:before="0"/>
      </w:pPr>
      <w:r>
        <w:rPr>
          <w:b/>
        </w:rPr>
        <w:t xml:space="preserve">Approved: </w:t>
      </w:r>
      <w:r>
        <w:rPr/>
        <w:t>2020-10-27</w:t>
      </w:r>
    </w:p>
    <w:p>
      <w:pPr>
        <w:keepNext/>
        <w:spacing w:after="40" w:before="0"/>
      </w:pPr>
      <w:r>
        <w:rPr>
          <w:b/>
        </w:rPr>
        <w:t xml:space="preserve">Expires: </w:t>
      </w:r>
      <w:r>
        <w:rPr/>
        <w:t>2025-10-26</w:t>
      </w:r>
    </w:p>
    <w:p>
      <w:pPr>
        <w:keepNext/>
        <w:spacing w:after="40" w:before="0"/>
      </w:pPr>
      <w:r>
        <w:rPr>
          <w:b/>
        </w:rPr>
        <w:t xml:space="preserve">As of: </w:t>
      </w:r>
      <w:r>
        <w:rPr/>
        <w:t>2026-09-28</w:t>
      </w:r>
    </w:p>
    <w:p>
      <w:pPr>
        <w:keepNext/>
        <w:spacing w:after="40" w:before="0"/>
      </w:pPr>
      <w:r>
        <w:rPr>
          <w:b/>
        </w:rPr>
        <w:t xml:space="preserve">Days: </w:t>
      </w:r>
      <w:r>
        <w:rPr/>
        <w:t>337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5"/>
        <w:gridCol w:w="769"/>
        <w:gridCol w:w="1726"/>
        <w:gridCol w:w="4167"/>
        <w:gridCol w:w="1037"/>
        <w:gridCol w:w="1037"/>
        <w:gridCol w:w="862"/>
        <w:gridCol w:w="921"/>
        <w:gridCol w:w="2039"/>
      </w:tblGrid>
      <w:tr>
        <w:trPr>
          <w:cantSplit/>
          <w:tblHeader/>
        </w:trPr>
        <w:tc>
          <w:tcPr>
            <w:tcW w:type="dxa" w:w="155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726"/>
            <w:shd w:val="clear" w:color="auto" w:fill="E8E8E8"/>
          </w:tcPr>
          <w:p>
            <w:pPr>
              <w:spacing w:after="0"/>
              <w:jc w:val="left"/>
            </w:pPr>
            <w:r>
              <w:rPr>
                <w:b/>
                <w:sz w:val="16"/>
              </w:rPr>
              <w:t>Status</w:t>
            </w:r>
          </w:p>
        </w:tc>
        <w:tc>
          <w:tcPr>
            <w:tcW w:type="dxa" w:w="416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1"/>
            <w:shd w:val="clear" w:color="auto" w:fill="E8E8E8"/>
          </w:tcPr>
          <w:p>
            <w:pPr>
              <w:spacing w:after="0"/>
              <w:jc w:val="left"/>
            </w:pPr>
            <w:r>
              <w:rPr>
                <w:b/>
                <w:sz w:val="16"/>
              </w:rPr>
              <w:t>Update underway</w:t>
            </w:r>
          </w:p>
        </w:tc>
        <w:tc>
          <w:tcPr>
            <w:tcW w:type="dxa" w:w="2039"/>
            <w:shd w:val="clear" w:color="auto" w:fill="E8E8E8"/>
          </w:tcPr>
          <w:p>
            <w:pPr>
              <w:spacing w:after="0"/>
              <w:jc w:val="left"/>
            </w:pPr>
            <w:r>
              <w:rPr>
                <w:b/>
                <w:sz w:val="16"/>
              </w:rPr>
              <w:t>Notes</w:t>
            </w:r>
          </w:p>
        </w:tc>
      </w:tr>
      <w:tr>
        <w:trPr>
          <w:cantSplit/>
        </w:trPr>
        <w:tc>
          <w:tcPr>
            <w:tcW w:type="dxa" w:w="1555"/>
          </w:tcPr>
          <w:p>
            <w:pPr>
              <w:spacing w:after="0"/>
              <w:jc w:val="left"/>
            </w:pPr>
            <w:r>
              <w:rPr>
                <w:sz w:val="16"/>
              </w:rPr>
              <w:t>Bureau County</w:t>
            </w:r>
          </w:p>
        </w:tc>
        <w:tc>
          <w:tcPr>
            <w:tcW w:type="dxa" w:w="769"/>
          </w:tcPr>
          <w:p>
            <w:pPr>
              <w:spacing w:after="0"/>
              <w:jc w:val="left"/>
            </w:pPr>
            <w:r>
              <w:rPr>
                <w:sz w:val="16"/>
              </w:rPr>
              <w:t>County</w:t>
            </w:r>
          </w:p>
        </w:tc>
        <w:tc>
          <w:tcPr>
            <w:tcW w:type="dxa" w:w="1726"/>
          </w:tcPr>
          <w:p>
            <w:pPr>
              <w:spacing w:after="0"/>
              <w:jc w:val="left"/>
            </w:pPr>
            <w:r>
              <w:rPr>
                <w:sz w:val="16"/>
              </w:rPr>
              <w:t>Expired on 2025-10-26</w:t>
            </w:r>
          </w:p>
        </w:tc>
        <w:tc>
          <w:tcPr>
            <w:tcW w:type="dxa" w:w="4167"/>
          </w:tcPr>
          <w:p>
            <w:pPr>
              <w:spacing w:after="0"/>
              <w:jc w:val="left"/>
            </w:pPr>
            <w:r>
              <w:rPr>
                <w:sz w:val="16"/>
              </w:rPr>
              <w:t>Bureau County 2020 Hazard Mitigation Plan (FEMA plan 106005)</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62"/>
          </w:tcPr>
          <w:p>
            <w:pPr>
              <w:spacing w:after="0"/>
              <w:jc w:val="right"/>
            </w:pPr>
            <w:r>
              <w:rPr>
                <w:sz w:val="16"/>
              </w:rPr>
              <w:t>-337</w:t>
            </w:r>
          </w:p>
        </w:tc>
        <w:tc>
          <w:tcPr>
            <w:tcW w:type="dxa" w:w="921"/>
          </w:tcPr>
          <w:p>
            <w:pPr>
              <w:spacing w:after="0"/>
              <w:jc w:val="left"/>
            </w:pPr>
          </w:p>
        </w:tc>
        <w:tc>
          <w:tcPr>
            <w:tcW w:type="dxa" w:w="2039"/>
          </w:tcPr>
          <w:p>
            <w:pPr>
              <w:spacing w:after="0"/>
              <w:jc w:val="left"/>
            </w:pPr>
          </w:p>
        </w:tc>
      </w:tr>
      <w:tr>
        <w:trPr>
          <w:cantSplit/>
        </w:trPr>
        <w:tc>
          <w:tcPr>
            <w:tcW w:type="dxa" w:w="1555"/>
          </w:tcPr>
          <w:p>
            <w:pPr>
              <w:spacing w:after="0"/>
              <w:jc w:val="left"/>
            </w:pPr>
            <w:r>
              <w:rPr>
                <w:sz w:val="16"/>
              </w:rPr>
              <w:t>Arlington village</w:t>
            </w:r>
          </w:p>
        </w:tc>
        <w:tc>
          <w:tcPr>
            <w:tcW w:type="dxa" w:w="769"/>
          </w:tcPr>
          <w:p>
            <w:pPr>
              <w:spacing w:after="0"/>
              <w:jc w:val="left"/>
            </w:pPr>
            <w:r>
              <w:rPr>
                <w:sz w:val="16"/>
              </w:rPr>
              <w:t>Village</w:t>
            </w:r>
          </w:p>
        </w:tc>
        <w:tc>
          <w:tcPr>
            <w:tcW w:type="dxa" w:w="1726"/>
          </w:tcPr>
          <w:p>
            <w:pPr>
              <w:spacing w:after="0"/>
              <w:jc w:val="left"/>
            </w:pPr>
            <w:r>
              <w:rPr>
                <w:sz w:val="16"/>
              </w:rPr>
              <w:t>Expired on 2025-10-26</w:t>
            </w:r>
          </w:p>
        </w:tc>
        <w:tc>
          <w:tcPr>
            <w:tcW w:type="dxa" w:w="4167"/>
          </w:tcPr>
          <w:p>
            <w:pPr>
              <w:spacing w:after="0"/>
              <w:jc w:val="left"/>
            </w:pPr>
            <w:r>
              <w:rPr>
                <w:sz w:val="16"/>
              </w:rPr>
              <w:t>Bureau County 2020 Hazard Mitigation Plan (FEMA plan 106005)</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62"/>
          </w:tcPr>
          <w:p>
            <w:pPr>
              <w:spacing w:after="0"/>
              <w:jc w:val="right"/>
            </w:pPr>
            <w:r>
              <w:rPr>
                <w:sz w:val="16"/>
              </w:rPr>
              <w:t>-337</w:t>
            </w:r>
          </w:p>
        </w:tc>
        <w:tc>
          <w:tcPr>
            <w:tcW w:type="dxa" w:w="921"/>
          </w:tcPr>
          <w:p>
            <w:pPr>
              <w:spacing w:after="0"/>
              <w:jc w:val="left"/>
            </w:pPr>
          </w:p>
        </w:tc>
        <w:tc>
          <w:tcPr>
            <w:tcW w:type="dxa" w:w="2039"/>
          </w:tcPr>
          <w:p>
            <w:pPr>
              <w:spacing w:after="0"/>
              <w:jc w:val="left"/>
            </w:pPr>
            <w:r>
              <w:rPr>
                <w:sz w:val="16"/>
              </w:rPr>
              <w:t>member approved 2020-11-23</w:t>
            </w:r>
          </w:p>
        </w:tc>
      </w:tr>
      <w:tr>
        <w:trPr>
          <w:cantSplit/>
        </w:trPr>
        <w:tc>
          <w:tcPr>
            <w:tcW w:type="dxa" w:w="1555"/>
          </w:tcPr>
          <w:p>
            <w:pPr>
              <w:spacing w:after="0"/>
              <w:jc w:val="left"/>
            </w:pPr>
            <w:r>
              <w:rPr>
                <w:sz w:val="16"/>
              </w:rPr>
              <w:t>Buda village</w:t>
            </w:r>
          </w:p>
        </w:tc>
        <w:tc>
          <w:tcPr>
            <w:tcW w:type="dxa" w:w="769"/>
          </w:tcPr>
          <w:p>
            <w:pPr>
              <w:spacing w:after="0"/>
              <w:jc w:val="left"/>
            </w:pPr>
            <w:r>
              <w:rPr>
                <w:sz w:val="16"/>
              </w:rPr>
              <w:t>Village</w:t>
            </w:r>
          </w:p>
        </w:tc>
        <w:tc>
          <w:tcPr>
            <w:tcW w:type="dxa" w:w="1726"/>
          </w:tcPr>
          <w:p>
            <w:pPr>
              <w:spacing w:after="0"/>
              <w:jc w:val="left"/>
            </w:pPr>
            <w:r>
              <w:rPr>
                <w:sz w:val="16"/>
              </w:rPr>
              <w:t>Expired on 2025-10-26</w:t>
            </w:r>
          </w:p>
        </w:tc>
        <w:tc>
          <w:tcPr>
            <w:tcW w:type="dxa" w:w="4167"/>
          </w:tcPr>
          <w:p>
            <w:pPr>
              <w:spacing w:after="0"/>
              <w:jc w:val="left"/>
            </w:pPr>
            <w:r>
              <w:rPr>
                <w:sz w:val="16"/>
              </w:rPr>
              <w:t>Bureau County 2020 Hazard Mitigation Plan (FEMA plan 106005)</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62"/>
          </w:tcPr>
          <w:p>
            <w:pPr>
              <w:spacing w:after="0"/>
              <w:jc w:val="right"/>
            </w:pPr>
            <w:r>
              <w:rPr>
                <w:sz w:val="16"/>
              </w:rPr>
              <w:t>-337</w:t>
            </w:r>
          </w:p>
        </w:tc>
        <w:tc>
          <w:tcPr>
            <w:tcW w:type="dxa" w:w="921"/>
          </w:tcPr>
          <w:p>
            <w:pPr>
              <w:spacing w:after="0"/>
              <w:jc w:val="left"/>
            </w:pPr>
          </w:p>
        </w:tc>
        <w:tc>
          <w:tcPr>
            <w:tcW w:type="dxa" w:w="2039"/>
          </w:tcPr>
          <w:p>
            <w:pPr>
              <w:spacing w:after="0"/>
              <w:jc w:val="left"/>
            </w:pPr>
            <w:r>
              <w:rPr>
                <w:sz w:val="16"/>
              </w:rPr>
              <w:t>member approved 2020-11-23</w:t>
            </w:r>
          </w:p>
        </w:tc>
      </w:tr>
      <w:tr>
        <w:trPr>
          <w:cantSplit/>
        </w:trPr>
        <w:tc>
          <w:tcPr>
            <w:tcW w:type="dxa" w:w="1555"/>
          </w:tcPr>
          <w:p>
            <w:pPr>
              <w:spacing w:after="0"/>
              <w:jc w:val="left"/>
            </w:pPr>
            <w:r>
              <w:rPr>
                <w:sz w:val="16"/>
              </w:rPr>
              <w:t>Bureau Junction village</w:t>
            </w:r>
          </w:p>
        </w:tc>
        <w:tc>
          <w:tcPr>
            <w:tcW w:type="dxa" w:w="769"/>
          </w:tcPr>
          <w:p>
            <w:pPr>
              <w:spacing w:after="0"/>
              <w:jc w:val="left"/>
            </w:pPr>
            <w:r>
              <w:rPr>
                <w:sz w:val="16"/>
              </w:rPr>
              <w:t>Village</w:t>
            </w:r>
          </w:p>
        </w:tc>
        <w:tc>
          <w:tcPr>
            <w:tcW w:type="dxa" w:w="1726"/>
          </w:tcPr>
          <w:p>
            <w:pPr>
              <w:spacing w:after="0"/>
              <w:jc w:val="left"/>
            </w:pPr>
            <w:r>
              <w:rPr>
                <w:sz w:val="16"/>
              </w:rPr>
              <w:t>Expired on 2025-10-26</w:t>
            </w:r>
          </w:p>
        </w:tc>
        <w:tc>
          <w:tcPr>
            <w:tcW w:type="dxa" w:w="4167"/>
          </w:tcPr>
          <w:p>
            <w:pPr>
              <w:spacing w:after="0"/>
              <w:jc w:val="left"/>
            </w:pPr>
            <w:r>
              <w:rPr>
                <w:sz w:val="16"/>
              </w:rPr>
              <w:t>Bureau County 2020 Hazard Mitigation Plan (FEMA plan 106005)</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62"/>
          </w:tcPr>
          <w:p>
            <w:pPr>
              <w:spacing w:after="0"/>
              <w:jc w:val="right"/>
            </w:pPr>
            <w:r>
              <w:rPr>
                <w:sz w:val="16"/>
              </w:rPr>
              <w:t>-337</w:t>
            </w:r>
          </w:p>
        </w:tc>
        <w:tc>
          <w:tcPr>
            <w:tcW w:type="dxa" w:w="921"/>
          </w:tcPr>
          <w:p>
            <w:pPr>
              <w:spacing w:after="0"/>
              <w:jc w:val="left"/>
            </w:pPr>
          </w:p>
        </w:tc>
        <w:tc>
          <w:tcPr>
            <w:tcW w:type="dxa" w:w="2039"/>
          </w:tcPr>
          <w:p>
            <w:pPr>
              <w:spacing w:after="0"/>
              <w:jc w:val="left"/>
            </w:pPr>
            <w:r>
              <w:rPr>
                <w:sz w:val="16"/>
              </w:rPr>
              <w:t>member approved 2021-01-28</w:t>
            </w:r>
          </w:p>
        </w:tc>
      </w:tr>
      <w:tr>
        <w:trPr>
          <w:cantSplit/>
        </w:trPr>
        <w:tc>
          <w:tcPr>
            <w:tcW w:type="dxa" w:w="1555"/>
          </w:tcPr>
          <w:p>
            <w:pPr>
              <w:spacing w:after="0"/>
              <w:jc w:val="left"/>
            </w:pPr>
            <w:r>
              <w:rPr>
                <w:sz w:val="16"/>
              </w:rPr>
              <w:t>Cherry village</w:t>
            </w:r>
          </w:p>
        </w:tc>
        <w:tc>
          <w:tcPr>
            <w:tcW w:type="dxa" w:w="769"/>
          </w:tcPr>
          <w:p>
            <w:pPr>
              <w:spacing w:after="0"/>
              <w:jc w:val="left"/>
            </w:pPr>
            <w:r>
              <w:rPr>
                <w:sz w:val="16"/>
              </w:rPr>
              <w:t>Village</w:t>
            </w:r>
          </w:p>
        </w:tc>
        <w:tc>
          <w:tcPr>
            <w:tcW w:type="dxa" w:w="1726"/>
          </w:tcPr>
          <w:p>
            <w:pPr>
              <w:spacing w:after="0"/>
              <w:jc w:val="left"/>
            </w:pPr>
            <w:r>
              <w:rPr>
                <w:sz w:val="16"/>
              </w:rPr>
              <w:t>Expired on 2025-10-26</w:t>
            </w:r>
          </w:p>
        </w:tc>
        <w:tc>
          <w:tcPr>
            <w:tcW w:type="dxa" w:w="4167"/>
          </w:tcPr>
          <w:p>
            <w:pPr>
              <w:spacing w:after="0"/>
              <w:jc w:val="left"/>
            </w:pPr>
            <w:r>
              <w:rPr>
                <w:sz w:val="16"/>
              </w:rPr>
              <w:t>Bureau County 2020 Hazard Mitigation Plan (FEMA plan 106005)</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62"/>
          </w:tcPr>
          <w:p>
            <w:pPr>
              <w:spacing w:after="0"/>
              <w:jc w:val="right"/>
            </w:pPr>
            <w:r>
              <w:rPr>
                <w:sz w:val="16"/>
              </w:rPr>
              <w:t>-337</w:t>
            </w:r>
          </w:p>
        </w:tc>
        <w:tc>
          <w:tcPr>
            <w:tcW w:type="dxa" w:w="921"/>
          </w:tcPr>
          <w:p>
            <w:pPr>
              <w:spacing w:after="0"/>
              <w:jc w:val="left"/>
            </w:pPr>
          </w:p>
        </w:tc>
        <w:tc>
          <w:tcPr>
            <w:tcW w:type="dxa" w:w="2039"/>
          </w:tcPr>
          <w:p>
            <w:pPr>
              <w:spacing w:after="0"/>
              <w:jc w:val="left"/>
            </w:pPr>
            <w:r>
              <w:rPr>
                <w:sz w:val="16"/>
              </w:rPr>
              <w:t>member approved 2021-01-28</w:t>
            </w:r>
          </w:p>
        </w:tc>
      </w:tr>
      <w:tr>
        <w:trPr>
          <w:cantSplit/>
        </w:trPr>
        <w:tc>
          <w:tcPr>
            <w:tcW w:type="dxa" w:w="1555"/>
          </w:tcPr>
          <w:p>
            <w:pPr>
              <w:spacing w:after="0"/>
              <w:jc w:val="left"/>
            </w:pPr>
            <w:r>
              <w:rPr>
                <w:sz w:val="16"/>
              </w:rPr>
              <w:t>Dalzell village</w:t>
            </w:r>
          </w:p>
        </w:tc>
        <w:tc>
          <w:tcPr>
            <w:tcW w:type="dxa" w:w="769"/>
          </w:tcPr>
          <w:p>
            <w:pPr>
              <w:spacing w:after="0"/>
              <w:jc w:val="left"/>
            </w:pPr>
            <w:r>
              <w:rPr>
                <w:sz w:val="16"/>
              </w:rPr>
              <w:t>Village</w:t>
            </w:r>
          </w:p>
        </w:tc>
        <w:tc>
          <w:tcPr>
            <w:tcW w:type="dxa" w:w="1726"/>
          </w:tcPr>
          <w:p>
            <w:pPr>
              <w:spacing w:after="0"/>
              <w:jc w:val="left"/>
            </w:pPr>
            <w:r>
              <w:rPr>
                <w:sz w:val="16"/>
              </w:rPr>
              <w:t>Expired on 2025-10-26</w:t>
            </w:r>
          </w:p>
        </w:tc>
        <w:tc>
          <w:tcPr>
            <w:tcW w:type="dxa" w:w="4167"/>
          </w:tcPr>
          <w:p>
            <w:pPr>
              <w:spacing w:after="0"/>
              <w:jc w:val="left"/>
            </w:pPr>
            <w:r>
              <w:rPr>
                <w:sz w:val="16"/>
              </w:rPr>
              <w:t>Bureau County 2020 Hazard Mitigation Plan (FEMA plan 106005)</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62"/>
          </w:tcPr>
          <w:p>
            <w:pPr>
              <w:spacing w:after="0"/>
              <w:jc w:val="right"/>
            </w:pPr>
            <w:r>
              <w:rPr>
                <w:sz w:val="16"/>
              </w:rPr>
              <w:t>-337</w:t>
            </w:r>
          </w:p>
        </w:tc>
        <w:tc>
          <w:tcPr>
            <w:tcW w:type="dxa" w:w="921"/>
          </w:tcPr>
          <w:p>
            <w:pPr>
              <w:spacing w:after="0"/>
              <w:jc w:val="left"/>
            </w:pPr>
          </w:p>
        </w:tc>
        <w:tc>
          <w:tcPr>
            <w:tcW w:type="dxa" w:w="2039"/>
          </w:tcPr>
          <w:p>
            <w:pPr>
              <w:spacing w:after="0"/>
              <w:jc w:val="left"/>
            </w:pPr>
            <w:r>
              <w:rPr>
                <w:sz w:val="16"/>
              </w:rPr>
              <w:t>member approved 2020-11-23</w:t>
            </w:r>
          </w:p>
        </w:tc>
      </w:tr>
      <w:tr>
        <w:trPr>
          <w:cantSplit/>
        </w:trPr>
        <w:tc>
          <w:tcPr>
            <w:tcW w:type="dxa" w:w="1555"/>
          </w:tcPr>
          <w:p>
            <w:pPr>
              <w:spacing w:after="0"/>
              <w:jc w:val="left"/>
            </w:pPr>
            <w:r>
              <w:rPr>
                <w:sz w:val="16"/>
              </w:rPr>
              <w:t>De Pue village</w:t>
            </w:r>
          </w:p>
        </w:tc>
        <w:tc>
          <w:tcPr>
            <w:tcW w:type="dxa" w:w="769"/>
          </w:tcPr>
          <w:p>
            <w:pPr>
              <w:spacing w:after="0"/>
              <w:jc w:val="left"/>
            </w:pPr>
            <w:r>
              <w:rPr>
                <w:sz w:val="16"/>
              </w:rPr>
              <w:t>Village</w:t>
            </w:r>
          </w:p>
        </w:tc>
        <w:tc>
          <w:tcPr>
            <w:tcW w:type="dxa" w:w="1726"/>
          </w:tcPr>
          <w:p>
            <w:pPr>
              <w:spacing w:after="0"/>
              <w:jc w:val="left"/>
            </w:pPr>
            <w:r>
              <w:rPr>
                <w:sz w:val="16"/>
              </w:rPr>
              <w:t>Expired on 2025-10-26</w:t>
            </w:r>
          </w:p>
        </w:tc>
        <w:tc>
          <w:tcPr>
            <w:tcW w:type="dxa" w:w="4167"/>
          </w:tcPr>
          <w:p>
            <w:pPr>
              <w:spacing w:after="0"/>
              <w:jc w:val="left"/>
            </w:pPr>
            <w:r>
              <w:rPr>
                <w:sz w:val="16"/>
              </w:rPr>
              <w:t>Bureau County 2020 Hazard Mitigation Plan (FEMA plan 106005)</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62"/>
          </w:tcPr>
          <w:p>
            <w:pPr>
              <w:spacing w:after="0"/>
              <w:jc w:val="right"/>
            </w:pPr>
            <w:r>
              <w:rPr>
                <w:sz w:val="16"/>
              </w:rPr>
              <w:t>-337</w:t>
            </w:r>
          </w:p>
        </w:tc>
        <w:tc>
          <w:tcPr>
            <w:tcW w:type="dxa" w:w="921"/>
          </w:tcPr>
          <w:p>
            <w:pPr>
              <w:spacing w:after="0"/>
              <w:jc w:val="left"/>
            </w:pPr>
          </w:p>
        </w:tc>
        <w:tc>
          <w:tcPr>
            <w:tcW w:type="dxa" w:w="2039"/>
          </w:tcPr>
          <w:p>
            <w:pPr>
              <w:spacing w:after="0"/>
              <w:jc w:val="left"/>
            </w:pPr>
          </w:p>
        </w:tc>
      </w:tr>
      <w:tr>
        <w:trPr>
          <w:cantSplit/>
        </w:trPr>
        <w:tc>
          <w:tcPr>
            <w:tcW w:type="dxa" w:w="1555"/>
          </w:tcPr>
          <w:p>
            <w:pPr>
              <w:spacing w:after="0"/>
              <w:jc w:val="left"/>
            </w:pPr>
            <w:r>
              <w:rPr>
                <w:sz w:val="16"/>
              </w:rPr>
              <w:t>Dover village</w:t>
            </w:r>
          </w:p>
        </w:tc>
        <w:tc>
          <w:tcPr>
            <w:tcW w:type="dxa" w:w="769"/>
          </w:tcPr>
          <w:p>
            <w:pPr>
              <w:spacing w:after="0"/>
              <w:jc w:val="left"/>
            </w:pPr>
            <w:r>
              <w:rPr>
                <w:sz w:val="16"/>
              </w:rPr>
              <w:t>Village</w:t>
            </w:r>
          </w:p>
        </w:tc>
        <w:tc>
          <w:tcPr>
            <w:tcW w:type="dxa" w:w="1726"/>
          </w:tcPr>
          <w:p>
            <w:pPr>
              <w:spacing w:after="0"/>
              <w:jc w:val="left"/>
            </w:pPr>
            <w:r>
              <w:rPr>
                <w:sz w:val="16"/>
              </w:rPr>
              <w:t>Expired on 2025-10-26</w:t>
            </w:r>
          </w:p>
        </w:tc>
        <w:tc>
          <w:tcPr>
            <w:tcW w:type="dxa" w:w="4167"/>
          </w:tcPr>
          <w:p>
            <w:pPr>
              <w:spacing w:after="0"/>
              <w:jc w:val="left"/>
            </w:pPr>
            <w:r>
              <w:rPr>
                <w:sz w:val="16"/>
              </w:rPr>
              <w:t>Bureau County 2020 Hazard Mitigation Plan (FEMA plan 106005)</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62"/>
          </w:tcPr>
          <w:p>
            <w:pPr>
              <w:spacing w:after="0"/>
              <w:jc w:val="right"/>
            </w:pPr>
            <w:r>
              <w:rPr>
                <w:sz w:val="16"/>
              </w:rPr>
              <w:t>-337</w:t>
            </w:r>
          </w:p>
        </w:tc>
        <w:tc>
          <w:tcPr>
            <w:tcW w:type="dxa" w:w="921"/>
          </w:tcPr>
          <w:p>
            <w:pPr>
              <w:spacing w:after="0"/>
              <w:jc w:val="left"/>
            </w:pPr>
          </w:p>
        </w:tc>
        <w:tc>
          <w:tcPr>
            <w:tcW w:type="dxa" w:w="2039"/>
          </w:tcPr>
          <w:p>
            <w:pPr>
              <w:spacing w:after="0"/>
              <w:jc w:val="left"/>
            </w:pPr>
            <w:r>
              <w:rPr>
                <w:sz w:val="16"/>
              </w:rPr>
              <w:t>member approved 2020-11-23</w:t>
            </w:r>
          </w:p>
        </w:tc>
      </w:tr>
      <w:tr>
        <w:trPr>
          <w:cantSplit/>
        </w:trPr>
        <w:tc>
          <w:tcPr>
            <w:tcW w:type="dxa" w:w="1555"/>
          </w:tcPr>
          <w:p>
            <w:pPr>
              <w:spacing w:after="0"/>
              <w:jc w:val="left"/>
            </w:pPr>
            <w:r>
              <w:rPr>
                <w:sz w:val="16"/>
              </w:rPr>
              <w:t>Hollowayville village</w:t>
            </w:r>
          </w:p>
        </w:tc>
        <w:tc>
          <w:tcPr>
            <w:tcW w:type="dxa" w:w="769"/>
          </w:tcPr>
          <w:p>
            <w:pPr>
              <w:spacing w:after="0"/>
              <w:jc w:val="left"/>
            </w:pPr>
            <w:r>
              <w:rPr>
                <w:sz w:val="16"/>
              </w:rPr>
              <w:t>Village</w:t>
            </w:r>
          </w:p>
        </w:tc>
        <w:tc>
          <w:tcPr>
            <w:tcW w:type="dxa" w:w="1726"/>
          </w:tcPr>
          <w:p>
            <w:pPr>
              <w:spacing w:after="0"/>
              <w:jc w:val="left"/>
            </w:pPr>
            <w:r>
              <w:rPr>
                <w:sz w:val="16"/>
              </w:rPr>
              <w:t>Expired on 2025-10-26</w:t>
            </w:r>
          </w:p>
        </w:tc>
        <w:tc>
          <w:tcPr>
            <w:tcW w:type="dxa" w:w="4167"/>
          </w:tcPr>
          <w:p>
            <w:pPr>
              <w:spacing w:after="0"/>
              <w:jc w:val="left"/>
            </w:pPr>
            <w:r>
              <w:rPr>
                <w:sz w:val="16"/>
              </w:rPr>
              <w:t>Bureau County 2020 Hazard Mitigation Plan (FEMA plan 106005)</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62"/>
          </w:tcPr>
          <w:p>
            <w:pPr>
              <w:spacing w:after="0"/>
              <w:jc w:val="right"/>
            </w:pPr>
            <w:r>
              <w:rPr>
                <w:sz w:val="16"/>
              </w:rPr>
              <w:t>-337</w:t>
            </w:r>
          </w:p>
        </w:tc>
        <w:tc>
          <w:tcPr>
            <w:tcW w:type="dxa" w:w="921"/>
          </w:tcPr>
          <w:p>
            <w:pPr>
              <w:spacing w:after="0"/>
              <w:jc w:val="left"/>
            </w:pPr>
          </w:p>
        </w:tc>
        <w:tc>
          <w:tcPr>
            <w:tcW w:type="dxa" w:w="2039"/>
          </w:tcPr>
          <w:p>
            <w:pPr>
              <w:spacing w:after="0"/>
              <w:jc w:val="left"/>
            </w:pPr>
            <w:r>
              <w:rPr>
                <w:sz w:val="16"/>
              </w:rPr>
              <w:t>member approved 2021-01-28</w:t>
            </w:r>
          </w:p>
        </w:tc>
      </w:tr>
      <w:tr>
        <w:trPr>
          <w:cantSplit/>
        </w:trPr>
        <w:tc>
          <w:tcPr>
            <w:tcW w:type="dxa" w:w="1555"/>
          </w:tcPr>
          <w:p>
            <w:pPr>
              <w:spacing w:after="0"/>
              <w:jc w:val="left"/>
            </w:pPr>
            <w:r>
              <w:rPr>
                <w:sz w:val="16"/>
              </w:rPr>
              <w:t>La Moille village</w:t>
            </w:r>
          </w:p>
        </w:tc>
        <w:tc>
          <w:tcPr>
            <w:tcW w:type="dxa" w:w="769"/>
          </w:tcPr>
          <w:p>
            <w:pPr>
              <w:spacing w:after="0"/>
              <w:jc w:val="left"/>
            </w:pPr>
            <w:r>
              <w:rPr>
                <w:sz w:val="16"/>
              </w:rPr>
              <w:t>Village</w:t>
            </w:r>
          </w:p>
        </w:tc>
        <w:tc>
          <w:tcPr>
            <w:tcW w:type="dxa" w:w="1726"/>
          </w:tcPr>
          <w:p>
            <w:pPr>
              <w:spacing w:after="0"/>
              <w:jc w:val="left"/>
            </w:pPr>
            <w:r>
              <w:rPr>
                <w:sz w:val="16"/>
              </w:rPr>
              <w:t>Expired on 2025-10-26</w:t>
            </w:r>
          </w:p>
        </w:tc>
        <w:tc>
          <w:tcPr>
            <w:tcW w:type="dxa" w:w="4167"/>
          </w:tcPr>
          <w:p>
            <w:pPr>
              <w:spacing w:after="0"/>
              <w:jc w:val="left"/>
            </w:pPr>
            <w:r>
              <w:rPr>
                <w:sz w:val="16"/>
              </w:rPr>
              <w:t>Bureau County 2020 Hazard Mitigation Plan (FEMA plan 106005)</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62"/>
          </w:tcPr>
          <w:p>
            <w:pPr>
              <w:spacing w:after="0"/>
              <w:jc w:val="right"/>
            </w:pPr>
            <w:r>
              <w:rPr>
                <w:sz w:val="16"/>
              </w:rPr>
              <w:t>-337</w:t>
            </w:r>
          </w:p>
        </w:tc>
        <w:tc>
          <w:tcPr>
            <w:tcW w:type="dxa" w:w="921"/>
          </w:tcPr>
          <w:p>
            <w:pPr>
              <w:spacing w:after="0"/>
              <w:jc w:val="left"/>
            </w:pPr>
          </w:p>
        </w:tc>
        <w:tc>
          <w:tcPr>
            <w:tcW w:type="dxa" w:w="2039"/>
          </w:tcPr>
          <w:p>
            <w:pPr>
              <w:spacing w:after="0"/>
              <w:jc w:val="left"/>
            </w:pPr>
            <w:r>
              <w:rPr>
                <w:sz w:val="16"/>
              </w:rPr>
              <w:t>member approved 2020-11-23</w:t>
            </w:r>
          </w:p>
        </w:tc>
      </w:tr>
      <w:tr>
        <w:trPr>
          <w:cantSplit/>
        </w:trPr>
        <w:tc>
          <w:tcPr>
            <w:tcW w:type="dxa" w:w="1555"/>
          </w:tcPr>
          <w:p>
            <w:pPr>
              <w:spacing w:after="0"/>
              <w:jc w:val="left"/>
            </w:pPr>
            <w:r>
              <w:rPr>
                <w:sz w:val="16"/>
              </w:rPr>
              <w:t>Ladd village</w:t>
            </w:r>
          </w:p>
        </w:tc>
        <w:tc>
          <w:tcPr>
            <w:tcW w:type="dxa" w:w="769"/>
          </w:tcPr>
          <w:p>
            <w:pPr>
              <w:spacing w:after="0"/>
              <w:jc w:val="left"/>
            </w:pPr>
            <w:r>
              <w:rPr>
                <w:sz w:val="16"/>
              </w:rPr>
              <w:t>Village</w:t>
            </w:r>
          </w:p>
        </w:tc>
        <w:tc>
          <w:tcPr>
            <w:tcW w:type="dxa" w:w="1726"/>
          </w:tcPr>
          <w:p>
            <w:pPr>
              <w:spacing w:after="0"/>
              <w:jc w:val="left"/>
            </w:pPr>
            <w:r>
              <w:rPr>
                <w:sz w:val="16"/>
              </w:rPr>
              <w:t>Expired on 2025-10-26</w:t>
            </w:r>
          </w:p>
        </w:tc>
        <w:tc>
          <w:tcPr>
            <w:tcW w:type="dxa" w:w="4167"/>
          </w:tcPr>
          <w:p>
            <w:pPr>
              <w:spacing w:after="0"/>
              <w:jc w:val="left"/>
            </w:pPr>
            <w:r>
              <w:rPr>
                <w:sz w:val="16"/>
              </w:rPr>
              <w:t>Bureau County 2020 Hazard Mitigation Plan (FEMA plan 106005)</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62"/>
          </w:tcPr>
          <w:p>
            <w:pPr>
              <w:spacing w:after="0"/>
              <w:jc w:val="right"/>
            </w:pPr>
            <w:r>
              <w:rPr>
                <w:sz w:val="16"/>
              </w:rPr>
              <w:t>-337</w:t>
            </w:r>
          </w:p>
        </w:tc>
        <w:tc>
          <w:tcPr>
            <w:tcW w:type="dxa" w:w="921"/>
          </w:tcPr>
          <w:p>
            <w:pPr>
              <w:spacing w:after="0"/>
              <w:jc w:val="left"/>
            </w:pPr>
          </w:p>
        </w:tc>
        <w:tc>
          <w:tcPr>
            <w:tcW w:type="dxa" w:w="2039"/>
          </w:tcPr>
          <w:p>
            <w:pPr>
              <w:spacing w:after="0"/>
              <w:jc w:val="left"/>
            </w:pPr>
          </w:p>
        </w:tc>
      </w:tr>
      <w:tr>
        <w:trPr>
          <w:cantSplit/>
        </w:trPr>
        <w:tc>
          <w:tcPr>
            <w:tcW w:type="dxa" w:w="1555"/>
          </w:tcPr>
          <w:p>
            <w:pPr>
              <w:spacing w:after="0"/>
              <w:jc w:val="left"/>
            </w:pPr>
            <w:r>
              <w:rPr>
                <w:sz w:val="16"/>
              </w:rPr>
              <w:t>Neponset village</w:t>
            </w:r>
          </w:p>
        </w:tc>
        <w:tc>
          <w:tcPr>
            <w:tcW w:type="dxa" w:w="769"/>
          </w:tcPr>
          <w:p>
            <w:pPr>
              <w:spacing w:after="0"/>
              <w:jc w:val="left"/>
            </w:pPr>
            <w:r>
              <w:rPr>
                <w:sz w:val="16"/>
              </w:rPr>
              <w:t>Village</w:t>
            </w:r>
          </w:p>
        </w:tc>
        <w:tc>
          <w:tcPr>
            <w:tcW w:type="dxa" w:w="1726"/>
          </w:tcPr>
          <w:p>
            <w:pPr>
              <w:spacing w:after="0"/>
              <w:jc w:val="left"/>
            </w:pPr>
            <w:r>
              <w:rPr>
                <w:sz w:val="16"/>
              </w:rPr>
              <w:t>Expired on 2025-10-26</w:t>
            </w:r>
          </w:p>
        </w:tc>
        <w:tc>
          <w:tcPr>
            <w:tcW w:type="dxa" w:w="4167"/>
          </w:tcPr>
          <w:p>
            <w:pPr>
              <w:spacing w:after="0"/>
              <w:jc w:val="left"/>
            </w:pPr>
            <w:r>
              <w:rPr>
                <w:sz w:val="16"/>
              </w:rPr>
              <w:t>Bureau County 2020 Hazard Mitigation Plan (FEMA plan 106005)</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62"/>
          </w:tcPr>
          <w:p>
            <w:pPr>
              <w:spacing w:after="0"/>
              <w:jc w:val="right"/>
            </w:pPr>
            <w:r>
              <w:rPr>
                <w:sz w:val="16"/>
              </w:rPr>
              <w:t>-337</w:t>
            </w:r>
          </w:p>
        </w:tc>
        <w:tc>
          <w:tcPr>
            <w:tcW w:type="dxa" w:w="921"/>
          </w:tcPr>
          <w:p>
            <w:pPr>
              <w:spacing w:after="0"/>
              <w:jc w:val="left"/>
            </w:pPr>
          </w:p>
        </w:tc>
        <w:tc>
          <w:tcPr>
            <w:tcW w:type="dxa" w:w="2039"/>
          </w:tcPr>
          <w:p>
            <w:pPr>
              <w:spacing w:after="0"/>
              <w:jc w:val="left"/>
            </w:pPr>
            <w:r>
              <w:rPr>
                <w:sz w:val="16"/>
              </w:rPr>
              <w:t>member approved 2020-11-23</w:t>
            </w:r>
          </w:p>
        </w:tc>
      </w:tr>
      <w:tr>
        <w:trPr>
          <w:cantSplit/>
        </w:trPr>
        <w:tc>
          <w:tcPr>
            <w:tcW w:type="dxa" w:w="1555"/>
          </w:tcPr>
          <w:p>
            <w:pPr>
              <w:spacing w:after="0"/>
              <w:jc w:val="left"/>
            </w:pPr>
            <w:r>
              <w:rPr>
                <w:sz w:val="16"/>
              </w:rPr>
              <w:t>Ohio village</w:t>
            </w:r>
          </w:p>
        </w:tc>
        <w:tc>
          <w:tcPr>
            <w:tcW w:type="dxa" w:w="769"/>
          </w:tcPr>
          <w:p>
            <w:pPr>
              <w:spacing w:after="0"/>
              <w:jc w:val="left"/>
            </w:pPr>
            <w:r>
              <w:rPr>
                <w:sz w:val="16"/>
              </w:rPr>
              <w:t>Village</w:t>
            </w:r>
          </w:p>
        </w:tc>
        <w:tc>
          <w:tcPr>
            <w:tcW w:type="dxa" w:w="1726"/>
          </w:tcPr>
          <w:p>
            <w:pPr>
              <w:spacing w:after="0"/>
              <w:jc w:val="left"/>
            </w:pPr>
            <w:r>
              <w:rPr>
                <w:sz w:val="16"/>
              </w:rPr>
              <w:t>Expired on 2025-10-26</w:t>
            </w:r>
          </w:p>
        </w:tc>
        <w:tc>
          <w:tcPr>
            <w:tcW w:type="dxa" w:w="4167"/>
          </w:tcPr>
          <w:p>
            <w:pPr>
              <w:spacing w:after="0"/>
              <w:jc w:val="left"/>
            </w:pPr>
            <w:r>
              <w:rPr>
                <w:sz w:val="16"/>
              </w:rPr>
              <w:t>Bureau County 2020 Hazard Mitigation Plan (FEMA plan 106005)</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62"/>
          </w:tcPr>
          <w:p>
            <w:pPr>
              <w:spacing w:after="0"/>
              <w:jc w:val="right"/>
            </w:pPr>
            <w:r>
              <w:rPr>
                <w:sz w:val="16"/>
              </w:rPr>
              <w:t>-337</w:t>
            </w:r>
          </w:p>
        </w:tc>
        <w:tc>
          <w:tcPr>
            <w:tcW w:type="dxa" w:w="921"/>
          </w:tcPr>
          <w:p>
            <w:pPr>
              <w:spacing w:after="0"/>
              <w:jc w:val="left"/>
            </w:pPr>
          </w:p>
        </w:tc>
        <w:tc>
          <w:tcPr>
            <w:tcW w:type="dxa" w:w="2039"/>
          </w:tcPr>
          <w:p>
            <w:pPr>
              <w:spacing w:after="0"/>
              <w:jc w:val="left"/>
            </w:pPr>
            <w:r>
              <w:rPr>
                <w:sz w:val="16"/>
              </w:rPr>
              <w:t>member approved 2020-11-23</w:t>
            </w:r>
          </w:p>
        </w:tc>
      </w:tr>
      <w:tr>
        <w:trPr>
          <w:cantSplit/>
        </w:trPr>
        <w:tc>
          <w:tcPr>
            <w:tcW w:type="dxa" w:w="1555"/>
          </w:tcPr>
          <w:p>
            <w:pPr>
              <w:spacing w:after="0"/>
              <w:jc w:val="left"/>
            </w:pPr>
            <w:r>
              <w:rPr>
                <w:sz w:val="16"/>
              </w:rPr>
              <w:t>Princeton city</w:t>
            </w:r>
          </w:p>
        </w:tc>
        <w:tc>
          <w:tcPr>
            <w:tcW w:type="dxa" w:w="769"/>
          </w:tcPr>
          <w:p>
            <w:pPr>
              <w:spacing w:after="0"/>
              <w:jc w:val="left"/>
            </w:pPr>
            <w:r>
              <w:rPr>
                <w:sz w:val="16"/>
              </w:rPr>
              <w:t>City</w:t>
            </w:r>
          </w:p>
        </w:tc>
        <w:tc>
          <w:tcPr>
            <w:tcW w:type="dxa" w:w="1726"/>
          </w:tcPr>
          <w:p>
            <w:pPr>
              <w:spacing w:after="0"/>
              <w:jc w:val="left"/>
            </w:pPr>
            <w:r>
              <w:rPr>
                <w:sz w:val="16"/>
              </w:rPr>
              <w:t>Expired on 2025-10-26</w:t>
            </w:r>
          </w:p>
        </w:tc>
        <w:tc>
          <w:tcPr>
            <w:tcW w:type="dxa" w:w="4167"/>
          </w:tcPr>
          <w:p>
            <w:pPr>
              <w:spacing w:after="0"/>
              <w:jc w:val="left"/>
            </w:pPr>
            <w:r>
              <w:rPr>
                <w:sz w:val="16"/>
              </w:rPr>
              <w:t>Bureau County 2020 Hazard Mitigation Plan (FEMA plan 106005)</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62"/>
          </w:tcPr>
          <w:p>
            <w:pPr>
              <w:spacing w:after="0"/>
              <w:jc w:val="right"/>
            </w:pPr>
            <w:r>
              <w:rPr>
                <w:sz w:val="16"/>
              </w:rPr>
              <w:t>-337</w:t>
            </w:r>
          </w:p>
        </w:tc>
        <w:tc>
          <w:tcPr>
            <w:tcW w:type="dxa" w:w="921"/>
          </w:tcPr>
          <w:p>
            <w:pPr>
              <w:spacing w:after="0"/>
              <w:jc w:val="left"/>
            </w:pPr>
          </w:p>
        </w:tc>
        <w:tc>
          <w:tcPr>
            <w:tcW w:type="dxa" w:w="2039"/>
          </w:tcPr>
          <w:p>
            <w:pPr>
              <w:spacing w:after="0"/>
              <w:jc w:val="left"/>
            </w:pPr>
          </w:p>
        </w:tc>
      </w:tr>
      <w:tr>
        <w:trPr>
          <w:cantSplit/>
        </w:trPr>
        <w:tc>
          <w:tcPr>
            <w:tcW w:type="dxa" w:w="1555"/>
          </w:tcPr>
          <w:p>
            <w:pPr>
              <w:spacing w:after="0"/>
              <w:jc w:val="left"/>
            </w:pPr>
            <w:r>
              <w:rPr>
                <w:sz w:val="16"/>
              </w:rPr>
              <w:t>Seatonville village</w:t>
            </w:r>
          </w:p>
        </w:tc>
        <w:tc>
          <w:tcPr>
            <w:tcW w:type="dxa" w:w="769"/>
          </w:tcPr>
          <w:p>
            <w:pPr>
              <w:spacing w:after="0"/>
              <w:jc w:val="left"/>
            </w:pPr>
            <w:r>
              <w:rPr>
                <w:sz w:val="16"/>
              </w:rPr>
              <w:t>Village</w:t>
            </w:r>
          </w:p>
        </w:tc>
        <w:tc>
          <w:tcPr>
            <w:tcW w:type="dxa" w:w="1726"/>
          </w:tcPr>
          <w:p>
            <w:pPr>
              <w:spacing w:after="0"/>
              <w:jc w:val="left"/>
            </w:pPr>
            <w:r>
              <w:rPr>
                <w:sz w:val="16"/>
              </w:rPr>
              <w:t>Expired on 2025-10-26</w:t>
            </w:r>
          </w:p>
        </w:tc>
        <w:tc>
          <w:tcPr>
            <w:tcW w:type="dxa" w:w="4167"/>
          </w:tcPr>
          <w:p>
            <w:pPr>
              <w:spacing w:after="0"/>
              <w:jc w:val="left"/>
            </w:pPr>
            <w:r>
              <w:rPr>
                <w:sz w:val="16"/>
              </w:rPr>
              <w:t>Bureau County 2020 Hazard Mitigation Plan (FEMA plan 106005)</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62"/>
          </w:tcPr>
          <w:p>
            <w:pPr>
              <w:spacing w:after="0"/>
              <w:jc w:val="right"/>
            </w:pPr>
            <w:r>
              <w:rPr>
                <w:sz w:val="16"/>
              </w:rPr>
              <w:t>-337</w:t>
            </w:r>
          </w:p>
        </w:tc>
        <w:tc>
          <w:tcPr>
            <w:tcW w:type="dxa" w:w="921"/>
          </w:tcPr>
          <w:p>
            <w:pPr>
              <w:spacing w:after="0"/>
              <w:jc w:val="left"/>
            </w:pPr>
          </w:p>
        </w:tc>
        <w:tc>
          <w:tcPr>
            <w:tcW w:type="dxa" w:w="2039"/>
          </w:tcPr>
          <w:p>
            <w:pPr>
              <w:spacing w:after="0"/>
              <w:jc w:val="left"/>
            </w:pPr>
          </w:p>
        </w:tc>
      </w:tr>
      <w:tr>
        <w:trPr>
          <w:cantSplit/>
        </w:trPr>
        <w:tc>
          <w:tcPr>
            <w:tcW w:type="dxa" w:w="1555"/>
          </w:tcPr>
          <w:p>
            <w:pPr>
              <w:spacing w:after="0"/>
              <w:jc w:val="left"/>
            </w:pPr>
            <w:r>
              <w:rPr>
                <w:sz w:val="16"/>
              </w:rPr>
              <w:t>Sheffield village</w:t>
            </w:r>
          </w:p>
        </w:tc>
        <w:tc>
          <w:tcPr>
            <w:tcW w:type="dxa" w:w="769"/>
          </w:tcPr>
          <w:p>
            <w:pPr>
              <w:spacing w:after="0"/>
              <w:jc w:val="left"/>
            </w:pPr>
            <w:r>
              <w:rPr>
                <w:sz w:val="16"/>
              </w:rPr>
              <w:t>Village</w:t>
            </w:r>
          </w:p>
        </w:tc>
        <w:tc>
          <w:tcPr>
            <w:tcW w:type="dxa" w:w="1726"/>
          </w:tcPr>
          <w:p>
            <w:pPr>
              <w:spacing w:after="0"/>
              <w:jc w:val="left"/>
            </w:pPr>
            <w:r>
              <w:rPr>
                <w:sz w:val="16"/>
              </w:rPr>
              <w:t>Expired on 2025-10-26</w:t>
            </w:r>
          </w:p>
        </w:tc>
        <w:tc>
          <w:tcPr>
            <w:tcW w:type="dxa" w:w="4167"/>
          </w:tcPr>
          <w:p>
            <w:pPr>
              <w:spacing w:after="0"/>
              <w:jc w:val="left"/>
            </w:pPr>
            <w:r>
              <w:rPr>
                <w:sz w:val="16"/>
              </w:rPr>
              <w:t>Bureau County 2020 Hazard Mitigation Plan (FEMA plan 106005)</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62"/>
          </w:tcPr>
          <w:p>
            <w:pPr>
              <w:spacing w:after="0"/>
              <w:jc w:val="right"/>
            </w:pPr>
            <w:r>
              <w:rPr>
                <w:sz w:val="16"/>
              </w:rPr>
              <w:t>-337</w:t>
            </w:r>
          </w:p>
        </w:tc>
        <w:tc>
          <w:tcPr>
            <w:tcW w:type="dxa" w:w="921"/>
          </w:tcPr>
          <w:p>
            <w:pPr>
              <w:spacing w:after="0"/>
              <w:jc w:val="left"/>
            </w:pPr>
          </w:p>
        </w:tc>
        <w:tc>
          <w:tcPr>
            <w:tcW w:type="dxa" w:w="2039"/>
          </w:tcPr>
          <w:p>
            <w:pPr>
              <w:spacing w:after="0"/>
              <w:jc w:val="left"/>
            </w:pPr>
            <w:r>
              <w:rPr>
                <w:sz w:val="16"/>
              </w:rPr>
              <w:t>member approved 2020-11-23</w:t>
            </w:r>
          </w:p>
        </w:tc>
      </w:tr>
      <w:tr>
        <w:trPr>
          <w:cantSplit/>
        </w:trPr>
        <w:tc>
          <w:tcPr>
            <w:tcW w:type="dxa" w:w="1555"/>
          </w:tcPr>
          <w:p>
            <w:pPr>
              <w:spacing w:after="0"/>
              <w:jc w:val="left"/>
            </w:pPr>
            <w:r>
              <w:rPr>
                <w:sz w:val="16"/>
              </w:rPr>
              <w:t>Spring Valley city</w:t>
            </w:r>
          </w:p>
        </w:tc>
        <w:tc>
          <w:tcPr>
            <w:tcW w:type="dxa" w:w="769"/>
          </w:tcPr>
          <w:p>
            <w:pPr>
              <w:spacing w:after="0"/>
              <w:jc w:val="left"/>
            </w:pPr>
            <w:r>
              <w:rPr>
                <w:sz w:val="16"/>
              </w:rPr>
              <w:t>City</w:t>
            </w:r>
          </w:p>
        </w:tc>
        <w:tc>
          <w:tcPr>
            <w:tcW w:type="dxa" w:w="1726"/>
          </w:tcPr>
          <w:p>
            <w:pPr>
              <w:spacing w:after="0"/>
              <w:jc w:val="left"/>
            </w:pPr>
            <w:r>
              <w:rPr>
                <w:sz w:val="16"/>
              </w:rPr>
              <w:t>Expired on 2025-10-26</w:t>
            </w:r>
          </w:p>
        </w:tc>
        <w:tc>
          <w:tcPr>
            <w:tcW w:type="dxa" w:w="4167"/>
          </w:tcPr>
          <w:p>
            <w:pPr>
              <w:spacing w:after="0"/>
              <w:jc w:val="left"/>
            </w:pPr>
            <w:r>
              <w:rPr>
                <w:sz w:val="16"/>
              </w:rPr>
              <w:t>Bureau County 2020 Hazard Mitigation Plan (FEMA plan 106005)</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62"/>
          </w:tcPr>
          <w:p>
            <w:pPr>
              <w:spacing w:after="0"/>
              <w:jc w:val="right"/>
            </w:pPr>
            <w:r>
              <w:rPr>
                <w:sz w:val="16"/>
              </w:rPr>
              <w:t>-337</w:t>
            </w:r>
          </w:p>
        </w:tc>
        <w:tc>
          <w:tcPr>
            <w:tcW w:type="dxa" w:w="921"/>
          </w:tcPr>
          <w:p>
            <w:pPr>
              <w:spacing w:after="0"/>
              <w:jc w:val="left"/>
            </w:pPr>
          </w:p>
        </w:tc>
        <w:tc>
          <w:tcPr>
            <w:tcW w:type="dxa" w:w="2039"/>
          </w:tcPr>
          <w:p>
            <w:pPr>
              <w:spacing w:after="0"/>
              <w:jc w:val="left"/>
            </w:pPr>
            <w:r>
              <w:rPr>
                <w:sz w:val="16"/>
              </w:rPr>
              <w:t>member approved 2020-11-23</w:t>
            </w:r>
          </w:p>
        </w:tc>
      </w:tr>
      <w:tr>
        <w:trPr>
          <w:cantSplit/>
        </w:trPr>
        <w:tc>
          <w:tcPr>
            <w:tcW w:type="dxa" w:w="1555"/>
          </w:tcPr>
          <w:p>
            <w:pPr>
              <w:spacing w:after="0"/>
              <w:jc w:val="left"/>
            </w:pPr>
            <w:r>
              <w:rPr>
                <w:sz w:val="16"/>
              </w:rPr>
              <w:t>Tiskilwa village</w:t>
            </w:r>
          </w:p>
        </w:tc>
        <w:tc>
          <w:tcPr>
            <w:tcW w:type="dxa" w:w="769"/>
          </w:tcPr>
          <w:p>
            <w:pPr>
              <w:spacing w:after="0"/>
              <w:jc w:val="left"/>
            </w:pPr>
            <w:r>
              <w:rPr>
                <w:sz w:val="16"/>
              </w:rPr>
              <w:t>Village</w:t>
            </w:r>
          </w:p>
        </w:tc>
        <w:tc>
          <w:tcPr>
            <w:tcW w:type="dxa" w:w="1726"/>
          </w:tcPr>
          <w:p>
            <w:pPr>
              <w:spacing w:after="0"/>
              <w:jc w:val="left"/>
            </w:pPr>
            <w:r>
              <w:rPr>
                <w:sz w:val="16"/>
              </w:rPr>
              <w:t>Expired on 2025-10-26</w:t>
            </w:r>
          </w:p>
        </w:tc>
        <w:tc>
          <w:tcPr>
            <w:tcW w:type="dxa" w:w="4167"/>
          </w:tcPr>
          <w:p>
            <w:pPr>
              <w:spacing w:after="0"/>
              <w:jc w:val="left"/>
            </w:pPr>
            <w:r>
              <w:rPr>
                <w:sz w:val="16"/>
              </w:rPr>
              <w:t>Bureau County 2020 Hazard Mitigation Plan (FEMA plan 106005)</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62"/>
          </w:tcPr>
          <w:p>
            <w:pPr>
              <w:spacing w:after="0"/>
              <w:jc w:val="right"/>
            </w:pPr>
            <w:r>
              <w:rPr>
                <w:sz w:val="16"/>
              </w:rPr>
              <w:t>-337</w:t>
            </w:r>
          </w:p>
        </w:tc>
        <w:tc>
          <w:tcPr>
            <w:tcW w:type="dxa" w:w="921"/>
          </w:tcPr>
          <w:p>
            <w:pPr>
              <w:spacing w:after="0"/>
              <w:jc w:val="left"/>
            </w:pPr>
          </w:p>
        </w:tc>
        <w:tc>
          <w:tcPr>
            <w:tcW w:type="dxa" w:w="2039"/>
          </w:tcPr>
          <w:p>
            <w:pPr>
              <w:spacing w:after="0"/>
              <w:jc w:val="left"/>
            </w:pPr>
            <w:r>
              <w:rPr>
                <w:sz w:val="16"/>
              </w:rPr>
              <w:t>member approved 2021-01-28</w:t>
            </w:r>
          </w:p>
        </w:tc>
      </w:tr>
      <w:tr>
        <w:trPr>
          <w:cantSplit/>
        </w:trPr>
        <w:tc>
          <w:tcPr>
            <w:tcW w:type="dxa" w:w="1555"/>
          </w:tcPr>
          <w:p>
            <w:pPr>
              <w:spacing w:after="0"/>
              <w:jc w:val="left"/>
            </w:pPr>
            <w:r>
              <w:rPr>
                <w:sz w:val="16"/>
              </w:rPr>
              <w:t>Wyanet village</w:t>
            </w:r>
          </w:p>
        </w:tc>
        <w:tc>
          <w:tcPr>
            <w:tcW w:type="dxa" w:w="769"/>
          </w:tcPr>
          <w:p>
            <w:pPr>
              <w:spacing w:after="0"/>
              <w:jc w:val="left"/>
            </w:pPr>
            <w:r>
              <w:rPr>
                <w:sz w:val="16"/>
              </w:rPr>
              <w:t>Village</w:t>
            </w:r>
          </w:p>
        </w:tc>
        <w:tc>
          <w:tcPr>
            <w:tcW w:type="dxa" w:w="1726"/>
          </w:tcPr>
          <w:p>
            <w:pPr>
              <w:spacing w:after="0"/>
              <w:jc w:val="left"/>
            </w:pPr>
            <w:r>
              <w:rPr>
                <w:sz w:val="16"/>
              </w:rPr>
              <w:t>Expired on 2025-10-26</w:t>
            </w:r>
          </w:p>
        </w:tc>
        <w:tc>
          <w:tcPr>
            <w:tcW w:type="dxa" w:w="4167"/>
          </w:tcPr>
          <w:p>
            <w:pPr>
              <w:spacing w:after="0"/>
              <w:jc w:val="left"/>
            </w:pPr>
            <w:r>
              <w:rPr>
                <w:sz w:val="16"/>
              </w:rPr>
              <w:t>Bureau County 2020 Hazard Mitigation Plan (FEMA plan 106005)</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62"/>
          </w:tcPr>
          <w:p>
            <w:pPr>
              <w:spacing w:after="0"/>
              <w:jc w:val="right"/>
            </w:pPr>
            <w:r>
              <w:rPr>
                <w:sz w:val="16"/>
              </w:rPr>
              <w:t>-337</w:t>
            </w:r>
          </w:p>
        </w:tc>
        <w:tc>
          <w:tcPr>
            <w:tcW w:type="dxa" w:w="921"/>
          </w:tcPr>
          <w:p>
            <w:pPr>
              <w:spacing w:after="0"/>
              <w:jc w:val="left"/>
            </w:pPr>
          </w:p>
        </w:tc>
        <w:tc>
          <w:tcPr>
            <w:tcW w:type="dxa" w:w="2039"/>
          </w:tcPr>
          <w:p>
            <w:pPr>
              <w:spacing w:after="0"/>
              <w:jc w:val="left"/>
            </w:pPr>
            <w:r>
              <w:rPr>
                <w:sz w:val="16"/>
              </w:rPr>
              <w:t>member approved 2020-11-23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18"/>
        <w:gridCol w:w="1218"/>
        <w:gridCol w:w="1037"/>
        <w:gridCol w:w="1126"/>
        <w:gridCol w:w="1292"/>
        <w:gridCol w:w="1109"/>
        <w:gridCol w:w="1188"/>
        <w:gridCol w:w="2146"/>
        <w:gridCol w:w="2059"/>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8"/>
            <w:shd w:val="clear" w:color="auto" w:fill="E8E8E8"/>
          </w:tcPr>
          <w:p>
            <w:pPr>
              <w:spacing w:after="0"/>
              <w:jc w:val="left"/>
            </w:pPr>
            <w:r>
              <w:rPr>
                <w:b/>
                <w:sz w:val="16"/>
              </w:rPr>
              <w:t>NRI risk rating</w:t>
            </w:r>
          </w:p>
        </w:tc>
        <w:tc>
          <w:tcPr>
            <w:tcW w:type="dxa" w:w="121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59"/>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$9,651,091</w:t>
            </w:r>
          </w:p>
        </w:tc>
        <w:tc>
          <w:tcPr>
            <w:tcW w:type="dxa" w:w="1126"/>
          </w:tcPr>
          <w:p>
            <w:pPr>
              <w:spacing w:after="0"/>
              <w:jc w:val="right"/>
            </w:pPr>
            <w:r>
              <w:rPr>
                <w:sz w:val="16"/>
              </w:rPr>
              <w:t>$249,330</w:t>
            </w:r>
          </w:p>
        </w:tc>
        <w:tc>
          <w:tcPr>
            <w:tcW w:type="dxa" w:w="1292"/>
          </w:tcPr>
          <w:p>
            <w:pPr>
              <w:spacing w:after="0"/>
              <w:jc w:val="right"/>
            </w:pPr>
            <w:r>
              <w:rPr>
                <w:sz w:val="16"/>
              </w:rPr>
              <w:t>$10,337</w:t>
            </w:r>
          </w:p>
        </w:tc>
        <w:tc>
          <w:tcPr>
            <w:tcW w:type="dxa" w:w="1109"/>
          </w:tcPr>
          <w:p>
            <w:pPr>
              <w:spacing w:after="0"/>
              <w:jc w:val="right"/>
            </w:pPr>
            <w:r>
              <w:rPr>
                <w:sz w:val="16"/>
              </w:rPr>
              <w:t>$9,910,759</w:t>
            </w:r>
          </w:p>
        </w:tc>
        <w:tc>
          <w:tcPr>
            <w:tcW w:type="dxa" w:w="1188"/>
          </w:tcPr>
          <w:p>
            <w:pPr>
              <w:spacing w:after="0"/>
              <w:jc w:val="right"/>
            </w:pPr>
            <w:r>
              <w:rPr>
                <w:sz w:val="16"/>
              </w:rPr>
              <w:t>32</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$2,815,127</w:t>
            </w:r>
          </w:p>
        </w:tc>
        <w:tc>
          <w:tcPr>
            <w:tcW w:type="dxa" w:w="1126"/>
          </w:tcPr>
          <w:p>
            <w:pPr>
              <w:spacing w:after="0"/>
              <w:jc w:val="right"/>
            </w:pPr>
            <w:r>
              <w:rPr>
                <w:sz w:val="16"/>
              </w:rPr>
              <w:t>$7,099</w:t>
            </w:r>
          </w:p>
        </w:tc>
        <w:tc>
          <w:tcPr>
            <w:tcW w:type="dxa" w:w="1292"/>
          </w:tcPr>
          <w:p>
            <w:pPr>
              <w:spacing w:after="0"/>
              <w:jc w:val="right"/>
            </w:pPr>
            <w:r>
              <w:rPr>
                <w:sz w:val="16"/>
              </w:rPr>
              <w:t>$1,419,423</w:t>
            </w:r>
          </w:p>
        </w:tc>
        <w:tc>
          <w:tcPr>
            <w:tcW w:type="dxa" w:w="1109"/>
          </w:tcPr>
          <w:p>
            <w:pPr>
              <w:spacing w:after="0"/>
              <w:jc w:val="right"/>
            </w:pPr>
            <w:r>
              <w:rPr>
                <w:sz w:val="16"/>
              </w:rPr>
              <w:t>$4,241,650</w:t>
            </w:r>
          </w:p>
        </w:tc>
        <w:tc>
          <w:tcPr>
            <w:tcW w:type="dxa" w:w="1188"/>
          </w:tcPr>
          <w:p>
            <w:pPr>
              <w:spacing w:after="0"/>
              <w:jc w:val="right"/>
            </w:pPr>
            <w:r>
              <w:rPr>
                <w:sz w:val="16"/>
              </w:rPr>
              <w:t>32</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Drought</w:t>
            </w:r>
          </w:p>
        </w:tc>
        <w:tc>
          <w:tcPr>
            <w:tcW w:type="dxa" w:w="1218"/>
          </w:tcPr>
          <w:p>
            <w:pPr>
              <w:spacing w:after="0"/>
              <w:jc w:val="left"/>
            </w:pPr>
            <w:r>
              <w:rPr>
                <w:sz w:val="16"/>
              </w:rPr>
              <w:t>Relatively High</w:t>
            </w:r>
          </w:p>
        </w:tc>
        <w:tc>
          <w:tcPr>
            <w:tcW w:type="dxa" w:w="1218"/>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$2,421,602</w:t>
            </w:r>
          </w:p>
        </w:tc>
        <w:tc>
          <w:tcPr>
            <w:tcW w:type="dxa" w:w="1292"/>
          </w:tcPr>
          <w:p>
            <w:pPr>
              <w:spacing w:after="0"/>
              <w:jc w:val="right"/>
            </w:pPr>
          </w:p>
        </w:tc>
        <w:tc>
          <w:tcPr>
            <w:tcW w:type="dxa" w:w="1109"/>
          </w:tcPr>
          <w:p>
            <w:pPr>
              <w:spacing w:after="0"/>
              <w:jc w:val="right"/>
            </w:pPr>
            <w:r>
              <w:rPr>
                <w:sz w:val="16"/>
              </w:rPr>
              <w:t>$2,421,602</w:t>
            </w:r>
          </w:p>
        </w:tc>
        <w:tc>
          <w:tcPr>
            <w:tcW w:type="dxa" w:w="1188"/>
          </w:tcPr>
          <w:p>
            <w:pPr>
              <w:spacing w:after="0"/>
              <w:jc w:val="right"/>
            </w:pPr>
            <w:r>
              <w:rPr>
                <w:sz w:val="16"/>
              </w:rPr>
              <w:t>15</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$9</w:t>
            </w:r>
          </w:p>
        </w:tc>
        <w:tc>
          <w:tcPr>
            <w:tcW w:type="dxa" w:w="1126"/>
          </w:tcPr>
          <w:p>
            <w:pPr>
              <w:spacing w:after="0"/>
              <w:jc w:val="right"/>
            </w:pPr>
            <w:r>
              <w:rPr>
                <w:sz w:val="16"/>
              </w:rPr>
              <w:t>$62,843</w:t>
            </w:r>
          </w:p>
        </w:tc>
        <w:tc>
          <w:tcPr>
            <w:tcW w:type="dxa" w:w="1292"/>
          </w:tcPr>
          <w:p>
            <w:pPr>
              <w:spacing w:after="0"/>
              <w:jc w:val="right"/>
            </w:pPr>
            <w:r>
              <w:rPr>
                <w:sz w:val="16"/>
              </w:rPr>
              <w:t>$2,026,967</w:t>
            </w:r>
          </w:p>
        </w:tc>
        <w:tc>
          <w:tcPr>
            <w:tcW w:type="dxa" w:w="1109"/>
          </w:tcPr>
          <w:p>
            <w:pPr>
              <w:spacing w:after="0"/>
              <w:jc w:val="right"/>
            </w:pPr>
            <w:r>
              <w:rPr>
                <w:sz w:val="16"/>
              </w:rPr>
              <w:t>$2,089,818</w:t>
            </w:r>
          </w:p>
        </w:tc>
        <w:tc>
          <w:tcPr>
            <w:tcW w:type="dxa" w:w="1188"/>
          </w:tcPr>
          <w:p>
            <w:pPr>
              <w:spacing w:after="0"/>
              <w:jc w:val="right"/>
            </w:pPr>
            <w:r>
              <w:rPr>
                <w:sz w:val="16"/>
              </w:rPr>
              <w:t>20</w:t>
            </w:r>
          </w:p>
        </w:tc>
        <w:tc>
          <w:tcPr>
            <w:tcW w:type="dxa" w:w="2146"/>
          </w:tcPr>
          <w:p>
            <w:pPr>
              <w:spacing w:after="0"/>
              <w:jc w:val="left"/>
            </w:pPr>
          </w:p>
        </w:tc>
        <w:tc>
          <w:tcPr>
            <w:tcW w:type="dxa" w:w="2059"/>
          </w:tcPr>
          <w:p>
            <w:pPr>
              <w:spacing w:after="0"/>
              <w:jc w:val="left"/>
            </w:pPr>
            <w:r>
              <w:rPr>
                <w:sz w:val="16"/>
              </w:rPr>
              <w:t>Includes 7 Frost/Freeze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$811,817</w:t>
            </w:r>
          </w:p>
        </w:tc>
        <w:tc>
          <w:tcPr>
            <w:tcW w:type="dxa" w:w="1126"/>
          </w:tcPr>
          <w:p>
            <w:pPr>
              <w:spacing w:after="0"/>
              <w:jc w:val="right"/>
            </w:pPr>
            <w:r>
              <w:rPr>
                <w:sz w:val="16"/>
              </w:rPr>
              <w:t>$97,580</w:t>
            </w:r>
          </w:p>
        </w:tc>
        <w:tc>
          <w:tcPr>
            <w:tcW w:type="dxa" w:w="1292"/>
          </w:tcPr>
          <w:p>
            <w:pPr>
              <w:spacing w:after="0"/>
              <w:jc w:val="right"/>
            </w:pPr>
            <w:r>
              <w:rPr>
                <w:sz w:val="16"/>
              </w:rPr>
              <w:t>$219,925</w:t>
            </w:r>
          </w:p>
        </w:tc>
        <w:tc>
          <w:tcPr>
            <w:tcW w:type="dxa" w:w="1109"/>
          </w:tcPr>
          <w:p>
            <w:pPr>
              <w:spacing w:after="0"/>
              <w:jc w:val="right"/>
            </w:pPr>
            <w:r>
              <w:rPr>
                <w:sz w:val="16"/>
              </w:rPr>
              <w:t>$1,129,321</w:t>
            </w:r>
          </w:p>
        </w:tc>
        <w:tc>
          <w:tcPr>
            <w:tcW w:type="dxa" w:w="1188"/>
          </w:tcPr>
          <w:p>
            <w:pPr>
              <w:spacing w:after="0"/>
              <w:jc w:val="right"/>
            </w:pPr>
            <w:r>
              <w:rPr>
                <w:sz w:val="16"/>
              </w:rPr>
              <w:t>220</w:t>
            </w:r>
          </w:p>
        </w:tc>
        <w:tc>
          <w:tcPr>
            <w:tcW w:type="dxa" w:w="2146"/>
          </w:tcPr>
          <w:p>
            <w:pPr>
              <w:spacing w:after="0"/>
              <w:jc w:val="left"/>
            </w:pPr>
          </w:p>
        </w:tc>
        <w:tc>
          <w:tcPr>
            <w:tcW w:type="dxa" w:w="2059"/>
          </w:tcPr>
          <w:p>
            <w:pPr>
              <w:spacing w:after="0"/>
              <w:jc w:val="left"/>
            </w:pPr>
            <w:r>
              <w:rPr>
                <w:sz w:val="16"/>
              </w:rPr>
              <w:t>Includes 14 High Wind records and 1 Strong Wind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$804,588</w:t>
            </w:r>
          </w:p>
        </w:tc>
        <w:tc>
          <w:tcPr>
            <w:tcW w:type="dxa" w:w="1126"/>
          </w:tcPr>
          <w:p>
            <w:pPr>
              <w:spacing w:after="0"/>
              <w:jc w:val="right"/>
            </w:pPr>
          </w:p>
        </w:tc>
        <w:tc>
          <w:tcPr>
            <w:tcW w:type="dxa" w:w="1292"/>
          </w:tcPr>
          <w:p>
            <w:pPr>
              <w:spacing w:after="0"/>
              <w:jc w:val="right"/>
            </w:pPr>
            <w:r>
              <w:rPr>
                <w:sz w:val="16"/>
              </w:rPr>
              <w:t>$246,981</w:t>
            </w:r>
          </w:p>
        </w:tc>
        <w:tc>
          <w:tcPr>
            <w:tcW w:type="dxa" w:w="1109"/>
          </w:tcPr>
          <w:p>
            <w:pPr>
              <w:spacing w:after="0"/>
              <w:jc w:val="right"/>
            </w:pPr>
            <w:r>
              <w:rPr>
                <w:sz w:val="16"/>
              </w:rPr>
              <w:t>$1,051,569</w:t>
            </w:r>
          </w:p>
        </w:tc>
        <w:tc>
          <w:tcPr>
            <w:tcW w:type="dxa" w:w="1188"/>
          </w:tcPr>
          <w:p>
            <w:pPr>
              <w:spacing w:after="0"/>
              <w:jc w:val="right"/>
            </w:pPr>
          </w:p>
        </w:tc>
        <w:tc>
          <w:tcPr>
            <w:tcW w:type="dxa" w:w="2146"/>
          </w:tcPr>
          <w:p>
            <w:pPr>
              <w:spacing w:after="0"/>
              <w:jc w:val="left"/>
            </w:pPr>
          </w:p>
        </w:tc>
        <w:tc>
          <w:tcPr>
            <w:tcW w:type="dxa" w:w="2059"/>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$854,633</w:t>
            </w:r>
          </w:p>
        </w:tc>
        <w:tc>
          <w:tcPr>
            <w:tcW w:type="dxa" w:w="1126"/>
          </w:tcPr>
          <w:p>
            <w:pPr>
              <w:spacing w:after="0"/>
              <w:jc w:val="right"/>
            </w:pPr>
            <w:r>
              <w:rPr>
                <w:sz w:val="16"/>
              </w:rPr>
              <w:t>$26,555</w:t>
            </w:r>
          </w:p>
        </w:tc>
        <w:tc>
          <w:tcPr>
            <w:tcW w:type="dxa" w:w="1292"/>
          </w:tcPr>
          <w:p>
            <w:pPr>
              <w:spacing w:after="0"/>
              <w:jc w:val="right"/>
            </w:pPr>
            <w:r>
              <w:rPr>
                <w:sz w:val="16"/>
              </w:rPr>
              <w:t>$3,446</w:t>
            </w:r>
          </w:p>
        </w:tc>
        <w:tc>
          <w:tcPr>
            <w:tcW w:type="dxa" w:w="1109"/>
          </w:tcPr>
          <w:p>
            <w:pPr>
              <w:spacing w:after="0"/>
              <w:jc w:val="right"/>
            </w:pPr>
            <w:r>
              <w:rPr>
                <w:sz w:val="16"/>
              </w:rPr>
              <w:t>$884,634</w:t>
            </w:r>
          </w:p>
        </w:tc>
        <w:tc>
          <w:tcPr>
            <w:tcW w:type="dxa" w:w="1188"/>
          </w:tcPr>
          <w:p>
            <w:pPr>
              <w:spacing w:after="0"/>
              <w:jc w:val="right"/>
            </w:pPr>
            <w:r>
              <w:rPr>
                <w:sz w:val="16"/>
              </w:rPr>
              <w:t>142</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$50</w:t>
            </w:r>
          </w:p>
        </w:tc>
        <w:tc>
          <w:tcPr>
            <w:tcW w:type="dxa" w:w="1126"/>
          </w:tcPr>
          <w:p>
            <w:pPr>
              <w:spacing w:after="0"/>
              <w:jc w:val="right"/>
            </w:pPr>
            <w:r>
              <w:rPr>
                <w:sz w:val="16"/>
              </w:rPr>
              <w:t>$9</w:t>
            </w:r>
          </w:p>
        </w:tc>
        <w:tc>
          <w:tcPr>
            <w:tcW w:type="dxa" w:w="1292"/>
          </w:tcPr>
          <w:p>
            <w:pPr>
              <w:spacing w:after="0"/>
              <w:jc w:val="right"/>
            </w:pPr>
            <w:r>
              <w:rPr>
                <w:sz w:val="16"/>
              </w:rPr>
              <w:t>$338,485</w:t>
            </w:r>
          </w:p>
        </w:tc>
        <w:tc>
          <w:tcPr>
            <w:tcW w:type="dxa" w:w="1109"/>
          </w:tcPr>
          <w:p>
            <w:pPr>
              <w:spacing w:after="0"/>
              <w:jc w:val="right"/>
            </w:pPr>
            <w:r>
              <w:rPr>
                <w:sz w:val="16"/>
              </w:rPr>
              <w:t>$338,544</w:t>
            </w:r>
          </w:p>
        </w:tc>
        <w:tc>
          <w:tcPr>
            <w:tcW w:type="dxa" w:w="1188"/>
          </w:tcPr>
          <w:p>
            <w:pPr>
              <w:spacing w:after="0"/>
              <w:jc w:val="right"/>
            </w:pPr>
            <w:r>
              <w:rPr>
                <w:sz w:val="16"/>
              </w:rPr>
              <w:t>5</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$101,134</w:t>
            </w:r>
          </w:p>
        </w:tc>
        <w:tc>
          <w:tcPr>
            <w:tcW w:type="dxa" w:w="1126"/>
          </w:tcPr>
          <w:p>
            <w:pPr>
              <w:spacing w:after="0"/>
              <w:jc w:val="right"/>
            </w:pPr>
          </w:p>
        </w:tc>
        <w:tc>
          <w:tcPr>
            <w:tcW w:type="dxa" w:w="1292"/>
          </w:tcPr>
          <w:p>
            <w:pPr>
              <w:spacing w:after="0"/>
              <w:jc w:val="right"/>
            </w:pPr>
            <w:r>
              <w:rPr>
                <w:sz w:val="16"/>
              </w:rPr>
              <w:t>$38,045</w:t>
            </w:r>
          </w:p>
        </w:tc>
        <w:tc>
          <w:tcPr>
            <w:tcW w:type="dxa" w:w="1109"/>
          </w:tcPr>
          <w:p>
            <w:pPr>
              <w:spacing w:after="0"/>
              <w:jc w:val="right"/>
            </w:pPr>
            <w:r>
              <w:rPr>
                <w:sz w:val="16"/>
              </w:rPr>
              <w:t>$139,179</w:t>
            </w:r>
          </w:p>
        </w:tc>
        <w:tc>
          <w:tcPr>
            <w:tcW w:type="dxa" w:w="1188"/>
          </w:tcPr>
          <w:p>
            <w:pPr>
              <w:spacing w:after="0"/>
              <w:jc w:val="right"/>
            </w:pPr>
            <w:r>
              <w:rPr>
                <w:sz w:val="16"/>
              </w:rPr>
              <w:t>10</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$19,378</w:t>
            </w:r>
          </w:p>
        </w:tc>
        <w:tc>
          <w:tcPr>
            <w:tcW w:type="dxa" w:w="1126"/>
          </w:tcPr>
          <w:p>
            <w:pPr>
              <w:spacing w:after="0"/>
              <w:jc w:val="right"/>
            </w:pPr>
          </w:p>
        </w:tc>
        <w:tc>
          <w:tcPr>
            <w:tcW w:type="dxa" w:w="1292"/>
          </w:tcPr>
          <w:p>
            <w:pPr>
              <w:spacing w:after="0"/>
              <w:jc w:val="right"/>
            </w:pPr>
            <w:r>
              <w:rPr>
                <w:sz w:val="16"/>
              </w:rPr>
              <w:t>$119,435</w:t>
            </w:r>
          </w:p>
        </w:tc>
        <w:tc>
          <w:tcPr>
            <w:tcW w:type="dxa" w:w="1109"/>
          </w:tcPr>
          <w:p>
            <w:pPr>
              <w:spacing w:after="0"/>
              <w:jc w:val="right"/>
            </w:pPr>
            <w:r>
              <w:rPr>
                <w:sz w:val="16"/>
              </w:rPr>
              <w:t>$138,813</w:t>
            </w:r>
          </w:p>
        </w:tc>
        <w:tc>
          <w:tcPr>
            <w:tcW w:type="dxa" w:w="1188"/>
          </w:tcPr>
          <w:p>
            <w:pPr>
              <w:spacing w:after="0"/>
              <w:jc w:val="right"/>
            </w:pPr>
            <w:r>
              <w:rPr>
                <w:sz w:val="16"/>
              </w:rPr>
              <w:t>5</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$9,227</w:t>
            </w:r>
          </w:p>
        </w:tc>
        <w:tc>
          <w:tcPr>
            <w:tcW w:type="dxa" w:w="1126"/>
          </w:tcPr>
          <w:p>
            <w:pPr>
              <w:spacing w:after="0"/>
              <w:jc w:val="right"/>
            </w:pPr>
            <w:r>
              <w:rPr>
                <w:sz w:val="16"/>
              </w:rPr>
              <w:t>$2,258</w:t>
            </w:r>
          </w:p>
        </w:tc>
        <w:tc>
          <w:tcPr>
            <w:tcW w:type="dxa" w:w="1292"/>
          </w:tcPr>
          <w:p>
            <w:pPr>
              <w:spacing w:after="0"/>
              <w:jc w:val="right"/>
            </w:pPr>
            <w:r>
              <w:rPr>
                <w:sz w:val="16"/>
              </w:rPr>
              <w:t>$39,953</w:t>
            </w:r>
          </w:p>
        </w:tc>
        <w:tc>
          <w:tcPr>
            <w:tcW w:type="dxa" w:w="1109"/>
          </w:tcPr>
          <w:p>
            <w:pPr>
              <w:spacing w:after="0"/>
              <w:jc w:val="right"/>
            </w:pPr>
            <w:r>
              <w:rPr>
                <w:sz w:val="16"/>
              </w:rPr>
              <w:t>$51,438</w:t>
            </w:r>
          </w:p>
        </w:tc>
        <w:tc>
          <w:tcPr>
            <w:tcW w:type="dxa" w:w="1188"/>
          </w:tcPr>
          <w:p>
            <w:pPr>
              <w:spacing w:after="0"/>
              <w:jc w:val="right"/>
            </w:pPr>
            <w:r>
              <w:rPr>
                <w:sz w:val="16"/>
              </w:rPr>
              <w:t>127</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$3,335</w:t>
            </w:r>
          </w:p>
        </w:tc>
        <w:tc>
          <w:tcPr>
            <w:tcW w:type="dxa" w:w="1126"/>
          </w:tcPr>
          <w:p>
            <w:pPr>
              <w:spacing w:after="0"/>
              <w:jc w:val="right"/>
            </w:pPr>
            <w:r>
              <w:rPr>
                <w:sz w:val="16"/>
              </w:rPr>
              <w:t>$5,887</w:t>
            </w:r>
          </w:p>
        </w:tc>
        <w:tc>
          <w:tcPr>
            <w:tcW w:type="dxa" w:w="1292"/>
          </w:tcPr>
          <w:p>
            <w:pPr>
              <w:spacing w:after="0"/>
              <w:jc w:val="right"/>
            </w:pPr>
            <w:r>
              <w:rPr>
                <w:sz w:val="16"/>
              </w:rPr>
              <w:t>under $1</w:t>
            </w:r>
          </w:p>
        </w:tc>
        <w:tc>
          <w:tcPr>
            <w:tcW w:type="dxa" w:w="1109"/>
          </w:tcPr>
          <w:p>
            <w:pPr>
              <w:spacing w:after="0"/>
              <w:jc w:val="right"/>
            </w:pPr>
            <w:r>
              <w:rPr>
                <w:sz w:val="16"/>
              </w:rPr>
              <w:t>$9,222</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$4,007</w:t>
            </w:r>
          </w:p>
        </w:tc>
        <w:tc>
          <w:tcPr>
            <w:tcW w:type="dxa" w:w="1126"/>
          </w:tcPr>
          <w:p>
            <w:pPr>
              <w:spacing w:after="0"/>
              <w:jc w:val="right"/>
            </w:pPr>
            <w:r>
              <w:rPr>
                <w:sz w:val="16"/>
              </w:rPr>
              <w:t>$21</w:t>
            </w:r>
          </w:p>
        </w:tc>
        <w:tc>
          <w:tcPr>
            <w:tcW w:type="dxa" w:w="1292"/>
          </w:tcPr>
          <w:p>
            <w:pPr>
              <w:spacing w:after="0"/>
              <w:jc w:val="right"/>
            </w:pPr>
            <w:r>
              <w:rPr>
                <w:sz w:val="16"/>
              </w:rPr>
              <w:t>$263</w:t>
            </w:r>
          </w:p>
        </w:tc>
        <w:tc>
          <w:tcPr>
            <w:tcW w:type="dxa" w:w="1109"/>
          </w:tcPr>
          <w:p>
            <w:pPr>
              <w:spacing w:after="0"/>
              <w:jc w:val="right"/>
            </w:pPr>
            <w:r>
              <w:rPr>
                <w:sz w:val="16"/>
              </w:rPr>
              <w:t>$4,291</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218"/>
          </w:tcPr>
          <w:p>
            <w:pPr>
              <w:spacing w:after="0"/>
              <w:jc w:val="left"/>
            </w:pPr>
            <w:r>
              <w:rPr>
                <w:sz w:val="16"/>
              </w:rPr>
              <w:t>Relatively Low</w:t>
            </w:r>
          </w:p>
        </w:tc>
        <w:tc>
          <w:tcPr>
            <w:tcW w:type="dxa" w:w="1218"/>
          </w:tcPr>
          <w:p>
            <w:pPr>
              <w:spacing w:after="0"/>
              <w:jc w:val="left"/>
            </w:pPr>
            <w:r>
              <w:rPr>
                <w:sz w:val="16"/>
              </w:rPr>
              <w:t>Very Low</w:t>
            </w:r>
          </w:p>
        </w:tc>
        <w:tc>
          <w:tcPr>
            <w:tcW w:type="dxa" w:w="1037"/>
          </w:tcPr>
          <w:p>
            <w:pPr>
              <w:spacing w:after="0"/>
              <w:jc w:val="right"/>
            </w:pPr>
            <w:r>
              <w:rPr>
                <w:sz w:val="16"/>
              </w:rPr>
              <w:t>$461</w:t>
            </w:r>
          </w:p>
        </w:tc>
        <w:tc>
          <w:tcPr>
            <w:tcW w:type="dxa" w:w="1126"/>
          </w:tcPr>
          <w:p>
            <w:pPr>
              <w:spacing w:after="0"/>
              <w:jc w:val="right"/>
            </w:pPr>
          </w:p>
        </w:tc>
        <w:tc>
          <w:tcPr>
            <w:tcW w:type="dxa" w:w="1292"/>
          </w:tcPr>
          <w:p>
            <w:pPr>
              <w:spacing w:after="0"/>
              <w:jc w:val="right"/>
            </w:pPr>
            <w:r>
              <w:rPr>
                <w:sz w:val="16"/>
              </w:rPr>
              <w:t>$3,732</w:t>
            </w:r>
          </w:p>
        </w:tc>
        <w:tc>
          <w:tcPr>
            <w:tcW w:type="dxa" w:w="1109"/>
          </w:tcPr>
          <w:p>
            <w:pPr>
              <w:spacing w:after="0"/>
              <w:jc w:val="right"/>
            </w:pPr>
            <w:r>
              <w:rPr>
                <w:sz w:val="16"/>
              </w:rPr>
              <w:t>$4,193</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avalanche Not Applicable for this county, and no federal declaration for this county names it.</w:t>
            </w: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coastal flooding Not Applicable for this county, and no federal declaration for this county names it.</w:t>
            </w: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tsunami Not Applicable for this county, and no federal declaration for this county names it.</w:t>
            </w: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volcanic activity Not Applicable for this county, and no federal declaration for this county names it.</w:t>
            </w: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6"/>
        <w:gridCol w:w="1688"/>
        <w:gridCol w:w="1499"/>
        <w:gridCol w:w="1800"/>
        <w:gridCol w:w="1913"/>
        <w:gridCol w:w="1660"/>
        <w:gridCol w:w="1752"/>
        <w:gridCol w:w="2134"/>
      </w:tblGrid>
      <w:tr>
        <w:trPr>
          <w:cantSplit/>
          <w:tblHeader/>
        </w:trPr>
        <w:tc>
          <w:tcPr>
            <w:tcW w:type="dxa" w:w="1666"/>
            <w:shd w:val="clear" w:color="auto" w:fill="E8E8E8"/>
          </w:tcPr>
          <w:p>
            <w:pPr>
              <w:spacing w:after="0"/>
              <w:jc w:val="left"/>
            </w:pPr>
            <w:r>
              <w:rPr>
                <w:b/>
                <w:sz w:val="16"/>
              </w:rPr>
              <w:t>Hazard</w:t>
            </w:r>
          </w:p>
        </w:tc>
        <w:tc>
          <w:tcPr>
            <w:tcW w:type="dxa" w:w="1688"/>
            <w:shd w:val="clear" w:color="auto" w:fill="E8E8E8"/>
          </w:tcPr>
          <w:p>
            <w:pPr>
              <w:spacing w:after="0"/>
              <w:jc w:val="left"/>
            </w:pPr>
            <w:r>
              <w:rPr>
                <w:b/>
                <w:sz w:val="16"/>
              </w:rPr>
              <w:t>Scale</w:t>
            </w:r>
          </w:p>
        </w:tc>
        <w:tc>
          <w:tcPr>
            <w:tcW w:type="dxa" w:w="1499"/>
            <w:shd w:val="clear" w:color="auto" w:fill="E8E8E8"/>
          </w:tcPr>
          <w:p>
            <w:pPr>
              <w:spacing w:after="0"/>
              <w:jc w:val="right"/>
            </w:pPr>
            <w:r>
              <w:rPr>
                <w:b/>
                <w:sz w:val="16"/>
              </w:rPr>
              <w:t>Records</w:t>
            </w:r>
          </w:p>
          <w:p>
            <w:pPr>
              <w:spacing w:after="0"/>
              <w:jc w:val="right"/>
            </w:pPr>
            <w:r>
              <w:rPr>
                <w:i/>
                <w:color w:val="555555"/>
                <w:sz w:val="14"/>
              </w:rPr>
              <w:t>count, years</w:t>
            </w:r>
          </w:p>
        </w:tc>
        <w:tc>
          <w:tcPr>
            <w:tcW w:type="dxa" w:w="1800"/>
            <w:shd w:val="clear" w:color="auto" w:fill="E8E8E8"/>
          </w:tcPr>
          <w:p>
            <w:pPr>
              <w:spacing w:after="0"/>
              <w:jc w:val="left"/>
            </w:pPr>
            <w:r>
              <w:rPr>
                <w:b/>
                <w:sz w:val="16"/>
              </w:rPr>
              <w:t>Observed range</w:t>
            </w:r>
          </w:p>
        </w:tc>
        <w:tc>
          <w:tcPr>
            <w:tcW w:type="dxa" w:w="1913"/>
            <w:shd w:val="clear" w:color="auto" w:fill="E8E8E8"/>
          </w:tcPr>
          <w:p>
            <w:pPr>
              <w:spacing w:after="0"/>
              <w:jc w:val="left"/>
            </w:pPr>
            <w:r>
              <w:rPr>
                <w:b/>
                <w:sz w:val="16"/>
              </w:rPr>
              <w:t>Worst recorded event</w:t>
            </w:r>
          </w:p>
        </w:tc>
        <w:tc>
          <w:tcPr>
            <w:tcW w:type="dxa" w:w="1660"/>
            <w:shd w:val="clear" w:color="auto" w:fill="E8E8E8"/>
          </w:tcPr>
          <w:p>
            <w:pPr>
              <w:spacing w:after="0"/>
              <w:jc w:val="left"/>
            </w:pPr>
            <w:r>
              <w:rPr>
                <w:b/>
                <w:sz w:val="16"/>
              </w:rPr>
              <w:t>Most damaging (when different)</w:t>
            </w:r>
          </w:p>
        </w:tc>
        <w:tc>
          <w:tcPr>
            <w:tcW w:type="dxa" w:w="1752"/>
            <w:shd w:val="clear" w:color="auto" w:fill="E8E8E8"/>
          </w:tcPr>
          <w:p>
            <w:pPr>
              <w:spacing w:after="0"/>
              <w:jc w:val="left"/>
            </w:pPr>
            <w:r>
              <w:rPr>
                <w:b/>
                <w:sz w:val="16"/>
              </w:rPr>
              <w:t>How it applies to members</w:t>
            </w:r>
          </w:p>
        </w:tc>
        <w:tc>
          <w:tcPr>
            <w:tcW w:type="dxa" w:w="2134"/>
            <w:shd w:val="clear" w:color="auto" w:fill="E8E8E8"/>
          </w:tcPr>
          <w:p>
            <w:pPr>
              <w:spacing w:after="0"/>
              <w:jc w:val="left"/>
            </w:pPr>
            <w:r>
              <w:rPr>
                <w:b/>
                <w:sz w:val="16"/>
              </w:rPr>
              <w:t>Note</w:t>
            </w:r>
          </w:p>
        </w:tc>
      </w:tr>
      <w:tr>
        <w:trPr>
          <w:cantSplit/>
        </w:trPr>
        <w:tc>
          <w:tcPr>
            <w:tcW w:type="dxa" w:w="1666"/>
          </w:tcPr>
          <w:p>
            <w:pPr>
              <w:spacing w:after="0"/>
              <w:jc w:val="left"/>
            </w:pPr>
            <w:r>
              <w:rPr>
                <w:sz w:val="16"/>
              </w:rPr>
              <w:t>Avalanche</w:t>
            </w:r>
          </w:p>
        </w:tc>
        <w:tc>
          <w:tcPr>
            <w:tcW w:type="dxa" w:w="1688"/>
          </w:tcPr>
          <w:p>
            <w:pPr>
              <w:spacing w:after="0"/>
              <w:jc w:val="left"/>
            </w:pPr>
            <w:r>
              <w:rPr>
                <w:sz w:val="16"/>
              </w:rPr>
              <w:t>none (count and damage)</w:t>
            </w:r>
          </w:p>
        </w:tc>
        <w:tc>
          <w:tcPr>
            <w:tcW w:type="dxa" w:w="1499"/>
          </w:tcPr>
          <w:p>
            <w:pPr>
              <w:spacing w:after="0"/>
              <w:jc w:val="right"/>
            </w:pPr>
            <w:r>
              <w:rPr>
                <w:sz w:val="16"/>
              </w:rPr>
              <w:t>0</w:t>
            </w:r>
          </w:p>
        </w:tc>
        <w:tc>
          <w:tcPr>
            <w:tcW w:type="dxa" w:w="1800"/>
          </w:tcPr>
          <w:p>
            <w:pPr>
              <w:spacing w:after="0"/>
              <w:jc w:val="left"/>
            </w:pPr>
          </w:p>
        </w:tc>
        <w:tc>
          <w:tcPr>
            <w:tcW w:type="dxa" w:w="1913"/>
          </w:tcPr>
          <w:p>
            <w:pPr>
              <w:spacing w:after="0"/>
              <w:jc w:val="left"/>
            </w:pPr>
          </w:p>
        </w:tc>
        <w:tc>
          <w:tcPr>
            <w:tcW w:type="dxa" w:w="1660"/>
          </w:tcPr>
          <w:p>
            <w:pPr>
              <w:spacing w:after="0"/>
              <w:jc w:val="left"/>
            </w:pPr>
          </w:p>
        </w:tc>
        <w:tc>
          <w:tcPr>
            <w:tcW w:type="dxa" w:w="1752"/>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Coastal Flood, Storm Surge/Tide</w:t>
            </w:r>
          </w:p>
        </w:tc>
        <w:tc>
          <w:tcPr>
            <w:tcW w:type="dxa" w:w="1688"/>
          </w:tcPr>
          <w:p>
            <w:pPr>
              <w:spacing w:after="0"/>
              <w:jc w:val="left"/>
            </w:pPr>
            <w:r>
              <w:rPr>
                <w:sz w:val="16"/>
              </w:rPr>
              <w:t>none in data (FIRM for depth)</w:t>
            </w:r>
          </w:p>
        </w:tc>
        <w:tc>
          <w:tcPr>
            <w:tcW w:type="dxa" w:w="1499"/>
          </w:tcPr>
          <w:p>
            <w:pPr>
              <w:spacing w:after="0"/>
              <w:jc w:val="right"/>
            </w:pPr>
            <w:r>
              <w:rPr>
                <w:sz w:val="16"/>
              </w:rPr>
              <w:t>0</w:t>
            </w:r>
          </w:p>
        </w:tc>
        <w:tc>
          <w:tcPr>
            <w:tcW w:type="dxa" w:w="1800"/>
          </w:tcPr>
          <w:p>
            <w:pPr>
              <w:spacing w:after="0"/>
              <w:jc w:val="left"/>
            </w:pPr>
          </w:p>
        </w:tc>
        <w:tc>
          <w:tcPr>
            <w:tcW w:type="dxa" w:w="1913"/>
          </w:tcPr>
          <w:p>
            <w:pPr>
              <w:spacing w:after="0"/>
              <w:jc w:val="left"/>
            </w:pPr>
          </w:p>
        </w:tc>
        <w:tc>
          <w:tcPr>
            <w:tcW w:type="dxa" w:w="1660"/>
          </w:tcPr>
          <w:p>
            <w:pPr>
              <w:spacing w:after="0"/>
              <w:jc w:val="left"/>
            </w:pPr>
          </w:p>
        </w:tc>
        <w:tc>
          <w:tcPr>
            <w:tcW w:type="dxa" w:w="1752"/>
          </w:tcPr>
          <w:p>
            <w:pPr>
              <w:spacing w:after="0"/>
              <w:jc w:val="left"/>
            </w:pPr>
          </w:p>
        </w:tc>
        <w:tc>
          <w:tcPr>
            <w:tcW w:type="dxa" w:w="2134"/>
          </w:tcPr>
          <w:p>
            <w:pPr>
              <w:spacing w:after="0"/>
              <w:jc w:val="left"/>
            </w:pPr>
            <w:r>
              <w:rPr>
                <w:sz w:val="16"/>
              </w:rPr>
              <w:t>Flood depth: see the FEMA Flood Insurance Rate Map.</w:t>
            </w:r>
          </w:p>
        </w:tc>
      </w:tr>
      <w:tr>
        <w:trPr>
          <w:cantSplit/>
        </w:trPr>
        <w:tc>
          <w:tcPr>
            <w:tcW w:type="dxa" w:w="1666"/>
          </w:tcPr>
          <w:p>
            <w:pPr>
              <w:spacing w:after="0"/>
              <w:jc w:val="left"/>
            </w:pPr>
            <w:r>
              <w:rPr>
                <w:sz w:val="16"/>
              </w:rPr>
              <w:t>Cold/Wind Chill, Extreme Cold/Wind Chill</w:t>
            </w:r>
          </w:p>
        </w:tc>
        <w:tc>
          <w:tcPr>
            <w:tcW w:type="dxa" w:w="1688"/>
          </w:tcPr>
          <w:p>
            <w:pPr>
              <w:spacing w:after="0"/>
              <w:jc w:val="left"/>
            </w:pPr>
            <w:r>
              <w:rPr>
                <w:sz w:val="16"/>
              </w:rPr>
              <w:t>wind chill</w:t>
            </w:r>
          </w:p>
        </w:tc>
        <w:tc>
          <w:tcPr>
            <w:tcW w:type="dxa" w:w="1499"/>
          </w:tcPr>
          <w:p>
            <w:pPr>
              <w:spacing w:after="0"/>
              <w:jc w:val="right"/>
            </w:pPr>
            <w:r>
              <w:rPr>
                <w:sz w:val="16"/>
              </w:rPr>
              <w:t>13, 1996 to 2019 (13 zone-level)</w:t>
            </w:r>
          </w:p>
        </w:tc>
        <w:tc>
          <w:tcPr>
            <w:tcW w:type="dxa" w:w="1800"/>
          </w:tcPr>
          <w:p>
            <w:pPr>
              <w:spacing w:after="0"/>
              <w:jc w:val="left"/>
            </w:pPr>
            <w:r>
              <w:rPr>
                <w:sz w:val="16"/>
              </w:rPr>
              <w:t>2 days to 31 days (median 3 days); 9 with a recorded value</w:t>
            </w:r>
          </w:p>
        </w:tc>
        <w:tc>
          <w:tcPr>
            <w:tcW w:type="dxa" w:w="1913"/>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660"/>
          </w:tcPr>
          <w:p>
            <w:pPr>
              <w:spacing w:after="0"/>
              <w:jc w:val="left"/>
            </w:pPr>
          </w:p>
        </w:tc>
        <w:tc>
          <w:tcPr>
            <w:tcW w:type="dxa" w:w="1752"/>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Wind chill: in event narratives only; local data required.</w:t>
            </w:r>
          </w:p>
        </w:tc>
      </w:tr>
      <w:tr>
        <w:trPr>
          <w:cantSplit/>
        </w:trPr>
        <w:tc>
          <w:tcPr>
            <w:tcW w:type="dxa" w:w="1666"/>
          </w:tcPr>
          <w:p>
            <w:pPr>
              <w:spacing w:after="0"/>
              <w:jc w:val="left"/>
            </w:pPr>
            <w:r>
              <w:rPr>
                <w:sz w:val="16"/>
              </w:rPr>
              <w:t>Frost/Freeze (outside NRI Cold Wave definition)</w:t>
            </w:r>
          </w:p>
        </w:tc>
        <w:tc>
          <w:tcPr>
            <w:tcW w:type="dxa" w:w="1688"/>
          </w:tcPr>
          <w:p>
            <w:pPr>
              <w:spacing w:after="0"/>
              <w:jc w:val="left"/>
            </w:pPr>
            <w:r>
              <w:rPr>
                <w:sz w:val="16"/>
              </w:rPr>
              <w:t>crop damage</w:t>
            </w:r>
          </w:p>
        </w:tc>
        <w:tc>
          <w:tcPr>
            <w:tcW w:type="dxa" w:w="1499"/>
          </w:tcPr>
          <w:p>
            <w:pPr>
              <w:spacing w:after="0"/>
              <w:jc w:val="right"/>
            </w:pPr>
            <w:r>
              <w:rPr>
                <w:sz w:val="16"/>
              </w:rPr>
              <w:t>7, 2003 to 2012 (7 zone-level)</w:t>
            </w:r>
          </w:p>
        </w:tc>
        <w:tc>
          <w:tcPr>
            <w:tcW w:type="dxa" w:w="1800"/>
          </w:tcPr>
          <w:p>
            <w:pPr>
              <w:spacing w:after="0"/>
              <w:jc w:val="left"/>
            </w:pPr>
          </w:p>
        </w:tc>
        <w:tc>
          <w:tcPr>
            <w:tcW w:type="dxa" w:w="1913"/>
          </w:tcPr>
          <w:p>
            <w:pPr>
              <w:spacing w:after="0"/>
              <w:jc w:val="left"/>
            </w:pPr>
            <w:r>
              <w:rPr>
                <w:sz w:val="16"/>
              </w:rPr>
              <w:t>Frost/Freeze, 2005-05-03, $198,000 crop damage, reported for the zone (2005 dollars); NWS zone ILZ017 (BUREAU), zone-level: may include parts of neighboring counties</w:t>
            </w:r>
          </w:p>
        </w:tc>
        <w:tc>
          <w:tcPr>
            <w:tcW w:type="dxa" w:w="1660"/>
          </w:tcPr>
          <w:p>
            <w:pPr>
              <w:spacing w:after="0"/>
              <w:jc w:val="left"/>
            </w:pPr>
          </w:p>
        </w:tc>
        <w:tc>
          <w:tcPr>
            <w:tcW w:type="dxa" w:w="1752"/>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Temperature: in event narratives only; local data required.</w:t>
            </w:r>
          </w:p>
        </w:tc>
      </w:tr>
      <w:tr>
        <w:trPr>
          <w:cantSplit/>
        </w:trPr>
        <w:tc>
          <w:tcPr>
            <w:tcW w:type="dxa" w:w="1666"/>
          </w:tcPr>
          <w:p>
            <w:pPr>
              <w:spacing w:after="0"/>
              <w:jc w:val="left"/>
            </w:pPr>
            <w:r>
              <w:rPr>
                <w:sz w:val="16"/>
              </w:rPr>
              <w:t>Drought</w:t>
            </w:r>
          </w:p>
        </w:tc>
        <w:tc>
          <w:tcPr>
            <w:tcW w:type="dxa" w:w="1688"/>
          </w:tcPr>
          <w:p>
            <w:pPr>
              <w:spacing w:after="0"/>
              <w:jc w:val="left"/>
            </w:pPr>
            <w:r>
              <w:rPr>
                <w:sz w:val="16"/>
              </w:rPr>
              <w:t>US Drought Monitor D-scale</w:t>
            </w:r>
          </w:p>
        </w:tc>
        <w:tc>
          <w:tcPr>
            <w:tcW w:type="dxa" w:w="1499"/>
          </w:tcPr>
          <w:p>
            <w:pPr>
              <w:spacing w:after="0"/>
              <w:jc w:val="right"/>
            </w:pPr>
            <w:r>
              <w:rPr>
                <w:sz w:val="16"/>
              </w:rPr>
              <w:t>15, 2005 to 2013 (15 zone-level)</w:t>
            </w:r>
          </w:p>
        </w:tc>
        <w:tc>
          <w:tcPr>
            <w:tcW w:type="dxa" w:w="1800"/>
          </w:tcPr>
          <w:p>
            <w:pPr>
              <w:spacing w:after="0"/>
              <w:jc w:val="left"/>
            </w:pPr>
            <w:r>
              <w:rPr>
                <w:sz w:val="16"/>
              </w:rPr>
              <w:t>12 days to 290 days (median 22 days); 5 with a recorded value</w:t>
            </w:r>
          </w:p>
        </w:tc>
        <w:tc>
          <w:tcPr>
            <w:tcW w:type="dxa" w:w="1913"/>
          </w:tcPr>
          <w:p>
            <w:pPr>
              <w:spacing w:after="0"/>
              <w:jc w:val="left"/>
            </w:pPr>
            <w:r>
              <w:rPr>
                <w:sz w:val="16"/>
              </w:rPr>
              <w:t>290 days (about 9.5 months), 2005-06-15 to 2006-03-31, a run of 10 consecutive Storm Events drought records, zone-level</w:t>
            </w:r>
          </w:p>
        </w:tc>
        <w:tc>
          <w:tcPr>
            <w:tcW w:type="dxa" w:w="1660"/>
          </w:tcPr>
          <w:p>
            <w:pPr>
              <w:spacing w:after="0"/>
              <w:jc w:val="left"/>
            </w:pPr>
            <w:r>
              <w:rPr>
                <w:sz w:val="16"/>
              </w:rPr>
              <w:t>Drought, 2005-07-01, property not reported; $30,680,000 crops, reported for the zone (2005 dollars)</w:t>
            </w:r>
          </w:p>
        </w:tc>
        <w:tc>
          <w:tcPr>
            <w:tcW w:type="dxa" w:w="1752"/>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6"/>
          </w:tcPr>
          <w:p>
            <w:pPr>
              <w:spacing w:after="0"/>
              <w:jc w:val="left"/>
            </w:pPr>
            <w:r>
              <w:rPr>
                <w:sz w:val="16"/>
              </w:rPr>
              <w:t>Earthquake</w:t>
            </w:r>
          </w:p>
        </w:tc>
        <w:tc>
          <w:tcPr>
            <w:tcW w:type="dxa" w:w="1688"/>
          </w:tcPr>
          <w:p>
            <w:pPr>
              <w:spacing w:after="0"/>
              <w:jc w:val="left"/>
            </w:pPr>
            <w:r>
              <w:rPr>
                <w:sz w:val="16"/>
              </w:rPr>
              <w:t>Modified Mercalli (local data)</w:t>
            </w:r>
          </w:p>
        </w:tc>
        <w:tc>
          <w:tcPr>
            <w:tcW w:type="dxa" w:w="1499"/>
          </w:tcPr>
          <w:p>
            <w:pPr>
              <w:spacing w:after="0"/>
              <w:jc w:val="right"/>
            </w:pPr>
            <w:r>
              <w:rPr>
                <w:sz w:val="16"/>
              </w:rPr>
              <w:t>0</w:t>
            </w:r>
          </w:p>
        </w:tc>
        <w:tc>
          <w:tcPr>
            <w:tcW w:type="dxa" w:w="1800"/>
          </w:tcPr>
          <w:p>
            <w:pPr>
              <w:spacing w:after="0"/>
              <w:jc w:val="left"/>
            </w:pPr>
          </w:p>
        </w:tc>
        <w:tc>
          <w:tcPr>
            <w:tcW w:type="dxa" w:w="1913"/>
          </w:tcPr>
          <w:p>
            <w:pPr>
              <w:spacing w:after="0"/>
              <w:jc w:val="left"/>
            </w:pPr>
          </w:p>
        </w:tc>
        <w:tc>
          <w:tcPr>
            <w:tcW w:type="dxa" w:w="1660"/>
          </w:tcPr>
          <w:p>
            <w:pPr>
              <w:spacing w:after="0"/>
              <w:jc w:val="left"/>
            </w:pPr>
          </w:p>
        </w:tc>
        <w:tc>
          <w:tcPr>
            <w:tcW w:type="dxa" w:w="1752"/>
          </w:tcPr>
          <w:p>
            <w:pPr>
              <w:spacing w:after="0"/>
              <w:jc w:val="left"/>
            </w:pPr>
          </w:p>
        </w:tc>
        <w:tc>
          <w:tcPr>
            <w:tcW w:type="dxa" w:w="2134"/>
          </w:tcPr>
          <w:p>
            <w:pPr>
              <w:spacing w:after="0"/>
              <w:jc w:val="left"/>
            </w:pPr>
            <w:r>
              <w:rPr>
                <w:sz w:val="16"/>
              </w:rPr>
              <w:t>No Storm Events record; local data required (e.g., USGS).</w:t>
            </w:r>
          </w:p>
        </w:tc>
      </w:tr>
      <w:tr>
        <w:trPr>
          <w:cantSplit/>
        </w:trPr>
        <w:tc>
          <w:tcPr>
            <w:tcW w:type="dxa" w:w="1666"/>
          </w:tcPr>
          <w:p>
            <w:pPr>
              <w:spacing w:after="0"/>
              <w:jc w:val="left"/>
            </w:pPr>
            <w:r>
              <w:rPr>
                <w:sz w:val="16"/>
              </w:rPr>
              <w:t>Hail</w:t>
            </w:r>
          </w:p>
        </w:tc>
        <w:tc>
          <w:tcPr>
            <w:tcW w:type="dxa" w:w="1688"/>
          </w:tcPr>
          <w:p>
            <w:pPr>
              <w:spacing w:after="0"/>
              <w:jc w:val="left"/>
            </w:pPr>
            <w:r>
              <w:rPr>
                <w:sz w:val="16"/>
              </w:rPr>
              <w:t>hail size (inches)</w:t>
            </w:r>
          </w:p>
        </w:tc>
        <w:tc>
          <w:tcPr>
            <w:tcW w:type="dxa" w:w="1499"/>
          </w:tcPr>
          <w:p>
            <w:pPr>
              <w:spacing w:after="0"/>
              <w:jc w:val="right"/>
            </w:pPr>
            <w:r>
              <w:rPr>
                <w:sz w:val="16"/>
              </w:rPr>
              <w:t>157, 1972 to 2026</w:t>
            </w:r>
          </w:p>
        </w:tc>
        <w:tc>
          <w:tcPr>
            <w:tcW w:type="dxa" w:w="1800"/>
          </w:tcPr>
          <w:p>
            <w:pPr>
              <w:spacing w:after="0"/>
              <w:jc w:val="left"/>
            </w:pPr>
            <w:r>
              <w:rPr>
                <w:sz w:val="16"/>
              </w:rPr>
              <w:t>0.75 in to 4 in (median 1 in); 157 with a recorded value</w:t>
            </w:r>
          </w:p>
        </w:tc>
        <w:tc>
          <w:tcPr>
            <w:tcW w:type="dxa" w:w="1913"/>
          </w:tcPr>
          <w:p>
            <w:pPr>
              <w:spacing w:after="0"/>
              <w:jc w:val="left"/>
            </w:pPr>
            <w:r>
              <w:rPr>
                <w:sz w:val="16"/>
              </w:rPr>
              <w:t>4 in hail, 2004-07-13</w:t>
            </w:r>
          </w:p>
        </w:tc>
        <w:tc>
          <w:tcPr>
            <w:tcW w:type="dxa" w:w="1660"/>
          </w:tcPr>
          <w:p>
            <w:pPr>
              <w:spacing w:after="0"/>
              <w:jc w:val="left"/>
            </w:pPr>
            <w:r>
              <w:rPr>
                <w:sz w:val="16"/>
              </w:rPr>
              <w:t>Hail, 2005-09-22, $2,000,000 property; crops not reported (2005 dollars)</w:t>
            </w:r>
          </w:p>
        </w:tc>
        <w:tc>
          <w:tcPr>
            <w:tcW w:type="dxa" w:w="1752"/>
          </w:tcPr>
          <w:p>
            <w:pPr>
              <w:spacing w:after="0"/>
              <w:jc w:val="left"/>
            </w:pPr>
            <w:r>
              <w:rPr>
                <w:sz w:val="16"/>
              </w:rPr>
              <w:t>Event records naming member places: Princeton city (26 records), La Moille village (10 records), Wyanet village (8 records), Tiskilwa village (7 records), Buda village (5 records), Cherry village (5 records), Ladd village (5 records), Neponset village (4 records), Sheffield village (4 records), Dover village (3 records); and 5 more member places (see the XLSX file).</w:t>
            </w:r>
          </w:p>
        </w:tc>
        <w:tc>
          <w:tcPr>
            <w:tcW w:type="dxa" w:w="2134"/>
          </w:tcPr>
          <w:p>
            <w:pPr>
              <w:spacing w:after="0"/>
              <w:jc w:val="left"/>
            </w:pPr>
          </w:p>
        </w:tc>
      </w:tr>
      <w:tr>
        <w:trPr>
          <w:cantSplit/>
        </w:trPr>
        <w:tc>
          <w:tcPr>
            <w:tcW w:type="dxa" w:w="1666"/>
          </w:tcPr>
          <w:p>
            <w:pPr>
              <w:spacing w:after="0"/>
              <w:jc w:val="left"/>
            </w:pPr>
            <w:r>
              <w:rPr>
                <w:sz w:val="16"/>
              </w:rPr>
              <w:t>Excessive Heat, Heat</w:t>
            </w:r>
          </w:p>
        </w:tc>
        <w:tc>
          <w:tcPr>
            <w:tcW w:type="dxa" w:w="1688"/>
          </w:tcPr>
          <w:p>
            <w:pPr>
              <w:spacing w:after="0"/>
              <w:jc w:val="left"/>
            </w:pPr>
            <w:r>
              <w:rPr>
                <w:sz w:val="16"/>
              </w:rPr>
              <w:t>heat index (narratives)</w:t>
            </w:r>
          </w:p>
        </w:tc>
        <w:tc>
          <w:tcPr>
            <w:tcW w:type="dxa" w:w="1499"/>
          </w:tcPr>
          <w:p>
            <w:pPr>
              <w:spacing w:after="0"/>
              <w:jc w:val="right"/>
            </w:pPr>
            <w:r>
              <w:rPr>
                <w:sz w:val="16"/>
              </w:rPr>
              <w:t>5, 1997 to 2013 (5 zone-level)</w:t>
            </w:r>
          </w:p>
        </w:tc>
        <w:tc>
          <w:tcPr>
            <w:tcW w:type="dxa" w:w="1800"/>
          </w:tcPr>
          <w:p>
            <w:pPr>
              <w:spacing w:after="0"/>
              <w:jc w:val="left"/>
            </w:pPr>
            <w:r>
              <w:rPr>
                <w:sz w:val="16"/>
              </w:rPr>
              <w:t>1 day to 13 days (median 4 days); 5 with a recorded value</w:t>
            </w:r>
          </w:p>
        </w:tc>
        <w:tc>
          <w:tcPr>
            <w:tcW w:type="dxa" w:w="1913"/>
          </w:tcPr>
          <w:p>
            <w:pPr>
              <w:spacing w:after="0"/>
              <w:jc w:val="left"/>
            </w:pPr>
            <w:r>
              <w:rPr>
                <w:sz w:val="16"/>
              </w:rPr>
              <w:t>13 consecutive days, 1999-07-19 to 1999-07-31, zone-level</w:t>
            </w:r>
          </w:p>
        </w:tc>
        <w:tc>
          <w:tcPr>
            <w:tcW w:type="dxa" w:w="1660"/>
          </w:tcPr>
          <w:p>
            <w:pPr>
              <w:spacing w:after="0"/>
              <w:jc w:val="left"/>
            </w:pPr>
          </w:p>
        </w:tc>
        <w:tc>
          <w:tcPr>
            <w:tcW w:type="dxa" w:w="1752"/>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Heat index: in event narratives only; local data required.</w:t>
            </w:r>
          </w:p>
        </w:tc>
      </w:tr>
      <w:tr>
        <w:trPr>
          <w:cantSplit/>
        </w:trPr>
        <w:tc>
          <w:tcPr>
            <w:tcW w:type="dxa" w:w="1666"/>
          </w:tcPr>
          <w:p>
            <w:pPr>
              <w:spacing w:after="0"/>
              <w:jc w:val="left"/>
            </w:pPr>
            <w:r>
              <w:rPr>
                <w:sz w:val="16"/>
              </w:rPr>
              <w:t>Hurricane, Tropical Storm, Tropical Depression</w:t>
            </w:r>
          </w:p>
        </w:tc>
        <w:tc>
          <w:tcPr>
            <w:tcW w:type="dxa" w:w="1688"/>
          </w:tcPr>
          <w:p>
            <w:pPr>
              <w:spacing w:after="0"/>
              <w:jc w:val="left"/>
            </w:pPr>
            <w:r>
              <w:rPr>
                <w:sz w:val="16"/>
              </w:rPr>
              <w:t>Saffir-Simpson</w:t>
            </w:r>
          </w:p>
        </w:tc>
        <w:tc>
          <w:tcPr>
            <w:tcW w:type="dxa" w:w="1499"/>
          </w:tcPr>
          <w:p>
            <w:pPr>
              <w:spacing w:after="0"/>
              <w:jc w:val="right"/>
            </w:pPr>
            <w:r>
              <w:rPr>
                <w:sz w:val="16"/>
              </w:rPr>
              <w:t>0</w:t>
            </w:r>
          </w:p>
        </w:tc>
        <w:tc>
          <w:tcPr>
            <w:tcW w:type="dxa" w:w="1800"/>
          </w:tcPr>
          <w:p>
            <w:pPr>
              <w:spacing w:after="0"/>
              <w:jc w:val="left"/>
            </w:pPr>
          </w:p>
        </w:tc>
        <w:tc>
          <w:tcPr>
            <w:tcW w:type="dxa" w:w="1913"/>
          </w:tcPr>
          <w:p>
            <w:pPr>
              <w:spacing w:after="0"/>
              <w:jc w:val="left"/>
            </w:pPr>
          </w:p>
        </w:tc>
        <w:tc>
          <w:tcPr>
            <w:tcW w:type="dxa" w:w="1660"/>
          </w:tcPr>
          <w:p>
            <w:pPr>
              <w:spacing w:after="0"/>
              <w:jc w:val="left"/>
            </w:pPr>
          </w:p>
        </w:tc>
        <w:tc>
          <w:tcPr>
            <w:tcW w:type="dxa" w:w="1752"/>
          </w:tcPr>
          <w:p>
            <w:pPr>
              <w:spacing w:after="0"/>
              <w:jc w:val="left"/>
            </w:pPr>
          </w:p>
        </w:tc>
        <w:tc>
          <w:tcPr>
            <w:tcW w:type="dxa" w:w="21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6"/>
          </w:tcPr>
          <w:p>
            <w:pPr>
              <w:spacing w:after="0"/>
              <w:jc w:val="left"/>
            </w:pPr>
            <w:r>
              <w:rPr>
                <w:sz w:val="16"/>
              </w:rPr>
              <w:t>Ice Storm</w:t>
            </w:r>
          </w:p>
        </w:tc>
        <w:tc>
          <w:tcPr>
            <w:tcW w:type="dxa" w:w="1688"/>
          </w:tcPr>
          <w:p>
            <w:pPr>
              <w:spacing w:after="0"/>
              <w:jc w:val="left"/>
            </w:pPr>
            <w:r>
              <w:rPr>
                <w:sz w:val="16"/>
              </w:rPr>
              <w:t>Sperry-Piltz (local data)</w:t>
            </w:r>
          </w:p>
        </w:tc>
        <w:tc>
          <w:tcPr>
            <w:tcW w:type="dxa" w:w="1499"/>
          </w:tcPr>
          <w:p>
            <w:pPr>
              <w:spacing w:after="0"/>
              <w:jc w:val="right"/>
            </w:pPr>
            <w:r>
              <w:rPr>
                <w:sz w:val="16"/>
              </w:rPr>
              <w:t>10, 2000 to 2019 (10 zone-level)</w:t>
            </w:r>
          </w:p>
        </w:tc>
        <w:tc>
          <w:tcPr>
            <w:tcW w:type="dxa" w:w="1800"/>
          </w:tcPr>
          <w:p>
            <w:pPr>
              <w:spacing w:after="0"/>
              <w:jc w:val="left"/>
            </w:pPr>
          </w:p>
        </w:tc>
        <w:tc>
          <w:tcPr>
            <w:tcW w:type="dxa" w:w="1913"/>
          </w:tcPr>
          <w:p>
            <w:pPr>
              <w:spacing w:after="0"/>
              <w:jc w:val="left"/>
            </w:pPr>
            <w:r>
              <w:rPr>
                <w:sz w:val="16"/>
              </w:rPr>
              <w:t>Ice Storm, 2005-01-05, $10,000 property; crops not reported, reported for the zone (2005 dollars); NWS zone ILZ017 (BUREAU), zone-level: may include parts of neighboring counties</w:t>
            </w:r>
          </w:p>
        </w:tc>
        <w:tc>
          <w:tcPr>
            <w:tcW w:type="dxa" w:w="1660"/>
          </w:tcPr>
          <w:p>
            <w:pPr>
              <w:spacing w:after="0"/>
              <w:jc w:val="left"/>
            </w:pPr>
          </w:p>
        </w:tc>
        <w:tc>
          <w:tcPr>
            <w:tcW w:type="dxa" w:w="1752"/>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Ice thickness: in event narratives only; local data required.</w:t>
            </w:r>
          </w:p>
        </w:tc>
      </w:tr>
      <w:tr>
        <w:trPr>
          <w:cantSplit/>
        </w:trPr>
        <w:tc>
          <w:tcPr>
            <w:tcW w:type="dxa" w:w="1666"/>
          </w:tcPr>
          <w:p>
            <w:pPr>
              <w:spacing w:after="0"/>
              <w:jc w:val="left"/>
            </w:pPr>
            <w:r>
              <w:rPr>
                <w:sz w:val="16"/>
              </w:rPr>
              <w:t>Flash Flood, Flood, Lakeshore Flood</w:t>
            </w:r>
          </w:p>
        </w:tc>
        <w:tc>
          <w:tcPr>
            <w:tcW w:type="dxa" w:w="1688"/>
          </w:tcPr>
          <w:p>
            <w:pPr>
              <w:spacing w:after="0"/>
              <w:jc w:val="left"/>
            </w:pPr>
            <w:r>
              <w:rPr>
                <w:sz w:val="16"/>
              </w:rPr>
              <w:t>damage and flood days (FIRM for depth)</w:t>
            </w:r>
          </w:p>
        </w:tc>
        <w:tc>
          <w:tcPr>
            <w:tcW w:type="dxa" w:w="1499"/>
          </w:tcPr>
          <w:p>
            <w:pPr>
              <w:spacing w:after="0"/>
              <w:jc w:val="right"/>
            </w:pPr>
            <w:r>
              <w:rPr>
                <w:sz w:val="16"/>
              </w:rPr>
              <w:t>32, 1997 to 2026</w:t>
            </w:r>
          </w:p>
        </w:tc>
        <w:tc>
          <w:tcPr>
            <w:tcW w:type="dxa" w:w="1800"/>
          </w:tcPr>
          <w:p>
            <w:pPr>
              <w:spacing w:after="0"/>
              <w:jc w:val="left"/>
            </w:pPr>
          </w:p>
        </w:tc>
        <w:tc>
          <w:tcPr>
            <w:tcW w:type="dxa" w:w="1913"/>
          </w:tcPr>
          <w:p>
            <w:pPr>
              <w:spacing w:after="0"/>
              <w:jc w:val="left"/>
            </w:pPr>
            <w:r>
              <w:rPr>
                <w:sz w:val="16"/>
              </w:rPr>
              <w:t>Flash Flood, 2008-09-13, $250,000 property; $0 crops (2008 dollars)</w:t>
            </w:r>
          </w:p>
        </w:tc>
        <w:tc>
          <w:tcPr>
            <w:tcW w:type="dxa" w:w="1660"/>
          </w:tcPr>
          <w:p>
            <w:pPr>
              <w:spacing w:after="0"/>
              <w:jc w:val="left"/>
            </w:pPr>
          </w:p>
        </w:tc>
        <w:tc>
          <w:tcPr>
            <w:tcW w:type="dxa" w:w="1752"/>
          </w:tcPr>
          <w:p>
            <w:pPr>
              <w:spacing w:after="0"/>
              <w:jc w:val="left"/>
            </w:pPr>
            <w:r>
              <w:rPr>
                <w:sz w:val="16"/>
              </w:rPr>
              <w:t>Event records naming member places: Princeton city (10 records), La Moille village (3 records), Cherry village (1 record), Ladd village (1 record), Neponset village (1 record), Sheffield village (1 record), Tiskilwa village (1 record).</w:t>
            </w:r>
          </w:p>
        </w:tc>
        <w:tc>
          <w:tcPr>
            <w:tcW w:type="dxa" w:w="21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6"/>
          </w:tcPr>
          <w:p>
            <w:pPr>
              <w:spacing w:after="0"/>
              <w:jc w:val="left"/>
            </w:pPr>
            <w:r>
              <w:rPr>
                <w:sz w:val="16"/>
              </w:rPr>
              <w:t>Debris Flow</w:t>
            </w:r>
          </w:p>
        </w:tc>
        <w:tc>
          <w:tcPr>
            <w:tcW w:type="dxa" w:w="1688"/>
          </w:tcPr>
          <w:p>
            <w:pPr>
              <w:spacing w:after="0"/>
              <w:jc w:val="left"/>
            </w:pPr>
            <w:r>
              <w:rPr>
                <w:sz w:val="16"/>
              </w:rPr>
              <w:t>none (count and damage)</w:t>
            </w:r>
          </w:p>
        </w:tc>
        <w:tc>
          <w:tcPr>
            <w:tcW w:type="dxa" w:w="1499"/>
          </w:tcPr>
          <w:p>
            <w:pPr>
              <w:spacing w:after="0"/>
              <w:jc w:val="right"/>
            </w:pPr>
            <w:r>
              <w:rPr>
                <w:sz w:val="16"/>
              </w:rPr>
              <w:t>0</w:t>
            </w:r>
          </w:p>
        </w:tc>
        <w:tc>
          <w:tcPr>
            <w:tcW w:type="dxa" w:w="1800"/>
          </w:tcPr>
          <w:p>
            <w:pPr>
              <w:spacing w:after="0"/>
              <w:jc w:val="left"/>
            </w:pPr>
          </w:p>
        </w:tc>
        <w:tc>
          <w:tcPr>
            <w:tcW w:type="dxa" w:w="1913"/>
          </w:tcPr>
          <w:p>
            <w:pPr>
              <w:spacing w:after="0"/>
              <w:jc w:val="left"/>
            </w:pPr>
          </w:p>
        </w:tc>
        <w:tc>
          <w:tcPr>
            <w:tcW w:type="dxa" w:w="1660"/>
          </w:tcPr>
          <w:p>
            <w:pPr>
              <w:spacing w:after="0"/>
              <w:jc w:val="left"/>
            </w:pPr>
          </w:p>
        </w:tc>
        <w:tc>
          <w:tcPr>
            <w:tcW w:type="dxa" w:w="1752"/>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Lightning</w:t>
            </w:r>
          </w:p>
        </w:tc>
        <w:tc>
          <w:tcPr>
            <w:tcW w:type="dxa" w:w="1688"/>
          </w:tcPr>
          <w:p>
            <w:pPr>
              <w:spacing w:after="0"/>
              <w:jc w:val="left"/>
            </w:pPr>
            <w:r>
              <w:rPr>
                <w:sz w:val="16"/>
              </w:rPr>
              <w:t>annualized frequency (the measure FEMA's Local Mitigation Planning Handbook names)</w:t>
            </w:r>
          </w:p>
        </w:tc>
        <w:tc>
          <w:tcPr>
            <w:tcW w:type="dxa" w:w="1499"/>
          </w:tcPr>
          <w:p>
            <w:pPr>
              <w:spacing w:after="0"/>
              <w:jc w:val="right"/>
            </w:pPr>
            <w:r>
              <w:rPr>
                <w:sz w:val="16"/>
              </w:rPr>
              <w:t>5, 1999 to 2022</w:t>
            </w:r>
          </w:p>
        </w:tc>
        <w:tc>
          <w:tcPr>
            <w:tcW w:type="dxa" w:w="1800"/>
          </w:tcPr>
          <w:p>
            <w:pPr>
              <w:spacing w:after="0"/>
              <w:jc w:val="left"/>
            </w:pPr>
          </w:p>
        </w:tc>
        <w:tc>
          <w:tcPr>
            <w:tcW w:type="dxa" w:w="1913"/>
          </w:tcPr>
          <w:p>
            <w:pPr>
              <w:spacing w:after="0"/>
              <w:jc w:val="left"/>
            </w:pPr>
            <w:r>
              <w:rPr>
                <w:sz w:val="16"/>
              </w:rPr>
              <w:t>Lightning, 2003-07-08, $70,000 property; crops not reported (2003 dollars)</w:t>
            </w:r>
          </w:p>
        </w:tc>
        <w:tc>
          <w:tcPr>
            <w:tcW w:type="dxa" w:w="1660"/>
          </w:tcPr>
          <w:p>
            <w:pPr>
              <w:spacing w:after="0"/>
              <w:jc w:val="left"/>
            </w:pPr>
          </w:p>
        </w:tc>
        <w:tc>
          <w:tcPr>
            <w:tcW w:type="dxa" w:w="1752"/>
          </w:tcPr>
          <w:p>
            <w:pPr>
              <w:spacing w:after="0"/>
              <w:jc w:val="left"/>
            </w:pPr>
            <w:r>
              <w:rPr>
                <w:sz w:val="16"/>
              </w:rPr>
              <w:t>Event records naming member places: Princeton city (2 records), Dalzell village (1 record).</w:t>
            </w:r>
          </w:p>
        </w:tc>
        <w:tc>
          <w:tcPr>
            <w:tcW w:type="dxa" w:w="2134"/>
          </w:tcPr>
          <w:p>
            <w:pPr>
              <w:spacing w:after="0"/>
              <w:jc w:val="left"/>
            </w:pPr>
            <w:r>
              <w:rPr>
                <w:sz w:val="16"/>
              </w:rPr>
              <w:t>Storm Events lists lightning with damage or casualties; physical measure in event narratives only; local data required.</w:t>
            </w:r>
          </w:p>
        </w:tc>
      </w:tr>
      <w:tr>
        <w:trPr>
          <w:cantSplit/>
        </w:trPr>
        <w:tc>
          <w:tcPr>
            <w:tcW w:type="dxa" w:w="1666"/>
          </w:tcPr>
          <w:p>
            <w:pPr>
              <w:spacing w:after="0"/>
              <w:jc w:val="left"/>
            </w:pPr>
            <w:r>
              <w:rPr>
                <w:sz w:val="16"/>
              </w:rPr>
              <w:t>High Wind and Strong Wind (outside NRI Strong Wind definition)</w:t>
            </w:r>
          </w:p>
        </w:tc>
        <w:tc>
          <w:tcPr>
            <w:tcW w:type="dxa" w:w="1688"/>
          </w:tcPr>
          <w:p>
            <w:pPr>
              <w:spacing w:after="0"/>
              <w:jc w:val="left"/>
            </w:pPr>
            <w:r>
              <w:rPr>
                <w:sz w:val="16"/>
              </w:rPr>
              <w:t>wind speed (kt and mph)</w:t>
            </w:r>
          </w:p>
        </w:tc>
        <w:tc>
          <w:tcPr>
            <w:tcW w:type="dxa" w:w="1499"/>
          </w:tcPr>
          <w:p>
            <w:pPr>
              <w:spacing w:after="0"/>
              <w:jc w:val="right"/>
            </w:pPr>
            <w:r>
              <w:rPr>
                <w:sz w:val="16"/>
              </w:rPr>
              <w:t>15, 1996 to 2019 (15 zone-level)</w:t>
            </w:r>
          </w:p>
        </w:tc>
        <w:tc>
          <w:tcPr>
            <w:tcW w:type="dxa" w:w="1800"/>
          </w:tcPr>
          <w:p>
            <w:pPr>
              <w:spacing w:after="0"/>
              <w:jc w:val="left"/>
            </w:pPr>
            <w:r>
              <w:rPr>
                <w:sz w:val="16"/>
              </w:rPr>
              <w:t>42 kt (48 mph) to 54 kt (62 mph) (median 52 kt (60 mph)); 14 with a recorded value</w:t>
            </w:r>
          </w:p>
        </w:tc>
        <w:tc>
          <w:tcPr>
            <w:tcW w:type="dxa" w:w="1913"/>
          </w:tcPr>
          <w:p>
            <w:pPr>
              <w:spacing w:after="0"/>
              <w:jc w:val="left"/>
            </w:pPr>
            <w:r>
              <w:rPr>
                <w:sz w:val="16"/>
              </w:rPr>
              <w:t>54 kt (62 mph) measured gust, High Wind, 2004-03-05; NWS zone ILZ017 (BUREAU), zone-level: may include parts of neighboring counties</w:t>
            </w:r>
          </w:p>
        </w:tc>
        <w:tc>
          <w:tcPr>
            <w:tcW w:type="dxa" w:w="1660"/>
          </w:tcPr>
          <w:p>
            <w:pPr>
              <w:spacing w:after="0"/>
              <w:jc w:val="left"/>
            </w:pPr>
            <w:r>
              <w:rPr>
                <w:sz w:val="16"/>
              </w:rPr>
              <w:t>High Wind, 2003-05-11, $250,000 property; crops not reported, reported for the zone (2003 dollars)</w:t>
            </w:r>
          </w:p>
        </w:tc>
        <w:tc>
          <w:tcPr>
            <w:tcW w:type="dxa" w:w="1752"/>
          </w:tcPr>
          <w:p>
            <w:pPr>
              <w:spacing w:after="0"/>
              <w:jc w:val="left"/>
            </w:pPr>
            <w:r>
              <w:rPr>
                <w:sz w:val="16"/>
              </w:rPr>
              <w:t>Zone-level records: applies countywide; national data do not locate these events within the county.</w:t>
            </w:r>
          </w:p>
        </w:tc>
        <w:tc>
          <w:tcPr>
            <w:tcW w:type="dxa" w:w="2134"/>
          </w:tcPr>
          <w:p>
            <w:pPr>
              <w:spacing w:after="0"/>
              <w:jc w:val="left"/>
            </w:pPr>
          </w:p>
        </w:tc>
      </w:tr>
      <w:tr>
        <w:trPr>
          <w:cantSplit/>
        </w:trPr>
        <w:tc>
          <w:tcPr>
            <w:tcW w:type="dxa" w:w="1666"/>
          </w:tcPr>
          <w:p>
            <w:pPr>
              <w:spacing w:after="0"/>
              <w:jc w:val="left"/>
            </w:pPr>
            <w:r>
              <w:rPr>
                <w:sz w:val="16"/>
              </w:rPr>
              <w:t>Thunderstorm Wind</w:t>
            </w:r>
          </w:p>
        </w:tc>
        <w:tc>
          <w:tcPr>
            <w:tcW w:type="dxa" w:w="1688"/>
          </w:tcPr>
          <w:p>
            <w:pPr>
              <w:spacing w:after="0"/>
              <w:jc w:val="left"/>
            </w:pPr>
            <w:r>
              <w:rPr>
                <w:sz w:val="16"/>
              </w:rPr>
              <w:t>wind speed (kt and mph)</w:t>
            </w:r>
          </w:p>
        </w:tc>
        <w:tc>
          <w:tcPr>
            <w:tcW w:type="dxa" w:w="1499"/>
          </w:tcPr>
          <w:p>
            <w:pPr>
              <w:spacing w:after="0"/>
              <w:jc w:val="right"/>
            </w:pPr>
            <w:r>
              <w:rPr>
                <w:sz w:val="16"/>
              </w:rPr>
              <w:t>231, 1960 to 2026</w:t>
            </w:r>
          </w:p>
        </w:tc>
        <w:tc>
          <w:tcPr>
            <w:tcW w:type="dxa" w:w="1800"/>
          </w:tcPr>
          <w:p>
            <w:pPr>
              <w:spacing w:after="0"/>
              <w:jc w:val="left"/>
            </w:pPr>
            <w:r>
              <w:rPr>
                <w:sz w:val="16"/>
              </w:rPr>
              <w:t>50 kt (58 mph) to 103 kt (119 mph) (median 56 kt (64 mph)); 201 with a recorded value</w:t>
            </w:r>
          </w:p>
        </w:tc>
        <w:tc>
          <w:tcPr>
            <w:tcW w:type="dxa" w:w="1913"/>
          </w:tcPr>
          <w:p>
            <w:pPr>
              <w:spacing w:after="0"/>
              <w:jc w:val="left"/>
            </w:pPr>
            <w:r>
              <w:rPr>
                <w:sz w:val="16"/>
              </w:rPr>
              <w:t>103 kt (119 mph) estimated gust, Thunderstorm Wind, 2023-03-31</w:t>
            </w:r>
          </w:p>
        </w:tc>
        <w:tc>
          <w:tcPr>
            <w:tcW w:type="dxa" w:w="1660"/>
          </w:tcPr>
          <w:p>
            <w:pPr>
              <w:spacing w:after="0"/>
              <w:jc w:val="left"/>
            </w:pPr>
            <w:r>
              <w:rPr>
                <w:sz w:val="16"/>
              </w:rPr>
              <w:t>Thunderstorm Wind, 2003-05-10, $500,000 property; crops not reported (2003 dollars)</w:t>
            </w:r>
          </w:p>
        </w:tc>
        <w:tc>
          <w:tcPr>
            <w:tcW w:type="dxa" w:w="1752"/>
          </w:tcPr>
          <w:p>
            <w:pPr>
              <w:spacing w:after="0"/>
              <w:jc w:val="left"/>
            </w:pPr>
            <w:r>
              <w:rPr>
                <w:sz w:val="16"/>
              </w:rPr>
              <w:t>Event records naming member places: Princeton city (48 records), La Moille village (11 records), Ohio village (8 records), Wyanet village (8 records), Sheffield village (7 records), Dover village (6 records), Tiskilwa village (6 records), Buda village (5 records), Cherry village (5 records), Neponset village (5 records); and 3 more member places (see the XLSX file).</w:t>
            </w:r>
          </w:p>
        </w:tc>
        <w:tc>
          <w:tcPr>
            <w:tcW w:type="dxa" w:w="2134"/>
          </w:tcPr>
          <w:p>
            <w:pPr>
              <w:spacing w:after="0"/>
              <w:jc w:val="left"/>
            </w:pPr>
          </w:p>
        </w:tc>
      </w:tr>
      <w:tr>
        <w:trPr>
          <w:cantSplit/>
        </w:trPr>
        <w:tc>
          <w:tcPr>
            <w:tcW w:type="dxa" w:w="1666"/>
          </w:tcPr>
          <w:p>
            <w:pPr>
              <w:spacing w:after="0"/>
              <w:jc w:val="left"/>
            </w:pPr>
            <w:r>
              <w:rPr>
                <w:sz w:val="16"/>
              </w:rPr>
              <w:t>Tornado</w:t>
            </w:r>
          </w:p>
        </w:tc>
        <w:tc>
          <w:tcPr>
            <w:tcW w:type="dxa" w:w="1688"/>
          </w:tcPr>
          <w:p>
            <w:pPr>
              <w:spacing w:after="0"/>
              <w:jc w:val="left"/>
            </w:pPr>
            <w:r>
              <w:rPr>
                <w:sz w:val="16"/>
              </w:rPr>
              <w:t>Enhanced Fujita (F before Feb 2007)</w:t>
            </w:r>
          </w:p>
        </w:tc>
        <w:tc>
          <w:tcPr>
            <w:tcW w:type="dxa" w:w="1499"/>
          </w:tcPr>
          <w:p>
            <w:pPr>
              <w:spacing w:after="0"/>
              <w:jc w:val="right"/>
            </w:pPr>
            <w:r>
              <w:rPr>
                <w:sz w:val="16"/>
              </w:rPr>
              <w:t>47, 1951 to 2026</w:t>
            </w:r>
          </w:p>
        </w:tc>
        <w:tc>
          <w:tcPr>
            <w:tcW w:type="dxa" w:w="1800"/>
          </w:tcPr>
          <w:p>
            <w:pPr>
              <w:spacing w:after="0"/>
              <w:jc w:val="left"/>
            </w:pPr>
            <w:r>
              <w:rPr>
                <w:sz w:val="16"/>
              </w:rPr>
              <w:t>F/EF0 to F/EF3 (median F/EF1); 41 with a recorded value</w:t>
            </w:r>
          </w:p>
        </w:tc>
        <w:tc>
          <w:tcPr>
            <w:tcW w:type="dxa" w:w="1913"/>
          </w:tcPr>
          <w:p>
            <w:pPr>
              <w:spacing w:after="0"/>
              <w:jc w:val="left"/>
            </w:pPr>
            <w:r>
              <w:rPr>
                <w:sz w:val="16"/>
              </w:rPr>
              <w:t>F3 tornado, 1951-12-06, 21.9 mi path length (records before 1996 may include the whole path; rating and listing come from the county where the tornado began), 150 yd wide, $250,000 property; crops not recorded (1951 dollars), 1 direct death, 1 direct injury</w:t>
            </w:r>
          </w:p>
        </w:tc>
        <w:tc>
          <w:tcPr>
            <w:tcW w:type="dxa" w:w="1660"/>
          </w:tcPr>
          <w:p>
            <w:pPr>
              <w:spacing w:after="0"/>
              <w:jc w:val="left"/>
            </w:pPr>
            <w:r>
              <w:rPr>
                <w:sz w:val="16"/>
              </w:rPr>
              <w:t>Tornado, 1995-05-09, $3,000,000 property; crops not recorded (1995 dollars)</w:t>
            </w:r>
          </w:p>
        </w:tc>
        <w:tc>
          <w:tcPr>
            <w:tcW w:type="dxa" w:w="1752"/>
          </w:tcPr>
          <w:p>
            <w:pPr>
              <w:spacing w:after="0"/>
              <w:jc w:val="left"/>
            </w:pPr>
            <w:r>
              <w:rPr>
                <w:sz w:val="16"/>
              </w:rPr>
              <w:t>Event records naming member places: Neponset village (5 records), Arlington village (2 records), Cherry village (2 records), Ohio village (2 records), Princeton city (2 records), Ladd village (1 record), Sheffield village (1 record), Tiskilwa village (1 record), Wyanet village (1 record).</w:t>
            </w:r>
          </w:p>
        </w:tc>
        <w:tc>
          <w:tcPr>
            <w:tcW w:type="dxa" w:w="21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6"/>
          </w:tcPr>
          <w:p>
            <w:pPr>
              <w:spacing w:after="0"/>
              <w:jc w:val="left"/>
            </w:pPr>
            <w:r>
              <w:rPr>
                <w:sz w:val="16"/>
              </w:rPr>
              <w:t>Tsunami</w:t>
            </w:r>
          </w:p>
        </w:tc>
        <w:tc>
          <w:tcPr>
            <w:tcW w:type="dxa" w:w="1688"/>
          </w:tcPr>
          <w:p>
            <w:pPr>
              <w:spacing w:after="0"/>
              <w:jc w:val="left"/>
            </w:pPr>
            <w:r>
              <w:rPr>
                <w:sz w:val="16"/>
              </w:rPr>
              <w:t>none (count and damage)</w:t>
            </w:r>
          </w:p>
        </w:tc>
        <w:tc>
          <w:tcPr>
            <w:tcW w:type="dxa" w:w="1499"/>
          </w:tcPr>
          <w:p>
            <w:pPr>
              <w:spacing w:after="0"/>
              <w:jc w:val="right"/>
            </w:pPr>
            <w:r>
              <w:rPr>
                <w:sz w:val="16"/>
              </w:rPr>
              <w:t>0</w:t>
            </w:r>
          </w:p>
        </w:tc>
        <w:tc>
          <w:tcPr>
            <w:tcW w:type="dxa" w:w="1800"/>
          </w:tcPr>
          <w:p>
            <w:pPr>
              <w:spacing w:after="0"/>
              <w:jc w:val="left"/>
            </w:pPr>
          </w:p>
        </w:tc>
        <w:tc>
          <w:tcPr>
            <w:tcW w:type="dxa" w:w="1913"/>
          </w:tcPr>
          <w:p>
            <w:pPr>
              <w:spacing w:after="0"/>
              <w:jc w:val="left"/>
            </w:pPr>
          </w:p>
        </w:tc>
        <w:tc>
          <w:tcPr>
            <w:tcW w:type="dxa" w:w="1660"/>
          </w:tcPr>
          <w:p>
            <w:pPr>
              <w:spacing w:after="0"/>
              <w:jc w:val="left"/>
            </w:pPr>
          </w:p>
        </w:tc>
        <w:tc>
          <w:tcPr>
            <w:tcW w:type="dxa" w:w="1752"/>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Volcanic Ash, Volcanic Ashfall</w:t>
            </w:r>
          </w:p>
        </w:tc>
        <w:tc>
          <w:tcPr>
            <w:tcW w:type="dxa" w:w="1688"/>
          </w:tcPr>
          <w:p>
            <w:pPr>
              <w:spacing w:after="0"/>
              <w:jc w:val="left"/>
            </w:pPr>
            <w:r>
              <w:rPr>
                <w:sz w:val="16"/>
              </w:rPr>
              <w:t>Volcanic Explosivity Index (local data)</w:t>
            </w:r>
          </w:p>
        </w:tc>
        <w:tc>
          <w:tcPr>
            <w:tcW w:type="dxa" w:w="1499"/>
          </w:tcPr>
          <w:p>
            <w:pPr>
              <w:spacing w:after="0"/>
              <w:jc w:val="right"/>
            </w:pPr>
            <w:r>
              <w:rPr>
                <w:sz w:val="16"/>
              </w:rPr>
              <w:t>0</w:t>
            </w:r>
          </w:p>
        </w:tc>
        <w:tc>
          <w:tcPr>
            <w:tcW w:type="dxa" w:w="1800"/>
          </w:tcPr>
          <w:p>
            <w:pPr>
              <w:spacing w:after="0"/>
              <w:jc w:val="left"/>
            </w:pPr>
          </w:p>
        </w:tc>
        <w:tc>
          <w:tcPr>
            <w:tcW w:type="dxa" w:w="1913"/>
          </w:tcPr>
          <w:p>
            <w:pPr>
              <w:spacing w:after="0"/>
              <w:jc w:val="left"/>
            </w:pPr>
          </w:p>
        </w:tc>
        <w:tc>
          <w:tcPr>
            <w:tcW w:type="dxa" w:w="1660"/>
          </w:tcPr>
          <w:p>
            <w:pPr>
              <w:spacing w:after="0"/>
              <w:jc w:val="left"/>
            </w:pPr>
          </w:p>
        </w:tc>
        <w:tc>
          <w:tcPr>
            <w:tcW w:type="dxa" w:w="1752"/>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Wildfire</w:t>
            </w:r>
          </w:p>
        </w:tc>
        <w:tc>
          <w:tcPr>
            <w:tcW w:type="dxa" w:w="1688"/>
          </w:tcPr>
          <w:p>
            <w:pPr>
              <w:spacing w:after="0"/>
              <w:jc w:val="left"/>
            </w:pPr>
            <w:r>
              <w:rPr>
                <w:sz w:val="16"/>
              </w:rPr>
              <w:t>acres burned (local data)</w:t>
            </w:r>
          </w:p>
        </w:tc>
        <w:tc>
          <w:tcPr>
            <w:tcW w:type="dxa" w:w="1499"/>
          </w:tcPr>
          <w:p>
            <w:pPr>
              <w:spacing w:after="0"/>
              <w:jc w:val="right"/>
            </w:pPr>
            <w:r>
              <w:rPr>
                <w:sz w:val="16"/>
              </w:rPr>
              <w:t>0</w:t>
            </w:r>
          </w:p>
        </w:tc>
        <w:tc>
          <w:tcPr>
            <w:tcW w:type="dxa" w:w="1800"/>
          </w:tcPr>
          <w:p>
            <w:pPr>
              <w:spacing w:after="0"/>
              <w:jc w:val="left"/>
            </w:pPr>
          </w:p>
        </w:tc>
        <w:tc>
          <w:tcPr>
            <w:tcW w:type="dxa" w:w="1913"/>
          </w:tcPr>
          <w:p>
            <w:pPr>
              <w:spacing w:after="0"/>
              <w:jc w:val="left"/>
            </w:pPr>
          </w:p>
        </w:tc>
        <w:tc>
          <w:tcPr>
            <w:tcW w:type="dxa" w:w="1660"/>
          </w:tcPr>
          <w:p>
            <w:pPr>
              <w:spacing w:after="0"/>
              <w:jc w:val="left"/>
            </w:pPr>
          </w:p>
        </w:tc>
        <w:tc>
          <w:tcPr>
            <w:tcW w:type="dxa" w:w="1752"/>
          </w:tcPr>
          <w:p>
            <w:pPr>
              <w:spacing w:after="0"/>
              <w:jc w:val="left"/>
            </w:pPr>
          </w:p>
        </w:tc>
        <w:tc>
          <w:tcPr>
            <w:tcW w:type="dxa" w:w="2134"/>
          </w:tcPr>
          <w:p>
            <w:pPr>
              <w:spacing w:after="0"/>
              <w:jc w:val="left"/>
            </w:pPr>
            <w:r>
              <w:rPr>
                <w:sz w:val="16"/>
              </w:rPr>
              <w:t>Acres burned: in event narratives only; local data required.</w:t>
            </w:r>
          </w:p>
        </w:tc>
      </w:tr>
      <w:tr>
        <w:trPr>
          <w:cantSplit/>
        </w:trPr>
        <w:tc>
          <w:tcPr>
            <w:tcW w:type="dxa" w:w="1666"/>
          </w:tcPr>
          <w:p>
            <w:pPr>
              <w:spacing w:after="0"/>
              <w:jc w:val="left"/>
            </w:pPr>
            <w:r>
              <w:rPr>
                <w:sz w:val="16"/>
              </w:rPr>
              <w:t>Winter Storm, Heavy Snow, Blizzard, Lake-Effect Snow, Winter Weather, Sleet</w:t>
            </w:r>
          </w:p>
        </w:tc>
        <w:tc>
          <w:tcPr>
            <w:tcW w:type="dxa" w:w="1688"/>
          </w:tcPr>
          <w:p>
            <w:pPr>
              <w:spacing w:after="0"/>
              <w:jc w:val="left"/>
            </w:pPr>
            <w:r>
              <w:rPr>
                <w:sz w:val="16"/>
              </w:rPr>
              <w:t>none in data (snowfall local)</w:t>
            </w:r>
          </w:p>
        </w:tc>
        <w:tc>
          <w:tcPr>
            <w:tcW w:type="dxa" w:w="1499"/>
          </w:tcPr>
          <w:p>
            <w:pPr>
              <w:spacing w:after="0"/>
              <w:jc w:val="right"/>
            </w:pPr>
            <w:r>
              <w:rPr>
                <w:sz w:val="16"/>
              </w:rPr>
              <w:t>127, 1996 to 2026 (127 zone-level)</w:t>
            </w:r>
          </w:p>
        </w:tc>
        <w:tc>
          <w:tcPr>
            <w:tcW w:type="dxa" w:w="1800"/>
          </w:tcPr>
          <w:p>
            <w:pPr>
              <w:spacing w:after="0"/>
              <w:jc w:val="left"/>
            </w:pPr>
          </w:p>
        </w:tc>
        <w:tc>
          <w:tcPr>
            <w:tcW w:type="dxa" w:w="1913"/>
          </w:tcPr>
          <w:p>
            <w:pPr>
              <w:spacing w:after="0"/>
              <w:jc w:val="left"/>
            </w:pPr>
            <w:r>
              <w:rPr>
                <w:sz w:val="16"/>
              </w:rPr>
              <w:t>Winter Storm, 2006-01-20, $5,000 property; crops not reported, reported for the zone (2006 dollars); NWS zone ILZ017 (BUREAU), zone-level: may include parts of neighboring counties</w:t>
            </w:r>
          </w:p>
        </w:tc>
        <w:tc>
          <w:tcPr>
            <w:tcW w:type="dxa" w:w="1660"/>
          </w:tcPr>
          <w:p>
            <w:pPr>
              <w:spacing w:after="0"/>
              <w:jc w:val="left"/>
            </w:pPr>
          </w:p>
        </w:tc>
        <w:tc>
          <w:tcPr>
            <w:tcW w:type="dxa" w:w="1752"/>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2"/>
        <w:gridCol w:w="2190"/>
        <w:gridCol w:w="1923"/>
        <w:gridCol w:w="3139"/>
        <w:gridCol w:w="1625"/>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2"/>
            <w:shd w:val="clear" w:color="auto" w:fill="E8E8E8"/>
          </w:tcPr>
          <w:p>
            <w:pPr>
              <w:spacing w:after="0"/>
              <w:jc w:val="left"/>
            </w:pPr>
            <w:r>
              <w:rPr>
                <w:b/>
                <w:sz w:val="16"/>
              </w:rPr>
              <w:t>Type</w:t>
            </w:r>
          </w:p>
        </w:tc>
        <w:tc>
          <w:tcPr>
            <w:tcW w:type="dxa" w:w="2190"/>
            <w:shd w:val="clear" w:color="auto" w:fill="E8E8E8"/>
          </w:tcPr>
          <w:p>
            <w:pPr>
              <w:spacing w:after="0"/>
              <w:jc w:val="left"/>
            </w:pPr>
            <w:r>
              <w:rPr>
                <w:b/>
                <w:sz w:val="16"/>
              </w:rPr>
              <w:t>Title</w:t>
            </w:r>
          </w:p>
        </w:tc>
        <w:tc>
          <w:tcPr>
            <w:tcW w:type="dxa" w:w="1923"/>
            <w:shd w:val="clear" w:color="auto" w:fill="E8E8E8"/>
          </w:tcPr>
          <w:p>
            <w:pPr>
              <w:spacing w:after="0"/>
              <w:jc w:val="left"/>
            </w:pPr>
            <w:r>
              <w:rPr>
                <w:b/>
                <w:sz w:val="16"/>
              </w:rPr>
              <w:t>Mapped hazard</w:t>
            </w:r>
          </w:p>
        </w:tc>
        <w:tc>
          <w:tcPr>
            <w:tcW w:type="dxa" w:w="31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25"/>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42"/>
          </w:tcPr>
          <w:p>
            <w:pPr>
              <w:spacing w:after="0"/>
              <w:jc w:val="left"/>
            </w:pPr>
            <w:r>
              <w:rPr>
                <w:sz w:val="16"/>
              </w:rPr>
              <w:t>Major disaster</w:t>
            </w:r>
          </w:p>
        </w:tc>
        <w:tc>
          <w:tcPr>
            <w:tcW w:type="dxa" w:w="2190"/>
          </w:tcPr>
          <w:p>
            <w:pPr>
              <w:spacing w:after="0"/>
              <w:jc w:val="left"/>
            </w:pPr>
            <w:r>
              <w:rPr>
                <w:sz w:val="16"/>
              </w:rPr>
              <w:t>COVID-19 PANDEMIC</w:t>
            </w:r>
          </w:p>
        </w:tc>
        <w:tc>
          <w:tcPr>
            <w:tcW w:type="dxa" w:w="1923"/>
          </w:tcPr>
          <w:p>
            <w:pPr>
              <w:spacing w:after="0"/>
              <w:jc w:val="left"/>
            </w:pPr>
            <w:r>
              <w:rPr>
                <w:sz w:val="16"/>
              </w:rPr>
              <w:t>Non-natural, not counted</w:t>
            </w:r>
          </w:p>
        </w:tc>
        <w:tc>
          <w:tcPr>
            <w:tcW w:type="dxa" w:w="3139"/>
          </w:tcPr>
          <w:p>
            <w:pPr>
              <w:spacing w:after="0"/>
              <w:jc w:val="right"/>
            </w:pPr>
            <w:r>
              <w:rPr>
                <w:sz w:val="16"/>
              </w:rPr>
              <w:t>none placed in this county by FEMA's record; $797,909.42 for this declaration is not placed in any county (see the list below)</w:t>
            </w:r>
          </w:p>
        </w:tc>
        <w:tc>
          <w:tcPr>
            <w:tcW w:type="dxa" w:w="1625"/>
          </w:tcPr>
          <w:p>
            <w:pPr>
              <w:spacing w:after="0"/>
              <w:jc w:val="left"/>
            </w:pPr>
            <w:r>
              <w:rPr>
                <w:sz w:val="16"/>
              </w:rPr>
              <w:t>during plan review, check whether your last plan included it</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42"/>
          </w:tcPr>
          <w:p>
            <w:pPr>
              <w:spacing w:after="0"/>
              <w:jc w:val="left"/>
            </w:pPr>
            <w:r>
              <w:rPr>
                <w:sz w:val="16"/>
              </w:rPr>
              <w:t>Emergency</w:t>
            </w:r>
          </w:p>
        </w:tc>
        <w:tc>
          <w:tcPr>
            <w:tcW w:type="dxa" w:w="2190"/>
          </w:tcPr>
          <w:p>
            <w:pPr>
              <w:spacing w:after="0"/>
              <w:jc w:val="left"/>
            </w:pPr>
            <w:r>
              <w:rPr>
                <w:sz w:val="16"/>
              </w:rPr>
              <w:t>COVID-19</w:t>
            </w:r>
          </w:p>
        </w:tc>
        <w:tc>
          <w:tcPr>
            <w:tcW w:type="dxa" w:w="1923"/>
          </w:tcPr>
          <w:p>
            <w:pPr>
              <w:spacing w:after="0"/>
              <w:jc w:val="left"/>
            </w:pPr>
            <w:r>
              <w:rPr>
                <w:sz w:val="16"/>
              </w:rPr>
              <w:t>Non-natural, not counted</w:t>
            </w:r>
          </w:p>
        </w:tc>
        <w:tc>
          <w:tcPr>
            <w:tcW w:type="dxa" w:w="3139"/>
          </w:tcPr>
          <w:p>
            <w:pPr>
              <w:spacing w:after="0"/>
              <w:jc w:val="right"/>
            </w:pPr>
            <w:r>
              <w:rPr>
                <w:sz w:val="16"/>
              </w:rPr>
              <w:t>none found</w:t>
            </w:r>
          </w:p>
        </w:tc>
        <w:tc>
          <w:tcPr>
            <w:tcW w:type="dxa" w:w="1625"/>
          </w:tcPr>
          <w:p>
            <w:pPr>
              <w:spacing w:after="0"/>
              <w:jc w:val="left"/>
            </w:pPr>
            <w:r>
              <w:rPr>
                <w:sz w:val="16"/>
              </w:rPr>
              <w:t>during plan review, check whether your last plan included it</w:t>
            </w:r>
          </w:p>
        </w:tc>
        <w:tc>
          <w:tcPr>
            <w:tcW w:type="dxa" w:w="882"/>
          </w:tcPr>
          <w:p>
            <w:pPr>
              <w:spacing w:after="0"/>
              <w:jc w:val="left"/>
            </w:pPr>
            <w:r>
              <w:rPr>
                <w:sz w:val="16"/>
              </w:rPr>
              <w:t>same incident as DR-4489</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2019-02-24</w:t>
            </w:r>
          </w:p>
        </w:tc>
        <w:tc>
          <w:tcPr>
            <w:tcW w:type="dxa" w:w="1037"/>
          </w:tcPr>
          <w:p>
            <w:pPr>
              <w:spacing w:after="0"/>
              <w:jc w:val="left"/>
            </w:pPr>
            <w:r>
              <w:rPr>
                <w:sz w:val="16"/>
              </w:rPr>
              <w:t>DR-4461-IL</w:t>
            </w:r>
          </w:p>
        </w:tc>
        <w:tc>
          <w:tcPr>
            <w:tcW w:type="dxa" w:w="1242"/>
          </w:tcPr>
          <w:p>
            <w:pPr>
              <w:spacing w:after="0"/>
              <w:jc w:val="left"/>
            </w:pPr>
            <w:r>
              <w:rPr>
                <w:sz w:val="16"/>
              </w:rPr>
              <w:t>Major disaster</w:t>
            </w:r>
          </w:p>
        </w:tc>
        <w:tc>
          <w:tcPr>
            <w:tcW w:type="dxa" w:w="2190"/>
          </w:tcPr>
          <w:p>
            <w:pPr>
              <w:spacing w:after="0"/>
              <w:jc w:val="left"/>
            </w:pPr>
            <w:r>
              <w:rPr>
                <w:sz w:val="16"/>
              </w:rPr>
              <w:t>SEVERE STORMS AND FLOODING</w:t>
            </w:r>
          </w:p>
        </w:tc>
        <w:tc>
          <w:tcPr>
            <w:tcW w:type="dxa" w:w="1923"/>
          </w:tcPr>
          <w:p>
            <w:pPr>
              <w:spacing w:after="0"/>
              <w:jc w:val="left"/>
            </w:pPr>
            <w:r>
              <w:rPr>
                <w:sz w:val="16"/>
              </w:rPr>
              <w:t>Inland Flooding</w:t>
            </w:r>
          </w:p>
        </w:tc>
        <w:tc>
          <w:tcPr>
            <w:tcW w:type="dxa" w:w="3139"/>
          </w:tcPr>
          <w:p>
            <w:pPr>
              <w:spacing w:after="0"/>
              <w:jc w:val="right"/>
            </w:pPr>
            <w:r>
              <w:rPr>
                <w:sz w:val="16"/>
              </w:rPr>
              <w:t>$354,122.34</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242"/>
          </w:tcPr>
          <w:p>
            <w:pPr>
              <w:spacing w:after="0"/>
              <w:jc w:val="left"/>
            </w:pPr>
            <w:r>
              <w:rPr>
                <w:sz w:val="16"/>
              </w:rPr>
              <w:t>Major disaster</w:t>
            </w:r>
          </w:p>
        </w:tc>
        <w:tc>
          <w:tcPr>
            <w:tcW w:type="dxa" w:w="2190"/>
          </w:tcPr>
          <w:p>
            <w:pPr>
              <w:spacing w:after="0"/>
              <w:jc w:val="left"/>
            </w:pPr>
            <w:r>
              <w:rPr>
                <w:sz w:val="16"/>
              </w:rPr>
              <w:t>SEVERE STORMS, STRAIGHT-LINE WINDS, AND FLOODING</w:t>
            </w:r>
          </w:p>
        </w:tc>
        <w:tc>
          <w:tcPr>
            <w:tcW w:type="dxa" w:w="1923"/>
          </w:tcPr>
          <w:p>
            <w:pPr>
              <w:spacing w:after="0"/>
              <w:jc w:val="left"/>
            </w:pPr>
            <w:r>
              <w:rPr>
                <w:sz w:val="16"/>
              </w:rPr>
              <w:t>Inland Flooding (primary); also designated: Strong Wind</w:t>
            </w:r>
          </w:p>
        </w:tc>
        <w:tc>
          <w:tcPr>
            <w:tcW w:type="dxa" w:w="3139"/>
          </w:tcPr>
          <w:p>
            <w:pPr>
              <w:spacing w:after="0"/>
              <w:jc w:val="right"/>
            </w:pPr>
            <w:r>
              <w:rPr>
                <w:sz w:val="16"/>
              </w:rPr>
              <w:t>$1,339,546.05</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242"/>
          </w:tcPr>
          <w:p>
            <w:pPr>
              <w:spacing w:after="0"/>
              <w:jc w:val="left"/>
            </w:pPr>
            <w:r>
              <w:rPr>
                <w:sz w:val="16"/>
              </w:rPr>
              <w:t>Major disaster</w:t>
            </w:r>
          </w:p>
        </w:tc>
        <w:tc>
          <w:tcPr>
            <w:tcW w:type="dxa" w:w="2190"/>
          </w:tcPr>
          <w:p>
            <w:pPr>
              <w:spacing w:after="0"/>
              <w:jc w:val="left"/>
            </w:pPr>
            <w:r>
              <w:rPr>
                <w:sz w:val="16"/>
              </w:rPr>
              <w:t>SEVERE WINTER STORM AND SNOWSTORM</w:t>
            </w:r>
          </w:p>
        </w:tc>
        <w:tc>
          <w:tcPr>
            <w:tcW w:type="dxa" w:w="1923"/>
          </w:tcPr>
          <w:p>
            <w:pPr>
              <w:spacing w:after="0"/>
              <w:jc w:val="left"/>
            </w:pPr>
            <w:r>
              <w:rPr>
                <w:sz w:val="16"/>
              </w:rPr>
              <w:t>Winter Weather</w:t>
            </w:r>
          </w:p>
        </w:tc>
        <w:tc>
          <w:tcPr>
            <w:tcW w:type="dxa" w:w="3139"/>
          </w:tcPr>
          <w:p>
            <w:pPr>
              <w:spacing w:after="0"/>
              <w:jc w:val="right"/>
            </w:pPr>
            <w:r>
              <w:rPr>
                <w:sz w:val="16"/>
              </w:rPr>
              <w:t>$215,358.74</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2008-10-03</w:t>
            </w:r>
          </w:p>
        </w:tc>
        <w:tc>
          <w:tcPr>
            <w:tcW w:type="dxa" w:w="1037"/>
          </w:tcPr>
          <w:p>
            <w:pPr>
              <w:spacing w:after="0"/>
              <w:jc w:val="left"/>
            </w:pPr>
            <w:r>
              <w:rPr>
                <w:sz w:val="16"/>
              </w:rPr>
              <w:t>2008-09-13</w:t>
            </w:r>
          </w:p>
        </w:tc>
        <w:tc>
          <w:tcPr>
            <w:tcW w:type="dxa" w:w="1037"/>
          </w:tcPr>
          <w:p>
            <w:pPr>
              <w:spacing w:after="0"/>
              <w:jc w:val="left"/>
            </w:pPr>
            <w:r>
              <w:rPr>
                <w:sz w:val="16"/>
              </w:rPr>
              <w:t>DR-1800-IL</w:t>
            </w:r>
          </w:p>
        </w:tc>
        <w:tc>
          <w:tcPr>
            <w:tcW w:type="dxa" w:w="1242"/>
          </w:tcPr>
          <w:p>
            <w:pPr>
              <w:spacing w:after="0"/>
              <w:jc w:val="left"/>
            </w:pPr>
            <w:r>
              <w:rPr>
                <w:sz w:val="16"/>
              </w:rPr>
              <w:t>Major disaster</w:t>
            </w:r>
          </w:p>
        </w:tc>
        <w:tc>
          <w:tcPr>
            <w:tcW w:type="dxa" w:w="2190"/>
          </w:tcPr>
          <w:p>
            <w:pPr>
              <w:spacing w:after="0"/>
              <w:jc w:val="left"/>
            </w:pPr>
            <w:r>
              <w:rPr>
                <w:sz w:val="16"/>
              </w:rPr>
              <w:t>SEVERE STORMS AND FLOODING</w:t>
            </w:r>
          </w:p>
        </w:tc>
        <w:tc>
          <w:tcPr>
            <w:tcW w:type="dxa" w:w="1923"/>
          </w:tcPr>
          <w:p>
            <w:pPr>
              <w:spacing w:after="0"/>
              <w:jc w:val="left"/>
            </w:pPr>
            <w:r>
              <w:rPr>
                <w:sz w:val="16"/>
              </w:rPr>
              <w:t>Inland Flooding</w:t>
            </w:r>
          </w:p>
        </w:tc>
        <w:tc>
          <w:tcPr>
            <w:tcW w:type="dxa" w:w="3139"/>
          </w:tcPr>
          <w:p>
            <w:pPr>
              <w:spacing w:after="0"/>
              <w:jc w:val="right"/>
            </w:pPr>
            <w:r>
              <w:rPr>
                <w:sz w:val="16"/>
              </w:rPr>
              <w:t>$590,403.61</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EM-3269-IL</w:t>
            </w:r>
          </w:p>
        </w:tc>
        <w:tc>
          <w:tcPr>
            <w:tcW w:type="dxa" w:w="1242"/>
          </w:tcPr>
          <w:p>
            <w:pPr>
              <w:spacing w:after="0"/>
              <w:jc w:val="left"/>
            </w:pPr>
            <w:r>
              <w:rPr>
                <w:sz w:val="16"/>
              </w:rPr>
              <w:t>Emergency</w:t>
            </w:r>
          </w:p>
        </w:tc>
        <w:tc>
          <w:tcPr>
            <w:tcW w:type="dxa" w:w="2190"/>
          </w:tcPr>
          <w:p>
            <w:pPr>
              <w:spacing w:after="0"/>
              <w:jc w:val="left"/>
            </w:pPr>
            <w:r>
              <w:rPr>
                <w:sz w:val="16"/>
              </w:rPr>
              <w:t>SNOW</w:t>
            </w:r>
          </w:p>
        </w:tc>
        <w:tc>
          <w:tcPr>
            <w:tcW w:type="dxa" w:w="1923"/>
          </w:tcPr>
          <w:p>
            <w:pPr>
              <w:spacing w:after="0"/>
              <w:jc w:val="left"/>
            </w:pPr>
            <w:r>
              <w:rPr>
                <w:sz w:val="16"/>
              </w:rPr>
              <w:t>Winter Weather</w:t>
            </w:r>
          </w:p>
        </w:tc>
        <w:tc>
          <w:tcPr>
            <w:tcW w:type="dxa" w:w="3139"/>
          </w:tcPr>
          <w:p>
            <w:pPr>
              <w:spacing w:after="0"/>
              <w:jc w:val="right"/>
            </w:pPr>
            <w:r>
              <w:rPr>
                <w:sz w:val="16"/>
              </w:rPr>
              <w:t>$162,755.87</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42"/>
          </w:tcPr>
          <w:p>
            <w:pPr>
              <w:spacing w:after="0"/>
              <w:jc w:val="left"/>
            </w:pPr>
            <w:r>
              <w:rPr>
                <w:sz w:val="16"/>
              </w:rPr>
              <w:t>Emergency</w:t>
            </w:r>
          </w:p>
        </w:tc>
        <w:tc>
          <w:tcPr>
            <w:tcW w:type="dxa" w:w="2190"/>
          </w:tcPr>
          <w:p>
            <w:pPr>
              <w:spacing w:after="0"/>
              <w:jc w:val="left"/>
            </w:pPr>
            <w:r>
              <w:rPr>
                <w:sz w:val="16"/>
              </w:rPr>
              <w:t>HURRICANE KATRINA EVACUATION</w:t>
            </w:r>
          </w:p>
        </w:tc>
        <w:tc>
          <w:tcPr>
            <w:tcW w:type="dxa" w:w="1923"/>
          </w:tcPr>
          <w:p>
            <w:pPr>
              <w:spacing w:after="0"/>
              <w:jc w:val="left"/>
            </w:pPr>
            <w:r>
              <w:rPr>
                <w:sz w:val="16"/>
              </w:rPr>
              <w:t>Hurricane: evacuation support, not a local hazard event; not counted</w:t>
            </w:r>
          </w:p>
        </w:tc>
        <w:tc>
          <w:tcPr>
            <w:tcW w:type="dxa" w:w="3139"/>
          </w:tcPr>
          <w:p>
            <w:pPr>
              <w:spacing w:after="0"/>
              <w:jc w:val="right"/>
            </w:pPr>
            <w:r>
              <w:rPr>
                <w:sz w:val="16"/>
              </w:rPr>
              <w:t>none found</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2001-01-17</w:t>
            </w:r>
          </w:p>
        </w:tc>
        <w:tc>
          <w:tcPr>
            <w:tcW w:type="dxa" w:w="1037"/>
          </w:tcPr>
          <w:p>
            <w:pPr>
              <w:spacing w:after="0"/>
              <w:jc w:val="left"/>
            </w:pPr>
            <w:r>
              <w:rPr>
                <w:sz w:val="16"/>
              </w:rPr>
              <w:t>2000-12-11</w:t>
            </w:r>
          </w:p>
        </w:tc>
        <w:tc>
          <w:tcPr>
            <w:tcW w:type="dxa" w:w="1037"/>
          </w:tcPr>
          <w:p>
            <w:pPr>
              <w:spacing w:after="0"/>
              <w:jc w:val="left"/>
            </w:pPr>
            <w:r>
              <w:rPr>
                <w:sz w:val="16"/>
              </w:rPr>
              <w:t>EM-3161-IL</w:t>
            </w:r>
          </w:p>
        </w:tc>
        <w:tc>
          <w:tcPr>
            <w:tcW w:type="dxa" w:w="1242"/>
          </w:tcPr>
          <w:p>
            <w:pPr>
              <w:spacing w:after="0"/>
              <w:jc w:val="left"/>
            </w:pPr>
            <w:r>
              <w:rPr>
                <w:sz w:val="16"/>
              </w:rPr>
              <w:t>Emergency</w:t>
            </w:r>
          </w:p>
        </w:tc>
        <w:tc>
          <w:tcPr>
            <w:tcW w:type="dxa" w:w="2190"/>
          </w:tcPr>
          <w:p>
            <w:pPr>
              <w:spacing w:after="0"/>
              <w:jc w:val="left"/>
            </w:pPr>
            <w:r>
              <w:rPr>
                <w:sz w:val="16"/>
              </w:rPr>
              <w:t>ILLINOIS WINTER SNOW STORMS</w:t>
            </w:r>
          </w:p>
        </w:tc>
        <w:tc>
          <w:tcPr>
            <w:tcW w:type="dxa" w:w="1923"/>
          </w:tcPr>
          <w:p>
            <w:pPr>
              <w:spacing w:after="0"/>
              <w:jc w:val="left"/>
            </w:pPr>
            <w:r>
              <w:rPr>
                <w:sz w:val="16"/>
              </w:rPr>
              <w:t>Winter Weather</w:t>
            </w:r>
          </w:p>
        </w:tc>
        <w:tc>
          <w:tcPr>
            <w:tcW w:type="dxa" w:w="3139"/>
          </w:tcPr>
          <w:p>
            <w:pPr>
              <w:spacing w:after="0"/>
              <w:jc w:val="right"/>
            </w:pPr>
            <w:r>
              <w:rPr>
                <w:sz w:val="16"/>
              </w:rPr>
              <w:t>$111,633.48</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242"/>
          </w:tcPr>
          <w:p>
            <w:pPr>
              <w:spacing w:after="0"/>
              <w:jc w:val="left"/>
            </w:pPr>
            <w:r>
              <w:rPr>
                <w:sz w:val="16"/>
              </w:rPr>
              <w:t>Emergency</w:t>
            </w:r>
          </w:p>
        </w:tc>
        <w:tc>
          <w:tcPr>
            <w:tcW w:type="dxa" w:w="2190"/>
          </w:tcPr>
          <w:p>
            <w:pPr>
              <w:spacing w:after="0"/>
              <w:jc w:val="left"/>
            </w:pPr>
            <w:r>
              <w:rPr>
                <w:sz w:val="16"/>
              </w:rPr>
              <w:t>IL-WINTER STORM  1/1/99</w:t>
            </w:r>
          </w:p>
        </w:tc>
        <w:tc>
          <w:tcPr>
            <w:tcW w:type="dxa" w:w="1923"/>
          </w:tcPr>
          <w:p>
            <w:pPr>
              <w:spacing w:after="0"/>
              <w:jc w:val="left"/>
            </w:pPr>
            <w:r>
              <w:rPr>
                <w:sz w:val="16"/>
              </w:rPr>
              <w:t>Winter Weather</w:t>
            </w:r>
          </w:p>
        </w:tc>
        <w:tc>
          <w:tcPr>
            <w:tcW w:type="dxa" w:w="3139"/>
          </w:tcPr>
          <w:p>
            <w:pPr>
              <w:spacing w:after="0"/>
              <w:jc w:val="right"/>
            </w:pPr>
            <w:r>
              <w:rPr>
                <w:sz w:val="16"/>
              </w:rPr>
              <w:t>$81,642.10</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1990-06-22</w:t>
            </w:r>
          </w:p>
        </w:tc>
        <w:tc>
          <w:tcPr>
            <w:tcW w:type="dxa" w:w="1037"/>
          </w:tcPr>
          <w:p>
            <w:pPr>
              <w:spacing w:after="0"/>
              <w:jc w:val="left"/>
            </w:pPr>
            <w:r>
              <w:rPr>
                <w:sz w:val="16"/>
              </w:rPr>
              <w:t>1990-05-15</w:t>
            </w:r>
          </w:p>
        </w:tc>
        <w:tc>
          <w:tcPr>
            <w:tcW w:type="dxa" w:w="1037"/>
          </w:tcPr>
          <w:p>
            <w:pPr>
              <w:spacing w:after="0"/>
              <w:jc w:val="left"/>
            </w:pPr>
            <w:r>
              <w:rPr>
                <w:sz w:val="16"/>
              </w:rPr>
              <w:t>DR-871-IL</w:t>
            </w:r>
          </w:p>
        </w:tc>
        <w:tc>
          <w:tcPr>
            <w:tcW w:type="dxa" w:w="1242"/>
          </w:tcPr>
          <w:p>
            <w:pPr>
              <w:spacing w:after="0"/>
              <w:jc w:val="left"/>
            </w:pPr>
            <w:r>
              <w:rPr>
                <w:sz w:val="16"/>
              </w:rPr>
              <w:t>Major disaster</w:t>
            </w:r>
          </w:p>
        </w:tc>
        <w:tc>
          <w:tcPr>
            <w:tcW w:type="dxa" w:w="2190"/>
          </w:tcPr>
          <w:p>
            <w:pPr>
              <w:spacing w:after="0"/>
              <w:jc w:val="left"/>
            </w:pPr>
            <w:r>
              <w:rPr>
                <w:sz w:val="16"/>
              </w:rPr>
              <w:t>SEVERE STORMS, TORNADOES &amp; FLOODING</w:t>
            </w:r>
          </w:p>
        </w:tc>
        <w:tc>
          <w:tcPr>
            <w:tcW w:type="dxa" w:w="1923"/>
          </w:tcPr>
          <w:p>
            <w:pPr>
              <w:spacing w:after="0"/>
              <w:jc w:val="left"/>
            </w:pPr>
            <w:r>
              <w:rPr>
                <w:sz w:val="16"/>
              </w:rPr>
              <w:t>Inland Flooding; Tornado</w:t>
            </w:r>
          </w:p>
        </w:tc>
        <w:tc>
          <w:tcPr>
            <w:tcW w:type="dxa" w:w="3139"/>
          </w:tcPr>
          <w:p>
            <w:pPr>
              <w:spacing w:after="0"/>
              <w:jc w:val="right"/>
            </w:pPr>
            <w:r>
              <w:rPr>
                <w:sz w:val="16"/>
              </w:rPr>
              <w:t>none found</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1985-03-29</w:t>
            </w:r>
          </w:p>
        </w:tc>
        <w:tc>
          <w:tcPr>
            <w:tcW w:type="dxa" w:w="1037"/>
          </w:tcPr>
          <w:p>
            <w:pPr>
              <w:spacing w:after="0"/>
              <w:jc w:val="left"/>
            </w:pPr>
            <w:r>
              <w:rPr>
                <w:sz w:val="16"/>
              </w:rPr>
              <w:t>1985-02-23</w:t>
            </w:r>
          </w:p>
        </w:tc>
        <w:tc>
          <w:tcPr>
            <w:tcW w:type="dxa" w:w="1037"/>
          </w:tcPr>
          <w:p>
            <w:pPr>
              <w:spacing w:after="0"/>
              <w:jc w:val="left"/>
            </w:pPr>
            <w:r>
              <w:rPr>
                <w:sz w:val="16"/>
              </w:rPr>
              <w:t>DR-735-IL</w:t>
            </w:r>
          </w:p>
        </w:tc>
        <w:tc>
          <w:tcPr>
            <w:tcW w:type="dxa" w:w="1242"/>
          </w:tcPr>
          <w:p>
            <w:pPr>
              <w:spacing w:after="0"/>
              <w:jc w:val="left"/>
            </w:pPr>
            <w:r>
              <w:rPr>
                <w:sz w:val="16"/>
              </w:rPr>
              <w:t>Major disaster</w:t>
            </w:r>
          </w:p>
        </w:tc>
        <w:tc>
          <w:tcPr>
            <w:tcW w:type="dxa" w:w="2190"/>
          </w:tcPr>
          <w:p>
            <w:pPr>
              <w:spacing w:after="0"/>
              <w:jc w:val="left"/>
            </w:pPr>
            <w:r>
              <w:rPr>
                <w:sz w:val="16"/>
              </w:rPr>
              <w:t>SEVERE STORMS &amp; FLOODING</w:t>
            </w:r>
          </w:p>
        </w:tc>
        <w:tc>
          <w:tcPr>
            <w:tcW w:type="dxa" w:w="1923"/>
          </w:tcPr>
          <w:p>
            <w:pPr>
              <w:spacing w:after="0"/>
              <w:jc w:val="left"/>
            </w:pPr>
            <w:r>
              <w:rPr>
                <w:sz w:val="16"/>
              </w:rPr>
              <w:t>Inland Flooding</w:t>
            </w:r>
          </w:p>
        </w:tc>
        <w:tc>
          <w:tcPr>
            <w:tcW w:type="dxa" w:w="3139"/>
          </w:tcPr>
          <w:p>
            <w:pPr>
              <w:spacing w:after="0"/>
              <w:jc w:val="right"/>
            </w:pPr>
            <w:r>
              <w:rPr>
                <w:sz w:val="16"/>
              </w:rPr>
              <w:t>none found</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DR-674-IL</w:t>
            </w:r>
          </w:p>
        </w:tc>
        <w:tc>
          <w:tcPr>
            <w:tcW w:type="dxa" w:w="1242"/>
          </w:tcPr>
          <w:p>
            <w:pPr>
              <w:spacing w:after="0"/>
              <w:jc w:val="left"/>
            </w:pPr>
            <w:r>
              <w:rPr>
                <w:sz w:val="16"/>
              </w:rPr>
              <w:t>Major disaster</w:t>
            </w:r>
          </w:p>
        </w:tc>
        <w:tc>
          <w:tcPr>
            <w:tcW w:type="dxa" w:w="2190"/>
          </w:tcPr>
          <w:p>
            <w:pPr>
              <w:spacing w:after="0"/>
              <w:jc w:val="left"/>
            </w:pPr>
            <w:r>
              <w:rPr>
                <w:sz w:val="16"/>
              </w:rPr>
              <w:t>SEVERE STORMS, TORNADOES &amp; FLOODING</w:t>
            </w:r>
          </w:p>
        </w:tc>
        <w:tc>
          <w:tcPr>
            <w:tcW w:type="dxa" w:w="1923"/>
          </w:tcPr>
          <w:p>
            <w:pPr>
              <w:spacing w:after="0"/>
              <w:jc w:val="left"/>
            </w:pPr>
            <w:r>
              <w:rPr>
                <w:sz w:val="16"/>
              </w:rPr>
              <w:t>Inland Flooding; Tornado</w:t>
            </w:r>
          </w:p>
        </w:tc>
        <w:tc>
          <w:tcPr>
            <w:tcW w:type="dxa" w:w="3139"/>
          </w:tcPr>
          <w:p>
            <w:pPr>
              <w:spacing w:after="0"/>
              <w:jc w:val="right"/>
            </w:pPr>
            <w:r>
              <w:rPr>
                <w:sz w:val="16"/>
              </w:rPr>
              <w:t>PA not declared for this county</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1979-04-30</w:t>
            </w:r>
          </w:p>
        </w:tc>
        <w:tc>
          <w:tcPr>
            <w:tcW w:type="dxa" w:w="1037"/>
          </w:tcPr>
          <w:p>
            <w:pPr>
              <w:spacing w:after="0"/>
              <w:jc w:val="left"/>
            </w:pPr>
            <w:r>
              <w:rPr>
                <w:sz w:val="16"/>
              </w:rPr>
              <w:t>1979-04-30</w:t>
            </w:r>
          </w:p>
        </w:tc>
        <w:tc>
          <w:tcPr>
            <w:tcW w:type="dxa" w:w="1037"/>
          </w:tcPr>
          <w:p>
            <w:pPr>
              <w:spacing w:after="0"/>
              <w:jc w:val="left"/>
            </w:pPr>
            <w:r>
              <w:rPr>
                <w:sz w:val="16"/>
              </w:rPr>
              <w:t>DR-583-IL</w:t>
            </w:r>
          </w:p>
        </w:tc>
        <w:tc>
          <w:tcPr>
            <w:tcW w:type="dxa" w:w="1242"/>
          </w:tcPr>
          <w:p>
            <w:pPr>
              <w:spacing w:after="0"/>
              <w:jc w:val="left"/>
            </w:pPr>
            <w:r>
              <w:rPr>
                <w:sz w:val="16"/>
              </w:rPr>
              <w:t>Major disaster</w:t>
            </w:r>
          </w:p>
        </w:tc>
        <w:tc>
          <w:tcPr>
            <w:tcW w:type="dxa" w:w="2190"/>
          </w:tcPr>
          <w:p>
            <w:pPr>
              <w:spacing w:after="0"/>
              <w:jc w:val="left"/>
            </w:pPr>
            <w:r>
              <w:rPr>
                <w:sz w:val="16"/>
              </w:rPr>
              <w:t>SEVERE STORMS &amp; FLOODING</w:t>
            </w:r>
          </w:p>
        </w:tc>
        <w:tc>
          <w:tcPr>
            <w:tcW w:type="dxa" w:w="1923"/>
          </w:tcPr>
          <w:p>
            <w:pPr>
              <w:spacing w:after="0"/>
              <w:jc w:val="left"/>
            </w:pPr>
            <w:r>
              <w:rPr>
                <w:sz w:val="16"/>
              </w:rPr>
              <w:t>Inland Flooding</w:t>
            </w:r>
          </w:p>
        </w:tc>
        <w:tc>
          <w:tcPr>
            <w:tcW w:type="dxa" w:w="3139"/>
          </w:tcPr>
          <w:p>
            <w:pPr>
              <w:spacing w:after="0"/>
              <w:jc w:val="right"/>
            </w:pPr>
            <w:r>
              <w:rPr>
                <w:sz w:val="16"/>
              </w:rPr>
              <w:t>none found</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1979-01-16</w:t>
            </w:r>
          </w:p>
        </w:tc>
        <w:tc>
          <w:tcPr>
            <w:tcW w:type="dxa" w:w="1037"/>
          </w:tcPr>
          <w:p>
            <w:pPr>
              <w:spacing w:after="0"/>
              <w:jc w:val="left"/>
            </w:pPr>
            <w:r>
              <w:rPr>
                <w:sz w:val="16"/>
              </w:rPr>
              <w:t>1979-01-16</w:t>
            </w:r>
          </w:p>
        </w:tc>
        <w:tc>
          <w:tcPr>
            <w:tcW w:type="dxa" w:w="1037"/>
          </w:tcPr>
          <w:p>
            <w:pPr>
              <w:spacing w:after="0"/>
              <w:jc w:val="left"/>
            </w:pPr>
            <w:r>
              <w:rPr>
                <w:sz w:val="16"/>
              </w:rPr>
              <w:t>EM-3068-IL</w:t>
            </w:r>
          </w:p>
        </w:tc>
        <w:tc>
          <w:tcPr>
            <w:tcW w:type="dxa" w:w="1242"/>
          </w:tcPr>
          <w:p>
            <w:pPr>
              <w:spacing w:after="0"/>
              <w:jc w:val="left"/>
            </w:pPr>
            <w:r>
              <w:rPr>
                <w:sz w:val="16"/>
              </w:rPr>
              <w:t>Emergency</w:t>
            </w:r>
          </w:p>
        </w:tc>
        <w:tc>
          <w:tcPr>
            <w:tcW w:type="dxa" w:w="2190"/>
          </w:tcPr>
          <w:p>
            <w:pPr>
              <w:spacing w:after="0"/>
              <w:jc w:val="left"/>
            </w:pPr>
            <w:r>
              <w:rPr>
                <w:sz w:val="16"/>
              </w:rPr>
              <w:t>BLIZZARDS &amp; SNOWSTORMS</w:t>
            </w:r>
          </w:p>
        </w:tc>
        <w:tc>
          <w:tcPr>
            <w:tcW w:type="dxa" w:w="1923"/>
          </w:tcPr>
          <w:p>
            <w:pPr>
              <w:spacing w:after="0"/>
              <w:jc w:val="left"/>
            </w:pPr>
            <w:r>
              <w:rPr>
                <w:sz w:val="16"/>
              </w:rPr>
              <w:t>Winter Weather</w:t>
            </w:r>
          </w:p>
        </w:tc>
        <w:tc>
          <w:tcPr>
            <w:tcW w:type="dxa" w:w="3139"/>
          </w:tcPr>
          <w:p>
            <w:pPr>
              <w:spacing w:after="0"/>
              <w:jc w:val="right"/>
            </w:pPr>
            <w:r>
              <w:rPr>
                <w:sz w:val="16"/>
              </w:rPr>
              <w:t>none found</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242"/>
          </w:tcPr>
          <w:p>
            <w:pPr>
              <w:spacing w:after="0"/>
              <w:jc w:val="left"/>
            </w:pPr>
            <w:r>
              <w:rPr>
                <w:sz w:val="16"/>
              </w:rPr>
              <w:t>Major disaster</w:t>
            </w:r>
          </w:p>
        </w:tc>
        <w:tc>
          <w:tcPr>
            <w:tcW w:type="dxa" w:w="2190"/>
          </w:tcPr>
          <w:p>
            <w:pPr>
              <w:spacing w:after="0"/>
              <w:jc w:val="left"/>
            </w:pPr>
            <w:r>
              <w:rPr>
                <w:sz w:val="16"/>
              </w:rPr>
              <w:t>SEVERE STORMS &amp; FLOODING</w:t>
            </w:r>
          </w:p>
        </w:tc>
        <w:tc>
          <w:tcPr>
            <w:tcW w:type="dxa" w:w="1923"/>
          </w:tcPr>
          <w:p>
            <w:pPr>
              <w:spacing w:after="0"/>
              <w:jc w:val="left"/>
            </w:pPr>
            <w:r>
              <w:rPr>
                <w:sz w:val="16"/>
              </w:rPr>
              <w:t>Inland Flooding</w:t>
            </w:r>
          </w:p>
        </w:tc>
        <w:tc>
          <w:tcPr>
            <w:tcW w:type="dxa" w:w="3139"/>
          </w:tcPr>
          <w:p>
            <w:pPr>
              <w:spacing w:after="0"/>
              <w:jc w:val="right"/>
            </w:pPr>
            <w:r>
              <w:rPr>
                <w:sz w:val="16"/>
              </w:rPr>
              <w:t>none found</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242"/>
          </w:tcPr>
          <w:p>
            <w:pPr>
              <w:spacing w:after="0"/>
              <w:jc w:val="left"/>
            </w:pPr>
            <w:r>
              <w:rPr>
                <w:sz w:val="16"/>
              </w:rPr>
              <w:t>Major disaster</w:t>
            </w:r>
          </w:p>
        </w:tc>
        <w:tc>
          <w:tcPr>
            <w:tcW w:type="dxa" w:w="2190"/>
          </w:tcPr>
          <w:p>
            <w:pPr>
              <w:spacing w:after="0"/>
              <w:jc w:val="left"/>
            </w:pPr>
            <w:r>
              <w:rPr>
                <w:sz w:val="16"/>
              </w:rPr>
              <w:t>SEVERE STORMS &amp; FLOODING</w:t>
            </w:r>
          </w:p>
        </w:tc>
        <w:tc>
          <w:tcPr>
            <w:tcW w:type="dxa" w:w="1923"/>
          </w:tcPr>
          <w:p>
            <w:pPr>
              <w:spacing w:after="0"/>
              <w:jc w:val="left"/>
            </w:pPr>
            <w:r>
              <w:rPr>
                <w:sz w:val="16"/>
              </w:rPr>
              <w:t>Inland Flooding</w:t>
            </w:r>
          </w:p>
        </w:tc>
        <w:tc>
          <w:tcPr>
            <w:tcW w:type="dxa" w:w="3139"/>
          </w:tcPr>
          <w:p>
            <w:pPr>
              <w:spacing w:after="0"/>
              <w:jc w:val="right"/>
            </w:pPr>
            <w:r>
              <w:rPr>
                <w:sz w:val="16"/>
              </w:rPr>
              <w:t>none found</w:t>
            </w:r>
          </w:p>
        </w:tc>
        <w:tc>
          <w:tcPr>
            <w:tcW w:type="dxa" w:w="1625"/>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157</w:t>
            </w:r>
          </w:p>
        </w:tc>
        <w:tc>
          <w:tcPr>
            <w:tcW w:type="dxa" w:w="1422"/>
          </w:tcPr>
          <w:p>
            <w:pPr>
              <w:spacing w:after="0"/>
              <w:jc w:val="right"/>
            </w:pPr>
            <w:r>
              <w:rPr>
                <w:sz w:val="16"/>
              </w:rPr>
              <w:t>33</w:t>
            </w:r>
          </w:p>
        </w:tc>
        <w:tc>
          <w:tcPr>
            <w:tcW w:type="dxa" w:w="1356"/>
          </w:tcPr>
          <w:p>
            <w:pPr>
              <w:spacing w:after="0"/>
              <w:jc w:val="right"/>
            </w:pPr>
            <w:r>
              <w:rPr>
                <w:sz w:val="16"/>
              </w:rPr>
              <w:t>2</w:t>
            </w:r>
          </w:p>
        </w:tc>
        <w:tc>
          <w:tcPr>
            <w:tcW w:type="dxa" w:w="963"/>
          </w:tcPr>
          <w:p>
            <w:pPr>
              <w:spacing w:after="0"/>
              <w:jc w:val="right"/>
            </w:pPr>
            <w:r>
              <w:rPr>
                <w:sz w:val="16"/>
              </w:rPr>
              <w:t>33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246</w:t>
            </w:r>
          </w:p>
        </w:tc>
        <w:tc>
          <w:tcPr>
            <w:tcW w:type="dxa" w:w="1422"/>
          </w:tcPr>
          <w:p>
            <w:pPr>
              <w:spacing w:after="0"/>
              <w:jc w:val="right"/>
            </w:pPr>
            <w:r>
              <w:rPr>
                <w:sz w:val="16"/>
              </w:rPr>
              <w:t>43</w:t>
            </w:r>
          </w:p>
        </w:tc>
        <w:tc>
          <w:tcPr>
            <w:tcW w:type="dxa" w:w="1356"/>
          </w:tcPr>
          <w:p>
            <w:pPr>
              <w:spacing w:after="0"/>
              <w:jc w:val="right"/>
            </w:pPr>
            <w:r>
              <w:rPr>
                <w:sz w:val="16"/>
              </w:rPr>
              <w:t>11</w:t>
            </w:r>
          </w:p>
        </w:tc>
        <w:tc>
          <w:tcPr>
            <w:tcW w:type="dxa" w:w="963"/>
          </w:tcPr>
          <w:p>
            <w:pPr>
              <w:spacing w:after="0"/>
              <w:jc w:val="right"/>
            </w:pPr>
            <w:r>
              <w:rPr>
                <w:sz w:val="16"/>
              </w:rPr>
              <w:t>39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47</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127</w:t>
            </w:r>
          </w:p>
        </w:tc>
        <w:tc>
          <w:tcPr>
            <w:tcW w:type="dxa" w:w="1422"/>
          </w:tcPr>
          <w:p>
            <w:pPr>
              <w:spacing w:after="0"/>
              <w:jc w:val="right"/>
            </w:pPr>
            <w:r>
              <w:rPr>
                <w:sz w:val="16"/>
              </w:rPr>
              <w:t>12</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06"/>
        <w:gridCol w:w="2587"/>
        <w:gridCol w:w="1079"/>
        <w:gridCol w:w="1711"/>
        <w:gridCol w:w="985"/>
        <w:gridCol w:w="28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06"/>
            <w:shd w:val="clear" w:color="auto" w:fill="E8E8E8"/>
          </w:tcPr>
          <w:p>
            <w:pPr>
              <w:spacing w:after="0"/>
              <w:jc w:val="left"/>
            </w:pPr>
            <w:r>
              <w:rPr>
                <w:b/>
                <w:sz w:val="16"/>
              </w:rPr>
              <w:t>Magnitude or extent</w:t>
            </w:r>
          </w:p>
        </w:tc>
        <w:tc>
          <w:tcPr>
            <w:tcW w:type="dxa" w:w="2587"/>
            <w:shd w:val="clear" w:color="auto" w:fill="E8E8E8"/>
          </w:tcPr>
          <w:p>
            <w:pPr>
              <w:spacing w:after="0"/>
              <w:jc w:val="left"/>
            </w:pPr>
            <w:r>
              <w:rPr>
                <w:b/>
                <w:sz w:val="16"/>
              </w:rPr>
              <w:t>Damage</w:t>
            </w:r>
          </w:p>
          <w:p>
            <w:pPr>
              <w:spacing w:after="0"/>
              <w:jc w:val="left"/>
            </w:pPr>
            <w:r>
              <w:rPr>
                <w:i/>
                <w:color w:val="555555"/>
                <w:sz w:val="14"/>
              </w:rPr>
              <w:t>nominal dollars</w:t>
            </w:r>
          </w:p>
        </w:tc>
        <w:tc>
          <w:tcPr>
            <w:tcW w:type="dxa" w:w="10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1"/>
            <w:shd w:val="clear" w:color="auto" w:fill="E8E8E8"/>
          </w:tcPr>
          <w:p>
            <w:pPr>
              <w:spacing w:after="0"/>
              <w:jc w:val="left"/>
            </w:pPr>
            <w:r>
              <w:rPr>
                <w:b/>
                <w:sz w:val="16"/>
              </w:rPr>
              <w:t>Location</w:t>
            </w:r>
          </w:p>
        </w:tc>
        <w:tc>
          <w:tcPr>
            <w:tcW w:type="dxa" w:w="985"/>
            <w:shd w:val="clear" w:color="auto" w:fill="E8E8E8"/>
          </w:tcPr>
          <w:p>
            <w:pPr>
              <w:spacing w:after="0"/>
              <w:jc w:val="left"/>
            </w:pPr>
            <w:r>
              <w:rPr>
                <w:b/>
                <w:sz w:val="16"/>
              </w:rPr>
              <w:t>Flags</w:t>
            </w:r>
          </w:p>
        </w:tc>
        <w:tc>
          <w:tcPr>
            <w:tcW w:type="dxa" w:w="28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2023-03-31</w:t>
            </w:r>
          </w:p>
        </w:tc>
        <w:tc>
          <w:tcPr>
            <w:tcW w:type="dxa" w:w="1215"/>
          </w:tcPr>
          <w:p>
            <w:pPr>
              <w:spacing w:after="0"/>
              <w:jc w:val="left"/>
            </w:pPr>
            <w:r>
              <w:rPr>
                <w:sz w:val="16"/>
              </w:rPr>
              <w:t>Thunderstorm Wind</w:t>
            </w:r>
          </w:p>
        </w:tc>
        <w:tc>
          <w:tcPr>
            <w:tcW w:type="dxa" w:w="2606"/>
          </w:tcPr>
          <w:p>
            <w:pPr>
              <w:spacing w:after="0"/>
              <w:jc w:val="left"/>
            </w:pPr>
            <w:r>
              <w:rPr>
                <w:sz w:val="16"/>
              </w:rPr>
              <w:t>103 kt (119 mph) estimated gust</w:t>
            </w:r>
          </w:p>
        </w:tc>
        <w:tc>
          <w:tcPr>
            <w:tcW w:type="dxa" w:w="2587"/>
          </w:tcPr>
          <w:p>
            <w:pPr>
              <w:spacing w:after="0"/>
              <w:jc w:val="left"/>
            </w:pPr>
            <w:r>
              <w:rPr>
                <w:sz w:val="16"/>
              </w:rPr>
              <w:t>$0 property; $0 crops (2023 dollars)</w:t>
            </w:r>
          </w:p>
        </w:tc>
        <w:tc>
          <w:tcPr>
            <w:tcW w:type="dxa" w:w="1079"/>
          </w:tcPr>
          <w:p>
            <w:pPr>
              <w:spacing w:after="0"/>
              <w:jc w:val="right"/>
            </w:pPr>
            <w:r>
              <w:rPr>
                <w:sz w:val="16"/>
              </w:rPr>
              <w:t>0, 0</w:t>
            </w:r>
          </w:p>
        </w:tc>
        <w:tc>
          <w:tcPr>
            <w:tcW w:type="dxa" w:w="1711"/>
          </w:tcPr>
          <w:p>
            <w:pPr>
              <w:spacing w:after="0"/>
              <w:jc w:val="left"/>
            </w:pPr>
            <w:r>
              <w:rPr>
                <w:sz w:val="16"/>
              </w:rPr>
              <w:t>NEW BEDFORD</w:t>
            </w:r>
          </w:p>
        </w:tc>
        <w:tc>
          <w:tcPr>
            <w:tcW w:type="dxa" w:w="985"/>
          </w:tcPr>
          <w:p>
            <w:pPr>
              <w:spacing w:after="0"/>
              <w:jc w:val="left"/>
            </w:pPr>
            <w:r>
              <w:rPr>
                <w:sz w:val="16"/>
              </w:rPr>
              <w:t>new since last plan; within last 5 years</w:t>
            </w:r>
          </w:p>
        </w:tc>
        <w:tc>
          <w:tcPr>
            <w:tcW w:type="dxa" w:w="2893"/>
          </w:tcPr>
          <w:p>
            <w:pPr>
              <w:spacing w:after="0"/>
              <w:jc w:val="left"/>
            </w:pPr>
            <w:r>
              <w:rPr>
                <w:sz w:val="16"/>
              </w:rPr>
              <w:t>B1-c worst recorded: Thunderstorm Wind</w:t>
            </w:r>
          </w:p>
        </w:tc>
      </w:tr>
      <w:tr>
        <w:trPr>
          <w:cantSplit/>
        </w:trPr>
        <w:tc>
          <w:tcPr>
            <w:tcW w:type="dxa" w:w="1037"/>
          </w:tcPr>
          <w:p>
            <w:pPr>
              <w:spacing w:after="0"/>
              <w:jc w:val="left"/>
            </w:pPr>
            <w:r>
              <w:rPr>
                <w:sz w:val="16"/>
              </w:rPr>
              <w:t>2022-05-11</w:t>
            </w:r>
          </w:p>
        </w:tc>
        <w:tc>
          <w:tcPr>
            <w:tcW w:type="dxa" w:w="1215"/>
          </w:tcPr>
          <w:p>
            <w:pPr>
              <w:spacing w:after="0"/>
              <w:jc w:val="left"/>
            </w:pPr>
            <w:r>
              <w:rPr>
                <w:sz w:val="16"/>
              </w:rPr>
              <w:t>Lightning</w:t>
            </w:r>
          </w:p>
        </w:tc>
        <w:tc>
          <w:tcPr>
            <w:tcW w:type="dxa" w:w="2606"/>
          </w:tcPr>
          <w:p>
            <w:pPr>
              <w:spacing w:after="0"/>
              <w:jc w:val="left"/>
            </w:pPr>
          </w:p>
        </w:tc>
        <w:tc>
          <w:tcPr>
            <w:tcW w:type="dxa" w:w="2587"/>
          </w:tcPr>
          <w:p>
            <w:pPr>
              <w:spacing w:after="0"/>
              <w:jc w:val="left"/>
            </w:pPr>
            <w:r>
              <w:rPr>
                <w:sz w:val="16"/>
              </w:rPr>
              <w:t>damage not reported</w:t>
            </w:r>
          </w:p>
        </w:tc>
        <w:tc>
          <w:tcPr>
            <w:tcW w:type="dxa" w:w="1079"/>
          </w:tcPr>
          <w:p>
            <w:pPr>
              <w:spacing w:after="0"/>
              <w:jc w:val="right"/>
            </w:pPr>
            <w:r>
              <w:rPr>
                <w:sz w:val="16"/>
              </w:rPr>
              <w:t>0, 1</w:t>
            </w:r>
          </w:p>
        </w:tc>
        <w:tc>
          <w:tcPr>
            <w:tcW w:type="dxa" w:w="1711"/>
          </w:tcPr>
          <w:p>
            <w:pPr>
              <w:spacing w:after="0"/>
              <w:jc w:val="left"/>
            </w:pPr>
            <w:r>
              <w:rPr>
                <w:sz w:val="16"/>
              </w:rPr>
              <w:t>DALZELL</w:t>
            </w:r>
          </w:p>
        </w:tc>
        <w:tc>
          <w:tcPr>
            <w:tcW w:type="dxa" w:w="985"/>
          </w:tcPr>
          <w:p>
            <w:pPr>
              <w:spacing w:after="0"/>
              <w:jc w:val="left"/>
            </w:pPr>
            <w:r>
              <w:rPr>
                <w:sz w:val="16"/>
              </w:rPr>
              <w:t>new since last plan; within last 5 years</w:t>
            </w:r>
          </w:p>
        </w:tc>
        <w:tc>
          <w:tcPr>
            <w:tcW w:type="dxa" w:w="2893"/>
          </w:tcPr>
          <w:p>
            <w:pPr>
              <w:spacing w:after="0"/>
              <w:jc w:val="left"/>
            </w:pPr>
            <w:r>
              <w:rPr>
                <w:sz w:val="16"/>
              </w:rPr>
              <w:t>deaths or injuries recorded</w:t>
            </w:r>
          </w:p>
        </w:tc>
      </w:tr>
      <w:tr>
        <w:trPr>
          <w:cantSplit/>
        </w:trPr>
        <w:tc>
          <w:tcPr>
            <w:tcW w:type="dxa" w:w="1037"/>
          </w:tcPr>
          <w:p>
            <w:pPr>
              <w:spacing w:after="0"/>
              <w:jc w:val="left"/>
            </w:pPr>
            <w:r>
              <w:rPr>
                <w:sz w:val="16"/>
              </w:rPr>
              <w:t>2008-09-13</w:t>
            </w:r>
          </w:p>
        </w:tc>
        <w:tc>
          <w:tcPr>
            <w:tcW w:type="dxa" w:w="1215"/>
          </w:tcPr>
          <w:p>
            <w:pPr>
              <w:spacing w:after="0"/>
              <w:jc w:val="left"/>
            </w:pPr>
            <w:r>
              <w:rPr>
                <w:sz w:val="16"/>
              </w:rPr>
              <w:t>Flash Flood</w:t>
            </w:r>
          </w:p>
        </w:tc>
        <w:tc>
          <w:tcPr>
            <w:tcW w:type="dxa" w:w="2606"/>
          </w:tcPr>
          <w:p>
            <w:pPr>
              <w:spacing w:after="0"/>
              <w:jc w:val="left"/>
            </w:pPr>
          </w:p>
        </w:tc>
        <w:tc>
          <w:tcPr>
            <w:tcW w:type="dxa" w:w="2587"/>
          </w:tcPr>
          <w:p>
            <w:pPr>
              <w:spacing w:after="0"/>
              <w:jc w:val="left"/>
            </w:pPr>
            <w:r>
              <w:rPr>
                <w:sz w:val="16"/>
              </w:rPr>
              <w:t>$250,000 property; $0 crops (2008 dollars)</w:t>
            </w:r>
          </w:p>
        </w:tc>
        <w:tc>
          <w:tcPr>
            <w:tcW w:type="dxa" w:w="1079"/>
          </w:tcPr>
          <w:p>
            <w:pPr>
              <w:spacing w:after="0"/>
              <w:jc w:val="right"/>
            </w:pPr>
            <w:r>
              <w:rPr>
                <w:sz w:val="16"/>
              </w:rPr>
              <w:t>0, 0</w:t>
            </w:r>
          </w:p>
        </w:tc>
        <w:tc>
          <w:tcPr>
            <w:tcW w:type="dxa" w:w="1711"/>
          </w:tcPr>
          <w:p>
            <w:pPr>
              <w:spacing w:after="0"/>
              <w:jc w:val="left"/>
            </w:pPr>
            <w:r>
              <w:rPr>
                <w:sz w:val="16"/>
              </w:rPr>
              <w:t>PRINCETON to TISKILWA</w:t>
            </w:r>
          </w:p>
        </w:tc>
        <w:tc>
          <w:tcPr>
            <w:tcW w:type="dxa" w:w="985"/>
          </w:tcPr>
          <w:p>
            <w:pPr>
              <w:spacing w:after="0"/>
              <w:jc w:val="left"/>
            </w:pPr>
          </w:p>
        </w:tc>
        <w:tc>
          <w:tcPr>
            <w:tcW w:type="dxa" w:w="28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2005-06-15</w:t>
            </w:r>
          </w:p>
        </w:tc>
        <w:tc>
          <w:tcPr>
            <w:tcW w:type="dxa" w:w="1215"/>
          </w:tcPr>
          <w:p>
            <w:pPr>
              <w:spacing w:after="0"/>
              <w:jc w:val="left"/>
            </w:pPr>
            <w:r>
              <w:rPr>
                <w:sz w:val="16"/>
              </w:rPr>
              <w:t>Drought</w:t>
            </w:r>
          </w:p>
        </w:tc>
        <w:tc>
          <w:tcPr>
            <w:tcW w:type="dxa" w:w="2606"/>
          </w:tcPr>
          <w:p>
            <w:pPr>
              <w:spacing w:after="0"/>
              <w:jc w:val="left"/>
            </w:pPr>
          </w:p>
        </w:tc>
        <w:tc>
          <w:tcPr>
            <w:tcW w:type="dxa" w:w="2587"/>
          </w:tcPr>
          <w:p>
            <w:pPr>
              <w:spacing w:after="0"/>
              <w:jc w:val="left"/>
            </w:pPr>
            <w:r>
              <w:rPr>
                <w:sz w:val="16"/>
              </w:rPr>
              <w:t>damage not reported</w:t>
            </w:r>
          </w:p>
        </w:tc>
        <w:tc>
          <w:tcPr>
            <w:tcW w:type="dxa" w:w="1079"/>
          </w:tcPr>
          <w:p>
            <w:pPr>
              <w:spacing w:after="0"/>
              <w:jc w:val="right"/>
            </w:pPr>
            <w:r>
              <w:rPr>
                <w:sz w:val="16"/>
              </w:rPr>
              <w:t>0, 0</w:t>
            </w:r>
          </w:p>
        </w:tc>
        <w:tc>
          <w:tcPr>
            <w:tcW w:type="dxa" w:w="1711"/>
          </w:tcPr>
          <w:p>
            <w:pPr>
              <w:spacing w:after="0"/>
              <w:jc w:val="left"/>
            </w:pPr>
            <w:r>
              <w:rPr>
                <w:sz w:val="16"/>
              </w:rPr>
              <w:t>NWS zone ILZ017 (BUREAU), zone-level: may include parts of neighboring counties</w:t>
            </w:r>
          </w:p>
        </w:tc>
        <w:tc>
          <w:tcPr>
            <w:tcW w:type="dxa" w:w="985"/>
          </w:tcPr>
          <w:p>
            <w:pPr>
              <w:spacing w:after="0"/>
              <w:jc w:val="left"/>
            </w:pPr>
          </w:p>
        </w:tc>
        <w:tc>
          <w:tcPr>
            <w:tcW w:type="dxa" w:w="2893"/>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2606"/>
          </w:tcPr>
          <w:p>
            <w:pPr>
              <w:spacing w:after="0"/>
              <w:jc w:val="left"/>
            </w:pPr>
          </w:p>
        </w:tc>
        <w:tc>
          <w:tcPr>
            <w:tcW w:type="dxa" w:w="2587"/>
          </w:tcPr>
          <w:p>
            <w:pPr>
              <w:spacing w:after="0"/>
              <w:jc w:val="left"/>
            </w:pPr>
            <w:r>
              <w:rPr>
                <w:sz w:val="16"/>
              </w:rPr>
              <w:t>property not reported; $198,000 crops, reported for the zone (2005 dollars)</w:t>
            </w:r>
          </w:p>
        </w:tc>
        <w:tc>
          <w:tcPr>
            <w:tcW w:type="dxa" w:w="1079"/>
          </w:tcPr>
          <w:p>
            <w:pPr>
              <w:spacing w:after="0"/>
              <w:jc w:val="right"/>
            </w:pPr>
            <w:r>
              <w:rPr>
                <w:sz w:val="16"/>
              </w:rPr>
              <w:t>0, 0</w:t>
            </w:r>
          </w:p>
        </w:tc>
        <w:tc>
          <w:tcPr>
            <w:tcW w:type="dxa" w:w="1711"/>
          </w:tcPr>
          <w:p>
            <w:pPr>
              <w:spacing w:after="0"/>
              <w:jc w:val="left"/>
            </w:pPr>
            <w:r>
              <w:rPr>
                <w:sz w:val="16"/>
              </w:rPr>
              <w:t>NWS zone ILZ017 (BUREAU), zone-level: may include parts of neighboring counties</w:t>
            </w:r>
          </w:p>
        </w:tc>
        <w:tc>
          <w:tcPr>
            <w:tcW w:type="dxa" w:w="985"/>
          </w:tcPr>
          <w:p>
            <w:pPr>
              <w:spacing w:after="0"/>
              <w:jc w:val="left"/>
            </w:pPr>
          </w:p>
        </w:tc>
        <w:tc>
          <w:tcPr>
            <w:tcW w:type="dxa" w:w="289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2606"/>
          </w:tcPr>
          <w:p>
            <w:pPr>
              <w:spacing w:after="0"/>
              <w:jc w:val="left"/>
            </w:pPr>
          </w:p>
        </w:tc>
        <w:tc>
          <w:tcPr>
            <w:tcW w:type="dxa" w:w="2587"/>
          </w:tcPr>
          <w:p>
            <w:pPr>
              <w:spacing w:after="0"/>
              <w:jc w:val="left"/>
            </w:pPr>
            <w:r>
              <w:rPr>
                <w:sz w:val="16"/>
              </w:rPr>
              <w:t>$10,000 property; crops not reported, reported for the zone (2005 dollars)</w:t>
            </w:r>
          </w:p>
        </w:tc>
        <w:tc>
          <w:tcPr>
            <w:tcW w:type="dxa" w:w="1079"/>
          </w:tcPr>
          <w:p>
            <w:pPr>
              <w:spacing w:after="0"/>
              <w:jc w:val="right"/>
            </w:pPr>
            <w:r>
              <w:rPr>
                <w:sz w:val="16"/>
              </w:rPr>
              <w:t>0, 0</w:t>
            </w:r>
          </w:p>
        </w:tc>
        <w:tc>
          <w:tcPr>
            <w:tcW w:type="dxa" w:w="1711"/>
          </w:tcPr>
          <w:p>
            <w:pPr>
              <w:spacing w:after="0"/>
              <w:jc w:val="left"/>
            </w:pPr>
            <w:r>
              <w:rPr>
                <w:sz w:val="16"/>
              </w:rPr>
              <w:t>NWS zone ILZ017 (BUREAU), zone-level: may include parts of neighboring counties</w:t>
            </w:r>
          </w:p>
        </w:tc>
        <w:tc>
          <w:tcPr>
            <w:tcW w:type="dxa" w:w="985"/>
          </w:tcPr>
          <w:p>
            <w:pPr>
              <w:spacing w:after="0"/>
              <w:jc w:val="left"/>
            </w:pPr>
          </w:p>
        </w:tc>
        <w:tc>
          <w:tcPr>
            <w:tcW w:type="dxa" w:w="2893"/>
          </w:tcPr>
          <w:p>
            <w:pPr>
              <w:spacing w:after="0"/>
              <w:jc w:val="left"/>
            </w:pPr>
            <w:r>
              <w:rPr>
                <w:sz w:val="16"/>
              </w:rPr>
              <w:t>B1-c worst recorded: Ice Storm</w:t>
            </w:r>
          </w:p>
        </w:tc>
      </w:tr>
      <w:tr>
        <w:trPr>
          <w:cantSplit/>
        </w:trPr>
        <w:tc>
          <w:tcPr>
            <w:tcW w:type="dxa" w:w="1037"/>
          </w:tcPr>
          <w:p>
            <w:pPr>
              <w:spacing w:after="0"/>
              <w:jc w:val="left"/>
            </w:pPr>
            <w:r>
              <w:rPr>
                <w:sz w:val="16"/>
              </w:rPr>
              <w:t>2004-07-13</w:t>
            </w:r>
          </w:p>
        </w:tc>
        <w:tc>
          <w:tcPr>
            <w:tcW w:type="dxa" w:w="1215"/>
          </w:tcPr>
          <w:p>
            <w:pPr>
              <w:spacing w:after="0"/>
              <w:jc w:val="left"/>
            </w:pPr>
            <w:r>
              <w:rPr>
                <w:sz w:val="16"/>
              </w:rPr>
              <w:t>Hail</w:t>
            </w:r>
          </w:p>
        </w:tc>
        <w:tc>
          <w:tcPr>
            <w:tcW w:type="dxa" w:w="2606"/>
          </w:tcPr>
          <w:p>
            <w:pPr>
              <w:spacing w:after="0"/>
              <w:jc w:val="left"/>
            </w:pPr>
            <w:r>
              <w:rPr>
                <w:sz w:val="16"/>
              </w:rPr>
              <w:t>4 in</w:t>
            </w:r>
          </w:p>
        </w:tc>
        <w:tc>
          <w:tcPr>
            <w:tcW w:type="dxa" w:w="2587"/>
          </w:tcPr>
          <w:p>
            <w:pPr>
              <w:spacing w:after="0"/>
              <w:jc w:val="left"/>
            </w:pPr>
            <w:r>
              <w:rPr>
                <w:sz w:val="16"/>
              </w:rPr>
              <w:t>$20,000 property; $40,000 crops (2004 dollars)</w:t>
            </w:r>
          </w:p>
        </w:tc>
        <w:tc>
          <w:tcPr>
            <w:tcW w:type="dxa" w:w="1079"/>
          </w:tcPr>
          <w:p>
            <w:pPr>
              <w:spacing w:after="0"/>
              <w:jc w:val="right"/>
            </w:pPr>
            <w:r>
              <w:rPr>
                <w:sz w:val="16"/>
              </w:rPr>
              <w:t>0, 0</w:t>
            </w:r>
          </w:p>
        </w:tc>
        <w:tc>
          <w:tcPr>
            <w:tcW w:type="dxa" w:w="1711"/>
          </w:tcPr>
          <w:p>
            <w:pPr>
              <w:spacing w:after="0"/>
              <w:jc w:val="left"/>
            </w:pPr>
            <w:r>
              <w:rPr>
                <w:sz w:val="16"/>
              </w:rPr>
              <w:t>LA MOILLE</w:t>
            </w:r>
          </w:p>
        </w:tc>
        <w:tc>
          <w:tcPr>
            <w:tcW w:type="dxa" w:w="985"/>
          </w:tcPr>
          <w:p>
            <w:pPr>
              <w:spacing w:after="0"/>
              <w:jc w:val="left"/>
            </w:pPr>
          </w:p>
        </w:tc>
        <w:tc>
          <w:tcPr>
            <w:tcW w:type="dxa" w:w="2893"/>
          </w:tcPr>
          <w:p>
            <w:pPr>
              <w:spacing w:after="0"/>
              <w:jc w:val="left"/>
            </w:pPr>
            <w:r>
              <w:rPr>
                <w:sz w:val="16"/>
              </w:rPr>
              <w:t>B1-c worst recorded: Hail</w:t>
            </w:r>
          </w:p>
        </w:tc>
      </w:tr>
      <w:tr>
        <w:trPr>
          <w:cantSplit/>
        </w:trPr>
        <w:tc>
          <w:tcPr>
            <w:tcW w:type="dxa" w:w="1037"/>
          </w:tcPr>
          <w:p>
            <w:pPr>
              <w:spacing w:after="0"/>
              <w:jc w:val="left"/>
            </w:pPr>
            <w:r>
              <w:rPr>
                <w:sz w:val="16"/>
              </w:rPr>
              <w:t>2004-03-05</w:t>
            </w:r>
          </w:p>
        </w:tc>
        <w:tc>
          <w:tcPr>
            <w:tcW w:type="dxa" w:w="1215"/>
          </w:tcPr>
          <w:p>
            <w:pPr>
              <w:spacing w:after="0"/>
              <w:jc w:val="left"/>
            </w:pPr>
            <w:r>
              <w:rPr>
                <w:sz w:val="16"/>
              </w:rPr>
              <w:t>High Wind</w:t>
            </w:r>
          </w:p>
        </w:tc>
        <w:tc>
          <w:tcPr>
            <w:tcW w:type="dxa" w:w="2606"/>
          </w:tcPr>
          <w:p>
            <w:pPr>
              <w:spacing w:after="0"/>
              <w:jc w:val="left"/>
            </w:pPr>
            <w:r>
              <w:rPr>
                <w:sz w:val="16"/>
              </w:rPr>
              <w:t>54 kt (62 mph) measured gust</w:t>
            </w:r>
          </w:p>
        </w:tc>
        <w:tc>
          <w:tcPr>
            <w:tcW w:type="dxa" w:w="2587"/>
          </w:tcPr>
          <w:p>
            <w:pPr>
              <w:spacing w:after="0"/>
              <w:jc w:val="left"/>
            </w:pPr>
            <w:r>
              <w:rPr>
                <w:sz w:val="16"/>
              </w:rPr>
              <w:t>$5,000 property; crops not reported, reported for the zone (2004 dollars)</w:t>
            </w:r>
          </w:p>
        </w:tc>
        <w:tc>
          <w:tcPr>
            <w:tcW w:type="dxa" w:w="1079"/>
          </w:tcPr>
          <w:p>
            <w:pPr>
              <w:spacing w:after="0"/>
              <w:jc w:val="right"/>
            </w:pPr>
            <w:r>
              <w:rPr>
                <w:sz w:val="16"/>
              </w:rPr>
              <w:t>0, 0</w:t>
            </w:r>
          </w:p>
        </w:tc>
        <w:tc>
          <w:tcPr>
            <w:tcW w:type="dxa" w:w="1711"/>
          </w:tcPr>
          <w:p>
            <w:pPr>
              <w:spacing w:after="0"/>
              <w:jc w:val="left"/>
            </w:pPr>
            <w:r>
              <w:rPr>
                <w:sz w:val="16"/>
              </w:rPr>
              <w:t>NWS zone ILZ017 (BUREAU), zone-level: may include parts of neighboring counties</w:t>
            </w:r>
          </w:p>
        </w:tc>
        <w:tc>
          <w:tcPr>
            <w:tcW w:type="dxa" w:w="985"/>
          </w:tcPr>
          <w:p>
            <w:pPr>
              <w:spacing w:after="0"/>
              <w:jc w:val="left"/>
            </w:pPr>
          </w:p>
        </w:tc>
        <w:tc>
          <w:tcPr>
            <w:tcW w:type="dxa" w:w="28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2003-07-08</w:t>
            </w:r>
          </w:p>
        </w:tc>
        <w:tc>
          <w:tcPr>
            <w:tcW w:type="dxa" w:w="1215"/>
          </w:tcPr>
          <w:p>
            <w:pPr>
              <w:spacing w:after="0"/>
              <w:jc w:val="left"/>
            </w:pPr>
            <w:r>
              <w:rPr>
                <w:sz w:val="16"/>
              </w:rPr>
              <w:t>Lightning</w:t>
            </w:r>
          </w:p>
        </w:tc>
        <w:tc>
          <w:tcPr>
            <w:tcW w:type="dxa" w:w="2606"/>
          </w:tcPr>
          <w:p>
            <w:pPr>
              <w:spacing w:after="0"/>
              <w:jc w:val="left"/>
            </w:pPr>
          </w:p>
        </w:tc>
        <w:tc>
          <w:tcPr>
            <w:tcW w:type="dxa" w:w="2587"/>
          </w:tcPr>
          <w:p>
            <w:pPr>
              <w:spacing w:after="0"/>
              <w:jc w:val="left"/>
            </w:pPr>
            <w:r>
              <w:rPr>
                <w:sz w:val="16"/>
              </w:rPr>
              <w:t>$70,000 property; crops not reported (2003 dollars)</w:t>
            </w:r>
          </w:p>
        </w:tc>
        <w:tc>
          <w:tcPr>
            <w:tcW w:type="dxa" w:w="1079"/>
          </w:tcPr>
          <w:p>
            <w:pPr>
              <w:spacing w:after="0"/>
              <w:jc w:val="right"/>
            </w:pPr>
            <w:r>
              <w:rPr>
                <w:sz w:val="16"/>
              </w:rPr>
              <w:t>0, 0</w:t>
            </w:r>
          </w:p>
        </w:tc>
        <w:tc>
          <w:tcPr>
            <w:tcW w:type="dxa" w:w="1711"/>
          </w:tcPr>
          <w:p>
            <w:pPr>
              <w:spacing w:after="0"/>
              <w:jc w:val="left"/>
            </w:pPr>
            <w:r>
              <w:rPr>
                <w:sz w:val="16"/>
              </w:rPr>
              <w:t>PRINCETON</w:t>
            </w:r>
          </w:p>
        </w:tc>
        <w:tc>
          <w:tcPr>
            <w:tcW w:type="dxa" w:w="985"/>
          </w:tcPr>
          <w:p>
            <w:pPr>
              <w:spacing w:after="0"/>
              <w:jc w:val="left"/>
            </w:pPr>
          </w:p>
        </w:tc>
        <w:tc>
          <w:tcPr>
            <w:tcW w:type="dxa" w:w="2893"/>
          </w:tcPr>
          <w:p>
            <w:pPr>
              <w:spacing w:after="0"/>
              <w:jc w:val="left"/>
            </w:pPr>
            <w:r>
              <w:rPr>
                <w:sz w:val="16"/>
              </w:rPr>
              <w:t>B1-c worst recorded: Lightning</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2606"/>
          </w:tcPr>
          <w:p>
            <w:pPr>
              <w:spacing w:after="0"/>
              <w:jc w:val="left"/>
            </w:pPr>
          </w:p>
        </w:tc>
        <w:tc>
          <w:tcPr>
            <w:tcW w:type="dxa" w:w="2587"/>
          </w:tcPr>
          <w:p>
            <w:pPr>
              <w:spacing w:after="0"/>
              <w:jc w:val="left"/>
            </w:pPr>
            <w:r>
              <w:rPr>
                <w:sz w:val="16"/>
              </w:rPr>
              <w:t>damage not reported</w:t>
            </w:r>
          </w:p>
        </w:tc>
        <w:tc>
          <w:tcPr>
            <w:tcW w:type="dxa" w:w="1079"/>
          </w:tcPr>
          <w:p>
            <w:pPr>
              <w:spacing w:after="0"/>
              <w:jc w:val="right"/>
            </w:pPr>
            <w:r>
              <w:rPr>
                <w:sz w:val="16"/>
              </w:rPr>
              <w:t>0, 0</w:t>
            </w:r>
          </w:p>
        </w:tc>
        <w:tc>
          <w:tcPr>
            <w:tcW w:type="dxa" w:w="1711"/>
          </w:tcPr>
          <w:p>
            <w:pPr>
              <w:spacing w:after="0"/>
              <w:jc w:val="left"/>
            </w:pPr>
            <w:r>
              <w:rPr>
                <w:sz w:val="16"/>
              </w:rPr>
              <w:t>NWS zone ILZ017 (BUREAU), zone-level: may include parts of neighboring counties</w:t>
            </w:r>
          </w:p>
        </w:tc>
        <w:tc>
          <w:tcPr>
            <w:tcW w:type="dxa" w:w="985"/>
          </w:tcPr>
          <w:p>
            <w:pPr>
              <w:spacing w:after="0"/>
              <w:jc w:val="left"/>
            </w:pPr>
          </w:p>
        </w:tc>
        <w:tc>
          <w:tcPr>
            <w:tcW w:type="dxa" w:w="28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606"/>
          </w:tcPr>
          <w:p>
            <w:pPr>
              <w:spacing w:after="0"/>
              <w:jc w:val="left"/>
            </w:pPr>
          </w:p>
        </w:tc>
        <w:tc>
          <w:tcPr>
            <w:tcW w:type="dxa" w:w="2587"/>
          </w:tcPr>
          <w:p>
            <w:pPr>
              <w:spacing w:after="0"/>
              <w:jc w:val="left"/>
            </w:pPr>
            <w:r>
              <w:rPr>
                <w:sz w:val="16"/>
              </w:rPr>
              <w:t>damage not reported</w:t>
            </w:r>
          </w:p>
        </w:tc>
        <w:tc>
          <w:tcPr>
            <w:tcW w:type="dxa" w:w="1079"/>
          </w:tcPr>
          <w:p>
            <w:pPr>
              <w:spacing w:after="0"/>
              <w:jc w:val="right"/>
            </w:pPr>
            <w:r>
              <w:rPr>
                <w:sz w:val="16"/>
              </w:rPr>
              <w:t>0, 0</w:t>
            </w:r>
          </w:p>
        </w:tc>
        <w:tc>
          <w:tcPr>
            <w:tcW w:type="dxa" w:w="1711"/>
          </w:tcPr>
          <w:p>
            <w:pPr>
              <w:spacing w:after="0"/>
              <w:jc w:val="left"/>
            </w:pPr>
            <w:r>
              <w:rPr>
                <w:sz w:val="16"/>
              </w:rPr>
              <w:t>NWS zone ILZ017 (BUREAU), zone-level: may include parts of neighboring counties</w:t>
            </w:r>
          </w:p>
        </w:tc>
        <w:tc>
          <w:tcPr>
            <w:tcW w:type="dxa" w:w="985"/>
          </w:tcPr>
          <w:p>
            <w:pPr>
              <w:spacing w:after="0"/>
              <w:jc w:val="left"/>
            </w:pPr>
          </w:p>
        </w:tc>
        <w:tc>
          <w:tcPr>
            <w:tcW w:type="dxa" w:w="2893"/>
          </w:tcPr>
          <w:p>
            <w:pPr>
              <w:spacing w:after="0"/>
              <w:jc w:val="left"/>
            </w:pPr>
            <w:r>
              <w:rPr>
                <w:sz w:val="16"/>
              </w:rPr>
              <w:t>B1-c worst recorded: Excessive Heat, Heat</w:t>
            </w:r>
          </w:p>
        </w:tc>
      </w:tr>
      <w:tr>
        <w:trPr>
          <w:cantSplit/>
        </w:trPr>
        <w:tc>
          <w:tcPr>
            <w:tcW w:type="dxa" w:w="1037"/>
          </w:tcPr>
          <w:p>
            <w:pPr>
              <w:spacing w:after="0"/>
              <w:jc w:val="left"/>
            </w:pPr>
            <w:r>
              <w:rPr>
                <w:sz w:val="16"/>
              </w:rPr>
              <w:t>1951-12-06</w:t>
            </w:r>
          </w:p>
        </w:tc>
        <w:tc>
          <w:tcPr>
            <w:tcW w:type="dxa" w:w="1215"/>
          </w:tcPr>
          <w:p>
            <w:pPr>
              <w:spacing w:after="0"/>
              <w:jc w:val="left"/>
            </w:pPr>
            <w:r>
              <w:rPr>
                <w:sz w:val="16"/>
              </w:rPr>
              <w:t>Tornado</w:t>
            </w:r>
          </w:p>
        </w:tc>
        <w:tc>
          <w:tcPr>
            <w:tcW w:type="dxa" w:w="2606"/>
          </w:tcPr>
          <w:p>
            <w:pPr>
              <w:spacing w:after="0"/>
              <w:jc w:val="left"/>
            </w:pPr>
            <w:r>
              <w:rPr>
                <w:sz w:val="16"/>
              </w:rPr>
              <w:t>F3, 21.9 mi path length (records before 1996 may include the whole path; rating and listing come from the county where the tornado began), 150 yd wide</w:t>
            </w:r>
          </w:p>
        </w:tc>
        <w:tc>
          <w:tcPr>
            <w:tcW w:type="dxa" w:w="2587"/>
          </w:tcPr>
          <w:p>
            <w:pPr>
              <w:spacing w:after="0"/>
              <w:jc w:val="left"/>
            </w:pPr>
            <w:r>
              <w:rPr>
                <w:sz w:val="16"/>
              </w:rPr>
              <w:t>$250,000 property; crops not recorded (1951 dollars)</w:t>
            </w:r>
          </w:p>
        </w:tc>
        <w:tc>
          <w:tcPr>
            <w:tcW w:type="dxa" w:w="1079"/>
          </w:tcPr>
          <w:p>
            <w:pPr>
              <w:spacing w:after="0"/>
              <w:jc w:val="right"/>
            </w:pPr>
            <w:r>
              <w:rPr>
                <w:sz w:val="16"/>
              </w:rPr>
              <w:t>1, 1</w:t>
            </w:r>
          </w:p>
        </w:tc>
        <w:tc>
          <w:tcPr>
            <w:tcW w:type="dxa" w:w="1711"/>
          </w:tcPr>
          <w:p>
            <w:pPr>
              <w:spacing w:after="0"/>
              <w:jc w:val="left"/>
            </w:pPr>
            <w:r>
              <w:rPr>
                <w:sz w:val="16"/>
              </w:rPr>
              <w:t>location not recorded</w:t>
            </w:r>
          </w:p>
        </w:tc>
        <w:tc>
          <w:tcPr>
            <w:tcW w:type="dxa" w:w="985"/>
          </w:tcPr>
          <w:p>
            <w:pPr>
              <w:spacing w:after="0"/>
              <w:jc w:val="left"/>
            </w:pPr>
          </w:p>
        </w:tc>
        <w:tc>
          <w:tcPr>
            <w:tcW w:type="dxa" w:w="289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(664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5.11</w:t>
            </w:r>
          </w:p>
        </w:tc>
        <w:tc>
          <w:tcPr>
            <w:tcW w:type="dxa" w:w="1447"/>
          </w:tcPr>
          <w:p>
            <w:pPr>
              <w:spacing w:after="0"/>
              <w:jc w:val="left"/>
            </w:pPr>
            <w:r>
              <w:rPr>
                <w:sz w:val="16"/>
              </w:rPr>
              <w:t>event-days per year</w:t>
            </w:r>
          </w:p>
        </w:tc>
        <w:tc>
          <w:tcPr>
            <w:tcW w:type="dxa" w:w="1569"/>
          </w:tcPr>
          <w:p>
            <w:pPr>
              <w:spacing w:after="0"/>
              <w:jc w:val="left"/>
            </w:pPr>
            <w:r>
              <w:rPr>
                <w:sz w:val="16"/>
              </w:rPr>
              <w:t>about 5.11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97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5.11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9</w:t>
            </w:r>
          </w:p>
        </w:tc>
        <w:tc>
          <w:tcPr>
            <w:tcW w:type="dxa" w:w="1447"/>
          </w:tcPr>
          <w:p>
            <w:pPr>
              <w:spacing w:after="0"/>
              <w:jc w:val="left"/>
            </w:pPr>
            <w:r>
              <w:rPr>
                <w:sz w:val="16"/>
              </w:rPr>
              <w:t>event-days per year</w:t>
            </w:r>
          </w:p>
        </w:tc>
        <w:tc>
          <w:tcPr>
            <w:tcW w:type="dxa" w:w="1569"/>
          </w:tcPr>
          <w:p>
            <w:pPr>
              <w:spacing w:after="0"/>
              <w:jc w:val="left"/>
            </w:pPr>
            <w:r>
              <w:rPr>
                <w:sz w:val="16"/>
              </w:rPr>
              <w:t>about 9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231</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9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0.00144</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0.144%</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3.86</w:t>
            </w:r>
          </w:p>
        </w:tc>
        <w:tc>
          <w:tcPr>
            <w:tcW w:type="dxa" w:w="1447"/>
          </w:tcPr>
          <w:p>
            <w:pPr>
              <w:spacing w:after="0"/>
              <w:jc w:val="left"/>
            </w:pPr>
            <w:r>
              <w:rPr>
                <w:sz w:val="16"/>
              </w:rPr>
              <w:t>events per year</w:t>
            </w:r>
          </w:p>
        </w:tc>
        <w:tc>
          <w:tcPr>
            <w:tcW w:type="dxa" w:w="1569"/>
          </w:tcPr>
          <w:p>
            <w:pPr>
              <w:spacing w:after="0"/>
              <w:jc w:val="left"/>
            </w:pPr>
            <w:r>
              <w:rPr>
                <w:sz w:val="16"/>
              </w:rPr>
              <w:t>about 3.86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146.7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6.53</w:t>
            </w:r>
          </w:p>
        </w:tc>
        <w:tc>
          <w:tcPr>
            <w:tcW w:type="dxa" w:w="1447"/>
          </w:tcPr>
          <w:p>
            <w:pPr>
              <w:spacing w:after="0"/>
              <w:jc w:val="left"/>
            </w:pPr>
            <w:r>
              <w:rPr>
                <w:sz w:val="16"/>
              </w:rPr>
              <w:t>event-days per year</w:t>
            </w:r>
          </w:p>
        </w:tc>
        <w:tc>
          <w:tcPr>
            <w:tcW w:type="dxa" w:w="1569"/>
          </w:tcPr>
          <w:p>
            <w:pPr>
              <w:spacing w:after="0"/>
              <w:jc w:val="left"/>
            </w:pPr>
            <w:r>
              <w:rPr>
                <w:sz w:val="16"/>
              </w:rPr>
              <w:t>about 6.53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105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6.53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69"/>
          </w:tcPr>
          <w:p>
            <w:pPr>
              <w:spacing w:after="0"/>
              <w:jc w:val="left"/>
            </w:pPr>
            <w:r>
              <w:rPr>
                <w:sz w:val="16"/>
              </w:rPr>
              <w:t>about 1 in 100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0.631</w:t>
            </w:r>
          </w:p>
        </w:tc>
        <w:tc>
          <w:tcPr>
            <w:tcW w:type="dxa" w:w="1447"/>
          </w:tcPr>
          <w:p>
            <w:pPr>
              <w:spacing w:after="0"/>
              <w:jc w:val="left"/>
            </w:pPr>
            <w:r>
              <w:rPr>
                <w:sz w:val="16"/>
              </w:rPr>
              <w:t>event-days per year</w:t>
            </w:r>
          </w:p>
        </w:tc>
        <w:tc>
          <w:tcPr>
            <w:tcW w:type="dxa" w:w="1569"/>
          </w:tcPr>
          <w:p>
            <w:pPr>
              <w:spacing w:after="0"/>
              <w:jc w:val="left"/>
            </w:pPr>
            <w:r>
              <w:rPr>
                <w:sz w:val="16"/>
              </w:rPr>
              <w:t>about 0.631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43</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0.857</w:t>
            </w:r>
          </w:p>
        </w:tc>
        <w:tc>
          <w:tcPr>
            <w:tcW w:type="dxa" w:w="1447"/>
          </w:tcPr>
          <w:p>
            <w:pPr>
              <w:spacing w:after="0"/>
              <w:jc w:val="left"/>
            </w:pPr>
            <w:r>
              <w:rPr>
                <w:sz w:val="16"/>
              </w:rPr>
              <w:t>event-days per year</w:t>
            </w:r>
          </w:p>
        </w:tc>
        <w:tc>
          <w:tcPr>
            <w:tcW w:type="dxa" w:w="1569"/>
          </w:tcPr>
          <w:p>
            <w:pPr>
              <w:spacing w:after="0"/>
              <w:jc w:val="left"/>
            </w:pPr>
            <w:r>
              <w:rPr>
                <w:sz w:val="16"/>
              </w:rPr>
              <w:t>about 0.857 days per year</w:t>
            </w:r>
          </w:p>
        </w:tc>
        <w:tc>
          <w:tcPr>
            <w:tcW w:type="dxa" w:w="1037"/>
          </w:tcPr>
          <w:p>
            <w:pPr>
              <w:spacing w:after="0"/>
              <w:jc w:val="left"/>
            </w:pPr>
            <w:r>
              <w:rPr>
                <w:sz w:val="16"/>
              </w:rPr>
              <w:t>Likely</w:t>
            </w:r>
          </w:p>
        </w:tc>
        <w:tc>
          <w:tcPr>
            <w:tcW w:type="dxa" w:w="1757"/>
          </w:tcPr>
          <w:p>
            <w:pPr>
              <w:spacing w:after="0"/>
              <w:jc w:val="left"/>
            </w:pPr>
            <w:r>
              <w:rPr>
                <w:sz w:val="16"/>
              </w:rPr>
              <w:t>event-days in 18 of 30 years, 1996 to 2025 (60%)</w:t>
            </w:r>
          </w:p>
        </w:tc>
        <w:tc>
          <w:tcPr>
            <w:tcW w:type="dxa" w:w="1520"/>
          </w:tcPr>
          <w:p>
            <w:pPr>
              <w:spacing w:after="0"/>
              <w:jc w:val="right"/>
            </w:pPr>
            <w:r>
              <w:rPr>
                <w:sz w:val="16"/>
              </w:rPr>
              <w:t>24</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0.189</w:t>
            </w:r>
          </w:p>
        </w:tc>
        <w:tc>
          <w:tcPr>
            <w:tcW w:type="dxa" w:w="1447"/>
          </w:tcPr>
          <w:p>
            <w:pPr>
              <w:spacing w:after="0"/>
              <w:jc w:val="left"/>
            </w:pPr>
            <w:r>
              <w:rPr>
                <w:sz w:val="16"/>
              </w:rPr>
              <w:t>events per year (modeled)</w:t>
            </w:r>
          </w:p>
        </w:tc>
        <w:tc>
          <w:tcPr>
            <w:tcW w:type="dxa" w:w="1569"/>
          </w:tcPr>
          <w:p>
            <w:pPr>
              <w:spacing w:after="0"/>
              <w:jc w:val="left"/>
            </w:pPr>
            <w:r>
              <w:rPr>
                <w:sz w:val="16"/>
              </w:rPr>
              <w:t>about 1 in 5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43.1</w:t>
            </w:r>
          </w:p>
        </w:tc>
        <w:tc>
          <w:tcPr>
            <w:tcW w:type="dxa" w:w="1447"/>
          </w:tcPr>
          <w:p>
            <w:pPr>
              <w:spacing w:after="0"/>
              <w:jc w:val="left"/>
            </w:pPr>
            <w:r>
              <w:rPr>
                <w:sz w:val="16"/>
              </w:rPr>
              <w:t>days per year with a strike</w:t>
            </w:r>
          </w:p>
        </w:tc>
        <w:tc>
          <w:tcPr>
            <w:tcW w:type="dxa" w:w="1569"/>
          </w:tcPr>
          <w:p>
            <w:pPr>
              <w:spacing w:after="0"/>
              <w:jc w:val="left"/>
            </w:pPr>
            <w:r>
              <w:rPr>
                <w:sz w:val="16"/>
              </w:rPr>
              <w:t>about 43.1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5.86</w:t>
            </w:r>
          </w:p>
        </w:tc>
        <w:tc>
          <w:tcPr>
            <w:tcW w:type="dxa" w:w="1447"/>
          </w:tcPr>
          <w:p>
            <w:pPr>
              <w:spacing w:after="0"/>
              <w:jc w:val="left"/>
            </w:pPr>
            <w:r>
              <w:rPr>
                <w:sz w:val="16"/>
              </w:rPr>
              <w:t>events per year</w:t>
            </w:r>
          </w:p>
        </w:tc>
        <w:tc>
          <w:tcPr>
            <w:tcW w:type="dxa" w:w="1569"/>
          </w:tcPr>
          <w:p>
            <w:pPr>
              <w:spacing w:after="0"/>
              <w:jc w:val="left"/>
            </w:pPr>
            <w:r>
              <w:rPr>
                <w:sz w:val="16"/>
              </w:rPr>
              <w:t>about 5.86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223</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0.841</w:t>
            </w:r>
          </w:p>
        </w:tc>
        <w:tc>
          <w:tcPr>
            <w:tcW w:type="dxa" w:w="1447"/>
          </w:tcPr>
          <w:p>
            <w:pPr>
              <w:spacing w:after="0"/>
              <w:jc w:val="left"/>
            </w:pPr>
            <w:r>
              <w:rPr>
                <w:sz w:val="16"/>
              </w:rPr>
              <w:t>events per year</w:t>
            </w:r>
          </w:p>
        </w:tc>
        <w:tc>
          <w:tcPr>
            <w:tcW w:type="dxa" w:w="1569"/>
          </w:tcPr>
          <w:p>
            <w:pPr>
              <w:spacing w:after="0"/>
              <w:jc w:val="left"/>
            </w:pPr>
            <w:r>
              <w:rPr>
                <w:sz w:val="16"/>
              </w:rPr>
              <w:t>about 0.84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0.00005</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0.005%</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14.8</w:t>
            </w:r>
          </w:p>
        </w:tc>
        <w:tc>
          <w:tcPr>
            <w:tcW w:type="dxa" w:w="1447"/>
          </w:tcPr>
          <w:p>
            <w:pPr>
              <w:spacing w:after="0"/>
              <w:jc w:val="left"/>
            </w:pPr>
            <w:r>
              <w:rPr>
                <w:sz w:val="16"/>
              </w:rPr>
              <w:t>event-days per year</w:t>
            </w:r>
          </w:p>
        </w:tc>
        <w:tc>
          <w:tcPr>
            <w:tcW w:type="dxa" w:w="1569"/>
          </w:tcPr>
          <w:p>
            <w:pPr>
              <w:spacing w:after="0"/>
              <w:jc w:val="left"/>
            </w:pPr>
            <w:r>
              <w:rPr>
                <w:sz w:val="16"/>
              </w:rPr>
              <w:t>about 14.8 days per year</w:t>
            </w:r>
          </w:p>
        </w:tc>
        <w:tc>
          <w:tcPr>
            <w:tcW w:type="dxa" w:w="1037"/>
          </w:tcPr>
          <w:p>
            <w:pPr>
              <w:spacing w:after="0"/>
              <w:jc w:val="left"/>
            </w:pPr>
            <w:r>
              <w:rPr>
                <w:sz w:val="16"/>
              </w:rPr>
              <w:t>Highly likely</w:t>
            </w:r>
          </w:p>
        </w:tc>
        <w:tc>
          <w:tcPr>
            <w:tcW w:type="dxa" w:w="1757"/>
          </w:tcPr>
          <w:p>
            <w:pPr>
              <w:spacing w:after="0"/>
              <w:jc w:val="left"/>
            </w:pPr>
            <w:r>
              <w:rPr>
                <w:sz w:val="16"/>
              </w:rPr>
              <w:t>event-days in 29 of 30 years, 1996 to 2025 (96.7%)</w:t>
            </w:r>
          </w:p>
        </w:tc>
        <w:tc>
          <w:tcPr>
            <w:tcW w:type="dxa" w:w="1520"/>
          </w:tcPr>
          <w:p>
            <w:pPr>
              <w:spacing w:after="0"/>
              <w:jc w:val="right"/>
            </w:pPr>
            <w:r>
              <w:rPr>
                <w:sz w:val="16"/>
              </w:rPr>
              <w:t>281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80</w:t>
            </w:r>
          </w:p>
        </w:tc>
        <w:tc>
          <w:tcPr>
            <w:tcW w:type="dxa" w:w="1476"/>
          </w:tcPr>
          <w:p>
            <w:pPr>
              <w:spacing w:after="0"/>
              <w:jc w:val="right"/>
            </w:pPr>
            <w:r>
              <w:rPr>
                <w:sz w:val="16"/>
              </w:rPr>
              <w:t>30</w:t>
            </w:r>
          </w:p>
        </w:tc>
        <w:tc>
          <w:tcPr>
            <w:tcW w:type="dxa" w:w="1476"/>
          </w:tcPr>
          <w:p>
            <w:pPr>
              <w:spacing w:after="0"/>
              <w:jc w:val="right"/>
            </w:pPr>
            <w:r>
              <w:rPr>
                <w:sz w:val="16"/>
              </w:rPr>
              <w:t>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154</w:t>
            </w:r>
          </w:p>
        </w:tc>
        <w:tc>
          <w:tcPr>
            <w:tcW w:type="dxa" w:w="1476"/>
          </w:tcPr>
          <w:p>
            <w:pPr>
              <w:spacing w:after="0"/>
              <w:jc w:val="right"/>
            </w:pPr>
            <w:r>
              <w:rPr>
                <w:sz w:val="16"/>
              </w:rPr>
              <w:t>30</w:t>
            </w:r>
          </w:p>
        </w:tc>
        <w:tc>
          <w:tcPr>
            <w:tcW w:type="dxa" w:w="1476"/>
          </w:tcPr>
          <w:p>
            <w:pPr>
              <w:spacing w:after="0"/>
              <w:jc w:val="right"/>
            </w:pPr>
            <w:r>
              <w:rPr>
                <w:sz w:val="16"/>
              </w:rPr>
              <w:t>5.13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79.7</w:t>
            </w:r>
          </w:p>
        </w:tc>
        <w:tc>
          <w:tcPr>
            <w:tcW w:type="dxa" w:w="680"/>
          </w:tcPr>
          <w:p>
            <w:pPr>
              <w:spacing w:after="0"/>
              <w:jc w:val="right"/>
            </w:pPr>
            <w:r>
              <w:rPr>
                <w:sz w:val="16"/>
              </w:rPr>
              <w:t>85.6</w:t>
            </w:r>
          </w:p>
        </w:tc>
        <w:tc>
          <w:tcPr>
            <w:tcW w:type="dxa" w:w="648"/>
          </w:tcPr>
          <w:p>
            <w:pPr>
              <w:spacing w:after="0"/>
              <w:jc w:val="right"/>
            </w:pPr>
            <w:r>
              <w:rPr>
                <w:sz w:val="16"/>
              </w:rPr>
              <w:t>87.7</w:t>
            </w:r>
          </w:p>
        </w:tc>
        <w:tc>
          <w:tcPr>
            <w:tcW w:type="dxa" w:w="3462"/>
          </w:tcPr>
          <w:p>
            <w:pPr>
              <w:spacing w:after="0"/>
              <w:jc w:val="left"/>
            </w:pPr>
            <w:r>
              <w:rPr>
                <w:sz w:val="16"/>
              </w:rPr>
              <w:t>Relatively High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10 of 10</w:t>
            </w:r>
          </w:p>
        </w:tc>
        <w:tc>
          <w:tcPr>
            <w:tcW w:type="dxa" w:w="878"/>
          </w:tcPr>
          <w:p>
            <w:pPr>
              <w:spacing w:after="0"/>
              <w:jc w:val="right"/>
            </w:pPr>
            <w:r>
              <w:rPr>
                <w:sz w:val="16"/>
              </w:rPr>
              <w:t>81.4</w:t>
            </w:r>
          </w:p>
        </w:tc>
        <w:tc>
          <w:tcPr>
            <w:tcW w:type="dxa" w:w="680"/>
          </w:tcPr>
          <w:p>
            <w:pPr>
              <w:spacing w:after="0"/>
              <w:jc w:val="right"/>
            </w:pPr>
            <w:r>
              <w:rPr>
                <w:sz w:val="16"/>
              </w:rPr>
              <w:t>97.8</w:t>
            </w:r>
          </w:p>
        </w:tc>
        <w:tc>
          <w:tcPr>
            <w:tcW w:type="dxa" w:w="648"/>
          </w:tcPr>
          <w:p>
            <w:pPr>
              <w:spacing w:after="0"/>
              <w:jc w:val="right"/>
            </w:pPr>
            <w:r>
              <w:rPr>
                <w:sz w:val="16"/>
              </w:rPr>
              <w:t>99.2</w:t>
            </w:r>
          </w:p>
        </w:tc>
        <w:tc>
          <w:tcPr>
            <w:tcW w:type="dxa" w:w="3462"/>
          </w:tcPr>
          <w:p>
            <w:pPr>
              <w:spacing w:after="0"/>
              <w:jc w:val="left"/>
            </w:pPr>
            <w:r>
              <w:rPr>
                <w:sz w:val="16"/>
              </w:rPr>
              <w:t>Relatively High 6, Relatively Moderate 1, Relatively Low 3</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38.2</w:t>
            </w:r>
          </w:p>
        </w:tc>
        <w:tc>
          <w:tcPr>
            <w:tcW w:type="dxa" w:w="680"/>
          </w:tcPr>
          <w:p>
            <w:pPr>
              <w:spacing w:after="0"/>
              <w:jc w:val="right"/>
            </w:pPr>
            <w:r>
              <w:rPr>
                <w:sz w:val="16"/>
              </w:rPr>
              <w:t>76.2</w:t>
            </w:r>
          </w:p>
        </w:tc>
        <w:tc>
          <w:tcPr>
            <w:tcW w:type="dxa" w:w="648"/>
          </w:tcPr>
          <w:p>
            <w:pPr>
              <w:spacing w:after="0"/>
              <w:jc w:val="right"/>
            </w:pPr>
            <w:r>
              <w:rPr>
                <w:sz w:val="16"/>
              </w:rPr>
              <w:t>81.6</w:t>
            </w:r>
          </w:p>
        </w:tc>
        <w:tc>
          <w:tcPr>
            <w:tcW w:type="dxa" w:w="3462"/>
          </w:tcPr>
          <w:p>
            <w:pPr>
              <w:spacing w:after="0"/>
              <w:jc w:val="left"/>
            </w:pPr>
            <w:r>
              <w:rPr>
                <w:sz w:val="16"/>
              </w:rPr>
              <w:t>Relatively Moderate 3, Relatively Low 6, Very Low 1</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75.9</w:t>
            </w:r>
          </w:p>
        </w:tc>
        <w:tc>
          <w:tcPr>
            <w:tcW w:type="dxa" w:w="680"/>
          </w:tcPr>
          <w:p>
            <w:pPr>
              <w:spacing w:after="0"/>
              <w:jc w:val="right"/>
            </w:pPr>
            <w:r>
              <w:rPr>
                <w:sz w:val="16"/>
              </w:rPr>
              <w:t>91.4</w:t>
            </w:r>
          </w:p>
        </w:tc>
        <w:tc>
          <w:tcPr>
            <w:tcW w:type="dxa" w:w="648"/>
          </w:tcPr>
          <w:p>
            <w:pPr>
              <w:spacing w:after="0"/>
              <w:jc w:val="right"/>
            </w:pPr>
            <w:r>
              <w:rPr>
                <w:sz w:val="16"/>
              </w:rPr>
              <w:t>94.9</w:t>
            </w:r>
          </w:p>
        </w:tc>
        <w:tc>
          <w:tcPr>
            <w:tcW w:type="dxa" w:w="3462"/>
          </w:tcPr>
          <w:p>
            <w:pPr>
              <w:spacing w:after="0"/>
              <w:jc w:val="left"/>
            </w:pPr>
            <w:r>
              <w:rPr>
                <w:sz w:val="16"/>
              </w:rPr>
              <w:t>Relatively High 7, Relatively Moderate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37.8</w:t>
            </w:r>
          </w:p>
        </w:tc>
        <w:tc>
          <w:tcPr>
            <w:tcW w:type="dxa" w:w="680"/>
          </w:tcPr>
          <w:p>
            <w:pPr>
              <w:spacing w:after="0"/>
              <w:jc w:val="right"/>
            </w:pPr>
            <w:r>
              <w:rPr>
                <w:sz w:val="16"/>
              </w:rPr>
              <w:t>50.1</w:t>
            </w:r>
          </w:p>
        </w:tc>
        <w:tc>
          <w:tcPr>
            <w:tcW w:type="dxa" w:w="648"/>
          </w:tcPr>
          <w:p>
            <w:pPr>
              <w:spacing w:after="0"/>
              <w:jc w:val="right"/>
            </w:pPr>
            <w:r>
              <w:rPr>
                <w:sz w:val="16"/>
              </w:rPr>
              <w:t>52.4</w:t>
            </w:r>
          </w:p>
        </w:tc>
        <w:tc>
          <w:tcPr>
            <w:tcW w:type="dxa" w:w="3462"/>
          </w:tcPr>
          <w:p>
            <w:pPr>
              <w:spacing w:after="0"/>
              <w:jc w:val="left"/>
            </w:pPr>
            <w:r>
              <w:rPr>
                <w:sz w:val="16"/>
              </w:rPr>
              <w:t>Relatively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21.5</w:t>
            </w:r>
          </w:p>
        </w:tc>
        <w:tc>
          <w:tcPr>
            <w:tcW w:type="dxa" w:w="680"/>
          </w:tcPr>
          <w:p>
            <w:pPr>
              <w:spacing w:after="0"/>
              <w:jc w:val="right"/>
            </w:pPr>
            <w:r>
              <w:rPr>
                <w:sz w:val="16"/>
              </w:rPr>
              <w:t>35.2</w:t>
            </w:r>
          </w:p>
        </w:tc>
        <w:tc>
          <w:tcPr>
            <w:tcW w:type="dxa" w:w="648"/>
          </w:tcPr>
          <w:p>
            <w:pPr>
              <w:spacing w:after="0"/>
              <w:jc w:val="right"/>
            </w:pPr>
            <w:r>
              <w:rPr>
                <w:sz w:val="16"/>
              </w:rPr>
              <w:t>41.7</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65.3</w:t>
            </w:r>
          </w:p>
        </w:tc>
        <w:tc>
          <w:tcPr>
            <w:tcW w:type="dxa" w:w="680"/>
          </w:tcPr>
          <w:p>
            <w:pPr>
              <w:spacing w:after="0"/>
              <w:jc w:val="right"/>
            </w:pPr>
            <w:r>
              <w:rPr>
                <w:sz w:val="16"/>
              </w:rPr>
              <w:t>76.0</w:t>
            </w:r>
          </w:p>
        </w:tc>
        <w:tc>
          <w:tcPr>
            <w:tcW w:type="dxa" w:w="648"/>
          </w:tcPr>
          <w:p>
            <w:pPr>
              <w:spacing w:after="0"/>
              <w:jc w:val="right"/>
            </w:pPr>
            <w:r>
              <w:rPr>
                <w:sz w:val="16"/>
              </w:rPr>
              <w:t>87.2</w:t>
            </w:r>
          </w:p>
        </w:tc>
        <w:tc>
          <w:tcPr>
            <w:tcW w:type="dxa" w:w="3462"/>
          </w:tcPr>
          <w:p>
            <w:pPr>
              <w:spacing w:after="0"/>
              <w:jc w:val="left"/>
            </w:pPr>
            <w:r>
              <w:rPr>
                <w:sz w:val="16"/>
              </w:rPr>
              <w:t>Relatively Moderate 8, Relatively Low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34.2</w:t>
            </w:r>
          </w:p>
        </w:tc>
        <w:tc>
          <w:tcPr>
            <w:tcW w:type="dxa" w:w="680"/>
          </w:tcPr>
          <w:p>
            <w:pPr>
              <w:spacing w:after="0"/>
              <w:jc w:val="right"/>
            </w:pPr>
            <w:r>
              <w:rPr>
                <w:sz w:val="16"/>
              </w:rPr>
              <w:t>77.0</w:t>
            </w:r>
          </w:p>
        </w:tc>
        <w:tc>
          <w:tcPr>
            <w:tcW w:type="dxa" w:w="648"/>
          </w:tcPr>
          <w:p>
            <w:pPr>
              <w:spacing w:after="0"/>
              <w:jc w:val="right"/>
            </w:pPr>
            <w:r>
              <w:rPr>
                <w:sz w:val="16"/>
              </w:rPr>
              <w:t>94.9</w:t>
            </w:r>
          </w:p>
        </w:tc>
        <w:tc>
          <w:tcPr>
            <w:tcW w:type="dxa" w:w="3462"/>
          </w:tcPr>
          <w:p>
            <w:pPr>
              <w:spacing w:after="0"/>
              <w:jc w:val="left"/>
            </w:pPr>
            <w:r>
              <w:rPr>
                <w:sz w:val="16"/>
              </w:rPr>
              <w:t>Relatively High 5, Relatively Moderate 3, Relatively Low 2</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47.7</w:t>
            </w:r>
          </w:p>
        </w:tc>
        <w:tc>
          <w:tcPr>
            <w:tcW w:type="dxa" w:w="680"/>
          </w:tcPr>
          <w:p>
            <w:pPr>
              <w:spacing w:after="0"/>
              <w:jc w:val="right"/>
            </w:pPr>
            <w:r>
              <w:rPr>
                <w:sz w:val="16"/>
              </w:rPr>
              <w:t>81.0</w:t>
            </w:r>
          </w:p>
        </w:tc>
        <w:tc>
          <w:tcPr>
            <w:tcW w:type="dxa" w:w="648"/>
          </w:tcPr>
          <w:p>
            <w:pPr>
              <w:spacing w:after="0"/>
              <w:jc w:val="right"/>
            </w:pPr>
            <w:r>
              <w:rPr>
                <w:sz w:val="16"/>
              </w:rPr>
              <w:t>94.8</w:t>
            </w:r>
          </w:p>
        </w:tc>
        <w:tc>
          <w:tcPr>
            <w:tcW w:type="dxa" w:w="3462"/>
          </w:tcPr>
          <w:p>
            <w:pPr>
              <w:spacing w:after="0"/>
              <w:jc w:val="left"/>
            </w:pPr>
            <w:r>
              <w:rPr>
                <w:sz w:val="16"/>
              </w:rPr>
              <w:t>Relatively Low 5, Very Low 5</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49.4</w:t>
            </w:r>
          </w:p>
        </w:tc>
        <w:tc>
          <w:tcPr>
            <w:tcW w:type="dxa" w:w="680"/>
          </w:tcPr>
          <w:p>
            <w:pPr>
              <w:spacing w:after="0"/>
              <w:jc w:val="right"/>
            </w:pPr>
            <w:r>
              <w:rPr>
                <w:sz w:val="16"/>
              </w:rPr>
              <w:t>58.8</w:t>
            </w:r>
          </w:p>
        </w:tc>
        <w:tc>
          <w:tcPr>
            <w:tcW w:type="dxa" w:w="648"/>
          </w:tcPr>
          <w:p>
            <w:pPr>
              <w:spacing w:after="0"/>
              <w:jc w:val="right"/>
            </w:pPr>
            <w:r>
              <w:rPr>
                <w:sz w:val="16"/>
              </w:rPr>
              <w:t>63.8</w:t>
            </w:r>
          </w:p>
        </w:tc>
        <w:tc>
          <w:tcPr>
            <w:tcW w:type="dxa" w:w="3462"/>
          </w:tcPr>
          <w:p>
            <w:pPr>
              <w:spacing w:after="0"/>
              <w:jc w:val="left"/>
            </w:pPr>
            <w:r>
              <w:rPr>
                <w:sz w:val="16"/>
              </w:rPr>
              <w:t>Relatively Moderate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77.3</w:t>
            </w:r>
          </w:p>
        </w:tc>
        <w:tc>
          <w:tcPr>
            <w:tcW w:type="dxa" w:w="680"/>
          </w:tcPr>
          <w:p>
            <w:pPr>
              <w:spacing w:after="0"/>
              <w:jc w:val="right"/>
            </w:pPr>
            <w:r>
              <w:rPr>
                <w:sz w:val="16"/>
              </w:rPr>
              <w:t>94.0</w:t>
            </w:r>
          </w:p>
        </w:tc>
        <w:tc>
          <w:tcPr>
            <w:tcW w:type="dxa" w:w="648"/>
          </w:tcPr>
          <w:p>
            <w:pPr>
              <w:spacing w:after="0"/>
              <w:jc w:val="right"/>
            </w:pPr>
            <w:r>
              <w:rPr>
                <w:sz w:val="16"/>
              </w:rPr>
              <w:t>97.7</w:t>
            </w:r>
          </w:p>
        </w:tc>
        <w:tc>
          <w:tcPr>
            <w:tcW w:type="dxa" w:w="3462"/>
          </w:tcPr>
          <w:p>
            <w:pPr>
              <w:spacing w:after="0"/>
              <w:jc w:val="left"/>
            </w:pPr>
            <w:r>
              <w:rPr>
                <w:sz w:val="16"/>
              </w:rPr>
              <w:t>Very High 1, Relatively High 8,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79.4</w:t>
            </w:r>
          </w:p>
        </w:tc>
        <w:tc>
          <w:tcPr>
            <w:tcW w:type="dxa" w:w="680"/>
          </w:tcPr>
          <w:p>
            <w:pPr>
              <w:spacing w:after="0"/>
              <w:jc w:val="right"/>
            </w:pPr>
            <w:r>
              <w:rPr>
                <w:sz w:val="16"/>
              </w:rPr>
              <w:t>93.6</w:t>
            </w:r>
          </w:p>
        </w:tc>
        <w:tc>
          <w:tcPr>
            <w:tcW w:type="dxa" w:w="648"/>
          </w:tcPr>
          <w:p>
            <w:pPr>
              <w:spacing w:after="0"/>
              <w:jc w:val="right"/>
            </w:pPr>
            <w:r>
              <w:rPr>
                <w:sz w:val="16"/>
              </w:rPr>
              <w:t>97.5</w:t>
            </w:r>
          </w:p>
        </w:tc>
        <w:tc>
          <w:tcPr>
            <w:tcW w:type="dxa" w:w="3462"/>
          </w:tcPr>
          <w:p>
            <w:pPr>
              <w:spacing w:after="0"/>
              <w:jc w:val="left"/>
            </w:pPr>
            <w:r>
              <w:rPr>
                <w:sz w:val="16"/>
              </w:rPr>
              <w:t>Very High 5, Relatively High 5</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29.2</w:t>
            </w:r>
          </w:p>
        </w:tc>
        <w:tc>
          <w:tcPr>
            <w:tcW w:type="dxa" w:w="680"/>
          </w:tcPr>
          <w:p>
            <w:pPr>
              <w:spacing w:after="0"/>
              <w:jc w:val="right"/>
            </w:pPr>
            <w:r>
              <w:rPr>
                <w:sz w:val="16"/>
              </w:rPr>
              <w:t>58.9</w:t>
            </w:r>
          </w:p>
        </w:tc>
        <w:tc>
          <w:tcPr>
            <w:tcW w:type="dxa" w:w="648"/>
          </w:tcPr>
          <w:p>
            <w:pPr>
              <w:spacing w:after="0"/>
              <w:jc w:val="right"/>
            </w:pPr>
            <w:r>
              <w:rPr>
                <w:sz w:val="16"/>
              </w:rPr>
              <w:t>67.5</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59.7</w:t>
            </w:r>
          </w:p>
        </w:tc>
        <w:tc>
          <w:tcPr>
            <w:tcW w:type="dxa" w:w="680"/>
          </w:tcPr>
          <w:p>
            <w:pPr>
              <w:spacing w:after="0"/>
              <w:jc w:val="right"/>
            </w:pPr>
            <w:r>
              <w:rPr>
                <w:sz w:val="16"/>
              </w:rPr>
              <w:t>68.2</w:t>
            </w:r>
          </w:p>
        </w:tc>
        <w:tc>
          <w:tcPr>
            <w:tcW w:type="dxa" w:w="648"/>
          </w:tcPr>
          <w:p>
            <w:pPr>
              <w:spacing w:after="0"/>
              <w:jc w:val="right"/>
            </w:pPr>
            <w:r>
              <w:rPr>
                <w:sz w:val="16"/>
              </w:rPr>
              <w:t>75.2</w:t>
            </w:r>
          </w:p>
        </w:tc>
        <w:tc>
          <w:tcPr>
            <w:tcW w:type="dxa" w:w="3462"/>
          </w:tcPr>
          <w:p>
            <w:pPr>
              <w:spacing w:after="0"/>
              <w:jc w:val="left"/>
            </w:pPr>
            <w:r>
              <w:rPr>
                <w:sz w:val="16"/>
              </w:rPr>
              <w:t>Relatively Moderate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35"/>
        <w:gridCol w:w="1034"/>
        <w:gridCol w:w="2715"/>
        <w:gridCol w:w="2835"/>
        <w:gridCol w:w="1995"/>
        <w:gridCol w:w="2427"/>
        <w:gridCol w:w="871"/>
      </w:tblGrid>
      <w:tr>
        <w:trPr>
          <w:cantSplit/>
          <w:tblHeader/>
        </w:trPr>
        <w:tc>
          <w:tcPr>
            <w:tcW w:type="dxa" w:w="2235"/>
            <w:shd w:val="clear" w:color="auto" w:fill="E8E8E8"/>
          </w:tcPr>
          <w:p>
            <w:pPr>
              <w:spacing w:after="0"/>
              <w:jc w:val="left"/>
            </w:pPr>
            <w:r>
              <w:rPr>
                <w:b/>
                <w:sz w:val="16"/>
              </w:rPr>
              <w:t>Member</w:t>
            </w:r>
          </w:p>
        </w:tc>
        <w:tc>
          <w:tcPr>
            <w:tcW w:type="dxa" w:w="1034"/>
            <w:shd w:val="clear" w:color="auto" w:fill="E8E8E8"/>
          </w:tcPr>
          <w:p>
            <w:pPr>
              <w:spacing w:after="0"/>
              <w:jc w:val="left"/>
            </w:pPr>
            <w:r>
              <w:rPr>
                <w:b/>
                <w:sz w:val="16"/>
              </w:rPr>
              <w:t>Type</w:t>
            </w:r>
          </w:p>
        </w:tc>
        <w:tc>
          <w:tcPr>
            <w:tcW w:type="dxa" w:w="271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2235"/>
          </w:tcPr>
          <w:p>
            <w:pPr>
              <w:spacing w:after="0"/>
              <w:jc w:val="left"/>
            </w:pPr>
            <w:r>
              <w:rPr>
                <w:sz w:val="16"/>
              </w:rPr>
              <w:t>Bureau County</w:t>
            </w:r>
          </w:p>
        </w:tc>
        <w:tc>
          <w:tcPr>
            <w:tcW w:type="dxa" w:w="1034"/>
          </w:tcPr>
          <w:p>
            <w:pPr>
              <w:spacing w:after="0"/>
              <w:jc w:val="left"/>
            </w:pPr>
            <w:r>
              <w:rPr>
                <w:sz w:val="16"/>
              </w:rPr>
              <w:t>County</w:t>
            </w:r>
          </w:p>
        </w:tc>
        <w:tc>
          <w:tcPr>
            <w:tcW w:type="dxa" w:w="2715"/>
          </w:tcPr>
          <w:p>
            <w:pPr>
              <w:spacing w:after="0"/>
              <w:jc w:val="left"/>
            </w:pPr>
            <w:r>
              <w:rPr>
                <w:sz w:val="16"/>
              </w:rPr>
              <w:t>Expired on 2025-10-26</w:t>
            </w:r>
          </w:p>
        </w:tc>
        <w:tc>
          <w:tcPr>
            <w:tcW w:type="dxa" w:w="2835"/>
          </w:tcPr>
          <w:p>
            <w:pPr>
              <w:spacing w:after="0"/>
              <w:jc w:val="right"/>
            </w:pPr>
            <w:r>
              <w:rPr>
                <w:sz w:val="16"/>
              </w:rPr>
              <w:t>FMA RL 0, SRL 0; any 1</w:t>
            </w:r>
          </w:p>
        </w:tc>
        <w:tc>
          <w:tcPr>
            <w:tcW w:type="dxa" w:w="1995"/>
          </w:tcPr>
          <w:p>
            <w:pPr>
              <w:spacing w:after="0"/>
              <w:jc w:val="right"/>
            </w:pPr>
            <w:r>
              <w:rPr>
                <w:sz w:val="16"/>
              </w:rPr>
              <w:t>$69,208.62</w:t>
            </w:r>
          </w:p>
        </w:tc>
        <w:tc>
          <w:tcPr>
            <w:tcW w:type="dxa" w:w="2427"/>
          </w:tcPr>
          <w:p>
            <w:pPr>
              <w:spacing w:after="0"/>
              <w:jc w:val="right"/>
            </w:pPr>
            <w:r>
              <w:rPr>
                <w:sz w:val="16"/>
              </w:rPr>
              <w:t>0; 0</w:t>
            </w:r>
          </w:p>
        </w:tc>
        <w:tc>
          <w:tcPr>
            <w:tcW w:type="dxa" w:w="871"/>
          </w:tcPr>
          <w:p>
            <w:pPr>
              <w:spacing w:after="0"/>
              <w:jc w:val="left"/>
            </w:pPr>
          </w:p>
        </w:tc>
      </w:tr>
      <w:tr>
        <w:trPr>
          <w:cantSplit/>
        </w:trPr>
        <w:tc>
          <w:tcPr>
            <w:tcW w:type="dxa" w:w="2235"/>
          </w:tcPr>
          <w:p>
            <w:pPr>
              <w:spacing w:after="0"/>
              <w:jc w:val="left"/>
            </w:pPr>
            <w:r>
              <w:rPr>
                <w:sz w:val="16"/>
              </w:rPr>
              <w:t>Arlington village</w:t>
            </w:r>
          </w:p>
        </w:tc>
        <w:tc>
          <w:tcPr>
            <w:tcW w:type="dxa" w:w="1034"/>
          </w:tcPr>
          <w:p>
            <w:pPr>
              <w:spacing w:after="0"/>
              <w:jc w:val="left"/>
            </w:pPr>
            <w:r>
              <w:rPr>
                <w:sz w:val="16"/>
              </w:rPr>
              <w:t>Village</w:t>
            </w:r>
          </w:p>
        </w:tc>
        <w:tc>
          <w:tcPr>
            <w:tcW w:type="dxa" w:w="2715"/>
          </w:tcPr>
          <w:p>
            <w:pPr>
              <w:spacing w:after="0"/>
              <w:jc w:val="left"/>
            </w:pPr>
            <w:r>
              <w:rPr>
                <w:sz w:val="16"/>
              </w:rPr>
              <w:t>Expired on 2025-10-26</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6; 3</w:t>
            </w:r>
          </w:p>
        </w:tc>
        <w:tc>
          <w:tcPr>
            <w:tcW w:type="dxa" w:w="871"/>
          </w:tcPr>
          <w:p>
            <w:pPr>
              <w:spacing w:after="0"/>
              <w:jc w:val="left"/>
            </w:pPr>
          </w:p>
        </w:tc>
      </w:tr>
      <w:tr>
        <w:trPr>
          <w:cantSplit/>
        </w:trPr>
        <w:tc>
          <w:tcPr>
            <w:tcW w:type="dxa" w:w="2235"/>
          </w:tcPr>
          <w:p>
            <w:pPr>
              <w:spacing w:after="0"/>
              <w:jc w:val="left"/>
            </w:pPr>
            <w:r>
              <w:rPr>
                <w:sz w:val="16"/>
              </w:rPr>
              <w:t>Buda village</w:t>
            </w:r>
          </w:p>
        </w:tc>
        <w:tc>
          <w:tcPr>
            <w:tcW w:type="dxa" w:w="1034"/>
          </w:tcPr>
          <w:p>
            <w:pPr>
              <w:spacing w:after="0"/>
              <w:jc w:val="left"/>
            </w:pPr>
            <w:r>
              <w:rPr>
                <w:sz w:val="16"/>
              </w:rPr>
              <w:t>Village</w:t>
            </w:r>
          </w:p>
        </w:tc>
        <w:tc>
          <w:tcPr>
            <w:tcW w:type="dxa" w:w="2715"/>
          </w:tcPr>
          <w:p>
            <w:pPr>
              <w:spacing w:after="0"/>
              <w:jc w:val="left"/>
            </w:pPr>
            <w:r>
              <w:rPr>
                <w:sz w:val="16"/>
              </w:rPr>
              <w:t>Expired on 2025-10-26</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10; 4</w:t>
            </w:r>
          </w:p>
        </w:tc>
        <w:tc>
          <w:tcPr>
            <w:tcW w:type="dxa" w:w="871"/>
          </w:tcPr>
          <w:p>
            <w:pPr>
              <w:spacing w:after="0"/>
              <w:jc w:val="left"/>
            </w:pPr>
          </w:p>
        </w:tc>
      </w:tr>
      <w:tr>
        <w:trPr>
          <w:cantSplit/>
        </w:trPr>
        <w:tc>
          <w:tcPr>
            <w:tcW w:type="dxa" w:w="2235"/>
          </w:tcPr>
          <w:p>
            <w:pPr>
              <w:spacing w:after="0"/>
              <w:jc w:val="left"/>
            </w:pPr>
            <w:r>
              <w:rPr>
                <w:sz w:val="16"/>
              </w:rPr>
              <w:t>Bureau Junction village</w:t>
            </w:r>
          </w:p>
        </w:tc>
        <w:tc>
          <w:tcPr>
            <w:tcW w:type="dxa" w:w="1034"/>
          </w:tcPr>
          <w:p>
            <w:pPr>
              <w:spacing w:after="0"/>
              <w:jc w:val="left"/>
            </w:pPr>
            <w:r>
              <w:rPr>
                <w:sz w:val="16"/>
              </w:rPr>
              <w:t>Village</w:t>
            </w:r>
          </w:p>
        </w:tc>
        <w:tc>
          <w:tcPr>
            <w:tcW w:type="dxa" w:w="2715"/>
          </w:tcPr>
          <w:p>
            <w:pPr>
              <w:spacing w:after="0"/>
              <w:jc w:val="left"/>
            </w:pPr>
            <w:r>
              <w:rPr>
                <w:sz w:val="16"/>
              </w:rPr>
              <w:t>Expired on 2025-10-26</w:t>
            </w:r>
          </w:p>
        </w:tc>
        <w:tc>
          <w:tcPr>
            <w:tcW w:type="dxa" w:w="2835"/>
          </w:tcPr>
          <w:p>
            <w:pPr>
              <w:spacing w:after="0"/>
              <w:jc w:val="right"/>
            </w:pPr>
            <w:r>
              <w:rPr>
                <w:sz w:val="16"/>
              </w:rPr>
              <w:t>FMA RL 0, SRL 0; any 0</w:t>
            </w:r>
          </w:p>
        </w:tc>
        <w:tc>
          <w:tcPr>
            <w:tcW w:type="dxa" w:w="1995"/>
          </w:tcPr>
          <w:p>
            <w:pPr>
              <w:spacing w:after="0"/>
              <w:jc w:val="right"/>
            </w:pPr>
            <w:r>
              <w:rPr>
                <w:sz w:val="16"/>
              </w:rPr>
              <w:t>$2,254.67</w:t>
            </w:r>
          </w:p>
        </w:tc>
        <w:tc>
          <w:tcPr>
            <w:tcW w:type="dxa" w:w="2427"/>
          </w:tcPr>
          <w:p>
            <w:pPr>
              <w:spacing w:after="0"/>
              <w:jc w:val="right"/>
            </w:pPr>
            <w:r>
              <w:rPr>
                <w:sz w:val="16"/>
              </w:rPr>
              <w:t>0; 0</w:t>
            </w:r>
          </w:p>
        </w:tc>
        <w:tc>
          <w:tcPr>
            <w:tcW w:type="dxa" w:w="871"/>
          </w:tcPr>
          <w:p>
            <w:pPr>
              <w:spacing w:after="0"/>
              <w:jc w:val="left"/>
            </w:pPr>
          </w:p>
        </w:tc>
      </w:tr>
      <w:tr>
        <w:trPr>
          <w:cantSplit/>
        </w:trPr>
        <w:tc>
          <w:tcPr>
            <w:tcW w:type="dxa" w:w="2235"/>
          </w:tcPr>
          <w:p>
            <w:pPr>
              <w:spacing w:after="0"/>
              <w:jc w:val="left"/>
            </w:pPr>
            <w:r>
              <w:rPr>
                <w:sz w:val="16"/>
              </w:rPr>
              <w:t>Cherry village</w:t>
            </w:r>
          </w:p>
        </w:tc>
        <w:tc>
          <w:tcPr>
            <w:tcW w:type="dxa" w:w="1034"/>
          </w:tcPr>
          <w:p>
            <w:pPr>
              <w:spacing w:after="0"/>
              <w:jc w:val="left"/>
            </w:pPr>
            <w:r>
              <w:rPr>
                <w:sz w:val="16"/>
              </w:rPr>
              <w:t>Village</w:t>
            </w:r>
          </w:p>
        </w:tc>
        <w:tc>
          <w:tcPr>
            <w:tcW w:type="dxa" w:w="2715"/>
          </w:tcPr>
          <w:p>
            <w:pPr>
              <w:spacing w:after="0"/>
              <w:jc w:val="left"/>
            </w:pPr>
            <w:r>
              <w:rPr>
                <w:sz w:val="16"/>
              </w:rPr>
              <w:t>Expired on 2025-10-26</w:t>
            </w:r>
          </w:p>
        </w:tc>
        <w:tc>
          <w:tcPr>
            <w:tcW w:type="dxa" w:w="2835"/>
          </w:tcPr>
          <w:p>
            <w:pPr>
              <w:spacing w:after="0"/>
              <w:jc w:val="right"/>
            </w:pPr>
            <w:r>
              <w:rPr>
                <w:sz w:val="16"/>
              </w:rPr>
              <w:t>FMA RL 0, SRL 0; any 1</w:t>
            </w:r>
          </w:p>
        </w:tc>
        <w:tc>
          <w:tcPr>
            <w:tcW w:type="dxa" w:w="1995"/>
          </w:tcPr>
          <w:p>
            <w:pPr>
              <w:spacing w:after="0"/>
              <w:jc w:val="right"/>
            </w:pPr>
            <w:r>
              <w:rPr>
                <w:sz w:val="16"/>
              </w:rPr>
              <w:t>none found</w:t>
            </w:r>
          </w:p>
        </w:tc>
        <w:tc>
          <w:tcPr>
            <w:tcW w:type="dxa" w:w="2427"/>
          </w:tcPr>
          <w:p>
            <w:pPr>
              <w:spacing w:after="0"/>
              <w:jc w:val="right"/>
            </w:pPr>
            <w:r>
              <w:rPr>
                <w:sz w:val="16"/>
              </w:rPr>
              <w:t>13; 4</w:t>
            </w:r>
          </w:p>
        </w:tc>
        <w:tc>
          <w:tcPr>
            <w:tcW w:type="dxa" w:w="871"/>
          </w:tcPr>
          <w:p>
            <w:pPr>
              <w:spacing w:after="0"/>
              <w:jc w:val="left"/>
            </w:pPr>
          </w:p>
        </w:tc>
      </w:tr>
      <w:tr>
        <w:trPr>
          <w:cantSplit/>
        </w:trPr>
        <w:tc>
          <w:tcPr>
            <w:tcW w:type="dxa" w:w="2235"/>
          </w:tcPr>
          <w:p>
            <w:pPr>
              <w:spacing w:after="0"/>
              <w:jc w:val="left"/>
            </w:pPr>
            <w:r>
              <w:rPr>
                <w:sz w:val="16"/>
              </w:rPr>
              <w:t>Dalzell village</w:t>
            </w:r>
          </w:p>
        </w:tc>
        <w:tc>
          <w:tcPr>
            <w:tcW w:type="dxa" w:w="1034"/>
          </w:tcPr>
          <w:p>
            <w:pPr>
              <w:spacing w:after="0"/>
              <w:jc w:val="left"/>
            </w:pPr>
            <w:r>
              <w:rPr>
                <w:sz w:val="16"/>
              </w:rPr>
              <w:t>Village</w:t>
            </w:r>
          </w:p>
        </w:tc>
        <w:tc>
          <w:tcPr>
            <w:tcW w:type="dxa" w:w="2715"/>
          </w:tcPr>
          <w:p>
            <w:pPr>
              <w:spacing w:after="0"/>
              <w:jc w:val="left"/>
            </w:pPr>
            <w:r>
              <w:rPr>
                <w:sz w:val="16"/>
              </w:rPr>
              <w:t>Expired on 2025-10-26</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5; 1</w:t>
            </w:r>
          </w:p>
        </w:tc>
        <w:tc>
          <w:tcPr>
            <w:tcW w:type="dxa" w:w="871"/>
          </w:tcPr>
          <w:p>
            <w:pPr>
              <w:spacing w:after="0"/>
              <w:jc w:val="left"/>
            </w:pPr>
          </w:p>
        </w:tc>
      </w:tr>
      <w:tr>
        <w:trPr>
          <w:cantSplit/>
        </w:trPr>
        <w:tc>
          <w:tcPr>
            <w:tcW w:type="dxa" w:w="2235"/>
          </w:tcPr>
          <w:p>
            <w:pPr>
              <w:spacing w:after="0"/>
              <w:jc w:val="left"/>
            </w:pPr>
            <w:r>
              <w:rPr>
                <w:sz w:val="16"/>
              </w:rPr>
              <w:t>De Pue village</w:t>
            </w:r>
          </w:p>
        </w:tc>
        <w:tc>
          <w:tcPr>
            <w:tcW w:type="dxa" w:w="1034"/>
          </w:tcPr>
          <w:p>
            <w:pPr>
              <w:spacing w:after="0"/>
              <w:jc w:val="left"/>
            </w:pPr>
            <w:r>
              <w:rPr>
                <w:sz w:val="16"/>
              </w:rPr>
              <w:t>Village</w:t>
            </w:r>
          </w:p>
        </w:tc>
        <w:tc>
          <w:tcPr>
            <w:tcW w:type="dxa" w:w="2715"/>
          </w:tcPr>
          <w:p>
            <w:pPr>
              <w:spacing w:after="0"/>
              <w:jc w:val="left"/>
            </w:pPr>
            <w:r>
              <w:rPr>
                <w:sz w:val="16"/>
              </w:rPr>
              <w:t>Expired on 2025-10-26</w:t>
            </w:r>
          </w:p>
        </w:tc>
        <w:tc>
          <w:tcPr>
            <w:tcW w:type="dxa" w:w="2835"/>
          </w:tcPr>
          <w:p>
            <w:pPr>
              <w:spacing w:after="0"/>
              <w:jc w:val="right"/>
            </w:pPr>
            <w:r>
              <w:rPr>
                <w:sz w:val="16"/>
              </w:rPr>
              <w:t>FMA RL 0, SRL 0; any 1</w:t>
            </w:r>
          </w:p>
        </w:tc>
        <w:tc>
          <w:tcPr>
            <w:tcW w:type="dxa" w:w="1995"/>
          </w:tcPr>
          <w:p>
            <w:pPr>
              <w:spacing w:after="0"/>
              <w:jc w:val="right"/>
            </w:pPr>
            <w:r>
              <w:rPr>
                <w:sz w:val="16"/>
              </w:rPr>
              <w:t>none found</w:t>
            </w:r>
          </w:p>
        </w:tc>
        <w:tc>
          <w:tcPr>
            <w:tcW w:type="dxa" w:w="2427"/>
          </w:tcPr>
          <w:p>
            <w:pPr>
              <w:spacing w:after="0"/>
              <w:jc w:val="right"/>
            </w:pPr>
            <w:r>
              <w:rPr>
                <w:sz w:val="16"/>
              </w:rPr>
              <w:t>0; 0</w:t>
            </w:r>
          </w:p>
        </w:tc>
        <w:tc>
          <w:tcPr>
            <w:tcW w:type="dxa" w:w="871"/>
          </w:tcPr>
          <w:p>
            <w:pPr>
              <w:spacing w:after="0"/>
              <w:jc w:val="left"/>
            </w:pPr>
          </w:p>
        </w:tc>
      </w:tr>
      <w:tr>
        <w:trPr>
          <w:cantSplit/>
        </w:trPr>
        <w:tc>
          <w:tcPr>
            <w:tcW w:type="dxa" w:w="2235"/>
          </w:tcPr>
          <w:p>
            <w:pPr>
              <w:spacing w:after="0"/>
              <w:jc w:val="left"/>
            </w:pPr>
            <w:r>
              <w:rPr>
                <w:sz w:val="16"/>
              </w:rPr>
              <w:t>Dover village</w:t>
            </w:r>
          </w:p>
        </w:tc>
        <w:tc>
          <w:tcPr>
            <w:tcW w:type="dxa" w:w="1034"/>
          </w:tcPr>
          <w:p>
            <w:pPr>
              <w:spacing w:after="0"/>
              <w:jc w:val="left"/>
            </w:pPr>
            <w:r>
              <w:rPr>
                <w:sz w:val="16"/>
              </w:rPr>
              <w:t>Village</w:t>
            </w:r>
          </w:p>
        </w:tc>
        <w:tc>
          <w:tcPr>
            <w:tcW w:type="dxa" w:w="2715"/>
          </w:tcPr>
          <w:p>
            <w:pPr>
              <w:spacing w:after="0"/>
              <w:jc w:val="left"/>
            </w:pPr>
            <w:r>
              <w:rPr>
                <w:sz w:val="16"/>
              </w:rPr>
              <w:t>Expired on 2025-10-26</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9; 1</w:t>
            </w:r>
          </w:p>
        </w:tc>
        <w:tc>
          <w:tcPr>
            <w:tcW w:type="dxa" w:w="871"/>
          </w:tcPr>
          <w:p>
            <w:pPr>
              <w:spacing w:after="0"/>
              <w:jc w:val="left"/>
            </w:pPr>
          </w:p>
        </w:tc>
      </w:tr>
      <w:tr>
        <w:trPr>
          <w:cantSplit/>
        </w:trPr>
        <w:tc>
          <w:tcPr>
            <w:tcW w:type="dxa" w:w="2235"/>
          </w:tcPr>
          <w:p>
            <w:pPr>
              <w:spacing w:after="0"/>
              <w:jc w:val="left"/>
            </w:pPr>
            <w:r>
              <w:rPr>
                <w:sz w:val="16"/>
              </w:rPr>
              <w:t>Hollowayville village</w:t>
            </w:r>
          </w:p>
        </w:tc>
        <w:tc>
          <w:tcPr>
            <w:tcW w:type="dxa" w:w="1034"/>
          </w:tcPr>
          <w:p>
            <w:pPr>
              <w:spacing w:after="0"/>
              <w:jc w:val="left"/>
            </w:pPr>
            <w:r>
              <w:rPr>
                <w:sz w:val="16"/>
              </w:rPr>
              <w:t>Village</w:t>
            </w:r>
          </w:p>
        </w:tc>
        <w:tc>
          <w:tcPr>
            <w:tcW w:type="dxa" w:w="2715"/>
          </w:tcPr>
          <w:p>
            <w:pPr>
              <w:spacing w:after="0"/>
              <w:jc w:val="left"/>
            </w:pPr>
            <w:r>
              <w:rPr>
                <w:sz w:val="16"/>
              </w:rPr>
              <w:t>Expired on 2025-10-26</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1; 1</w:t>
            </w:r>
          </w:p>
        </w:tc>
        <w:tc>
          <w:tcPr>
            <w:tcW w:type="dxa" w:w="871"/>
          </w:tcPr>
          <w:p>
            <w:pPr>
              <w:spacing w:after="0"/>
              <w:jc w:val="left"/>
            </w:pPr>
          </w:p>
        </w:tc>
      </w:tr>
      <w:tr>
        <w:trPr>
          <w:cantSplit/>
        </w:trPr>
        <w:tc>
          <w:tcPr>
            <w:tcW w:type="dxa" w:w="2235"/>
          </w:tcPr>
          <w:p>
            <w:pPr>
              <w:spacing w:after="0"/>
              <w:jc w:val="left"/>
            </w:pPr>
            <w:r>
              <w:rPr>
                <w:sz w:val="16"/>
              </w:rPr>
              <w:t>La Moille village</w:t>
            </w:r>
          </w:p>
        </w:tc>
        <w:tc>
          <w:tcPr>
            <w:tcW w:type="dxa" w:w="1034"/>
          </w:tcPr>
          <w:p>
            <w:pPr>
              <w:spacing w:after="0"/>
              <w:jc w:val="left"/>
            </w:pPr>
            <w:r>
              <w:rPr>
                <w:sz w:val="16"/>
              </w:rPr>
              <w:t>Village</w:t>
            </w:r>
          </w:p>
        </w:tc>
        <w:tc>
          <w:tcPr>
            <w:tcW w:type="dxa" w:w="2715"/>
          </w:tcPr>
          <w:p>
            <w:pPr>
              <w:spacing w:after="0"/>
              <w:jc w:val="left"/>
            </w:pPr>
            <w:r>
              <w:rPr>
                <w:sz w:val="16"/>
              </w:rPr>
              <w:t>Expired on 2025-10-26</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24; 4</w:t>
            </w:r>
          </w:p>
        </w:tc>
        <w:tc>
          <w:tcPr>
            <w:tcW w:type="dxa" w:w="871"/>
          </w:tcPr>
          <w:p>
            <w:pPr>
              <w:spacing w:after="0"/>
              <w:jc w:val="left"/>
            </w:pPr>
          </w:p>
        </w:tc>
      </w:tr>
      <w:tr>
        <w:trPr>
          <w:cantSplit/>
        </w:trPr>
        <w:tc>
          <w:tcPr>
            <w:tcW w:type="dxa" w:w="2235"/>
          </w:tcPr>
          <w:p>
            <w:pPr>
              <w:spacing w:after="0"/>
              <w:jc w:val="left"/>
            </w:pPr>
            <w:r>
              <w:rPr>
                <w:sz w:val="16"/>
              </w:rPr>
              <w:t>Ladd village</w:t>
            </w:r>
          </w:p>
        </w:tc>
        <w:tc>
          <w:tcPr>
            <w:tcW w:type="dxa" w:w="1034"/>
          </w:tcPr>
          <w:p>
            <w:pPr>
              <w:spacing w:after="0"/>
              <w:jc w:val="left"/>
            </w:pPr>
            <w:r>
              <w:rPr>
                <w:sz w:val="16"/>
              </w:rPr>
              <w:t>Village</w:t>
            </w:r>
          </w:p>
        </w:tc>
        <w:tc>
          <w:tcPr>
            <w:tcW w:type="dxa" w:w="2715"/>
          </w:tcPr>
          <w:p>
            <w:pPr>
              <w:spacing w:after="0"/>
              <w:jc w:val="left"/>
            </w:pPr>
            <w:r>
              <w:rPr>
                <w:sz w:val="16"/>
              </w:rPr>
              <w:t>Expired on 2025-10-26</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11; 3</w:t>
            </w:r>
          </w:p>
        </w:tc>
        <w:tc>
          <w:tcPr>
            <w:tcW w:type="dxa" w:w="871"/>
          </w:tcPr>
          <w:p>
            <w:pPr>
              <w:spacing w:after="0"/>
              <w:jc w:val="left"/>
            </w:pPr>
          </w:p>
        </w:tc>
      </w:tr>
      <w:tr>
        <w:trPr>
          <w:cantSplit/>
        </w:trPr>
        <w:tc>
          <w:tcPr>
            <w:tcW w:type="dxa" w:w="2235"/>
          </w:tcPr>
          <w:p>
            <w:pPr>
              <w:spacing w:after="0"/>
              <w:jc w:val="left"/>
            </w:pPr>
            <w:r>
              <w:rPr>
                <w:sz w:val="16"/>
              </w:rPr>
              <w:t>Neponset village</w:t>
            </w:r>
          </w:p>
        </w:tc>
        <w:tc>
          <w:tcPr>
            <w:tcW w:type="dxa" w:w="1034"/>
          </w:tcPr>
          <w:p>
            <w:pPr>
              <w:spacing w:after="0"/>
              <w:jc w:val="left"/>
            </w:pPr>
            <w:r>
              <w:rPr>
                <w:sz w:val="16"/>
              </w:rPr>
              <w:t>Village</w:t>
            </w:r>
          </w:p>
        </w:tc>
        <w:tc>
          <w:tcPr>
            <w:tcW w:type="dxa" w:w="2715"/>
          </w:tcPr>
          <w:p>
            <w:pPr>
              <w:spacing w:after="0"/>
              <w:jc w:val="left"/>
            </w:pPr>
            <w:r>
              <w:rPr>
                <w:sz w:val="16"/>
              </w:rPr>
              <w:t>Expired on 2025-10-26</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15; 4</w:t>
            </w:r>
          </w:p>
        </w:tc>
        <w:tc>
          <w:tcPr>
            <w:tcW w:type="dxa" w:w="871"/>
          </w:tcPr>
          <w:p>
            <w:pPr>
              <w:spacing w:after="0"/>
              <w:jc w:val="left"/>
            </w:pPr>
          </w:p>
        </w:tc>
      </w:tr>
      <w:tr>
        <w:trPr>
          <w:cantSplit/>
        </w:trPr>
        <w:tc>
          <w:tcPr>
            <w:tcW w:type="dxa" w:w="2235"/>
          </w:tcPr>
          <w:p>
            <w:pPr>
              <w:spacing w:after="0"/>
              <w:jc w:val="left"/>
            </w:pPr>
            <w:r>
              <w:rPr>
                <w:sz w:val="16"/>
              </w:rPr>
              <w:t>Ohio village</w:t>
            </w:r>
          </w:p>
        </w:tc>
        <w:tc>
          <w:tcPr>
            <w:tcW w:type="dxa" w:w="1034"/>
          </w:tcPr>
          <w:p>
            <w:pPr>
              <w:spacing w:after="0"/>
              <w:jc w:val="left"/>
            </w:pPr>
            <w:r>
              <w:rPr>
                <w:sz w:val="16"/>
              </w:rPr>
              <w:t>Village</w:t>
            </w:r>
          </w:p>
        </w:tc>
        <w:tc>
          <w:tcPr>
            <w:tcW w:type="dxa" w:w="2715"/>
          </w:tcPr>
          <w:p>
            <w:pPr>
              <w:spacing w:after="0"/>
              <w:jc w:val="left"/>
            </w:pPr>
            <w:r>
              <w:rPr>
                <w:sz w:val="16"/>
              </w:rPr>
              <w:t>Expired on 2025-10-26</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12; 6</w:t>
            </w:r>
          </w:p>
        </w:tc>
        <w:tc>
          <w:tcPr>
            <w:tcW w:type="dxa" w:w="871"/>
          </w:tcPr>
          <w:p>
            <w:pPr>
              <w:spacing w:after="0"/>
              <w:jc w:val="left"/>
            </w:pPr>
          </w:p>
        </w:tc>
      </w:tr>
      <w:tr>
        <w:trPr>
          <w:cantSplit/>
        </w:trPr>
        <w:tc>
          <w:tcPr>
            <w:tcW w:type="dxa" w:w="2235"/>
          </w:tcPr>
          <w:p>
            <w:pPr>
              <w:spacing w:after="0"/>
              <w:jc w:val="left"/>
            </w:pPr>
            <w:r>
              <w:rPr>
                <w:sz w:val="16"/>
              </w:rPr>
              <w:t>Princeton city</w:t>
            </w:r>
          </w:p>
        </w:tc>
        <w:tc>
          <w:tcPr>
            <w:tcW w:type="dxa" w:w="1034"/>
          </w:tcPr>
          <w:p>
            <w:pPr>
              <w:spacing w:after="0"/>
              <w:jc w:val="left"/>
            </w:pPr>
            <w:r>
              <w:rPr>
                <w:sz w:val="16"/>
              </w:rPr>
              <w:t>City</w:t>
            </w:r>
          </w:p>
        </w:tc>
        <w:tc>
          <w:tcPr>
            <w:tcW w:type="dxa" w:w="2715"/>
          </w:tcPr>
          <w:p>
            <w:pPr>
              <w:spacing w:after="0"/>
              <w:jc w:val="left"/>
            </w:pPr>
            <w:r>
              <w:rPr>
                <w:sz w:val="16"/>
              </w:rPr>
              <w:t>Expired on 2025-10-26</w:t>
            </w:r>
          </w:p>
        </w:tc>
        <w:tc>
          <w:tcPr>
            <w:tcW w:type="dxa" w:w="2835"/>
          </w:tcPr>
          <w:p>
            <w:pPr>
              <w:spacing w:after="0"/>
              <w:jc w:val="right"/>
            </w:pPr>
            <w:r>
              <w:rPr>
                <w:sz w:val="16"/>
              </w:rPr>
              <w:t>FMA RL 0, SRL 0; any 1</w:t>
            </w:r>
          </w:p>
        </w:tc>
        <w:tc>
          <w:tcPr>
            <w:tcW w:type="dxa" w:w="1995"/>
          </w:tcPr>
          <w:p>
            <w:pPr>
              <w:spacing w:after="0"/>
              <w:jc w:val="right"/>
            </w:pPr>
            <w:r>
              <w:rPr>
                <w:sz w:val="16"/>
              </w:rPr>
              <w:t>$162,756.85</w:t>
            </w:r>
          </w:p>
        </w:tc>
        <w:tc>
          <w:tcPr>
            <w:tcW w:type="dxa" w:w="2427"/>
          </w:tcPr>
          <w:p>
            <w:pPr>
              <w:spacing w:after="0"/>
              <w:jc w:val="right"/>
            </w:pPr>
            <w:r>
              <w:rPr>
                <w:sz w:val="16"/>
              </w:rPr>
              <w:t>88; 15</w:t>
            </w:r>
          </w:p>
        </w:tc>
        <w:tc>
          <w:tcPr>
            <w:tcW w:type="dxa" w:w="871"/>
          </w:tcPr>
          <w:p>
            <w:pPr>
              <w:spacing w:after="0"/>
              <w:jc w:val="left"/>
            </w:pPr>
          </w:p>
        </w:tc>
      </w:tr>
      <w:tr>
        <w:trPr>
          <w:cantSplit/>
        </w:trPr>
        <w:tc>
          <w:tcPr>
            <w:tcW w:type="dxa" w:w="2235"/>
          </w:tcPr>
          <w:p>
            <w:pPr>
              <w:spacing w:after="0"/>
              <w:jc w:val="left"/>
            </w:pPr>
            <w:r>
              <w:rPr>
                <w:sz w:val="16"/>
              </w:rPr>
              <w:t>Seatonville village</w:t>
            </w:r>
          </w:p>
        </w:tc>
        <w:tc>
          <w:tcPr>
            <w:tcW w:type="dxa" w:w="1034"/>
          </w:tcPr>
          <w:p>
            <w:pPr>
              <w:spacing w:after="0"/>
              <w:jc w:val="left"/>
            </w:pPr>
            <w:r>
              <w:rPr>
                <w:sz w:val="16"/>
              </w:rPr>
              <w:t>Village</w:t>
            </w:r>
          </w:p>
        </w:tc>
        <w:tc>
          <w:tcPr>
            <w:tcW w:type="dxa" w:w="2715"/>
          </w:tcPr>
          <w:p>
            <w:pPr>
              <w:spacing w:after="0"/>
              <w:jc w:val="left"/>
            </w:pPr>
            <w:r>
              <w:rPr>
                <w:sz w:val="16"/>
              </w:rPr>
              <w:t>Expired on 2025-10-26</w:t>
            </w:r>
          </w:p>
        </w:tc>
        <w:tc>
          <w:tcPr>
            <w:tcW w:type="dxa" w:w="2835"/>
          </w:tcPr>
          <w:p>
            <w:pPr>
              <w:spacing w:after="0"/>
              <w:jc w:val="right"/>
            </w:pPr>
            <w:r>
              <w:rPr>
                <w:sz w:val="16"/>
              </w:rPr>
              <w:t>FMA RL 0, SRL 0; any 0</w:t>
            </w:r>
          </w:p>
        </w:tc>
        <w:tc>
          <w:tcPr>
            <w:tcW w:type="dxa" w:w="1995"/>
          </w:tcPr>
          <w:p>
            <w:pPr>
              <w:spacing w:after="0"/>
              <w:jc w:val="right"/>
            </w:pPr>
            <w:r>
              <w:rPr>
                <w:sz w:val="16"/>
              </w:rPr>
              <w:t>$5,058.60</w:t>
            </w:r>
          </w:p>
        </w:tc>
        <w:tc>
          <w:tcPr>
            <w:tcW w:type="dxa" w:w="2427"/>
          </w:tcPr>
          <w:p>
            <w:pPr>
              <w:spacing w:after="0"/>
              <w:jc w:val="right"/>
            </w:pPr>
            <w:r>
              <w:rPr>
                <w:sz w:val="16"/>
              </w:rPr>
              <w:t>2; 0</w:t>
            </w:r>
          </w:p>
        </w:tc>
        <w:tc>
          <w:tcPr>
            <w:tcW w:type="dxa" w:w="871"/>
          </w:tcPr>
          <w:p>
            <w:pPr>
              <w:spacing w:after="0"/>
              <w:jc w:val="left"/>
            </w:pPr>
          </w:p>
        </w:tc>
      </w:tr>
      <w:tr>
        <w:trPr>
          <w:cantSplit/>
        </w:trPr>
        <w:tc>
          <w:tcPr>
            <w:tcW w:type="dxa" w:w="2235"/>
          </w:tcPr>
          <w:p>
            <w:pPr>
              <w:spacing w:after="0"/>
              <w:jc w:val="left"/>
            </w:pPr>
            <w:r>
              <w:rPr>
                <w:sz w:val="16"/>
              </w:rPr>
              <w:t>Sheffield village</w:t>
            </w:r>
          </w:p>
        </w:tc>
        <w:tc>
          <w:tcPr>
            <w:tcW w:type="dxa" w:w="1034"/>
          </w:tcPr>
          <w:p>
            <w:pPr>
              <w:spacing w:after="0"/>
              <w:jc w:val="left"/>
            </w:pPr>
            <w:r>
              <w:rPr>
                <w:sz w:val="16"/>
              </w:rPr>
              <w:t>Village</w:t>
            </w:r>
          </w:p>
        </w:tc>
        <w:tc>
          <w:tcPr>
            <w:tcW w:type="dxa" w:w="2715"/>
          </w:tcPr>
          <w:p>
            <w:pPr>
              <w:spacing w:after="0"/>
              <w:jc w:val="left"/>
            </w:pPr>
            <w:r>
              <w:rPr>
                <w:sz w:val="16"/>
              </w:rPr>
              <w:t>Expired on 2025-10-26</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13; 5</w:t>
            </w:r>
          </w:p>
        </w:tc>
        <w:tc>
          <w:tcPr>
            <w:tcW w:type="dxa" w:w="871"/>
          </w:tcPr>
          <w:p>
            <w:pPr>
              <w:spacing w:after="0"/>
              <w:jc w:val="left"/>
            </w:pPr>
          </w:p>
        </w:tc>
      </w:tr>
      <w:tr>
        <w:trPr>
          <w:cantSplit/>
        </w:trPr>
        <w:tc>
          <w:tcPr>
            <w:tcW w:type="dxa" w:w="2235"/>
          </w:tcPr>
          <w:p>
            <w:pPr>
              <w:spacing w:after="0"/>
              <w:jc w:val="left"/>
            </w:pPr>
            <w:r>
              <w:rPr>
                <w:sz w:val="16"/>
              </w:rPr>
              <w:t>Spring Valley city</w:t>
            </w:r>
          </w:p>
        </w:tc>
        <w:tc>
          <w:tcPr>
            <w:tcW w:type="dxa" w:w="1034"/>
          </w:tcPr>
          <w:p>
            <w:pPr>
              <w:spacing w:after="0"/>
              <w:jc w:val="left"/>
            </w:pPr>
            <w:r>
              <w:rPr>
                <w:sz w:val="16"/>
              </w:rPr>
              <w:t>City</w:t>
            </w:r>
          </w:p>
        </w:tc>
        <w:tc>
          <w:tcPr>
            <w:tcW w:type="dxa" w:w="2715"/>
          </w:tcPr>
          <w:p>
            <w:pPr>
              <w:spacing w:after="0"/>
              <w:jc w:val="left"/>
            </w:pPr>
            <w:r>
              <w:rPr>
                <w:sz w:val="16"/>
              </w:rPr>
              <w:t>Expired on 2025-10-26</w:t>
            </w:r>
          </w:p>
        </w:tc>
        <w:tc>
          <w:tcPr>
            <w:tcW w:type="dxa" w:w="2835"/>
          </w:tcPr>
          <w:p>
            <w:pPr>
              <w:spacing w:after="0"/>
              <w:jc w:val="right"/>
            </w:pPr>
            <w:r>
              <w:rPr>
                <w:sz w:val="16"/>
              </w:rPr>
              <w:t>FMA RL 0, SRL 0; any 0</w:t>
            </w:r>
          </w:p>
        </w:tc>
        <w:tc>
          <w:tcPr>
            <w:tcW w:type="dxa" w:w="1995"/>
          </w:tcPr>
          <w:p>
            <w:pPr>
              <w:spacing w:after="0"/>
              <w:jc w:val="right"/>
            </w:pPr>
            <w:r>
              <w:rPr>
                <w:sz w:val="16"/>
              </w:rPr>
              <w:t>$1,032,877.68</w:t>
            </w:r>
          </w:p>
        </w:tc>
        <w:tc>
          <w:tcPr>
            <w:tcW w:type="dxa" w:w="2427"/>
          </w:tcPr>
          <w:p>
            <w:pPr>
              <w:spacing w:after="0"/>
              <w:jc w:val="right"/>
            </w:pPr>
            <w:r>
              <w:rPr>
                <w:sz w:val="16"/>
              </w:rPr>
              <w:t>0; 0</w:t>
            </w:r>
          </w:p>
        </w:tc>
        <w:tc>
          <w:tcPr>
            <w:tcW w:type="dxa" w:w="871"/>
          </w:tcPr>
          <w:p>
            <w:pPr>
              <w:spacing w:after="0"/>
              <w:jc w:val="left"/>
            </w:pPr>
          </w:p>
        </w:tc>
      </w:tr>
      <w:tr>
        <w:trPr>
          <w:cantSplit/>
        </w:trPr>
        <w:tc>
          <w:tcPr>
            <w:tcW w:type="dxa" w:w="2235"/>
          </w:tcPr>
          <w:p>
            <w:pPr>
              <w:spacing w:after="0"/>
              <w:jc w:val="left"/>
            </w:pPr>
            <w:r>
              <w:rPr>
                <w:sz w:val="16"/>
              </w:rPr>
              <w:t>Tiskilwa village</w:t>
            </w:r>
          </w:p>
        </w:tc>
        <w:tc>
          <w:tcPr>
            <w:tcW w:type="dxa" w:w="1034"/>
          </w:tcPr>
          <w:p>
            <w:pPr>
              <w:spacing w:after="0"/>
              <w:jc w:val="left"/>
            </w:pPr>
            <w:r>
              <w:rPr>
                <w:sz w:val="16"/>
              </w:rPr>
              <w:t>Village</w:t>
            </w:r>
          </w:p>
        </w:tc>
        <w:tc>
          <w:tcPr>
            <w:tcW w:type="dxa" w:w="2715"/>
          </w:tcPr>
          <w:p>
            <w:pPr>
              <w:spacing w:after="0"/>
              <w:jc w:val="left"/>
            </w:pPr>
            <w:r>
              <w:rPr>
                <w:sz w:val="16"/>
              </w:rPr>
              <w:t>Expired on 2025-10-26</w:t>
            </w:r>
          </w:p>
        </w:tc>
        <w:tc>
          <w:tcPr>
            <w:tcW w:type="dxa" w:w="2835"/>
          </w:tcPr>
          <w:p>
            <w:pPr>
              <w:spacing w:after="0"/>
              <w:jc w:val="right"/>
            </w:pPr>
            <w:r>
              <w:rPr>
                <w:sz w:val="16"/>
              </w:rPr>
              <w:t>FMA RL 0, SRL 0; any 0</w:t>
            </w:r>
          </w:p>
        </w:tc>
        <w:tc>
          <w:tcPr>
            <w:tcW w:type="dxa" w:w="1995"/>
          </w:tcPr>
          <w:p>
            <w:pPr>
              <w:spacing w:after="0"/>
              <w:jc w:val="right"/>
            </w:pPr>
            <w:r>
              <w:rPr>
                <w:sz w:val="16"/>
              </w:rPr>
              <w:t>$8,726.94</w:t>
            </w:r>
          </w:p>
        </w:tc>
        <w:tc>
          <w:tcPr>
            <w:tcW w:type="dxa" w:w="2427"/>
          </w:tcPr>
          <w:p>
            <w:pPr>
              <w:spacing w:after="0"/>
              <w:jc w:val="right"/>
            </w:pPr>
            <w:r>
              <w:rPr>
                <w:sz w:val="16"/>
              </w:rPr>
              <w:t>15; 3</w:t>
            </w:r>
          </w:p>
        </w:tc>
        <w:tc>
          <w:tcPr>
            <w:tcW w:type="dxa" w:w="871"/>
          </w:tcPr>
          <w:p>
            <w:pPr>
              <w:spacing w:after="0"/>
              <w:jc w:val="left"/>
            </w:pPr>
          </w:p>
        </w:tc>
      </w:tr>
      <w:tr>
        <w:trPr>
          <w:cantSplit/>
        </w:trPr>
        <w:tc>
          <w:tcPr>
            <w:tcW w:type="dxa" w:w="2235"/>
          </w:tcPr>
          <w:p>
            <w:pPr>
              <w:spacing w:after="0"/>
              <w:jc w:val="left"/>
            </w:pPr>
            <w:r>
              <w:rPr>
                <w:sz w:val="16"/>
              </w:rPr>
              <w:t>Wyanet village</w:t>
            </w:r>
          </w:p>
        </w:tc>
        <w:tc>
          <w:tcPr>
            <w:tcW w:type="dxa" w:w="1034"/>
          </w:tcPr>
          <w:p>
            <w:pPr>
              <w:spacing w:after="0"/>
              <w:jc w:val="left"/>
            </w:pPr>
            <w:r>
              <w:rPr>
                <w:sz w:val="16"/>
              </w:rPr>
              <w:t>Village</w:t>
            </w:r>
          </w:p>
        </w:tc>
        <w:tc>
          <w:tcPr>
            <w:tcW w:type="dxa" w:w="2715"/>
          </w:tcPr>
          <w:p>
            <w:pPr>
              <w:spacing w:after="0"/>
              <w:jc w:val="left"/>
            </w:pPr>
            <w:r>
              <w:rPr>
                <w:sz w:val="16"/>
              </w:rPr>
              <w:t>Expired on 2025-10-26</w:t>
            </w:r>
          </w:p>
        </w:tc>
        <w:tc>
          <w:tcPr>
            <w:tcW w:type="dxa" w:w="2835"/>
          </w:tcPr>
          <w:p>
            <w:pPr>
              <w:spacing w:after="0"/>
              <w:jc w:val="right"/>
            </w:pPr>
            <w:r>
              <w:rPr>
                <w:sz w:val="16"/>
              </w:rPr>
              <w:t>FMA RL 0, SRL 0; any 0</w:t>
            </w:r>
          </w:p>
        </w:tc>
        <w:tc>
          <w:tcPr>
            <w:tcW w:type="dxa" w:w="1995"/>
          </w:tcPr>
          <w:p>
            <w:pPr>
              <w:spacing w:after="0"/>
              <w:jc w:val="right"/>
            </w:pPr>
            <w:r>
              <w:rPr>
                <w:sz w:val="16"/>
              </w:rPr>
              <w:t>$15,409.20</w:t>
            </w:r>
          </w:p>
        </w:tc>
        <w:tc>
          <w:tcPr>
            <w:tcW w:type="dxa" w:w="2427"/>
          </w:tcPr>
          <w:p>
            <w:pPr>
              <w:spacing w:after="0"/>
              <w:jc w:val="right"/>
            </w:pPr>
            <w:r>
              <w:rPr>
                <w:sz w:val="16"/>
              </w:rPr>
              <w:t>17; 3</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2020-10-27</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$16,594,003,560</w:t>
            </w:r>
          </w:p>
        </w:tc>
        <w:tc>
          <w:tcPr>
            <w:tcW w:type="dxa" w:w="1215"/>
          </w:tcPr>
          <w:p>
            <w:pPr>
              <w:spacing w:after="0"/>
              <w:jc w:val="right"/>
            </w:pPr>
            <w:r>
              <w:rPr>
                <w:sz w:val="16"/>
              </w:rPr>
              <w:t>$463,523,996</w:t>
            </w:r>
          </w:p>
        </w:tc>
        <w:tc>
          <w:tcPr>
            <w:tcW w:type="dxa" w:w="1045"/>
          </w:tcPr>
          <w:p>
            <w:pPr>
              <w:spacing w:after="0"/>
              <w:jc w:val="right"/>
            </w:pPr>
            <w:r>
              <w:rPr>
                <w:sz w:val="16"/>
              </w:rPr>
              <w:t>33,213</w:t>
            </w:r>
          </w:p>
        </w:tc>
        <w:tc>
          <w:tcPr>
            <w:tcW w:type="dxa" w:w="1037"/>
          </w:tcPr>
          <w:p>
            <w:pPr>
              <w:spacing w:after="0"/>
              <w:jc w:val="right"/>
            </w:pPr>
            <w:r>
              <w:rPr>
                <w:sz w:val="16"/>
              </w:rPr>
              <w:t>$9</w:t>
            </w:r>
          </w:p>
        </w:tc>
        <w:tc>
          <w:tcPr>
            <w:tcW w:type="dxa" w:w="1126"/>
          </w:tcPr>
          <w:p>
            <w:pPr>
              <w:spacing w:after="0"/>
              <w:jc w:val="right"/>
            </w:pPr>
            <w:r>
              <w:rPr>
                <w:sz w:val="16"/>
              </w:rPr>
              <w:t>$62,843</w:t>
            </w:r>
          </w:p>
        </w:tc>
        <w:tc>
          <w:tcPr>
            <w:tcW w:type="dxa" w:w="1174"/>
          </w:tcPr>
          <w:p>
            <w:pPr>
              <w:spacing w:after="0"/>
              <w:jc w:val="right"/>
            </w:pPr>
            <w:r>
              <w:rPr>
                <w:sz w:val="16"/>
              </w:rPr>
              <w:t>$2,026,967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$401,977,507</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$2,421,602</w:t>
            </w:r>
          </w:p>
        </w:tc>
        <w:tc>
          <w:tcPr>
            <w:tcW w:type="dxa" w:w="1174"/>
          </w:tcPr>
          <w:p>
            <w:pPr>
              <w:spacing w:after="0"/>
              <w:jc w:val="right"/>
            </w:pPr>
          </w:p>
        </w:tc>
        <w:tc>
          <w:tcPr>
            <w:tcW w:type="dxa" w:w="1305"/>
          </w:tcPr>
          <w:p>
            <w:pPr>
              <w:spacing w:after="0"/>
              <w:jc w:val="right"/>
            </w:pPr>
            <w:r>
              <w:rPr>
                <w:sz w:val="16"/>
              </w:rPr>
              <w:t>0.602%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$30,655,994,220</w:t>
            </w:r>
          </w:p>
        </w:tc>
        <w:tc>
          <w:tcPr>
            <w:tcW w:type="dxa" w:w="1215"/>
          </w:tcPr>
          <w:p>
            <w:pPr>
              <w:spacing w:after="0"/>
              <w:jc w:val="right"/>
            </w:pPr>
          </w:p>
        </w:tc>
        <w:tc>
          <w:tcPr>
            <w:tcW w:type="dxa" w:w="1045"/>
          </w:tcPr>
          <w:p>
            <w:pPr>
              <w:spacing w:after="0"/>
              <w:jc w:val="right"/>
            </w:pPr>
            <w:r>
              <w:rPr>
                <w:sz w:val="16"/>
              </w:rPr>
              <w:t>33,244</w:t>
            </w:r>
          </w:p>
        </w:tc>
        <w:tc>
          <w:tcPr>
            <w:tcW w:type="dxa" w:w="1037"/>
          </w:tcPr>
          <w:p>
            <w:pPr>
              <w:spacing w:after="0"/>
              <w:jc w:val="right"/>
            </w:pPr>
            <w:r>
              <w:rPr>
                <w:sz w:val="16"/>
              </w:rPr>
              <w:t>$804,588</w:t>
            </w:r>
          </w:p>
        </w:tc>
        <w:tc>
          <w:tcPr>
            <w:tcW w:type="dxa" w:w="1126"/>
          </w:tcPr>
          <w:p>
            <w:pPr>
              <w:spacing w:after="0"/>
              <w:jc w:val="right"/>
            </w:pPr>
          </w:p>
        </w:tc>
        <w:tc>
          <w:tcPr>
            <w:tcW w:type="dxa" w:w="1174"/>
          </w:tcPr>
          <w:p>
            <w:pPr>
              <w:spacing w:after="0"/>
              <w:jc w:val="right"/>
            </w:pPr>
            <w:r>
              <w:rPr>
                <w:sz w:val="16"/>
              </w:rPr>
              <w:t>$246,981</w:t>
            </w:r>
          </w:p>
        </w:tc>
        <w:tc>
          <w:tcPr>
            <w:tcW w:type="dxa" w:w="1305"/>
          </w:tcPr>
          <w:p>
            <w:pPr>
              <w:spacing w:after="0"/>
              <w:jc w:val="right"/>
            </w:pPr>
            <w:r>
              <w:rPr>
                <w:sz w:val="16"/>
              </w:rPr>
              <w:t>0.00262%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$16,594,006,222</w:t>
            </w:r>
          </w:p>
        </w:tc>
        <w:tc>
          <w:tcPr>
            <w:tcW w:type="dxa" w:w="1215"/>
          </w:tcPr>
          <w:p>
            <w:pPr>
              <w:spacing w:after="0"/>
              <w:jc w:val="right"/>
            </w:pPr>
            <w:r>
              <w:rPr>
                <w:sz w:val="16"/>
              </w:rPr>
              <w:t>$463,523,996</w:t>
            </w:r>
          </w:p>
        </w:tc>
        <w:tc>
          <w:tcPr>
            <w:tcW w:type="dxa" w:w="1045"/>
          </w:tcPr>
          <w:p>
            <w:pPr>
              <w:spacing w:after="0"/>
              <w:jc w:val="right"/>
            </w:pPr>
            <w:r>
              <w:rPr>
                <w:sz w:val="16"/>
              </w:rPr>
              <w:t>33,213</w:t>
            </w:r>
          </w:p>
        </w:tc>
        <w:tc>
          <w:tcPr>
            <w:tcW w:type="dxa" w:w="1037"/>
          </w:tcPr>
          <w:p>
            <w:pPr>
              <w:spacing w:after="0"/>
              <w:jc w:val="right"/>
            </w:pPr>
            <w:r>
              <w:rPr>
                <w:sz w:val="16"/>
              </w:rPr>
              <w:t>$854,633</w:t>
            </w:r>
          </w:p>
        </w:tc>
        <w:tc>
          <w:tcPr>
            <w:tcW w:type="dxa" w:w="1126"/>
          </w:tcPr>
          <w:p>
            <w:pPr>
              <w:spacing w:after="0"/>
              <w:jc w:val="right"/>
            </w:pPr>
            <w:r>
              <w:rPr>
                <w:sz w:val="16"/>
              </w:rPr>
              <w:t>$26,555</w:t>
            </w:r>
          </w:p>
        </w:tc>
        <w:tc>
          <w:tcPr>
            <w:tcW w:type="dxa" w:w="1174"/>
          </w:tcPr>
          <w:p>
            <w:pPr>
              <w:spacing w:after="0"/>
              <w:jc w:val="right"/>
            </w:pPr>
            <w:r>
              <w:rPr>
                <w:sz w:val="16"/>
              </w:rPr>
              <w:t>$3,446</w:t>
            </w:r>
          </w:p>
        </w:tc>
        <w:tc>
          <w:tcPr>
            <w:tcW w:type="dxa" w:w="1305"/>
          </w:tcPr>
          <w:p>
            <w:pPr>
              <w:spacing w:after="0"/>
              <w:jc w:val="right"/>
            </w:pPr>
            <w:r>
              <w:rPr>
                <w:sz w:val="16"/>
              </w:rPr>
              <w:t>0.00515%</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$16,594,003,560</w:t>
            </w:r>
          </w:p>
        </w:tc>
        <w:tc>
          <w:tcPr>
            <w:tcW w:type="dxa" w:w="1215"/>
          </w:tcPr>
          <w:p>
            <w:pPr>
              <w:spacing w:after="0"/>
              <w:jc w:val="right"/>
            </w:pPr>
            <w:r>
              <w:rPr>
                <w:sz w:val="16"/>
              </w:rPr>
              <w:t>$463,523,996</w:t>
            </w:r>
          </w:p>
        </w:tc>
        <w:tc>
          <w:tcPr>
            <w:tcW w:type="dxa" w:w="1045"/>
          </w:tcPr>
          <w:p>
            <w:pPr>
              <w:spacing w:after="0"/>
              <w:jc w:val="right"/>
            </w:pPr>
            <w:r>
              <w:rPr>
                <w:sz w:val="16"/>
              </w:rPr>
              <w:t>33,213</w:t>
            </w:r>
          </w:p>
        </w:tc>
        <w:tc>
          <w:tcPr>
            <w:tcW w:type="dxa" w:w="1037"/>
          </w:tcPr>
          <w:p>
            <w:pPr>
              <w:spacing w:after="0"/>
              <w:jc w:val="right"/>
            </w:pPr>
            <w:r>
              <w:rPr>
                <w:sz w:val="16"/>
              </w:rPr>
              <w:t>$50</w:t>
            </w:r>
          </w:p>
        </w:tc>
        <w:tc>
          <w:tcPr>
            <w:tcW w:type="dxa" w:w="1126"/>
          </w:tcPr>
          <w:p>
            <w:pPr>
              <w:spacing w:after="0"/>
              <w:jc w:val="right"/>
            </w:pPr>
            <w:r>
              <w:rPr>
                <w:sz w:val="16"/>
              </w:rPr>
              <w:t>$9</w:t>
            </w:r>
          </w:p>
        </w:tc>
        <w:tc>
          <w:tcPr>
            <w:tcW w:type="dxa" w:w="1174"/>
          </w:tcPr>
          <w:p>
            <w:pPr>
              <w:spacing w:after="0"/>
              <w:jc w:val="right"/>
            </w:pPr>
            <w:r>
              <w:rPr>
                <w:sz w:val="16"/>
              </w:rPr>
              <w:t>$338,485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$16,594,006,222</w:t>
            </w:r>
          </w:p>
        </w:tc>
        <w:tc>
          <w:tcPr>
            <w:tcW w:type="dxa" w:w="1215"/>
          </w:tcPr>
          <w:p>
            <w:pPr>
              <w:spacing w:after="0"/>
              <w:jc w:val="right"/>
            </w:pPr>
            <w:r>
              <w:rPr>
                <w:sz w:val="16"/>
              </w:rPr>
              <w:t>$463,523,996</w:t>
            </w:r>
          </w:p>
        </w:tc>
        <w:tc>
          <w:tcPr>
            <w:tcW w:type="dxa" w:w="1045"/>
          </w:tcPr>
          <w:p>
            <w:pPr>
              <w:spacing w:after="0"/>
              <w:jc w:val="right"/>
            </w:pPr>
            <w:r>
              <w:rPr>
                <w:sz w:val="16"/>
              </w:rPr>
              <w:t>33,213</w:t>
            </w:r>
          </w:p>
        </w:tc>
        <w:tc>
          <w:tcPr>
            <w:tcW w:type="dxa" w:w="1037"/>
          </w:tcPr>
          <w:p>
            <w:pPr>
              <w:spacing w:after="0"/>
              <w:jc w:val="right"/>
            </w:pPr>
            <w:r>
              <w:rPr>
                <w:sz w:val="16"/>
              </w:rPr>
              <w:t>$3,335</w:t>
            </w:r>
          </w:p>
        </w:tc>
        <w:tc>
          <w:tcPr>
            <w:tcW w:type="dxa" w:w="1126"/>
          </w:tcPr>
          <w:p>
            <w:pPr>
              <w:spacing w:after="0"/>
              <w:jc w:val="right"/>
            </w:pPr>
            <w:r>
              <w:rPr>
                <w:sz w:val="16"/>
              </w:rPr>
              <w:t>$5,887</w:t>
            </w:r>
          </w:p>
        </w:tc>
        <w:tc>
          <w:tcPr>
            <w:tcW w:type="dxa" w:w="1174"/>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$16,592,769,599</w:t>
            </w:r>
          </w:p>
        </w:tc>
        <w:tc>
          <w:tcPr>
            <w:tcW w:type="dxa" w:w="1215"/>
          </w:tcPr>
          <w:p>
            <w:pPr>
              <w:spacing w:after="0"/>
              <w:jc w:val="right"/>
            </w:pPr>
          </w:p>
        </w:tc>
        <w:tc>
          <w:tcPr>
            <w:tcW w:type="dxa" w:w="1045"/>
          </w:tcPr>
          <w:p>
            <w:pPr>
              <w:spacing w:after="0"/>
              <w:jc w:val="right"/>
            </w:pPr>
            <w:r>
              <w:rPr>
                <w:sz w:val="16"/>
              </w:rPr>
              <w:t>33,207</w:t>
            </w:r>
          </w:p>
        </w:tc>
        <w:tc>
          <w:tcPr>
            <w:tcW w:type="dxa" w:w="1037"/>
          </w:tcPr>
          <w:p>
            <w:pPr>
              <w:spacing w:after="0"/>
              <w:jc w:val="right"/>
            </w:pPr>
            <w:r>
              <w:rPr>
                <w:sz w:val="16"/>
              </w:rPr>
              <w:t>$101,134</w:t>
            </w:r>
          </w:p>
        </w:tc>
        <w:tc>
          <w:tcPr>
            <w:tcW w:type="dxa" w:w="1126"/>
          </w:tcPr>
          <w:p>
            <w:pPr>
              <w:spacing w:after="0"/>
              <w:jc w:val="right"/>
            </w:pPr>
          </w:p>
        </w:tc>
        <w:tc>
          <w:tcPr>
            <w:tcW w:type="dxa" w:w="1174"/>
          </w:tcPr>
          <w:p>
            <w:pPr>
              <w:spacing w:after="0"/>
              <w:jc w:val="right"/>
            </w:pPr>
            <w:r>
              <w:rPr>
                <w:sz w:val="16"/>
              </w:rPr>
              <w:t>$38,045</w:t>
            </w:r>
          </w:p>
        </w:tc>
        <w:tc>
          <w:tcPr>
            <w:tcW w:type="dxa" w:w="1305"/>
          </w:tcPr>
          <w:p>
            <w:pPr>
              <w:spacing w:after="0"/>
              <w:jc w:val="right"/>
            </w:pPr>
            <w:r>
              <w:rPr>
                <w:sz w:val="16"/>
              </w:rPr>
              <w:t>0.00061%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$16,588,130,415</w:t>
            </w:r>
          </w:p>
        </w:tc>
        <w:tc>
          <w:tcPr>
            <w:tcW w:type="dxa" w:w="1215"/>
          </w:tcPr>
          <w:p>
            <w:pPr>
              <w:spacing w:after="0"/>
              <w:jc w:val="right"/>
            </w:pPr>
            <w:r>
              <w:rPr>
                <w:sz w:val="16"/>
              </w:rPr>
              <w:t>$35,723,642</w:t>
            </w:r>
          </w:p>
        </w:tc>
        <w:tc>
          <w:tcPr>
            <w:tcW w:type="dxa" w:w="1045"/>
          </w:tcPr>
          <w:p>
            <w:pPr>
              <w:spacing w:after="0"/>
              <w:jc w:val="right"/>
            </w:pPr>
            <w:r>
              <w:rPr>
                <w:sz w:val="16"/>
              </w:rPr>
              <w:t>697</w:t>
            </w:r>
          </w:p>
        </w:tc>
        <w:tc>
          <w:tcPr>
            <w:tcW w:type="dxa" w:w="1037"/>
          </w:tcPr>
          <w:p>
            <w:pPr>
              <w:spacing w:after="0"/>
              <w:jc w:val="right"/>
            </w:pPr>
            <w:r>
              <w:rPr>
                <w:sz w:val="16"/>
              </w:rPr>
              <w:t>$9,651,091</w:t>
            </w:r>
          </w:p>
        </w:tc>
        <w:tc>
          <w:tcPr>
            <w:tcW w:type="dxa" w:w="1126"/>
          </w:tcPr>
          <w:p>
            <w:pPr>
              <w:spacing w:after="0"/>
              <w:jc w:val="right"/>
            </w:pPr>
            <w:r>
              <w:rPr>
                <w:sz w:val="16"/>
              </w:rPr>
              <w:t>$249,330</w:t>
            </w:r>
          </w:p>
        </w:tc>
        <w:tc>
          <w:tcPr>
            <w:tcW w:type="dxa" w:w="1174"/>
          </w:tcPr>
          <w:p>
            <w:pPr>
              <w:spacing w:after="0"/>
              <w:jc w:val="right"/>
            </w:pPr>
            <w:r>
              <w:rPr>
                <w:sz w:val="16"/>
              </w:rPr>
              <w:t>$10,337</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$154,473,581</w:t>
            </w:r>
          </w:p>
        </w:tc>
        <w:tc>
          <w:tcPr>
            <w:tcW w:type="dxa" w:w="1215"/>
          </w:tcPr>
          <w:p>
            <w:pPr>
              <w:spacing w:after="0"/>
              <w:jc w:val="right"/>
            </w:pPr>
          </w:p>
        </w:tc>
        <w:tc>
          <w:tcPr>
            <w:tcW w:type="dxa" w:w="1045"/>
          </w:tcPr>
          <w:p>
            <w:pPr>
              <w:spacing w:after="0"/>
              <w:jc w:val="right"/>
            </w:pPr>
            <w:r>
              <w:rPr>
                <w:sz w:val="16"/>
              </w:rPr>
              <w:t>354</w:t>
            </w:r>
          </w:p>
        </w:tc>
        <w:tc>
          <w:tcPr>
            <w:tcW w:type="dxa" w:w="1037"/>
          </w:tcPr>
          <w:p>
            <w:pPr>
              <w:spacing w:after="0"/>
              <w:jc w:val="right"/>
            </w:pPr>
            <w:r>
              <w:rPr>
                <w:sz w:val="16"/>
              </w:rPr>
              <w:t>$461</w:t>
            </w:r>
          </w:p>
        </w:tc>
        <w:tc>
          <w:tcPr>
            <w:tcW w:type="dxa" w:w="1126"/>
          </w:tcPr>
          <w:p>
            <w:pPr>
              <w:spacing w:after="0"/>
              <w:jc w:val="right"/>
            </w:pPr>
          </w:p>
        </w:tc>
        <w:tc>
          <w:tcPr>
            <w:tcW w:type="dxa" w:w="1174"/>
          </w:tcPr>
          <w:p>
            <w:pPr>
              <w:spacing w:after="0"/>
              <w:jc w:val="right"/>
            </w:pPr>
            <w:r>
              <w:rPr>
                <w:sz w:val="16"/>
              </w:rPr>
              <w:t>$3,732</w:t>
            </w:r>
          </w:p>
        </w:tc>
        <w:tc>
          <w:tcPr>
            <w:tcW w:type="dxa" w:w="1305"/>
          </w:tcPr>
          <w:p>
            <w:pPr>
              <w:spacing w:after="0"/>
              <w:jc w:val="right"/>
            </w:pPr>
            <w:r>
              <w:rPr>
                <w:sz w:val="16"/>
              </w:rPr>
              <w:t>0.000298%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$16,594,006,222</w:t>
            </w:r>
          </w:p>
        </w:tc>
        <w:tc>
          <w:tcPr>
            <w:tcW w:type="dxa" w:w="1215"/>
          </w:tcPr>
          <w:p>
            <w:pPr>
              <w:spacing w:after="0"/>
              <w:jc w:val="right"/>
            </w:pPr>
          </w:p>
        </w:tc>
        <w:tc>
          <w:tcPr>
            <w:tcW w:type="dxa" w:w="1045"/>
          </w:tcPr>
          <w:p>
            <w:pPr>
              <w:spacing w:after="0"/>
              <w:jc w:val="right"/>
            </w:pPr>
            <w:r>
              <w:rPr>
                <w:sz w:val="16"/>
              </w:rPr>
              <w:t>33,213</w:t>
            </w:r>
          </w:p>
        </w:tc>
        <w:tc>
          <w:tcPr>
            <w:tcW w:type="dxa" w:w="1037"/>
          </w:tcPr>
          <w:p>
            <w:pPr>
              <w:spacing w:after="0"/>
              <w:jc w:val="right"/>
            </w:pPr>
            <w:r>
              <w:rPr>
                <w:sz w:val="16"/>
              </w:rPr>
              <w:t>$19,378</w:t>
            </w:r>
          </w:p>
        </w:tc>
        <w:tc>
          <w:tcPr>
            <w:tcW w:type="dxa" w:w="1126"/>
          </w:tcPr>
          <w:p>
            <w:pPr>
              <w:spacing w:after="0"/>
              <w:jc w:val="right"/>
            </w:pPr>
          </w:p>
        </w:tc>
        <w:tc>
          <w:tcPr>
            <w:tcW w:type="dxa" w:w="1174"/>
          </w:tcPr>
          <w:p>
            <w:pPr>
              <w:spacing w:after="0"/>
              <w:jc w:val="right"/>
            </w:pPr>
            <w:r>
              <w:rPr>
                <w:sz w:val="16"/>
              </w:rPr>
              <w:t>$119,435</w:t>
            </w:r>
          </w:p>
        </w:tc>
        <w:tc>
          <w:tcPr>
            <w:tcW w:type="dxa" w:w="1305"/>
          </w:tcPr>
          <w:p>
            <w:pPr>
              <w:spacing w:after="0"/>
              <w:jc w:val="right"/>
            </w:pPr>
            <w:r>
              <w:rPr>
                <w:sz w:val="16"/>
              </w:rPr>
              <w:t>0.000117%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$16,594,006,222</w:t>
            </w:r>
          </w:p>
        </w:tc>
        <w:tc>
          <w:tcPr>
            <w:tcW w:type="dxa" w:w="1215"/>
          </w:tcPr>
          <w:p>
            <w:pPr>
              <w:spacing w:after="0"/>
              <w:jc w:val="right"/>
            </w:pPr>
            <w:r>
              <w:rPr>
                <w:sz w:val="16"/>
              </w:rPr>
              <w:t>$463,523,996</w:t>
            </w:r>
          </w:p>
        </w:tc>
        <w:tc>
          <w:tcPr>
            <w:tcW w:type="dxa" w:w="1045"/>
          </w:tcPr>
          <w:p>
            <w:pPr>
              <w:spacing w:after="0"/>
              <w:jc w:val="right"/>
            </w:pPr>
            <w:r>
              <w:rPr>
                <w:sz w:val="16"/>
              </w:rPr>
              <w:t>33,213</w:t>
            </w:r>
          </w:p>
        </w:tc>
        <w:tc>
          <w:tcPr>
            <w:tcW w:type="dxa" w:w="1037"/>
          </w:tcPr>
          <w:p>
            <w:pPr>
              <w:spacing w:after="0"/>
              <w:jc w:val="right"/>
            </w:pPr>
            <w:r>
              <w:rPr>
                <w:sz w:val="16"/>
              </w:rPr>
              <w:t>$811,817</w:t>
            </w:r>
          </w:p>
        </w:tc>
        <w:tc>
          <w:tcPr>
            <w:tcW w:type="dxa" w:w="1126"/>
          </w:tcPr>
          <w:p>
            <w:pPr>
              <w:spacing w:after="0"/>
              <w:jc w:val="right"/>
            </w:pPr>
            <w:r>
              <w:rPr>
                <w:sz w:val="16"/>
              </w:rPr>
              <w:t>$97,580</w:t>
            </w:r>
          </w:p>
        </w:tc>
        <w:tc>
          <w:tcPr>
            <w:tcW w:type="dxa" w:w="1174"/>
          </w:tcPr>
          <w:p>
            <w:pPr>
              <w:spacing w:after="0"/>
              <w:jc w:val="right"/>
            </w:pPr>
            <w:r>
              <w:rPr>
                <w:sz w:val="16"/>
              </w:rPr>
              <w:t>$219,925</w:t>
            </w:r>
          </w:p>
        </w:tc>
        <w:tc>
          <w:tcPr>
            <w:tcW w:type="dxa" w:w="1305"/>
          </w:tcPr>
          <w:p>
            <w:pPr>
              <w:spacing w:after="0"/>
              <w:jc w:val="right"/>
            </w:pPr>
            <w:r>
              <w:rPr>
                <w:sz w:val="16"/>
              </w:rPr>
              <w:t>0.00489%</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$16,594,006,222</w:t>
            </w:r>
          </w:p>
        </w:tc>
        <w:tc>
          <w:tcPr>
            <w:tcW w:type="dxa" w:w="1215"/>
          </w:tcPr>
          <w:p>
            <w:pPr>
              <w:spacing w:after="0"/>
              <w:jc w:val="right"/>
            </w:pPr>
            <w:r>
              <w:rPr>
                <w:sz w:val="16"/>
              </w:rPr>
              <w:t>$463,523,996</w:t>
            </w:r>
          </w:p>
        </w:tc>
        <w:tc>
          <w:tcPr>
            <w:tcW w:type="dxa" w:w="1045"/>
          </w:tcPr>
          <w:p>
            <w:pPr>
              <w:spacing w:after="0"/>
              <w:jc w:val="right"/>
            </w:pPr>
            <w:r>
              <w:rPr>
                <w:sz w:val="16"/>
              </w:rPr>
              <w:t>33,213</w:t>
            </w:r>
          </w:p>
        </w:tc>
        <w:tc>
          <w:tcPr>
            <w:tcW w:type="dxa" w:w="1037"/>
          </w:tcPr>
          <w:p>
            <w:pPr>
              <w:spacing w:after="0"/>
              <w:jc w:val="right"/>
            </w:pPr>
            <w:r>
              <w:rPr>
                <w:sz w:val="16"/>
              </w:rPr>
              <w:t>$2,815,127</w:t>
            </w:r>
          </w:p>
        </w:tc>
        <w:tc>
          <w:tcPr>
            <w:tcW w:type="dxa" w:w="1126"/>
          </w:tcPr>
          <w:p>
            <w:pPr>
              <w:spacing w:after="0"/>
              <w:jc w:val="right"/>
            </w:pPr>
            <w:r>
              <w:rPr>
                <w:sz w:val="16"/>
              </w:rPr>
              <w:t>$7,099</w:t>
            </w:r>
          </w:p>
        </w:tc>
        <w:tc>
          <w:tcPr>
            <w:tcW w:type="dxa" w:w="1174"/>
          </w:tcPr>
          <w:p>
            <w:pPr>
              <w:spacing w:after="0"/>
              <w:jc w:val="right"/>
            </w:pPr>
            <w:r>
              <w:rPr>
                <w:sz w:val="16"/>
              </w:rPr>
              <w:t>$1,419,423</w:t>
            </w:r>
          </w:p>
        </w:tc>
        <w:tc>
          <w:tcPr>
            <w:tcW w:type="dxa" w:w="1305"/>
          </w:tcPr>
          <w:p>
            <w:pPr>
              <w:spacing w:after="0"/>
              <w:jc w:val="right"/>
            </w:pPr>
            <w:r>
              <w:rPr>
                <w:sz w:val="16"/>
              </w:rPr>
              <w:t>0.017%</w:t>
            </w:r>
          </w:p>
        </w:tc>
        <w:tc>
          <w:tcPr>
            <w:tcW w:type="dxa" w:w="1222"/>
          </w:tcPr>
          <w:p>
            <w:pPr>
              <w:spacing w:after="0"/>
              <w:jc w:val="right"/>
            </w:pPr>
            <w:r>
              <w:rPr>
                <w:sz w:val="16"/>
              </w:rPr>
              <w:t>$8,000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$3,176,293,893</w:t>
            </w:r>
          </w:p>
        </w:tc>
        <w:tc>
          <w:tcPr>
            <w:tcW w:type="dxa" w:w="1215"/>
          </w:tcPr>
          <w:p>
            <w:pPr>
              <w:spacing w:after="0"/>
              <w:jc w:val="right"/>
            </w:pPr>
            <w:r>
              <w:rPr>
                <w:sz w:val="16"/>
              </w:rPr>
              <w:t>$46,035,019</w:t>
            </w:r>
          </w:p>
        </w:tc>
        <w:tc>
          <w:tcPr>
            <w:tcW w:type="dxa" w:w="1045"/>
          </w:tcPr>
          <w:p>
            <w:pPr>
              <w:spacing w:after="0"/>
              <w:jc w:val="right"/>
            </w:pPr>
            <w:r>
              <w:rPr>
                <w:sz w:val="16"/>
              </w:rPr>
              <w:t>5,831</w:t>
            </w:r>
          </w:p>
        </w:tc>
        <w:tc>
          <w:tcPr>
            <w:tcW w:type="dxa" w:w="1037"/>
          </w:tcPr>
          <w:p>
            <w:pPr>
              <w:spacing w:after="0"/>
              <w:jc w:val="right"/>
            </w:pPr>
            <w:r>
              <w:rPr>
                <w:sz w:val="16"/>
              </w:rPr>
              <w:t>$4,007</w:t>
            </w:r>
          </w:p>
        </w:tc>
        <w:tc>
          <w:tcPr>
            <w:tcW w:type="dxa" w:w="1126"/>
          </w:tcPr>
          <w:p>
            <w:pPr>
              <w:spacing w:after="0"/>
              <w:jc w:val="right"/>
            </w:pPr>
            <w:r>
              <w:rPr>
                <w:sz w:val="16"/>
              </w:rPr>
              <w:t>$21</w:t>
            </w:r>
          </w:p>
        </w:tc>
        <w:tc>
          <w:tcPr>
            <w:tcW w:type="dxa" w:w="1174"/>
          </w:tcPr>
          <w:p>
            <w:pPr>
              <w:spacing w:after="0"/>
              <w:jc w:val="right"/>
            </w:pPr>
            <w:r>
              <w:rPr>
                <w:sz w:val="16"/>
              </w:rPr>
              <w:t>$263</w:t>
            </w:r>
          </w:p>
        </w:tc>
        <w:tc>
          <w:tcPr>
            <w:tcW w:type="dxa" w:w="1305"/>
          </w:tcPr>
          <w:p>
            <w:pPr>
              <w:spacing w:after="0"/>
              <w:jc w:val="right"/>
            </w:pPr>
            <w:r>
              <w:rPr>
                <w:sz w:val="16"/>
              </w:rPr>
              <w:t>0.000126%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$16,594,003,560</w:t>
            </w:r>
          </w:p>
        </w:tc>
        <w:tc>
          <w:tcPr>
            <w:tcW w:type="dxa" w:w="1215"/>
          </w:tcPr>
          <w:p>
            <w:pPr>
              <w:spacing w:after="0"/>
              <w:jc w:val="right"/>
            </w:pPr>
            <w:r>
              <w:rPr>
                <w:sz w:val="16"/>
              </w:rPr>
              <w:t>$463,523,996</w:t>
            </w:r>
          </w:p>
        </w:tc>
        <w:tc>
          <w:tcPr>
            <w:tcW w:type="dxa" w:w="1045"/>
          </w:tcPr>
          <w:p>
            <w:pPr>
              <w:spacing w:after="0"/>
              <w:jc w:val="right"/>
            </w:pPr>
            <w:r>
              <w:rPr>
                <w:sz w:val="16"/>
              </w:rPr>
              <w:t>33,213</w:t>
            </w:r>
          </w:p>
        </w:tc>
        <w:tc>
          <w:tcPr>
            <w:tcW w:type="dxa" w:w="1037"/>
          </w:tcPr>
          <w:p>
            <w:pPr>
              <w:spacing w:after="0"/>
              <w:jc w:val="right"/>
            </w:pPr>
            <w:r>
              <w:rPr>
                <w:sz w:val="16"/>
              </w:rPr>
              <w:t>$9,227</w:t>
            </w:r>
          </w:p>
        </w:tc>
        <w:tc>
          <w:tcPr>
            <w:tcW w:type="dxa" w:w="1126"/>
          </w:tcPr>
          <w:p>
            <w:pPr>
              <w:spacing w:after="0"/>
              <w:jc w:val="right"/>
            </w:pPr>
            <w:r>
              <w:rPr>
                <w:sz w:val="16"/>
              </w:rPr>
              <w:t>$2,258</w:t>
            </w:r>
          </w:p>
        </w:tc>
        <w:tc>
          <w:tcPr>
            <w:tcW w:type="dxa" w:w="1174"/>
          </w:tcPr>
          <w:p>
            <w:pPr>
              <w:spacing w:after="0"/>
              <w:jc w:val="right"/>
            </w:pPr>
            <w:r>
              <w:rPr>
                <w:sz w:val="16"/>
              </w:rPr>
              <w:t>$39,953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2020-10-27 (Storm Events through 2026-06-30): 96 county-coded records, 80 with a damage value recorded (including $0), $8,000; 12 zone-level records, 11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33,213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$16,594,006,222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$463,523,996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$17,948,040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$4,466,992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CHERRY, VILLAGE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DE PUE, VILLAGE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PRINCETON,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BUREAU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Bureau County</w:t>
            </w:r>
          </w:p>
        </w:tc>
        <w:tc>
          <w:tcPr>
            <w:tcW w:type="dxa" w:w="1473"/>
          </w:tcPr>
          <w:p>
            <w:pPr>
              <w:spacing w:after="0"/>
              <w:jc w:val="left"/>
            </w:pPr>
            <w:r>
              <w:rPr>
                <w:sz w:val="16"/>
              </w:rPr>
              <w:t>170729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Arlington village</w:t>
            </w:r>
          </w:p>
        </w:tc>
        <w:tc>
          <w:tcPr>
            <w:tcW w:type="dxa" w:w="1473"/>
          </w:tcPr>
          <w:p>
            <w:pPr>
              <w:spacing w:after="0"/>
              <w:jc w:val="left"/>
            </w:pPr>
            <w:r>
              <w:rPr>
                <w:sz w:val="16"/>
              </w:rPr>
              <w:t>170809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Buda village</w:t>
            </w:r>
          </w:p>
        </w:tc>
        <w:tc>
          <w:tcPr>
            <w:tcW w:type="dxa" w:w="1473"/>
          </w:tcPr>
          <w:p>
            <w:pPr>
              <w:spacing w:after="0"/>
              <w:jc w:val="left"/>
            </w:pPr>
            <w:r>
              <w:rPr>
                <w:sz w:val="16"/>
              </w:rPr>
              <w:t>171011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Bureau Junction village</w:t>
            </w:r>
          </w:p>
        </w:tc>
        <w:tc>
          <w:tcPr>
            <w:tcW w:type="dxa" w:w="1473"/>
          </w:tcPr>
          <w:p>
            <w:pPr>
              <w:spacing w:after="0"/>
              <w:jc w:val="left"/>
            </w:pPr>
            <w:r>
              <w:rPr>
                <w:sz w:val="16"/>
              </w:rPr>
              <w:t>170850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Cherry village</w:t>
            </w:r>
          </w:p>
        </w:tc>
        <w:tc>
          <w:tcPr>
            <w:tcW w:type="dxa" w:w="1473"/>
          </w:tcPr>
          <w:p>
            <w:pPr>
              <w:spacing w:after="0"/>
              <w:jc w:val="left"/>
            </w:pPr>
            <w:r>
              <w:rPr>
                <w:sz w:val="16"/>
              </w:rPr>
              <w:t>170011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Dalzell village</w:t>
            </w:r>
          </w:p>
        </w:tc>
        <w:tc>
          <w:tcPr>
            <w:tcW w:type="dxa" w:w="1473"/>
          </w:tcPr>
          <w:p>
            <w:pPr>
              <w:spacing w:after="0"/>
              <w:jc w:val="left"/>
            </w:pPr>
            <w:r>
              <w:rPr>
                <w:sz w:val="16"/>
              </w:rPr>
              <w:t>170851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De Pue village</w:t>
            </w:r>
          </w:p>
        </w:tc>
        <w:tc>
          <w:tcPr>
            <w:tcW w:type="dxa" w:w="1473"/>
          </w:tcPr>
          <w:p>
            <w:pPr>
              <w:spacing w:after="0"/>
              <w:jc w:val="left"/>
            </w:pPr>
            <w:r>
              <w:rPr>
                <w:sz w:val="16"/>
              </w:rPr>
              <w:t>170012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Dover village</w:t>
            </w:r>
          </w:p>
        </w:tc>
        <w:tc>
          <w:tcPr>
            <w:tcW w:type="dxa" w:w="1473"/>
          </w:tcPr>
          <w:p>
            <w:pPr>
              <w:spacing w:after="0"/>
              <w:jc w:val="left"/>
            </w:pPr>
            <w:r>
              <w:rPr>
                <w:sz w:val="16"/>
              </w:rPr>
              <w:t>170816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Hollowayville village</w:t>
            </w:r>
          </w:p>
        </w:tc>
        <w:tc>
          <w:tcPr>
            <w:tcW w:type="dxa" w:w="1473"/>
          </w:tcPr>
          <w:p>
            <w:pPr>
              <w:spacing w:after="0"/>
              <w:jc w:val="left"/>
            </w:pPr>
            <w:r>
              <w:rPr>
                <w:sz w:val="16"/>
              </w:rPr>
              <w:t>170852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 Moille village</w:t>
            </w:r>
          </w:p>
        </w:tc>
        <w:tc>
          <w:tcPr>
            <w:tcW w:type="dxa" w:w="1473"/>
          </w:tcPr>
          <w:p>
            <w:pPr>
              <w:spacing w:after="0"/>
              <w:jc w:val="left"/>
            </w:pPr>
            <w:r>
              <w:rPr>
                <w:sz w:val="16"/>
              </w:rPr>
              <w:t>170813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Ladd village</w:t>
            </w:r>
          </w:p>
        </w:tc>
        <w:tc>
          <w:tcPr>
            <w:tcW w:type="dxa" w:w="1473"/>
          </w:tcPr>
          <w:p>
            <w:pPr>
              <w:spacing w:after="0"/>
              <w:jc w:val="left"/>
            </w:pPr>
            <w:r>
              <w:rPr>
                <w:sz w:val="16"/>
              </w:rPr>
              <w:t>170911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Neponset village</w:t>
            </w:r>
          </w:p>
        </w:tc>
        <w:tc>
          <w:tcPr>
            <w:tcW w:type="dxa" w:w="1473"/>
          </w:tcPr>
          <w:p>
            <w:pPr>
              <w:spacing w:after="0"/>
              <w:jc w:val="left"/>
            </w:pPr>
            <w:r>
              <w:rPr>
                <w:sz w:val="16"/>
              </w:rPr>
              <w:t>170856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Ohio village</w:t>
            </w:r>
          </w:p>
        </w:tc>
        <w:tc>
          <w:tcPr>
            <w:tcW w:type="dxa" w:w="1473"/>
          </w:tcPr>
          <w:p>
            <w:pPr>
              <w:spacing w:after="0"/>
              <w:jc w:val="left"/>
            </w:pPr>
            <w:r>
              <w:rPr>
                <w:sz w:val="16"/>
              </w:rPr>
              <w:t>170880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Princeton city</w:t>
            </w:r>
          </w:p>
        </w:tc>
        <w:tc>
          <w:tcPr>
            <w:tcW w:type="dxa" w:w="1473"/>
          </w:tcPr>
          <w:p>
            <w:pPr>
              <w:spacing w:after="0"/>
              <w:jc w:val="left"/>
            </w:pPr>
            <w:r>
              <w:rPr>
                <w:sz w:val="16"/>
              </w:rPr>
              <w:t>170014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Seatonville village</w:t>
            </w:r>
          </w:p>
        </w:tc>
        <w:tc>
          <w:tcPr>
            <w:tcW w:type="dxa" w:w="1473"/>
          </w:tcPr>
          <w:p>
            <w:pPr>
              <w:spacing w:after="0"/>
              <w:jc w:val="left"/>
            </w:pPr>
            <w:r>
              <w:rPr>
                <w:sz w:val="16"/>
              </w:rPr>
              <w:t>170886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Sheffield village</w:t>
            </w:r>
          </w:p>
        </w:tc>
        <w:tc>
          <w:tcPr>
            <w:tcW w:type="dxa" w:w="1473"/>
          </w:tcPr>
          <w:p>
            <w:pPr>
              <w:spacing w:after="0"/>
              <w:jc w:val="left"/>
            </w:pPr>
            <w:r>
              <w:rPr>
                <w:sz w:val="16"/>
              </w:rPr>
              <w:t>170857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Spring Valley city</w:t>
            </w:r>
          </w:p>
        </w:tc>
        <w:tc>
          <w:tcPr>
            <w:tcW w:type="dxa" w:w="1473"/>
          </w:tcPr>
          <w:p>
            <w:pPr>
              <w:spacing w:after="0"/>
              <w:jc w:val="left"/>
            </w:pPr>
            <w:r>
              <w:rPr>
                <w:sz w:val="16"/>
              </w:rPr>
              <w:t>170015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Tiskilwa village</w:t>
            </w:r>
          </w:p>
        </w:tc>
        <w:tc>
          <w:tcPr>
            <w:tcW w:type="dxa" w:w="1473"/>
          </w:tcPr>
          <w:p>
            <w:pPr>
              <w:spacing w:after="0"/>
              <w:jc w:val="left"/>
            </w:pPr>
            <w:r>
              <w:rPr>
                <w:sz w:val="16"/>
              </w:rPr>
              <w:t>170016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Wyanet village</w:t>
            </w:r>
          </w:p>
        </w:tc>
        <w:tc>
          <w:tcPr>
            <w:tcW w:type="dxa" w:w="1473"/>
          </w:tcPr>
          <w:p>
            <w:pPr>
              <w:spacing w:after="0"/>
              <w:jc w:val="left"/>
            </w:pPr>
            <w:r>
              <w:rPr>
                <w:sz w:val="16"/>
              </w:rPr>
              <w:t>170874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Bureau County, IL: risk-assessment baseline packet, release 2026-10 (data as of 2026-09-28; County area 17011).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Bureau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Bureau County, IL: Risk-assessment baseline packet</dc:title>
  <dc:subject>Hazard Plain release 2026-10, as of 2026-09-28. Preview: automated baseline</dc:subject>
  <dc:creator>Hazard Plain</dc:creator>
  <cp:keywords>Hazard Plain; hazard mitigation; risk assessment; 17011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