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Pinellas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2030-05-05</w:t>
      </w:r>
    </w:p>
    <w:p>
      <w:pPr>
        <w:keepNext/>
        <w:spacing w:after="40" w:before="0"/>
      </w:pPr>
      <w:r>
        <w:rPr>
          <w:b/>
        </w:rPr>
        <w:t xml:space="preserve">Plan: </w:t>
      </w:r>
      <w:r>
        <w:rPr/>
        <w:t>Pinellas County (FEMA plan 110776)</w:t>
      </w:r>
    </w:p>
    <w:p>
      <w:pPr>
        <w:keepNext/>
        <w:spacing w:after="40" w:before="0"/>
      </w:pPr>
      <w:r>
        <w:rPr>
          <w:b/>
        </w:rPr>
        <w:t xml:space="preserve">Approved: </w:t>
      </w:r>
      <w:r>
        <w:rPr/>
        <w:t>2025-05-05</w:t>
      </w:r>
    </w:p>
    <w:p>
      <w:pPr>
        <w:keepNext/>
        <w:spacing w:after="40" w:before="0"/>
      </w:pPr>
      <w:r>
        <w:rPr>
          <w:b/>
        </w:rPr>
        <w:t xml:space="preserve">Expires: </w:t>
      </w:r>
      <w:r>
        <w:rPr/>
        <w:t>2030-05-05</w:t>
      </w:r>
    </w:p>
    <w:p>
      <w:pPr>
        <w:keepNext/>
        <w:spacing w:after="40" w:before="0"/>
      </w:pPr>
      <w:r>
        <w:rPr>
          <w:b/>
        </w:rPr>
        <w:t xml:space="preserve">As of: </w:t>
      </w:r>
      <w:r>
        <w:rPr/>
        <w:t>2026-09-28</w:t>
      </w:r>
    </w:p>
    <w:p>
      <w:pPr>
        <w:keepNext/>
        <w:spacing w:after="40" w:before="0"/>
      </w:pPr>
      <w:r>
        <w:rPr>
          <w:b/>
        </w:rPr>
        <w:t xml:space="preserve">Days: </w:t>
      </w:r>
      <w:r>
        <w:rPr/>
        <w:t>1,315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1,010, SRL 1,395 (44 CFR 77.2); any definition: 3,297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4"/>
        <w:gridCol w:w="1394"/>
        <w:gridCol w:w="2265"/>
        <w:gridCol w:w="2632"/>
        <w:gridCol w:w="1037"/>
        <w:gridCol w:w="1037"/>
        <w:gridCol w:w="869"/>
        <w:gridCol w:w="926"/>
        <w:gridCol w:w="2128"/>
      </w:tblGrid>
      <w:tr>
        <w:trPr>
          <w:cantSplit/>
          <w:tblHeader/>
        </w:trPr>
        <w:tc>
          <w:tcPr>
            <w:tcW w:type="dxa" w:w="182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5"/>
            <w:shd w:val="clear" w:color="auto" w:fill="E8E8E8"/>
          </w:tcPr>
          <w:p>
            <w:pPr>
              <w:spacing w:after="0"/>
              <w:jc w:val="left"/>
            </w:pPr>
            <w:r>
              <w:rPr>
                <w:b/>
                <w:sz w:val="16"/>
              </w:rPr>
              <w:t>Status</w:t>
            </w:r>
          </w:p>
        </w:tc>
        <w:tc>
          <w:tcPr>
            <w:tcW w:type="dxa" w:w="26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8"/>
            <w:shd w:val="clear" w:color="auto" w:fill="E8E8E8"/>
          </w:tcPr>
          <w:p>
            <w:pPr>
              <w:spacing w:after="0"/>
              <w:jc w:val="left"/>
            </w:pPr>
            <w:r>
              <w:rPr>
                <w:b/>
                <w:sz w:val="16"/>
              </w:rPr>
              <w:t>Notes</w:t>
            </w:r>
          </w:p>
        </w:tc>
      </w:tr>
      <w:tr>
        <w:trPr>
          <w:cantSplit/>
        </w:trPr>
        <w:tc>
          <w:tcPr>
            <w:tcW w:type="dxa" w:w="1824"/>
          </w:tcPr>
          <w:p>
            <w:pPr>
              <w:spacing w:after="0"/>
              <w:jc w:val="left"/>
            </w:pPr>
            <w:r>
              <w:rPr>
                <w:sz w:val="16"/>
              </w:rPr>
              <w:t>Pinellas County (unincorporated area)</w:t>
            </w:r>
          </w:p>
        </w:tc>
        <w:tc>
          <w:tcPr>
            <w:tcW w:type="dxa" w:w="1394"/>
          </w:tcPr>
          <w:p>
            <w:pPr>
              <w:spacing w:after="0"/>
              <w:jc w:val="left"/>
            </w:pPr>
            <w:r>
              <w:rPr>
                <w:sz w:val="16"/>
              </w:rPr>
              <w:t>Unincorporated</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p>
        </w:tc>
      </w:tr>
      <w:tr>
        <w:trPr>
          <w:cantSplit/>
        </w:trPr>
        <w:tc>
          <w:tcPr>
            <w:tcW w:type="dxa" w:w="1824"/>
          </w:tcPr>
          <w:p>
            <w:pPr>
              <w:spacing w:after="0"/>
              <w:jc w:val="left"/>
            </w:pPr>
            <w:r>
              <w:rPr>
                <w:sz w:val="16"/>
              </w:rPr>
              <w:t>Belleair Beach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2025-09-09</w:t>
            </w:r>
          </w:p>
        </w:tc>
      </w:tr>
      <w:tr>
        <w:trPr>
          <w:cantSplit/>
        </w:trPr>
        <w:tc>
          <w:tcPr>
            <w:tcW w:type="dxa" w:w="1824"/>
          </w:tcPr>
          <w:p>
            <w:pPr>
              <w:spacing w:after="0"/>
              <w:jc w:val="left"/>
            </w:pPr>
            <w:r>
              <w:rPr>
                <w:sz w:val="16"/>
              </w:rPr>
              <w:t>Belleair Bluffs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Belleair Shore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p>
        </w:tc>
      </w:tr>
      <w:tr>
        <w:trPr>
          <w:cantSplit/>
        </w:trPr>
        <w:tc>
          <w:tcPr>
            <w:tcW w:type="dxa" w:w="1824"/>
          </w:tcPr>
          <w:p>
            <w:pPr>
              <w:spacing w:after="0"/>
              <w:jc w:val="left"/>
            </w:pPr>
            <w:r>
              <w:rPr>
                <w:sz w:val="16"/>
              </w:rPr>
              <w:t>Belleair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2025-07-25</w:t>
            </w:r>
          </w:p>
        </w:tc>
      </w:tr>
      <w:tr>
        <w:trPr>
          <w:cantSplit/>
        </w:trPr>
        <w:tc>
          <w:tcPr>
            <w:tcW w:type="dxa" w:w="1824"/>
          </w:tcPr>
          <w:p>
            <w:pPr>
              <w:spacing w:after="0"/>
              <w:jc w:val="left"/>
            </w:pPr>
            <w:r>
              <w:rPr>
                <w:sz w:val="16"/>
              </w:rPr>
              <w:t>Clearwater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2025-08-04</w:t>
            </w:r>
          </w:p>
        </w:tc>
      </w:tr>
      <w:tr>
        <w:trPr>
          <w:cantSplit/>
        </w:trPr>
        <w:tc>
          <w:tcPr>
            <w:tcW w:type="dxa" w:w="1824"/>
          </w:tcPr>
          <w:p>
            <w:pPr>
              <w:spacing w:after="0"/>
              <w:jc w:val="left"/>
            </w:pPr>
            <w:r>
              <w:rPr>
                <w:sz w:val="16"/>
              </w:rPr>
              <w:t>Dunedin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Gulfport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Indian Rocks Beach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Indian Shores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p>
        </w:tc>
      </w:tr>
      <w:tr>
        <w:trPr>
          <w:cantSplit/>
        </w:trPr>
        <w:tc>
          <w:tcPr>
            <w:tcW w:type="dxa" w:w="1824"/>
          </w:tcPr>
          <w:p>
            <w:pPr>
              <w:spacing w:after="0"/>
              <w:jc w:val="left"/>
            </w:pPr>
            <w:r>
              <w:rPr>
                <w:sz w:val="16"/>
              </w:rPr>
              <w:t>Kenneth City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2025-11-17</w:t>
            </w:r>
          </w:p>
        </w:tc>
      </w:tr>
      <w:tr>
        <w:trPr>
          <w:cantSplit/>
        </w:trPr>
        <w:tc>
          <w:tcPr>
            <w:tcW w:type="dxa" w:w="1824"/>
          </w:tcPr>
          <w:p>
            <w:pPr>
              <w:spacing w:after="0"/>
              <w:jc w:val="left"/>
            </w:pPr>
            <w:r>
              <w:rPr>
                <w:sz w:val="16"/>
              </w:rPr>
              <w:t>Largo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Madeira Beach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2025-08-04</w:t>
            </w:r>
          </w:p>
        </w:tc>
      </w:tr>
      <w:tr>
        <w:trPr>
          <w:cantSplit/>
        </w:trPr>
        <w:tc>
          <w:tcPr>
            <w:tcW w:type="dxa" w:w="1824"/>
          </w:tcPr>
          <w:p>
            <w:pPr>
              <w:spacing w:after="0"/>
              <w:jc w:val="left"/>
            </w:pPr>
            <w:r>
              <w:rPr>
                <w:sz w:val="16"/>
              </w:rPr>
              <w:t>North Redington Beach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Oldsmar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Pinellas Park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Redington Beach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2025-11-17</w:t>
            </w:r>
          </w:p>
        </w:tc>
      </w:tr>
      <w:tr>
        <w:trPr>
          <w:cantSplit/>
        </w:trPr>
        <w:tc>
          <w:tcPr>
            <w:tcW w:type="dxa" w:w="1824"/>
          </w:tcPr>
          <w:p>
            <w:pPr>
              <w:spacing w:after="0"/>
              <w:jc w:val="left"/>
            </w:pPr>
            <w:r>
              <w:rPr>
                <w:sz w:val="16"/>
              </w:rPr>
              <w:t>Redington Shores town</w:t>
            </w:r>
          </w:p>
        </w:tc>
        <w:tc>
          <w:tcPr>
            <w:tcW w:type="dxa" w:w="1394"/>
          </w:tcPr>
          <w:p>
            <w:pPr>
              <w:spacing w:after="0"/>
              <w:jc w:val="left"/>
            </w:pPr>
            <w:r>
              <w:rPr>
                <w:sz w:val="16"/>
              </w:rPr>
              <w:t>Town</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Safety Harbor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2025-07-25</w:t>
            </w:r>
          </w:p>
        </w:tc>
      </w:tr>
      <w:tr>
        <w:trPr>
          <w:cantSplit/>
        </w:trPr>
        <w:tc>
          <w:tcPr>
            <w:tcW w:type="dxa" w:w="1824"/>
          </w:tcPr>
          <w:p>
            <w:pPr>
              <w:spacing w:after="0"/>
              <w:jc w:val="left"/>
            </w:pPr>
            <w:r>
              <w:rPr>
                <w:sz w:val="16"/>
              </w:rPr>
              <w:t>Seminole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South Pasadena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St. Pete Beach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p>
        </w:tc>
      </w:tr>
      <w:tr>
        <w:trPr>
          <w:cantSplit/>
        </w:trPr>
        <w:tc>
          <w:tcPr>
            <w:tcW w:type="dxa" w:w="1824"/>
          </w:tcPr>
          <w:p>
            <w:pPr>
              <w:spacing w:after="0"/>
              <w:jc w:val="left"/>
            </w:pPr>
            <w:r>
              <w:rPr>
                <w:sz w:val="16"/>
              </w:rPr>
              <w:t>St. Petersburg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Tarpon Springs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r>
        <w:trPr>
          <w:cantSplit/>
        </w:trPr>
        <w:tc>
          <w:tcPr>
            <w:tcW w:type="dxa" w:w="1824"/>
          </w:tcPr>
          <w:p>
            <w:pPr>
              <w:spacing w:after="0"/>
              <w:jc w:val="left"/>
            </w:pPr>
            <w:r>
              <w:rPr>
                <w:sz w:val="16"/>
              </w:rPr>
              <w:t>Treasure Island city</w:t>
            </w:r>
          </w:p>
        </w:tc>
        <w:tc>
          <w:tcPr>
            <w:tcW w:type="dxa" w:w="1394"/>
          </w:tcPr>
          <w:p>
            <w:pPr>
              <w:spacing w:after="0"/>
              <w:jc w:val="left"/>
            </w:pPr>
            <w:r>
              <w:rPr>
                <w:sz w:val="16"/>
              </w:rPr>
              <w:t>City</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p>
        </w:tc>
      </w:tr>
      <w:tr>
        <w:trPr>
          <w:cantSplit/>
        </w:trPr>
        <w:tc>
          <w:tcPr>
            <w:tcW w:type="dxa" w:w="1824"/>
          </w:tcPr>
          <w:p>
            <w:pPr>
              <w:spacing w:after="0"/>
              <w:jc w:val="left"/>
            </w:pPr>
            <w:r>
              <w:rPr>
                <w:sz w:val="16"/>
              </w:rPr>
              <w:t>Suncoast Fire and Rescue</w:t>
            </w:r>
          </w:p>
        </w:tc>
        <w:tc>
          <w:tcPr>
            <w:tcW w:type="dxa" w:w="1394"/>
          </w:tcPr>
          <w:p>
            <w:pPr>
              <w:spacing w:after="0"/>
              <w:jc w:val="left"/>
            </w:pPr>
            <w:r>
              <w:rPr>
                <w:sz w:val="16"/>
              </w:rPr>
              <w:t>Fire/EMS District</w:t>
            </w:r>
          </w:p>
        </w:tc>
        <w:tc>
          <w:tcPr>
            <w:tcW w:type="dxa" w:w="2265"/>
          </w:tcPr>
          <w:p>
            <w:pPr>
              <w:spacing w:after="0"/>
              <w:jc w:val="left"/>
            </w:pPr>
            <w:r>
              <w:rPr>
                <w:sz w:val="16"/>
              </w:rPr>
              <w:t>Approved, expires 2030-05-05</w:t>
            </w:r>
          </w:p>
        </w:tc>
        <w:tc>
          <w:tcPr>
            <w:tcW w:type="dxa" w:w="2632"/>
          </w:tcPr>
          <w:p>
            <w:pPr>
              <w:spacing w:after="0"/>
              <w:jc w:val="left"/>
            </w:pPr>
            <w:r>
              <w:rPr>
                <w:sz w:val="16"/>
              </w:rPr>
              <w:t>Pinellas County (FEMA plan 110776)</w:t>
            </w:r>
          </w:p>
        </w:tc>
        <w:tc>
          <w:tcPr>
            <w:tcW w:type="dxa" w:w="1037"/>
          </w:tcPr>
          <w:p>
            <w:pPr>
              <w:spacing w:after="0"/>
              <w:jc w:val="left"/>
            </w:pPr>
            <w:r>
              <w:rPr>
                <w:sz w:val="16"/>
              </w:rPr>
              <w:t>2025-05-05</w:t>
            </w:r>
          </w:p>
        </w:tc>
        <w:tc>
          <w:tcPr>
            <w:tcW w:type="dxa" w:w="1037"/>
          </w:tcPr>
          <w:p>
            <w:pPr>
              <w:spacing w:after="0"/>
              <w:jc w:val="left"/>
            </w:pPr>
            <w:r>
              <w:rPr>
                <w:sz w:val="16"/>
              </w:rPr>
              <w:t>2030-05-05</w:t>
            </w:r>
          </w:p>
        </w:tc>
        <w:tc>
          <w:tcPr>
            <w:tcW w:type="dxa" w:w="869"/>
          </w:tcPr>
          <w:p>
            <w:pPr>
              <w:spacing w:after="0"/>
              <w:jc w:val="right"/>
            </w:pPr>
            <w:r>
              <w:rPr>
                <w:sz w:val="16"/>
              </w:rPr>
              <w:t>1,315</w:t>
            </w:r>
          </w:p>
        </w:tc>
        <w:tc>
          <w:tcPr>
            <w:tcW w:type="dxa" w:w="926"/>
          </w:tcPr>
          <w:p>
            <w:pPr>
              <w:spacing w:after="0"/>
              <w:jc w:val="left"/>
            </w:pPr>
          </w:p>
        </w:tc>
        <w:tc>
          <w:tcPr>
            <w:tcW w:type="dxa" w:w="2128"/>
          </w:tcPr>
          <w:p>
            <w:pPr>
              <w:spacing w:after="0"/>
              <w:jc w:val="left"/>
            </w:pPr>
            <w:r>
              <w:rPr>
                <w:sz w:val="16"/>
              </w:rPr>
              <w:t>member approved 2025-06-25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312"/>
        <w:gridCol w:w="1215"/>
        <w:gridCol w:w="1126"/>
        <w:gridCol w:w="1274"/>
        <w:gridCol w:w="1215"/>
        <w:gridCol w:w="1143"/>
        <w:gridCol w:w="2035"/>
        <w:gridCol w:w="179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9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0"/>
          </w:tcPr>
          <w:p>
            <w:pPr>
              <w:spacing w:after="0"/>
              <w:jc w:val="left"/>
            </w:pPr>
            <w:r>
              <w:rPr>
                <w:sz w:val="16"/>
              </w:rPr>
              <w:t>Very High</w:t>
            </w:r>
          </w:p>
        </w:tc>
        <w:tc>
          <w:tcPr>
            <w:tcW w:type="dxa" w:w="1312"/>
          </w:tcPr>
          <w:p>
            <w:pPr>
              <w:spacing w:after="0"/>
              <w:jc w:val="left"/>
            </w:pPr>
            <w:r>
              <w:rPr>
                <w:sz w:val="16"/>
              </w:rPr>
              <w:t>Very High</w:t>
            </w:r>
          </w:p>
        </w:tc>
        <w:tc>
          <w:tcPr>
            <w:tcW w:type="dxa" w:w="1215"/>
          </w:tcPr>
          <w:p>
            <w:pPr>
              <w:spacing w:after="0"/>
              <w:jc w:val="right"/>
            </w:pPr>
            <w:r>
              <w:rPr>
                <w:sz w:val="16"/>
              </w:rPr>
              <w:t>$102,743,591</w:t>
            </w:r>
          </w:p>
        </w:tc>
        <w:tc>
          <w:tcPr>
            <w:tcW w:type="dxa" w:w="1126"/>
          </w:tcPr>
          <w:p>
            <w:pPr>
              <w:spacing w:after="0"/>
              <w:jc w:val="right"/>
            </w:pPr>
            <w:r>
              <w:rPr>
                <w:sz w:val="16"/>
              </w:rPr>
              <w:t>$27,176</w:t>
            </w:r>
          </w:p>
        </w:tc>
        <w:tc>
          <w:tcPr>
            <w:tcW w:type="dxa" w:w="1274"/>
          </w:tcPr>
          <w:p>
            <w:pPr>
              <w:spacing w:after="0"/>
              <w:jc w:val="right"/>
            </w:pPr>
            <w:r>
              <w:rPr>
                <w:sz w:val="16"/>
              </w:rPr>
              <w:t>$7,309,209</w:t>
            </w:r>
          </w:p>
        </w:tc>
        <w:tc>
          <w:tcPr>
            <w:tcW w:type="dxa" w:w="1215"/>
          </w:tcPr>
          <w:p>
            <w:pPr>
              <w:spacing w:after="0"/>
              <w:jc w:val="right"/>
            </w:pPr>
            <w:r>
              <w:rPr>
                <w:sz w:val="16"/>
              </w:rPr>
              <w:t>$110,079,977</w:t>
            </w:r>
          </w:p>
        </w:tc>
        <w:tc>
          <w:tcPr>
            <w:tcW w:type="dxa" w:w="1143"/>
          </w:tcPr>
          <w:p>
            <w:pPr>
              <w:spacing w:after="0"/>
              <w:jc w:val="right"/>
            </w:pPr>
            <w:r>
              <w:rPr>
                <w:sz w:val="16"/>
              </w:rPr>
              <w:t>29</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0"/>
          </w:tcPr>
          <w:p>
            <w:pPr>
              <w:spacing w:after="0"/>
              <w:jc w:val="left"/>
            </w:pPr>
            <w:r>
              <w:rPr>
                <w:sz w:val="16"/>
              </w:rPr>
              <w:t>Relatively High</w:t>
            </w:r>
          </w:p>
        </w:tc>
        <w:tc>
          <w:tcPr>
            <w:tcW w:type="dxa" w:w="1312"/>
          </w:tcPr>
          <w:p>
            <w:pPr>
              <w:spacing w:after="0"/>
              <w:jc w:val="left"/>
            </w:pPr>
            <w:r>
              <w:rPr>
                <w:sz w:val="16"/>
              </w:rPr>
              <w:t>Relatively High</w:t>
            </w:r>
          </w:p>
        </w:tc>
        <w:tc>
          <w:tcPr>
            <w:tcW w:type="dxa" w:w="1215"/>
          </w:tcPr>
          <w:p>
            <w:pPr>
              <w:spacing w:after="0"/>
              <w:jc w:val="right"/>
            </w:pPr>
            <w:r>
              <w:rPr>
                <w:sz w:val="16"/>
              </w:rPr>
              <w:t>$90,691,462</w:t>
            </w:r>
          </w:p>
        </w:tc>
        <w:tc>
          <w:tcPr>
            <w:tcW w:type="dxa" w:w="1126"/>
          </w:tcPr>
          <w:p>
            <w:pPr>
              <w:spacing w:after="0"/>
              <w:jc w:val="right"/>
            </w:pPr>
            <w:r>
              <w:rPr>
                <w:sz w:val="16"/>
              </w:rPr>
              <w:t>$75</w:t>
            </w:r>
          </w:p>
        </w:tc>
        <w:tc>
          <w:tcPr>
            <w:tcW w:type="dxa" w:w="1274"/>
          </w:tcPr>
          <w:p>
            <w:pPr>
              <w:spacing w:after="0"/>
              <w:jc w:val="right"/>
            </w:pPr>
            <w:r>
              <w:rPr>
                <w:sz w:val="16"/>
              </w:rPr>
              <w:t>$137,899</w:t>
            </w:r>
          </w:p>
        </w:tc>
        <w:tc>
          <w:tcPr>
            <w:tcW w:type="dxa" w:w="1215"/>
          </w:tcPr>
          <w:p>
            <w:pPr>
              <w:spacing w:after="0"/>
              <w:jc w:val="right"/>
            </w:pPr>
            <w:r>
              <w:rPr>
                <w:sz w:val="16"/>
              </w:rPr>
              <w:t>$90,829,435</w:t>
            </w:r>
          </w:p>
        </w:tc>
        <w:tc>
          <w:tcPr>
            <w:tcW w:type="dxa" w:w="1143"/>
          </w:tcPr>
          <w:p>
            <w:pPr>
              <w:spacing w:after="0"/>
              <w:jc w:val="right"/>
            </w:pPr>
            <w:r>
              <w:rPr>
                <w:sz w:val="16"/>
              </w:rPr>
              <w:t>50</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80"/>
          </w:tcPr>
          <w:p>
            <w:pPr>
              <w:spacing w:after="0"/>
              <w:jc w:val="left"/>
            </w:pPr>
            <w:r>
              <w:rPr>
                <w:sz w:val="16"/>
              </w:rPr>
              <w:t>Very High</w:t>
            </w:r>
          </w:p>
        </w:tc>
        <w:tc>
          <w:tcPr>
            <w:tcW w:type="dxa" w:w="1312"/>
          </w:tcPr>
          <w:p>
            <w:pPr>
              <w:spacing w:after="0"/>
              <w:jc w:val="left"/>
            </w:pPr>
            <w:r>
              <w:rPr>
                <w:sz w:val="16"/>
              </w:rPr>
              <w:t>Relatively High</w:t>
            </w:r>
          </w:p>
        </w:tc>
        <w:tc>
          <w:tcPr>
            <w:tcW w:type="dxa" w:w="1215"/>
          </w:tcPr>
          <w:p>
            <w:pPr>
              <w:spacing w:after="0"/>
              <w:jc w:val="right"/>
            </w:pPr>
            <w:r>
              <w:rPr>
                <w:sz w:val="16"/>
              </w:rPr>
              <w:t>$8,725,312</w:t>
            </w:r>
          </w:p>
        </w:tc>
        <w:tc>
          <w:tcPr>
            <w:tcW w:type="dxa" w:w="1126"/>
          </w:tcPr>
          <w:p>
            <w:pPr>
              <w:spacing w:after="0"/>
              <w:jc w:val="right"/>
            </w:pPr>
            <w:r>
              <w:rPr>
                <w:sz w:val="16"/>
              </w:rPr>
              <w:t>$46</w:t>
            </w:r>
          </w:p>
        </w:tc>
        <w:tc>
          <w:tcPr>
            <w:tcW w:type="dxa" w:w="1274"/>
          </w:tcPr>
          <w:p>
            <w:pPr>
              <w:spacing w:after="0"/>
              <w:jc w:val="right"/>
            </w:pPr>
            <w:r>
              <w:rPr>
                <w:sz w:val="16"/>
              </w:rPr>
              <w:t>$24,742,420</w:t>
            </w:r>
          </w:p>
        </w:tc>
        <w:tc>
          <w:tcPr>
            <w:tcW w:type="dxa" w:w="1215"/>
          </w:tcPr>
          <w:p>
            <w:pPr>
              <w:spacing w:after="0"/>
              <w:jc w:val="right"/>
            </w:pPr>
            <w:r>
              <w:rPr>
                <w:sz w:val="16"/>
              </w:rPr>
              <w:t>$33,467,776</w:t>
            </w:r>
          </w:p>
        </w:tc>
        <w:tc>
          <w:tcPr>
            <w:tcW w:type="dxa" w:w="1143"/>
          </w:tcPr>
          <w:p>
            <w:pPr>
              <w:spacing w:after="0"/>
              <w:jc w:val="right"/>
            </w:pPr>
            <w:r>
              <w:rPr>
                <w:sz w:val="16"/>
              </w:rPr>
              <w:t>48</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280"/>
          </w:tcPr>
          <w:p>
            <w:pPr>
              <w:spacing w:after="0"/>
              <w:jc w:val="left"/>
            </w:pPr>
            <w:r>
              <w:rPr>
                <w:sz w:val="16"/>
              </w:rPr>
              <w:t>Very High</w:t>
            </w:r>
          </w:p>
        </w:tc>
        <w:tc>
          <w:tcPr>
            <w:tcW w:type="dxa" w:w="1312"/>
          </w:tcPr>
          <w:p>
            <w:pPr>
              <w:spacing w:after="0"/>
              <w:jc w:val="left"/>
            </w:pPr>
            <w:r>
              <w:rPr>
                <w:sz w:val="16"/>
              </w:rPr>
              <w:t>Very High</w:t>
            </w:r>
          </w:p>
        </w:tc>
        <w:tc>
          <w:tcPr>
            <w:tcW w:type="dxa" w:w="1215"/>
          </w:tcPr>
          <w:p>
            <w:pPr>
              <w:spacing w:after="0"/>
              <w:jc w:val="right"/>
            </w:pPr>
            <w:r>
              <w:rPr>
                <w:sz w:val="16"/>
              </w:rPr>
              <w:t>$46,224</w:t>
            </w:r>
          </w:p>
        </w:tc>
        <w:tc>
          <w:tcPr>
            <w:tcW w:type="dxa" w:w="1126"/>
          </w:tcPr>
          <w:p>
            <w:pPr>
              <w:spacing w:after="0"/>
              <w:jc w:val="right"/>
            </w:pPr>
            <w:r>
              <w:rPr>
                <w:sz w:val="16"/>
              </w:rPr>
              <w:t>$91,827</w:t>
            </w:r>
          </w:p>
        </w:tc>
        <w:tc>
          <w:tcPr>
            <w:tcW w:type="dxa" w:w="1274"/>
          </w:tcPr>
          <w:p>
            <w:pPr>
              <w:spacing w:after="0"/>
              <w:jc w:val="right"/>
            </w:pPr>
            <w:r>
              <w:rPr>
                <w:sz w:val="16"/>
              </w:rPr>
              <w:t>$25,956,536</w:t>
            </w:r>
          </w:p>
        </w:tc>
        <w:tc>
          <w:tcPr>
            <w:tcW w:type="dxa" w:w="1215"/>
          </w:tcPr>
          <w:p>
            <w:pPr>
              <w:spacing w:after="0"/>
              <w:jc w:val="right"/>
            </w:pPr>
            <w:r>
              <w:rPr>
                <w:sz w:val="16"/>
              </w:rPr>
              <w:t>$26,094,587</w:t>
            </w:r>
          </w:p>
        </w:tc>
        <w:tc>
          <w:tcPr>
            <w:tcW w:type="dxa" w:w="1143"/>
          </w:tcPr>
          <w:p>
            <w:pPr>
              <w:spacing w:after="0"/>
              <w:jc w:val="right"/>
            </w:pPr>
            <w:r>
              <w:rPr>
                <w:sz w:val="16"/>
              </w:rPr>
              <w:t>9</w:t>
            </w:r>
          </w:p>
        </w:tc>
        <w:tc>
          <w:tcPr>
            <w:tcW w:type="dxa" w:w="2035"/>
          </w:tcPr>
          <w:p>
            <w:pPr>
              <w:spacing w:after="0"/>
              <w:jc w:val="left"/>
            </w:pPr>
          </w:p>
        </w:tc>
        <w:tc>
          <w:tcPr>
            <w:tcW w:type="dxa" w:w="1796"/>
          </w:tcPr>
          <w:p>
            <w:pPr>
              <w:spacing w:after="0"/>
              <w:jc w:val="left"/>
            </w:pPr>
            <w:r>
              <w:rPr>
                <w:sz w:val="16"/>
              </w:rPr>
              <w:t>Includes 5 Frost/Freeze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Coastal Flooding</w:t>
            </w:r>
          </w:p>
        </w:tc>
        <w:tc>
          <w:tcPr>
            <w:tcW w:type="dxa" w:w="1280"/>
          </w:tcPr>
          <w:p>
            <w:pPr>
              <w:spacing w:after="0"/>
              <w:jc w:val="left"/>
            </w:pPr>
            <w:r>
              <w:rPr>
                <w:sz w:val="16"/>
              </w:rPr>
              <w:t>Very High</w:t>
            </w:r>
          </w:p>
        </w:tc>
        <w:tc>
          <w:tcPr>
            <w:tcW w:type="dxa" w:w="1312"/>
          </w:tcPr>
          <w:p>
            <w:pPr>
              <w:spacing w:after="0"/>
              <w:jc w:val="left"/>
            </w:pPr>
            <w:r>
              <w:rPr>
                <w:sz w:val="16"/>
              </w:rPr>
              <w:t>Very High</w:t>
            </w:r>
          </w:p>
        </w:tc>
        <w:tc>
          <w:tcPr>
            <w:tcW w:type="dxa" w:w="1215"/>
          </w:tcPr>
          <w:p>
            <w:pPr>
              <w:spacing w:after="0"/>
              <w:jc w:val="right"/>
            </w:pPr>
            <w:r>
              <w:rPr>
                <w:sz w:val="16"/>
              </w:rPr>
              <w:t>$20,810,251</w:t>
            </w:r>
          </w:p>
        </w:tc>
        <w:tc>
          <w:tcPr>
            <w:tcW w:type="dxa" w:w="1126"/>
          </w:tcPr>
          <w:p>
            <w:pPr>
              <w:spacing w:after="0"/>
              <w:jc w:val="right"/>
            </w:pPr>
          </w:p>
        </w:tc>
        <w:tc>
          <w:tcPr>
            <w:tcW w:type="dxa" w:w="1274"/>
          </w:tcPr>
          <w:p>
            <w:pPr>
              <w:spacing w:after="0"/>
              <w:jc w:val="right"/>
            </w:pPr>
            <w:r>
              <w:rPr>
                <w:sz w:val="16"/>
              </w:rPr>
              <w:t>$3,823,939</w:t>
            </w:r>
          </w:p>
        </w:tc>
        <w:tc>
          <w:tcPr>
            <w:tcW w:type="dxa" w:w="1215"/>
          </w:tcPr>
          <w:p>
            <w:pPr>
              <w:spacing w:after="0"/>
              <w:jc w:val="right"/>
            </w:pPr>
            <w:r>
              <w:rPr>
                <w:sz w:val="16"/>
              </w:rPr>
              <w:t>$24,634,189</w:t>
            </w:r>
          </w:p>
        </w:tc>
        <w:tc>
          <w:tcPr>
            <w:tcW w:type="dxa" w:w="1143"/>
          </w:tcPr>
          <w:p>
            <w:pPr>
              <w:spacing w:after="0"/>
              <w:jc w:val="right"/>
            </w:pPr>
            <w:r>
              <w:rPr>
                <w:sz w:val="16"/>
              </w:rPr>
              <w:t>18</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280"/>
          </w:tcPr>
          <w:p>
            <w:pPr>
              <w:spacing w:after="0"/>
              <w:jc w:val="left"/>
            </w:pPr>
            <w:r>
              <w:rPr>
                <w:sz w:val="16"/>
              </w:rPr>
              <w:t>Very High</w:t>
            </w:r>
          </w:p>
        </w:tc>
        <w:tc>
          <w:tcPr>
            <w:tcW w:type="dxa" w:w="1312"/>
          </w:tcPr>
          <w:p>
            <w:pPr>
              <w:spacing w:after="0"/>
              <w:jc w:val="left"/>
            </w:pPr>
            <w:r>
              <w:rPr>
                <w:sz w:val="16"/>
              </w:rPr>
              <w:t>Very High</w:t>
            </w:r>
          </w:p>
        </w:tc>
        <w:tc>
          <w:tcPr>
            <w:tcW w:type="dxa" w:w="1215"/>
          </w:tcPr>
          <w:p>
            <w:pPr>
              <w:spacing w:after="0"/>
              <w:jc w:val="right"/>
            </w:pPr>
            <w:r>
              <w:rPr>
                <w:sz w:val="16"/>
              </w:rPr>
              <w:t>$686,240</w:t>
            </w:r>
          </w:p>
        </w:tc>
        <w:tc>
          <w:tcPr>
            <w:tcW w:type="dxa" w:w="1126"/>
          </w:tcPr>
          <w:p>
            <w:pPr>
              <w:spacing w:after="0"/>
              <w:jc w:val="right"/>
            </w:pPr>
          </w:p>
        </w:tc>
        <w:tc>
          <w:tcPr>
            <w:tcW w:type="dxa" w:w="1274"/>
          </w:tcPr>
          <w:p>
            <w:pPr>
              <w:spacing w:after="0"/>
              <w:jc w:val="right"/>
            </w:pPr>
            <w:r>
              <w:rPr>
                <w:sz w:val="16"/>
              </w:rPr>
              <w:t>$8,211,277</w:t>
            </w:r>
          </w:p>
        </w:tc>
        <w:tc>
          <w:tcPr>
            <w:tcW w:type="dxa" w:w="1215"/>
          </w:tcPr>
          <w:p>
            <w:pPr>
              <w:spacing w:after="0"/>
              <w:jc w:val="right"/>
            </w:pPr>
            <w:r>
              <w:rPr>
                <w:sz w:val="16"/>
              </w:rPr>
              <w:t>$8,897,517</w:t>
            </w:r>
          </w:p>
        </w:tc>
        <w:tc>
          <w:tcPr>
            <w:tcW w:type="dxa" w:w="1143"/>
          </w:tcPr>
          <w:p>
            <w:pPr>
              <w:spacing w:after="0"/>
              <w:jc w:val="right"/>
            </w:pPr>
            <w:r>
              <w:rPr>
                <w:sz w:val="16"/>
              </w:rPr>
              <w:t>175</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280"/>
          </w:tcPr>
          <w:p>
            <w:pPr>
              <w:spacing w:after="0"/>
              <w:jc w:val="left"/>
            </w:pPr>
            <w:r>
              <w:rPr>
                <w:sz w:val="16"/>
              </w:rPr>
              <w:t>Relatively Moderate</w:t>
            </w:r>
          </w:p>
        </w:tc>
        <w:tc>
          <w:tcPr>
            <w:tcW w:type="dxa" w:w="1312"/>
          </w:tcPr>
          <w:p>
            <w:pPr>
              <w:spacing w:after="0"/>
              <w:jc w:val="left"/>
            </w:pPr>
            <w:r>
              <w:rPr>
                <w:sz w:val="16"/>
              </w:rPr>
              <w:t>Relatively Moderate</w:t>
            </w:r>
          </w:p>
        </w:tc>
        <w:tc>
          <w:tcPr>
            <w:tcW w:type="dxa" w:w="1215"/>
          </w:tcPr>
          <w:p>
            <w:pPr>
              <w:spacing w:after="0"/>
              <w:jc w:val="right"/>
            </w:pPr>
            <w:r>
              <w:rPr>
                <w:sz w:val="16"/>
              </w:rPr>
              <w:t>$94</w:t>
            </w:r>
          </w:p>
        </w:tc>
        <w:tc>
          <w:tcPr>
            <w:tcW w:type="dxa" w:w="1126"/>
          </w:tcPr>
          <w:p>
            <w:pPr>
              <w:spacing w:after="0"/>
              <w:jc w:val="right"/>
            </w:pPr>
            <w:r>
              <w:rPr>
                <w:sz w:val="16"/>
              </w:rPr>
              <w:t>$2</w:t>
            </w:r>
          </w:p>
        </w:tc>
        <w:tc>
          <w:tcPr>
            <w:tcW w:type="dxa" w:w="1274"/>
          </w:tcPr>
          <w:p>
            <w:pPr>
              <w:spacing w:after="0"/>
              <w:jc w:val="right"/>
            </w:pPr>
            <w:r>
              <w:rPr>
                <w:sz w:val="16"/>
              </w:rPr>
              <w:t>$5,561,138</w:t>
            </w:r>
          </w:p>
        </w:tc>
        <w:tc>
          <w:tcPr>
            <w:tcW w:type="dxa" w:w="1215"/>
          </w:tcPr>
          <w:p>
            <w:pPr>
              <w:spacing w:after="0"/>
              <w:jc w:val="right"/>
            </w:pPr>
            <w:r>
              <w:rPr>
                <w:sz w:val="16"/>
              </w:rPr>
              <w:t>$5,561,234</w:t>
            </w:r>
          </w:p>
        </w:tc>
        <w:tc>
          <w:tcPr>
            <w:tcW w:type="dxa" w:w="1143"/>
          </w:tcPr>
          <w:p>
            <w:pPr>
              <w:spacing w:after="0"/>
              <w:jc w:val="right"/>
            </w:pPr>
            <w:r>
              <w:rPr>
                <w:sz w:val="16"/>
              </w:rPr>
              <w:t>0</w:t>
            </w:r>
          </w:p>
        </w:tc>
        <w:tc>
          <w:tcPr>
            <w:tcW w:type="dxa" w:w="2035"/>
          </w:tcPr>
          <w:p>
            <w:pPr>
              <w:spacing w:after="0"/>
              <w:jc w:val="left"/>
            </w:pPr>
          </w:p>
        </w:tc>
        <w:tc>
          <w:tcPr>
            <w:tcW w:type="dxa" w:w="179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280"/>
          </w:tcPr>
          <w:p>
            <w:pPr>
              <w:spacing w:after="0"/>
              <w:jc w:val="left"/>
            </w:pPr>
            <w:r>
              <w:rPr>
                <w:sz w:val="16"/>
              </w:rPr>
              <w:t>Relatively High</w:t>
            </w:r>
          </w:p>
        </w:tc>
        <w:tc>
          <w:tcPr>
            <w:tcW w:type="dxa" w:w="1312"/>
          </w:tcPr>
          <w:p>
            <w:pPr>
              <w:spacing w:after="0"/>
              <w:jc w:val="left"/>
            </w:pPr>
            <w:r>
              <w:rPr>
                <w:sz w:val="16"/>
              </w:rPr>
              <w:t>Relatively Moderate</w:t>
            </w:r>
          </w:p>
        </w:tc>
        <w:tc>
          <w:tcPr>
            <w:tcW w:type="dxa" w:w="1215"/>
          </w:tcPr>
          <w:p>
            <w:pPr>
              <w:spacing w:after="0"/>
              <w:jc w:val="right"/>
            </w:pPr>
            <w:r>
              <w:rPr>
                <w:sz w:val="16"/>
              </w:rPr>
              <w:t>$2,217,264</w:t>
            </w:r>
          </w:p>
        </w:tc>
        <w:tc>
          <w:tcPr>
            <w:tcW w:type="dxa" w:w="1126"/>
          </w:tcPr>
          <w:p>
            <w:pPr>
              <w:spacing w:after="0"/>
              <w:jc w:val="right"/>
            </w:pPr>
            <w:r>
              <w:rPr>
                <w:sz w:val="16"/>
              </w:rPr>
              <w:t>$1,221</w:t>
            </w:r>
          </w:p>
        </w:tc>
        <w:tc>
          <w:tcPr>
            <w:tcW w:type="dxa" w:w="1274"/>
          </w:tcPr>
          <w:p>
            <w:pPr>
              <w:spacing w:after="0"/>
              <w:jc w:val="right"/>
            </w:pPr>
            <w:r>
              <w:rPr>
                <w:sz w:val="16"/>
              </w:rPr>
              <w:t>$4,325</w:t>
            </w:r>
          </w:p>
        </w:tc>
        <w:tc>
          <w:tcPr>
            <w:tcW w:type="dxa" w:w="1215"/>
          </w:tcPr>
          <w:p>
            <w:pPr>
              <w:spacing w:after="0"/>
              <w:jc w:val="right"/>
            </w:pPr>
            <w:r>
              <w:rPr>
                <w:sz w:val="16"/>
              </w:rPr>
              <w:t>$2,222,810</w:t>
            </w:r>
          </w:p>
        </w:tc>
        <w:tc>
          <w:tcPr>
            <w:tcW w:type="dxa" w:w="1143"/>
          </w:tcPr>
          <w:p>
            <w:pPr>
              <w:spacing w:after="0"/>
              <w:jc w:val="right"/>
            </w:pPr>
            <w:r>
              <w:rPr>
                <w:sz w:val="16"/>
              </w:rPr>
              <w:t>73</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280"/>
          </w:tcPr>
          <w:p>
            <w:pPr>
              <w:spacing w:after="0"/>
              <w:jc w:val="left"/>
            </w:pPr>
            <w:r>
              <w:rPr>
                <w:sz w:val="16"/>
              </w:rPr>
              <w:t>Relatively Moderate</w:t>
            </w:r>
          </w:p>
        </w:tc>
        <w:tc>
          <w:tcPr>
            <w:tcW w:type="dxa" w:w="1312"/>
          </w:tcPr>
          <w:p>
            <w:pPr>
              <w:spacing w:after="0"/>
              <w:jc w:val="left"/>
            </w:pPr>
            <w:r>
              <w:rPr>
                <w:sz w:val="16"/>
              </w:rPr>
              <w:t>Relatively Moderate</w:t>
            </w:r>
          </w:p>
        </w:tc>
        <w:tc>
          <w:tcPr>
            <w:tcW w:type="dxa" w:w="1215"/>
          </w:tcPr>
          <w:p>
            <w:pPr>
              <w:spacing w:after="0"/>
              <w:jc w:val="right"/>
            </w:pPr>
            <w:r>
              <w:rPr>
                <w:sz w:val="16"/>
              </w:rPr>
              <w:t>$459,987</w:t>
            </w:r>
          </w:p>
        </w:tc>
        <w:tc>
          <w:tcPr>
            <w:tcW w:type="dxa" w:w="1126"/>
          </w:tcPr>
          <w:p>
            <w:pPr>
              <w:spacing w:after="0"/>
              <w:jc w:val="right"/>
            </w:pPr>
            <w:r>
              <w:rPr>
                <w:sz w:val="16"/>
              </w:rPr>
              <w:t>$1,083</w:t>
            </w:r>
          </w:p>
        </w:tc>
        <w:tc>
          <w:tcPr>
            <w:tcW w:type="dxa" w:w="1274"/>
          </w:tcPr>
          <w:p>
            <w:pPr>
              <w:spacing w:after="0"/>
              <w:jc w:val="right"/>
            </w:pPr>
            <w:r>
              <w:rPr>
                <w:sz w:val="16"/>
              </w:rPr>
              <w:t>$244,644</w:t>
            </w:r>
          </w:p>
        </w:tc>
        <w:tc>
          <w:tcPr>
            <w:tcW w:type="dxa" w:w="1215"/>
          </w:tcPr>
          <w:p>
            <w:pPr>
              <w:spacing w:after="0"/>
              <w:jc w:val="right"/>
            </w:pPr>
            <w:r>
              <w:rPr>
                <w:sz w:val="16"/>
              </w:rPr>
              <w:t>$705,714</w:t>
            </w:r>
          </w:p>
        </w:tc>
        <w:tc>
          <w:tcPr>
            <w:tcW w:type="dxa" w:w="1143"/>
          </w:tcPr>
          <w:p>
            <w:pPr>
              <w:spacing w:after="0"/>
              <w:jc w:val="right"/>
            </w:pPr>
            <w:r>
              <w:rPr>
                <w:sz w:val="16"/>
              </w:rPr>
              <w:t>192</w:t>
            </w:r>
          </w:p>
        </w:tc>
        <w:tc>
          <w:tcPr>
            <w:tcW w:type="dxa" w:w="2035"/>
          </w:tcPr>
          <w:p>
            <w:pPr>
              <w:spacing w:after="0"/>
              <w:jc w:val="left"/>
            </w:pPr>
          </w:p>
        </w:tc>
        <w:tc>
          <w:tcPr>
            <w:tcW w:type="dxa" w:w="1796"/>
          </w:tcPr>
          <w:p>
            <w:pPr>
              <w:spacing w:after="0"/>
              <w:jc w:val="left"/>
            </w:pPr>
            <w:r>
              <w:rPr>
                <w:sz w:val="16"/>
              </w:rPr>
              <w:t>Includes 5 High Wind records and 3 Strong Wind records,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312"/>
          </w:tcPr>
          <w:p>
            <w:pPr>
              <w:spacing w:after="0"/>
              <w:jc w:val="left"/>
            </w:pPr>
            <w:r>
              <w:rPr>
                <w:sz w:val="16"/>
              </w:rPr>
              <w:t>Relatively Low</w:t>
            </w:r>
          </w:p>
        </w:tc>
        <w:tc>
          <w:tcPr>
            <w:tcW w:type="dxa" w:w="1215"/>
          </w:tcPr>
          <w:p>
            <w:pPr>
              <w:spacing w:after="0"/>
              <w:jc w:val="right"/>
            </w:pPr>
            <w:r>
              <w:rPr>
                <w:sz w:val="16"/>
              </w:rPr>
              <w:t>$361,541</w:t>
            </w:r>
          </w:p>
        </w:tc>
        <w:tc>
          <w:tcPr>
            <w:tcW w:type="dxa" w:w="1126"/>
          </w:tcPr>
          <w:p>
            <w:pPr>
              <w:spacing w:after="0"/>
              <w:jc w:val="right"/>
            </w:pPr>
          </w:p>
        </w:tc>
        <w:tc>
          <w:tcPr>
            <w:tcW w:type="dxa" w:w="1274"/>
          </w:tcPr>
          <w:p>
            <w:pPr>
              <w:spacing w:after="0"/>
              <w:jc w:val="right"/>
            </w:pPr>
            <w:r>
              <w:rPr>
                <w:sz w:val="16"/>
              </w:rPr>
              <w:t>$198,531</w:t>
            </w:r>
          </w:p>
        </w:tc>
        <w:tc>
          <w:tcPr>
            <w:tcW w:type="dxa" w:w="1215"/>
          </w:tcPr>
          <w:p>
            <w:pPr>
              <w:spacing w:after="0"/>
              <w:jc w:val="right"/>
            </w:pPr>
            <w:r>
              <w:rPr>
                <w:sz w:val="16"/>
              </w:rPr>
              <w:t>$560,071</w:t>
            </w:r>
          </w:p>
        </w:tc>
        <w:tc>
          <w:tcPr>
            <w:tcW w:type="dxa" w:w="1143"/>
          </w:tcPr>
          <w:p>
            <w:pPr>
              <w:spacing w:after="0"/>
              <w:jc w:val="right"/>
            </w:pPr>
          </w:p>
        </w:tc>
        <w:tc>
          <w:tcPr>
            <w:tcW w:type="dxa" w:w="2035"/>
          </w:tcPr>
          <w:p>
            <w:pPr>
              <w:spacing w:after="0"/>
              <w:jc w:val="left"/>
            </w:pPr>
          </w:p>
        </w:tc>
        <w:tc>
          <w:tcPr>
            <w:tcW w:type="dxa" w:w="1796"/>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80"/>
          </w:tcPr>
          <w:p>
            <w:pPr>
              <w:spacing w:after="0"/>
              <w:jc w:val="left"/>
            </w:pPr>
            <w:r>
              <w:rPr>
                <w:sz w:val="16"/>
              </w:rPr>
              <w:t>Relatively Low</w:t>
            </w:r>
          </w:p>
        </w:tc>
        <w:tc>
          <w:tcPr>
            <w:tcW w:type="dxa" w:w="1312"/>
          </w:tcPr>
          <w:p>
            <w:pPr>
              <w:spacing w:after="0"/>
              <w:jc w:val="left"/>
            </w:pPr>
            <w:r>
              <w:rPr>
                <w:sz w:val="16"/>
              </w:rPr>
              <w:t>Relatively Low</w:t>
            </w:r>
          </w:p>
        </w:tc>
        <w:tc>
          <w:tcPr>
            <w:tcW w:type="dxa" w:w="1215"/>
          </w:tcPr>
          <w:p>
            <w:pPr>
              <w:spacing w:after="0"/>
              <w:jc w:val="right"/>
            </w:pPr>
            <w:r>
              <w:rPr>
                <w:sz w:val="16"/>
              </w:rPr>
              <w:t>$340,643</w:t>
            </w:r>
          </w:p>
        </w:tc>
        <w:tc>
          <w:tcPr>
            <w:tcW w:type="dxa" w:w="1126"/>
          </w:tcPr>
          <w:p>
            <w:pPr>
              <w:spacing w:after="0"/>
              <w:jc w:val="right"/>
            </w:pPr>
            <w:r>
              <w:rPr>
                <w:sz w:val="16"/>
              </w:rPr>
              <w:t>$21</w:t>
            </w:r>
          </w:p>
        </w:tc>
        <w:tc>
          <w:tcPr>
            <w:tcW w:type="dxa" w:w="1274"/>
          </w:tcPr>
          <w:p>
            <w:pPr>
              <w:spacing w:after="0"/>
              <w:jc w:val="right"/>
            </w:pPr>
            <w:r>
              <w:rPr>
                <w:sz w:val="16"/>
              </w:rPr>
              <w:t>$36,282</w:t>
            </w:r>
          </w:p>
        </w:tc>
        <w:tc>
          <w:tcPr>
            <w:tcW w:type="dxa" w:w="1215"/>
          </w:tcPr>
          <w:p>
            <w:pPr>
              <w:spacing w:after="0"/>
              <w:jc w:val="right"/>
            </w:pPr>
            <w:r>
              <w:rPr>
                <w:sz w:val="16"/>
              </w:rPr>
              <w:t>$376,946</w:t>
            </w:r>
          </w:p>
        </w:tc>
        <w:tc>
          <w:tcPr>
            <w:tcW w:type="dxa" w:w="1143"/>
          </w:tcPr>
          <w:p>
            <w:pPr>
              <w:spacing w:after="0"/>
              <w:jc w:val="right"/>
            </w:pPr>
            <w:r>
              <w:rPr>
                <w:sz w:val="16"/>
              </w:rPr>
              <w:t>4</w:t>
            </w:r>
          </w:p>
        </w:tc>
        <w:tc>
          <w:tcPr>
            <w:tcW w:type="dxa" w:w="2035"/>
          </w:tcPr>
          <w:p>
            <w:pPr>
              <w:spacing w:after="0"/>
              <w:jc w:val="left"/>
            </w:pPr>
          </w:p>
        </w:tc>
        <w:tc>
          <w:tcPr>
            <w:tcW w:type="dxa" w:w="1796"/>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280"/>
          </w:tcPr>
          <w:p>
            <w:pPr>
              <w:spacing w:after="0"/>
              <w:jc w:val="left"/>
            </w:pPr>
            <w:r>
              <w:rPr>
                <w:sz w:val="16"/>
              </w:rPr>
              <w:t>Very Low</w:t>
            </w:r>
          </w:p>
        </w:tc>
        <w:tc>
          <w:tcPr>
            <w:tcW w:type="dxa" w:w="1312"/>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$3,851</w:t>
            </w:r>
          </w:p>
        </w:tc>
        <w:tc>
          <w:tcPr>
            <w:tcW w:type="dxa" w:w="1274"/>
          </w:tcPr>
          <w:p>
            <w:pPr>
              <w:spacing w:after="0"/>
              <w:jc w:val="right"/>
            </w:pPr>
          </w:p>
        </w:tc>
        <w:tc>
          <w:tcPr>
            <w:tcW w:type="dxa" w:w="1215"/>
          </w:tcPr>
          <w:p>
            <w:pPr>
              <w:spacing w:after="0"/>
              <w:jc w:val="right"/>
            </w:pPr>
            <w:r>
              <w:rPr>
                <w:sz w:val="16"/>
              </w:rPr>
              <w:t>$3,851</w:t>
            </w:r>
          </w:p>
        </w:tc>
        <w:tc>
          <w:tcPr>
            <w:tcW w:type="dxa" w:w="1143"/>
          </w:tcPr>
          <w:p>
            <w:pPr>
              <w:spacing w:after="0"/>
              <w:jc w:val="right"/>
            </w:pPr>
            <w:r>
              <w:rPr>
                <w:sz w:val="16"/>
              </w:rPr>
              <w:t>0</w:t>
            </w:r>
          </w:p>
        </w:tc>
        <w:tc>
          <w:tcPr>
            <w:tcW w:type="dxa" w:w="2035"/>
          </w:tcPr>
          <w:p>
            <w:pPr>
              <w:spacing w:after="0"/>
              <w:jc w:val="left"/>
            </w:pPr>
          </w:p>
        </w:tc>
        <w:tc>
          <w:tcPr>
            <w:tcW w:type="dxa" w:w="179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80"/>
          </w:tcPr>
          <w:p>
            <w:pPr>
              <w:spacing w:after="0"/>
              <w:jc w:val="left"/>
            </w:pPr>
            <w:r>
              <w:rPr>
                <w:sz w:val="16"/>
              </w:rPr>
              <w:t>Very Low</w:t>
            </w:r>
          </w:p>
        </w:tc>
        <w:tc>
          <w:tcPr>
            <w:tcW w:type="dxa" w:w="1312"/>
          </w:tcPr>
          <w:p>
            <w:pPr>
              <w:spacing w:after="0"/>
              <w:jc w:val="left"/>
            </w:pPr>
            <w:r>
              <w:rPr>
                <w:sz w:val="16"/>
              </w:rPr>
              <w:t>Very Low</w:t>
            </w:r>
          </w:p>
        </w:tc>
        <w:tc>
          <w:tcPr>
            <w:tcW w:type="dxa" w:w="1215"/>
          </w:tcPr>
          <w:p>
            <w:pPr>
              <w:spacing w:after="0"/>
              <w:jc w:val="right"/>
            </w:pPr>
            <w:r>
              <w:rPr>
                <w:sz w:val="16"/>
              </w:rPr>
              <w:t>$73</w:t>
            </w:r>
          </w:p>
        </w:tc>
        <w:tc>
          <w:tcPr>
            <w:tcW w:type="dxa" w:w="1126"/>
          </w:tcPr>
          <w:p>
            <w:pPr>
              <w:spacing w:after="0"/>
              <w:jc w:val="right"/>
            </w:pPr>
          </w:p>
        </w:tc>
        <w:tc>
          <w:tcPr>
            <w:tcW w:type="dxa" w:w="1274"/>
          </w:tcPr>
          <w:p>
            <w:pPr>
              <w:spacing w:after="0"/>
              <w:jc w:val="right"/>
            </w:pPr>
            <w:r>
              <w:rPr>
                <w:sz w:val="16"/>
              </w:rPr>
              <w:t>under $1</w:t>
            </w:r>
          </w:p>
        </w:tc>
        <w:tc>
          <w:tcPr>
            <w:tcW w:type="dxa" w:w="1215"/>
          </w:tcPr>
          <w:p>
            <w:pPr>
              <w:spacing w:after="0"/>
              <w:jc w:val="right"/>
            </w:pPr>
            <w:r>
              <w:rPr>
                <w:sz w:val="16"/>
              </w:rPr>
              <w:t>$73</w:t>
            </w:r>
          </w:p>
        </w:tc>
        <w:tc>
          <w:tcPr>
            <w:tcW w:type="dxa" w:w="1143"/>
          </w:tcPr>
          <w:p>
            <w:pPr>
              <w:spacing w:after="0"/>
              <w:jc w:val="right"/>
            </w:pPr>
            <w:r>
              <w:rPr>
                <w:sz w:val="16"/>
              </w:rPr>
              <w:t>0</w:t>
            </w:r>
          </w:p>
        </w:tc>
        <w:tc>
          <w:tcPr>
            <w:tcW w:type="dxa" w:w="2035"/>
          </w:tcPr>
          <w:p>
            <w:pPr>
              <w:spacing w:after="0"/>
              <w:jc w:val="left"/>
            </w:pPr>
          </w:p>
        </w:tc>
        <w:tc>
          <w:tcPr>
            <w:tcW w:type="dxa" w:w="17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Winter Weather</w:t>
            </w:r>
          </w:p>
        </w:tc>
        <w:tc>
          <w:tcPr>
            <w:tcW w:type="dxa" w:w="1280"/>
          </w:tcPr>
          <w:p>
            <w:pPr>
              <w:spacing w:after="0"/>
              <w:jc w:val="left"/>
            </w:pPr>
            <w:r>
              <w:rPr>
                <w:sz w:val="16"/>
              </w:rPr>
              <w:t>No Rating</w:t>
            </w:r>
          </w:p>
        </w:tc>
        <w:tc>
          <w:tcPr>
            <w:tcW w:type="dxa" w:w="1312"/>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74"/>
          </w:tcPr>
          <w:p>
            <w:pPr>
              <w:spacing w:after="0"/>
              <w:jc w:val="right"/>
            </w:pPr>
            <w:r>
              <w:rPr>
                <w:sz w:val="16"/>
              </w:rPr>
              <w:t>$0</w:t>
            </w:r>
          </w:p>
        </w:tc>
        <w:tc>
          <w:tcPr>
            <w:tcW w:type="dxa" w:w="1215"/>
          </w:tcPr>
          <w:p>
            <w:pPr>
              <w:spacing w:after="0"/>
              <w:jc w:val="right"/>
            </w:pPr>
            <w:r>
              <w:rPr>
                <w:sz w:val="16"/>
              </w:rPr>
              <w:t>$0</w:t>
            </w:r>
          </w:p>
        </w:tc>
        <w:tc>
          <w:tcPr>
            <w:tcW w:type="dxa" w:w="1143"/>
          </w:tcPr>
          <w:p>
            <w:pPr>
              <w:spacing w:after="0"/>
              <w:jc w:val="right"/>
            </w:pPr>
            <w:r>
              <w:rPr>
                <w:sz w:val="16"/>
              </w:rPr>
              <w:t>0</w:t>
            </w:r>
          </w:p>
        </w:tc>
        <w:tc>
          <w:tcPr>
            <w:tcW w:type="dxa" w:w="2035"/>
          </w:tcPr>
          <w:p>
            <w:pPr>
              <w:spacing w:after="0"/>
              <w:jc w:val="left"/>
            </w:pPr>
          </w:p>
        </w:tc>
        <w:tc>
          <w:tcPr>
            <w:tcW w:type="dxa" w:w="179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3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4"/>
          </w:tcPr>
          <w:p>
            <w:pPr>
              <w:spacing w:after="0"/>
              <w:jc w:val="right"/>
            </w:pPr>
          </w:p>
        </w:tc>
        <w:tc>
          <w:tcPr>
            <w:tcW w:type="dxa" w:w="1215"/>
          </w:tcPr>
          <w:p>
            <w:pPr>
              <w:spacing w:after="0"/>
              <w:jc w:val="right"/>
            </w:pPr>
          </w:p>
        </w:tc>
        <w:tc>
          <w:tcPr>
            <w:tcW w:type="dxa" w:w="1143"/>
          </w:tcPr>
          <w:p>
            <w:pPr>
              <w:spacing w:after="0"/>
              <w:jc w:val="right"/>
            </w:pPr>
            <w:r>
              <w:rPr>
                <w:sz w:val="16"/>
              </w:rPr>
              <w:t>0</w:t>
            </w:r>
          </w:p>
        </w:tc>
        <w:tc>
          <w:tcPr>
            <w:tcW w:type="dxa" w:w="2035"/>
          </w:tcPr>
          <w:p>
            <w:pPr>
              <w:spacing w:after="0"/>
              <w:jc w:val="left"/>
            </w:pPr>
            <w:r>
              <w:rPr>
                <w:sz w:val="16"/>
              </w:rPr>
              <w:t>NRI rates avalanche Not Applicable for this county, and no federal declaration for this county names it.</w:t>
            </w:r>
          </w:p>
        </w:tc>
        <w:tc>
          <w:tcPr>
            <w:tcW w:type="dxa" w:w="179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280"/>
          </w:tcPr>
          <w:p>
            <w:pPr>
              <w:spacing w:after="0"/>
              <w:jc w:val="left"/>
            </w:pPr>
            <w:r>
              <w:rPr>
                <w:sz w:val="16"/>
              </w:rPr>
              <w:t>Not Applicable</w:t>
            </w:r>
          </w:p>
        </w:tc>
        <w:tc>
          <w:tcPr>
            <w:tcW w:type="dxa" w:w="13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4"/>
          </w:tcPr>
          <w:p>
            <w:pPr>
              <w:spacing w:after="0"/>
              <w:jc w:val="right"/>
            </w:pPr>
          </w:p>
        </w:tc>
        <w:tc>
          <w:tcPr>
            <w:tcW w:type="dxa" w:w="1215"/>
          </w:tcPr>
          <w:p>
            <w:pPr>
              <w:spacing w:after="0"/>
              <w:jc w:val="right"/>
            </w:pPr>
          </w:p>
        </w:tc>
        <w:tc>
          <w:tcPr>
            <w:tcW w:type="dxa" w:w="1143"/>
          </w:tcPr>
          <w:p>
            <w:pPr>
              <w:spacing w:after="0"/>
              <w:jc w:val="right"/>
            </w:pPr>
            <w:r>
              <w:rPr>
                <w:sz w:val="16"/>
              </w:rPr>
              <w:t>0</w:t>
            </w:r>
          </w:p>
        </w:tc>
        <w:tc>
          <w:tcPr>
            <w:tcW w:type="dxa" w:w="2035"/>
          </w:tcPr>
          <w:p>
            <w:pPr>
              <w:spacing w:after="0"/>
              <w:jc w:val="left"/>
            </w:pPr>
            <w:r>
              <w:rPr>
                <w:sz w:val="16"/>
              </w:rPr>
              <w:t>NRI rates ice storm Not Applicable for this county, and no federal declaration for this county names it.</w:t>
            </w:r>
          </w:p>
        </w:tc>
        <w:tc>
          <w:tcPr>
            <w:tcW w:type="dxa" w:w="1796"/>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Insufficient Data</w:t>
            </w:r>
          </w:p>
        </w:tc>
        <w:tc>
          <w:tcPr>
            <w:tcW w:type="dxa" w:w="1312"/>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74"/>
          </w:tcPr>
          <w:p>
            <w:pPr>
              <w:spacing w:after="0"/>
              <w:jc w:val="right"/>
            </w:pPr>
          </w:p>
        </w:tc>
        <w:tc>
          <w:tcPr>
            <w:tcW w:type="dxa" w:w="1215"/>
          </w:tcPr>
          <w:p>
            <w:pPr>
              <w:spacing w:after="0"/>
              <w:jc w:val="right"/>
            </w:pPr>
          </w:p>
        </w:tc>
        <w:tc>
          <w:tcPr>
            <w:tcW w:type="dxa" w:w="1143"/>
          </w:tcPr>
          <w:p>
            <w:pPr>
              <w:spacing w:after="0"/>
              <w:jc w:val="right"/>
            </w:pPr>
            <w:r>
              <w:rPr>
                <w:sz w:val="16"/>
              </w:rPr>
              <w:t>0</w:t>
            </w:r>
          </w:p>
        </w:tc>
        <w:tc>
          <w:tcPr>
            <w:tcW w:type="dxa" w:w="2035"/>
          </w:tcPr>
          <w:p>
            <w:pPr>
              <w:spacing w:after="0"/>
              <w:jc w:val="left"/>
            </w:pPr>
          </w:p>
        </w:tc>
        <w:tc>
          <w:tcPr>
            <w:tcW w:type="dxa" w:w="17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31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4"/>
          </w:tcPr>
          <w:p>
            <w:pPr>
              <w:spacing w:after="0"/>
              <w:jc w:val="right"/>
            </w:pPr>
          </w:p>
        </w:tc>
        <w:tc>
          <w:tcPr>
            <w:tcW w:type="dxa" w:w="1215"/>
          </w:tcPr>
          <w:p>
            <w:pPr>
              <w:spacing w:after="0"/>
              <w:jc w:val="right"/>
            </w:pPr>
          </w:p>
        </w:tc>
        <w:tc>
          <w:tcPr>
            <w:tcW w:type="dxa" w:w="1143"/>
          </w:tcPr>
          <w:p>
            <w:pPr>
              <w:spacing w:after="0"/>
              <w:jc w:val="right"/>
            </w:pPr>
            <w:r>
              <w:rPr>
                <w:sz w:val="16"/>
              </w:rPr>
              <w:t>0</w:t>
            </w:r>
          </w:p>
        </w:tc>
        <w:tc>
          <w:tcPr>
            <w:tcW w:type="dxa" w:w="2035"/>
          </w:tcPr>
          <w:p>
            <w:pPr>
              <w:spacing w:after="0"/>
              <w:jc w:val="left"/>
            </w:pPr>
            <w:r>
              <w:rPr>
                <w:sz w:val="16"/>
              </w:rPr>
              <w:t>NRI rates volcanic activity Not Applicable for this county, and no federal declaration for this county names it.</w:t>
            </w:r>
          </w:p>
        </w:tc>
        <w:tc>
          <w:tcPr>
            <w:tcW w:type="dxa" w:w="17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213 of 273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273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114 of 273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273 of 273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201 of 273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273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306"/>
        <w:gridCol w:w="1818"/>
        <w:gridCol w:w="1897"/>
        <w:gridCol w:w="1956"/>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306"/>
            <w:shd w:val="clear" w:color="auto" w:fill="E8E8E8"/>
          </w:tcPr>
          <w:p>
            <w:pPr>
              <w:spacing w:after="0"/>
              <w:jc w:val="left"/>
            </w:pPr>
            <w:r>
              <w:rPr>
                <w:b/>
                <w:sz w:val="16"/>
              </w:rPr>
              <w:t>Observed range</w:t>
            </w:r>
          </w:p>
        </w:tc>
        <w:tc>
          <w:tcPr>
            <w:tcW w:type="dxa" w:w="1818"/>
            <w:shd w:val="clear" w:color="auto" w:fill="E8E8E8"/>
          </w:tcPr>
          <w:p>
            <w:pPr>
              <w:spacing w:after="0"/>
              <w:jc w:val="left"/>
            </w:pPr>
            <w:r>
              <w:rPr>
                <w:b/>
                <w:sz w:val="16"/>
              </w:rPr>
              <w:t>Worst recorded event</w:t>
            </w:r>
          </w:p>
        </w:tc>
        <w:tc>
          <w:tcPr>
            <w:tcW w:type="dxa" w:w="1897"/>
            <w:shd w:val="clear" w:color="auto" w:fill="E8E8E8"/>
          </w:tcPr>
          <w:p>
            <w:pPr>
              <w:spacing w:after="0"/>
              <w:jc w:val="left"/>
            </w:pPr>
            <w:r>
              <w:rPr>
                <w:b/>
                <w:sz w:val="16"/>
              </w:rPr>
              <w:t>Most damaging (when different)</w:t>
            </w:r>
          </w:p>
        </w:tc>
        <w:tc>
          <w:tcPr>
            <w:tcW w:type="dxa" w:w="1956"/>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18, 1998 to 2024 (16 zone-level)</w:t>
            </w:r>
          </w:p>
        </w:tc>
        <w:tc>
          <w:tcPr>
            <w:tcW w:type="dxa" w:w="1306"/>
          </w:tcPr>
          <w:p>
            <w:pPr>
              <w:spacing w:after="0"/>
              <w:jc w:val="left"/>
            </w:pPr>
          </w:p>
        </w:tc>
        <w:tc>
          <w:tcPr>
            <w:tcW w:type="dxa" w:w="1818"/>
          </w:tcPr>
          <w:p>
            <w:pPr>
              <w:spacing w:after="0"/>
              <w:jc w:val="left"/>
            </w:pPr>
            <w:r>
              <w:rPr>
                <w:sz w:val="16"/>
              </w:rPr>
              <w:t>Storm Surge/Tide, 2016-09-01, $4,000,000 property; $0 crops, reported for the zone (2016 dollars); NWS zone FLZ050 (PINELLAS), zone-level: may include parts of neighboring counties</w:t>
            </w:r>
          </w:p>
        </w:tc>
        <w:tc>
          <w:tcPr>
            <w:tcW w:type="dxa" w:w="1897"/>
          </w:tcPr>
          <w:p>
            <w:pPr>
              <w:spacing w:after="0"/>
              <w:jc w:val="left"/>
            </w:pPr>
          </w:p>
        </w:tc>
        <w:tc>
          <w:tcPr>
            <w:tcW w:type="dxa" w:w="1956"/>
          </w:tcPr>
          <w:p>
            <w:pPr>
              <w:spacing w:after="0"/>
              <w:jc w:val="left"/>
            </w:pPr>
            <w:r>
              <w:rPr>
                <w:sz w:val="16"/>
              </w:rPr>
              <w:t>No event record names a member place. Zone-level records (16) apply countywide.</w:t>
            </w: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4, 2003 to 2008 (4 zone-level)</w:t>
            </w:r>
          </w:p>
        </w:tc>
        <w:tc>
          <w:tcPr>
            <w:tcW w:type="dxa" w:w="1306"/>
          </w:tcPr>
          <w:p>
            <w:pPr>
              <w:spacing w:after="0"/>
              <w:jc w:val="left"/>
            </w:pPr>
            <w:r>
              <w:rPr>
                <w:sz w:val="16"/>
              </w:rPr>
              <w:t>1 day to 2 days (median 2 days); 3 with a recorded value</w:t>
            </w:r>
          </w:p>
        </w:tc>
        <w:tc>
          <w:tcPr>
            <w:tcW w:type="dxa" w:w="1818"/>
          </w:tcPr>
          <w:p>
            <w:pPr>
              <w:spacing w:after="0"/>
              <w:jc w:val="left"/>
            </w:pPr>
            <w:r>
              <w:rPr>
                <w:sz w:val="16"/>
              </w:rPr>
              <w:t>2 consecutive days, 2008-10-28 to 2008-10-29, zone-level</w:t>
            </w:r>
          </w:p>
        </w:tc>
        <w:tc>
          <w:tcPr>
            <w:tcW w:type="dxa" w:w="1897"/>
          </w:tcPr>
          <w:p>
            <w:pPr>
              <w:spacing w:after="0"/>
              <w:jc w:val="left"/>
            </w:pPr>
            <w:r>
              <w:rPr>
                <w:sz w:val="16"/>
              </w:rPr>
              <w:t>Extreme Cold/Wind Chill, 2003-01-24, property not reported; $1,000,000 crops, reported for the zone (2003 dollars)</w:t>
            </w:r>
          </w:p>
        </w:tc>
        <w:tc>
          <w:tcPr>
            <w:tcW w:type="dxa" w:w="195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5, 2000 to 2012 (5 zone-level)</w:t>
            </w:r>
          </w:p>
        </w:tc>
        <w:tc>
          <w:tcPr>
            <w:tcW w:type="dxa" w:w="1306"/>
          </w:tcPr>
          <w:p>
            <w:pPr>
              <w:spacing w:after="0"/>
              <w:jc w:val="left"/>
            </w:pPr>
          </w:p>
        </w:tc>
        <w:tc>
          <w:tcPr>
            <w:tcW w:type="dxa" w:w="1818"/>
          </w:tcPr>
          <w:p>
            <w:pPr>
              <w:spacing w:after="0"/>
              <w:jc w:val="left"/>
            </w:pPr>
            <w:r>
              <w:rPr>
                <w:sz w:val="16"/>
              </w:rPr>
              <w:t>No crop damage reported in 5 records.</w:t>
            </w:r>
          </w:p>
        </w:tc>
        <w:tc>
          <w:tcPr>
            <w:tcW w:type="dxa" w:w="1897"/>
          </w:tcPr>
          <w:p>
            <w:pPr>
              <w:spacing w:after="0"/>
              <w:jc w:val="left"/>
            </w:pPr>
          </w:p>
        </w:tc>
        <w:tc>
          <w:tcPr>
            <w:tcW w:type="dxa" w:w="195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112, 1956 to 2025</w:t>
            </w:r>
          </w:p>
        </w:tc>
        <w:tc>
          <w:tcPr>
            <w:tcW w:type="dxa" w:w="1306"/>
          </w:tcPr>
          <w:p>
            <w:pPr>
              <w:spacing w:after="0"/>
              <w:jc w:val="left"/>
            </w:pPr>
            <w:r>
              <w:rPr>
                <w:sz w:val="16"/>
              </w:rPr>
              <w:t>0.75 in to 3 in (median 0.88 in); 112 with a recorded value</w:t>
            </w:r>
          </w:p>
        </w:tc>
        <w:tc>
          <w:tcPr>
            <w:tcW w:type="dxa" w:w="1818"/>
          </w:tcPr>
          <w:p>
            <w:pPr>
              <w:spacing w:after="0"/>
              <w:jc w:val="left"/>
            </w:pPr>
            <w:r>
              <w:rPr>
                <w:sz w:val="16"/>
              </w:rPr>
              <w:t>3 in hail, 2001-05-03</w:t>
            </w:r>
          </w:p>
        </w:tc>
        <w:tc>
          <w:tcPr>
            <w:tcW w:type="dxa" w:w="1897"/>
          </w:tcPr>
          <w:p>
            <w:pPr>
              <w:spacing w:after="0"/>
              <w:jc w:val="left"/>
            </w:pPr>
          </w:p>
        </w:tc>
        <w:tc>
          <w:tcPr>
            <w:tcW w:type="dxa" w:w="1956"/>
          </w:tcPr>
          <w:p>
            <w:pPr>
              <w:spacing w:after="0"/>
              <w:jc w:val="left"/>
            </w:pPr>
            <w:r>
              <w:rPr>
                <w:sz w:val="16"/>
              </w:rPr>
              <w:t>Event records naming member places: St. Petersburg city (24 records), Largo city (9 records), Pinellas Park city (8 records), Clearwater city (7 records), Tarpon Springs city (7 records), Kenneth City town (3 records), Gulfport city (2 records), Dunedin city (1 record), Indian Rocks Beach city (1 record), Oldsmar city (1 record); and 3 more member places (see the XLSX file).</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Heat index: in event narratives only; local data required.</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29, 1996 to 2024 (29 zone-level)</w:t>
            </w:r>
          </w:p>
        </w:tc>
        <w:tc>
          <w:tcPr>
            <w:tcW w:type="dxa" w:w="1306"/>
          </w:tcPr>
          <w:p>
            <w:pPr>
              <w:spacing w:after="0"/>
              <w:jc w:val="left"/>
            </w:pPr>
          </w:p>
        </w:tc>
        <w:tc>
          <w:tcPr>
            <w:tcW w:type="dxa" w:w="1818"/>
          </w:tcPr>
          <w:p>
            <w:pPr>
              <w:spacing w:after="0"/>
              <w:jc w:val="left"/>
            </w:pPr>
            <w:r>
              <w:rPr>
                <w:sz w:val="16"/>
              </w:rPr>
              <w:t>Strongest recorded (records with damage, a wind speed or direct casualties first, then storm type, category and wind): Hurricane (Typhoon) record, 2024-10-09 to 2024-10-10, category 2, $43,000,000 property; crops not reported, reported for the zone (2024 dollars); NWS zone FLZ050 (PINELLAS), zone-level: may include parts of neighboring counties</w:t>
            </w:r>
          </w:p>
        </w:tc>
        <w:tc>
          <w:tcPr>
            <w:tcW w:type="dxa" w:w="1897"/>
          </w:tcPr>
          <w:p>
            <w:pPr>
              <w:spacing w:after="0"/>
              <w:jc w:val="left"/>
            </w:pPr>
            <w:r>
              <w:rPr>
                <w:sz w:val="16"/>
              </w:rPr>
              <w:t>Most damaging recorded: Hurricane (Typhoon), 2017-09-10, $594,450,000 property; $0 crops, reported for the zone (2017 dollars)</w:t>
            </w:r>
          </w:p>
        </w:tc>
        <w:tc>
          <w:tcPr>
            <w:tcW w:type="dxa" w:w="195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50, 1996 to 2025 (1 zone-level)</w:t>
            </w:r>
          </w:p>
        </w:tc>
        <w:tc>
          <w:tcPr>
            <w:tcW w:type="dxa" w:w="1306"/>
          </w:tcPr>
          <w:p>
            <w:pPr>
              <w:spacing w:after="0"/>
              <w:jc w:val="left"/>
            </w:pPr>
          </w:p>
        </w:tc>
        <w:tc>
          <w:tcPr>
            <w:tcW w:type="dxa" w:w="1818"/>
          </w:tcPr>
          <w:p>
            <w:pPr>
              <w:spacing w:after="0"/>
              <w:jc w:val="left"/>
            </w:pPr>
            <w:r>
              <w:rPr>
                <w:sz w:val="16"/>
              </w:rPr>
              <w:t>Flood, 2015-08-03, $3,500,000 property; $0 crops (2015 dollars)</w:t>
            </w:r>
          </w:p>
        </w:tc>
        <w:tc>
          <w:tcPr>
            <w:tcW w:type="dxa" w:w="1897"/>
          </w:tcPr>
          <w:p>
            <w:pPr>
              <w:spacing w:after="0"/>
              <w:jc w:val="left"/>
            </w:pPr>
          </w:p>
        </w:tc>
        <w:tc>
          <w:tcPr>
            <w:tcW w:type="dxa" w:w="1956"/>
          </w:tcPr>
          <w:p>
            <w:pPr>
              <w:spacing w:after="0"/>
              <w:jc w:val="left"/>
            </w:pPr>
            <w:r>
              <w:rPr>
                <w:sz w:val="16"/>
              </w:rPr>
              <w:t>Event records naming member places: Pinellas Park city (7 records), Clearwater city (6 records), St. Petersburg city (6 records), Tarpon Springs city (5 records), Largo city (3 records), Dunedin city (2 records), South Pasadena city (2 records), Indian Rocks Beach city (1 record), Kenneth City town (1 record), Madeira Beach city (1 record); and 3 more member places (see the XLSX file). Zone-level records (1)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175, 1996 to 2025</w:t>
            </w:r>
          </w:p>
        </w:tc>
        <w:tc>
          <w:tcPr>
            <w:tcW w:type="dxa" w:w="1306"/>
          </w:tcPr>
          <w:p>
            <w:pPr>
              <w:spacing w:after="0"/>
              <w:jc w:val="left"/>
            </w:pPr>
          </w:p>
        </w:tc>
        <w:tc>
          <w:tcPr>
            <w:tcW w:type="dxa" w:w="1818"/>
          </w:tcPr>
          <w:p>
            <w:pPr>
              <w:spacing w:after="0"/>
              <w:jc w:val="left"/>
            </w:pPr>
            <w:r>
              <w:rPr>
                <w:sz w:val="16"/>
              </w:rPr>
              <w:t>Lightning, 2019-07-21, $0 property; $0 crops (2019 dollars), 1 direct death, 7 direct injuries</w:t>
            </w:r>
          </w:p>
        </w:tc>
        <w:tc>
          <w:tcPr>
            <w:tcW w:type="dxa" w:w="1897"/>
          </w:tcPr>
          <w:p>
            <w:pPr>
              <w:spacing w:after="0"/>
              <w:jc w:val="left"/>
            </w:pPr>
            <w:r>
              <w:rPr>
                <w:sz w:val="16"/>
              </w:rPr>
              <w:t>Lightning, 2005-07-04, $4,000,000 property; crops not reported (2005 dollars)</w:t>
            </w:r>
          </w:p>
        </w:tc>
        <w:tc>
          <w:tcPr>
            <w:tcW w:type="dxa" w:w="1956"/>
          </w:tcPr>
          <w:p>
            <w:pPr>
              <w:spacing w:after="0"/>
              <w:jc w:val="left"/>
            </w:pPr>
            <w:r>
              <w:rPr>
                <w:sz w:val="16"/>
              </w:rPr>
              <w:t>Event records naming member places: Clearwater city (20 records), St. Petersburg city (17 records), Largo city (10 records), Pinellas Park city (9 records), Seminole city (8 records), Tarpon Springs city (7 records), Gulfport city (6 records), Oldsmar city (4 records), Belleair Beach city (3 records), Belleair town (3 records); and 7 more member places (see the XLSX file).</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8, 1996 to 2018 (8 zone-level)</w:t>
            </w:r>
          </w:p>
        </w:tc>
        <w:tc>
          <w:tcPr>
            <w:tcW w:type="dxa" w:w="1306"/>
          </w:tcPr>
          <w:p>
            <w:pPr>
              <w:spacing w:after="0"/>
              <w:jc w:val="left"/>
            </w:pPr>
            <w:r>
              <w:rPr>
                <w:sz w:val="16"/>
              </w:rPr>
              <w:t>26 kt (30 mph) to 62 kt (71 mph) (median 45 kt (52 mph)); 7 with a recorded value</w:t>
            </w:r>
          </w:p>
        </w:tc>
        <w:tc>
          <w:tcPr>
            <w:tcW w:type="dxa" w:w="1818"/>
          </w:tcPr>
          <w:p>
            <w:pPr>
              <w:spacing w:after="0"/>
              <w:jc w:val="left"/>
            </w:pPr>
            <w:r>
              <w:rPr>
                <w:sz w:val="16"/>
              </w:rPr>
              <w:t>62 kt (71 mph) measured gust, High Wind, 2018-12-21; NWS zone FLZ050 (PINELLAS), zone-level: may include parts of neighboring counties</w:t>
            </w:r>
          </w:p>
        </w:tc>
        <w:tc>
          <w:tcPr>
            <w:tcW w:type="dxa" w:w="1897"/>
          </w:tcPr>
          <w:p>
            <w:pPr>
              <w:spacing w:after="0"/>
              <w:jc w:val="left"/>
            </w:pPr>
            <w:r>
              <w:rPr>
                <w:sz w:val="16"/>
              </w:rPr>
              <w:t>High Wind, 2000-11-25, $25,000 property; $0 crops, reported for the zone (2000 dollars)</w:t>
            </w:r>
          </w:p>
        </w:tc>
        <w:tc>
          <w:tcPr>
            <w:tcW w:type="dxa" w:w="1956"/>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280, 1959 to 2025</w:t>
            </w:r>
          </w:p>
        </w:tc>
        <w:tc>
          <w:tcPr>
            <w:tcW w:type="dxa" w:w="1306"/>
          </w:tcPr>
          <w:p>
            <w:pPr>
              <w:spacing w:after="0"/>
              <w:jc w:val="left"/>
            </w:pPr>
            <w:r>
              <w:rPr>
                <w:sz w:val="16"/>
              </w:rPr>
              <w:t>30 kt (35 mph) to 83 kt (96 mph) (median 52 kt (60 mph)); 181 with a recorded value</w:t>
            </w:r>
          </w:p>
        </w:tc>
        <w:tc>
          <w:tcPr>
            <w:tcW w:type="dxa" w:w="1818"/>
          </w:tcPr>
          <w:p>
            <w:pPr>
              <w:spacing w:after="0"/>
              <w:jc w:val="left"/>
            </w:pPr>
            <w:r>
              <w:rPr>
                <w:sz w:val="16"/>
              </w:rPr>
              <w:t>83 kt (96 mph), measurement type not recorded, Thunderstorm Wind, 1971-02-07</w:t>
            </w:r>
          </w:p>
        </w:tc>
        <w:tc>
          <w:tcPr>
            <w:tcW w:type="dxa" w:w="1897"/>
          </w:tcPr>
          <w:p>
            <w:pPr>
              <w:spacing w:after="0"/>
              <w:jc w:val="left"/>
            </w:pPr>
            <w:r>
              <w:rPr>
                <w:sz w:val="16"/>
              </w:rPr>
              <w:t>Thunderstorm Wind, 2024-05-14, $750,000 property; $0 crops (2024 dollars)</w:t>
            </w:r>
          </w:p>
        </w:tc>
        <w:tc>
          <w:tcPr>
            <w:tcW w:type="dxa" w:w="1956"/>
          </w:tcPr>
          <w:p>
            <w:pPr>
              <w:spacing w:after="0"/>
              <w:jc w:val="left"/>
            </w:pPr>
            <w:r>
              <w:rPr>
                <w:sz w:val="16"/>
              </w:rPr>
              <w:t>Event records naming member places: St. Petersburg city (33 records), Clearwater city (14 records), Largo city (11 records), Pinellas Park city (11 records), Tarpon Springs city (11 records), Gulfport city (8 records), Indian Rocks Beach city (5 records), Belleair Beach city (4 records), Belleair town (3 records), Madeira Beach city (3 records); and 8 more member places (see the XLSX file).</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147, 1951 to 2025</w:t>
            </w:r>
          </w:p>
        </w:tc>
        <w:tc>
          <w:tcPr>
            <w:tcW w:type="dxa" w:w="1306"/>
          </w:tcPr>
          <w:p>
            <w:pPr>
              <w:spacing w:after="0"/>
              <w:jc w:val="left"/>
            </w:pPr>
            <w:r>
              <w:rPr>
                <w:sz w:val="16"/>
              </w:rPr>
              <w:t>F/EF0 to F/EF4 (median F/EF0); 142 with a recorded value</w:t>
            </w:r>
          </w:p>
        </w:tc>
        <w:tc>
          <w:tcPr>
            <w:tcW w:type="dxa" w:w="1818"/>
          </w:tcPr>
          <w:p>
            <w:pPr>
              <w:spacing w:after="0"/>
              <w:jc w:val="left"/>
            </w:pPr>
            <w:r>
              <w:rPr>
                <w:sz w:val="16"/>
              </w:rPr>
              <w:t>F4 tornado, 1966-04-04, 46.5 mi path length (records before 1996 may include the whole path; rating and listing come from the county where the tornado began), 300 yd wide, $25,000,000 property; crops not recorded (1966 dollars), 3 direct deaths, 80 direct injuries</w:t>
            </w:r>
          </w:p>
        </w:tc>
        <w:tc>
          <w:tcPr>
            <w:tcW w:type="dxa" w:w="1897"/>
          </w:tcPr>
          <w:p>
            <w:pPr>
              <w:spacing w:after="0"/>
              <w:jc w:val="left"/>
            </w:pPr>
          </w:p>
        </w:tc>
        <w:tc>
          <w:tcPr>
            <w:tcW w:type="dxa" w:w="1956"/>
          </w:tcPr>
          <w:p>
            <w:pPr>
              <w:spacing w:after="0"/>
              <w:jc w:val="left"/>
            </w:pPr>
            <w:r>
              <w:rPr>
                <w:sz w:val="16"/>
              </w:rPr>
              <w:t>Event records naming member places: Clearwater city (6 records), Indian Rocks Beach city (4 records), Largo city (4 records), Gulfport city (3 records), St. Petersburg city (3 records), Madeira Beach city (2 records), Oldsmar city (2 records), Pinellas Park city (2 records), Seminole city (2 records), Belleair Bluffs city (1 record); and 5 more member places (see the XLSX file).</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4, 2000 to 2001 (3 zone-level)</w:t>
            </w:r>
          </w:p>
        </w:tc>
        <w:tc>
          <w:tcPr>
            <w:tcW w:type="dxa" w:w="1306"/>
          </w:tcPr>
          <w:p>
            <w:pPr>
              <w:spacing w:after="0"/>
              <w:jc w:val="left"/>
            </w:pPr>
          </w:p>
        </w:tc>
        <w:tc>
          <w:tcPr>
            <w:tcW w:type="dxa" w:w="1818"/>
          </w:tcPr>
          <w:p>
            <w:pPr>
              <w:spacing w:after="0"/>
              <w:jc w:val="left"/>
            </w:pPr>
            <w:r>
              <w:rPr>
                <w:sz w:val="16"/>
              </w:rPr>
              <w:t>Wildfire, 2000-03-23, $5,000 property; $0 crops (2000 dollars)</w:t>
            </w:r>
          </w:p>
        </w:tc>
        <w:tc>
          <w:tcPr>
            <w:tcW w:type="dxa" w:w="1897"/>
          </w:tcPr>
          <w:p>
            <w:pPr>
              <w:spacing w:after="0"/>
              <w:jc w:val="left"/>
            </w:pPr>
          </w:p>
        </w:tc>
        <w:tc>
          <w:tcPr>
            <w:tcW w:type="dxa" w:w="1956"/>
          </w:tcPr>
          <w:p>
            <w:pPr>
              <w:spacing w:after="0"/>
              <w:jc w:val="left"/>
            </w:pPr>
            <w:r>
              <w:rPr>
                <w:sz w:val="16"/>
              </w:rPr>
              <w:t>Event records naming member places: Clearwater city (1 record). Zone-level records (3) apply countywide.</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0</w:t>
            </w:r>
          </w:p>
        </w:tc>
        <w:tc>
          <w:tcPr>
            <w:tcW w:type="dxa" w:w="1306"/>
          </w:tcPr>
          <w:p>
            <w:pPr>
              <w:spacing w:after="0"/>
              <w:jc w:val="left"/>
            </w:pPr>
          </w:p>
        </w:tc>
        <w:tc>
          <w:tcPr>
            <w:tcW w:type="dxa" w:w="1818"/>
          </w:tcPr>
          <w:p>
            <w:pPr>
              <w:spacing w:after="0"/>
              <w:jc w:val="left"/>
            </w:pPr>
          </w:p>
        </w:tc>
        <w:tc>
          <w:tcPr>
            <w:tcW w:type="dxa" w:w="1897"/>
          </w:tcPr>
          <w:p>
            <w:pPr>
              <w:spacing w:after="0"/>
              <w:jc w:val="left"/>
            </w:pPr>
          </w:p>
        </w:tc>
        <w:tc>
          <w:tcPr>
            <w:tcW w:type="dxa" w:w="1956"/>
          </w:tcPr>
          <w:p>
            <w:pPr>
              <w:spacing w:after="0"/>
              <w:jc w:val="left"/>
            </w:pP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45</w:t>
      </w:r>
    </w:p>
    <w:p>
      <w:pPr>
        <w:keepNext/>
        <w:spacing w:after="40" w:before="0"/>
      </w:pPr>
      <w:r>
        <w:rPr>
          <w:b/>
        </w:rPr>
        <w:t xml:space="preserve">Counted incidents: </w:t>
      </w:r>
      <w:r>
        <w:rPr/>
        <w:t>35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0"/>
        <w:gridCol w:w="1040"/>
        <w:gridCol w:w="1040"/>
        <w:gridCol w:w="1399"/>
        <w:gridCol w:w="2026"/>
        <w:gridCol w:w="2496"/>
        <w:gridCol w:w="1488"/>
        <w:gridCol w:w="2684"/>
        <w:gridCol w:w="897"/>
      </w:tblGrid>
      <w:tr>
        <w:trPr>
          <w:cantSplit/>
          <w:tblHeader/>
        </w:trPr>
        <w:tc>
          <w:tcPr>
            <w:tcW w:type="dxa" w:w="1040"/>
            <w:shd w:val="clear" w:color="auto" w:fill="E8E8E8"/>
          </w:tcPr>
          <w:p>
            <w:pPr>
              <w:spacing w:after="0"/>
              <w:jc w:val="left"/>
            </w:pPr>
            <w:r>
              <w:rPr>
                <w:b/>
                <w:sz w:val="16"/>
              </w:rPr>
              <w:t>Declared</w:t>
            </w:r>
          </w:p>
        </w:tc>
        <w:tc>
          <w:tcPr>
            <w:tcW w:type="dxa" w:w="1040"/>
            <w:shd w:val="clear" w:color="auto" w:fill="E8E8E8"/>
          </w:tcPr>
          <w:p>
            <w:pPr>
              <w:spacing w:after="0"/>
              <w:jc w:val="left"/>
            </w:pPr>
            <w:r>
              <w:rPr>
                <w:b/>
                <w:sz w:val="16"/>
              </w:rPr>
              <w:t>Incident began</w:t>
            </w:r>
          </w:p>
        </w:tc>
        <w:tc>
          <w:tcPr>
            <w:tcW w:type="dxa" w:w="1040"/>
            <w:shd w:val="clear" w:color="auto" w:fill="E8E8E8"/>
          </w:tcPr>
          <w:p>
            <w:pPr>
              <w:spacing w:after="0"/>
              <w:jc w:val="left"/>
            </w:pPr>
            <w:r>
              <w:rPr>
                <w:b/>
                <w:sz w:val="16"/>
              </w:rPr>
              <w:t>FEMA number</w:t>
            </w:r>
          </w:p>
        </w:tc>
        <w:tc>
          <w:tcPr>
            <w:tcW w:type="dxa" w:w="1399"/>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Title</w:t>
            </w:r>
          </w:p>
        </w:tc>
        <w:tc>
          <w:tcPr>
            <w:tcW w:type="dxa" w:w="2496"/>
            <w:shd w:val="clear" w:color="auto" w:fill="E8E8E8"/>
          </w:tcPr>
          <w:p>
            <w:pPr>
              <w:spacing w:after="0"/>
              <w:jc w:val="left"/>
            </w:pPr>
            <w:r>
              <w:rPr>
                <w:b/>
                <w:sz w:val="16"/>
              </w:rPr>
              <w:t>Mapped hazard</w:t>
            </w:r>
          </w:p>
        </w:tc>
        <w:tc>
          <w:tcPr>
            <w:tcW w:type="dxa" w:w="14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84"/>
            <w:shd w:val="clear" w:color="auto" w:fill="E8E8E8"/>
          </w:tcPr>
          <w:p>
            <w:pPr>
              <w:spacing w:after="0"/>
              <w:jc w:val="left"/>
            </w:pPr>
            <w:r>
              <w:rPr>
                <w:b/>
                <w:sz w:val="16"/>
              </w:rPr>
              <w:t>Flags</w:t>
            </w:r>
          </w:p>
        </w:tc>
        <w:tc>
          <w:tcPr>
            <w:tcW w:type="dxa" w:w="897"/>
            <w:shd w:val="clear" w:color="auto" w:fill="E8E8E8"/>
          </w:tcPr>
          <w:p>
            <w:pPr>
              <w:spacing w:after="0"/>
              <w:jc w:val="left"/>
            </w:pPr>
            <w:r>
              <w:rPr>
                <w:b/>
                <w:sz w:val="16"/>
              </w:rPr>
              <w:t>Notes</w:t>
            </w:r>
          </w:p>
        </w:tc>
      </w:tr>
      <w:tr>
        <w:trPr>
          <w:cantSplit/>
        </w:trPr>
        <w:tc>
          <w:tcPr>
            <w:tcW w:type="dxa" w:w="1040"/>
          </w:tcPr>
          <w:p>
            <w:pPr>
              <w:spacing w:after="0"/>
              <w:jc w:val="left"/>
            </w:pPr>
            <w:r>
              <w:rPr>
                <w:sz w:val="16"/>
              </w:rPr>
              <w:t>2024-10-11</w:t>
            </w:r>
          </w:p>
        </w:tc>
        <w:tc>
          <w:tcPr>
            <w:tcW w:type="dxa" w:w="1040"/>
          </w:tcPr>
          <w:p>
            <w:pPr>
              <w:spacing w:after="0"/>
              <w:jc w:val="left"/>
            </w:pPr>
            <w:r>
              <w:rPr>
                <w:sz w:val="16"/>
              </w:rPr>
              <w:t>2024-10-05</w:t>
            </w:r>
          </w:p>
        </w:tc>
        <w:tc>
          <w:tcPr>
            <w:tcW w:type="dxa" w:w="1040"/>
          </w:tcPr>
          <w:p>
            <w:pPr>
              <w:spacing w:after="0"/>
              <w:jc w:val="left"/>
            </w:pPr>
            <w:r>
              <w:rPr>
                <w:sz w:val="16"/>
              </w:rPr>
              <w:t>DR-4834-FL</w:t>
            </w:r>
          </w:p>
        </w:tc>
        <w:tc>
          <w:tcPr>
            <w:tcW w:type="dxa" w:w="1399"/>
          </w:tcPr>
          <w:p>
            <w:pPr>
              <w:spacing w:after="0"/>
              <w:jc w:val="left"/>
            </w:pPr>
            <w:r>
              <w:rPr>
                <w:sz w:val="16"/>
              </w:rPr>
              <w:t>Major disaster</w:t>
            </w:r>
          </w:p>
        </w:tc>
        <w:tc>
          <w:tcPr>
            <w:tcW w:type="dxa" w:w="2026"/>
          </w:tcPr>
          <w:p>
            <w:pPr>
              <w:spacing w:after="0"/>
              <w:jc w:val="left"/>
            </w:pPr>
            <w:r>
              <w:rPr>
                <w:sz w:val="16"/>
              </w:rPr>
              <w:t>HURRICANE MILTON</w:t>
            </w:r>
          </w:p>
        </w:tc>
        <w:tc>
          <w:tcPr>
            <w:tcW w:type="dxa" w:w="2496"/>
          </w:tcPr>
          <w:p>
            <w:pPr>
              <w:spacing w:after="0"/>
              <w:jc w:val="left"/>
            </w:pPr>
            <w:r>
              <w:rPr>
                <w:sz w:val="16"/>
              </w:rPr>
              <w:t>Hurricane (primary); also designated: Inland Flooding</w:t>
            </w:r>
          </w:p>
        </w:tc>
        <w:tc>
          <w:tcPr>
            <w:tcW w:type="dxa" w:w="1488"/>
          </w:tcPr>
          <w:p>
            <w:pPr>
              <w:spacing w:after="0"/>
              <w:jc w:val="right"/>
            </w:pPr>
            <w:r>
              <w:rPr>
                <w:sz w:val="16"/>
              </w:rPr>
              <w:t>$126,793,504.16</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p>
        </w:tc>
      </w:tr>
      <w:tr>
        <w:trPr>
          <w:cantSplit/>
        </w:trPr>
        <w:tc>
          <w:tcPr>
            <w:tcW w:type="dxa" w:w="1040"/>
          </w:tcPr>
          <w:p>
            <w:pPr>
              <w:spacing w:after="0"/>
              <w:jc w:val="left"/>
            </w:pPr>
            <w:r>
              <w:rPr>
                <w:sz w:val="16"/>
              </w:rPr>
              <w:t>2024-10-07</w:t>
            </w:r>
          </w:p>
        </w:tc>
        <w:tc>
          <w:tcPr>
            <w:tcW w:type="dxa" w:w="1040"/>
          </w:tcPr>
          <w:p>
            <w:pPr>
              <w:spacing w:after="0"/>
              <w:jc w:val="left"/>
            </w:pPr>
            <w:r>
              <w:rPr>
                <w:sz w:val="16"/>
              </w:rPr>
              <w:t>2024-10-05</w:t>
            </w:r>
          </w:p>
        </w:tc>
        <w:tc>
          <w:tcPr>
            <w:tcW w:type="dxa" w:w="1040"/>
          </w:tcPr>
          <w:p>
            <w:pPr>
              <w:spacing w:after="0"/>
              <w:jc w:val="left"/>
            </w:pPr>
            <w:r>
              <w:rPr>
                <w:sz w:val="16"/>
              </w:rPr>
              <w:t>EM-3622-FL</w:t>
            </w:r>
          </w:p>
        </w:tc>
        <w:tc>
          <w:tcPr>
            <w:tcW w:type="dxa" w:w="1399"/>
          </w:tcPr>
          <w:p>
            <w:pPr>
              <w:spacing w:after="0"/>
              <w:jc w:val="left"/>
            </w:pPr>
            <w:r>
              <w:rPr>
                <w:sz w:val="16"/>
              </w:rPr>
              <w:t>Emergency</w:t>
            </w:r>
          </w:p>
        </w:tc>
        <w:tc>
          <w:tcPr>
            <w:tcW w:type="dxa" w:w="2026"/>
          </w:tcPr>
          <w:p>
            <w:pPr>
              <w:spacing w:after="0"/>
              <w:jc w:val="left"/>
            </w:pPr>
            <w:r>
              <w:rPr>
                <w:sz w:val="16"/>
              </w:rPr>
              <w:t>HURRICANE MILTON</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r>
              <w:rPr>
                <w:sz w:val="16"/>
              </w:rPr>
              <w:t>same incident as DR-4834</w:t>
            </w:r>
          </w:p>
        </w:tc>
      </w:tr>
      <w:tr>
        <w:trPr>
          <w:cantSplit/>
        </w:trPr>
        <w:tc>
          <w:tcPr>
            <w:tcW w:type="dxa" w:w="1040"/>
          </w:tcPr>
          <w:p>
            <w:pPr>
              <w:spacing w:after="0"/>
              <w:jc w:val="left"/>
            </w:pPr>
            <w:r>
              <w:rPr>
                <w:sz w:val="16"/>
              </w:rPr>
              <w:t>2024-09-28</w:t>
            </w:r>
          </w:p>
        </w:tc>
        <w:tc>
          <w:tcPr>
            <w:tcW w:type="dxa" w:w="1040"/>
          </w:tcPr>
          <w:p>
            <w:pPr>
              <w:spacing w:after="0"/>
              <w:jc w:val="left"/>
            </w:pPr>
            <w:r>
              <w:rPr>
                <w:sz w:val="16"/>
              </w:rPr>
              <w:t>2024-09-23</w:t>
            </w:r>
          </w:p>
        </w:tc>
        <w:tc>
          <w:tcPr>
            <w:tcW w:type="dxa" w:w="1040"/>
          </w:tcPr>
          <w:p>
            <w:pPr>
              <w:spacing w:after="0"/>
              <w:jc w:val="left"/>
            </w:pPr>
            <w:r>
              <w:rPr>
                <w:sz w:val="16"/>
              </w:rPr>
              <w:t>DR-4828-FL</w:t>
            </w:r>
          </w:p>
        </w:tc>
        <w:tc>
          <w:tcPr>
            <w:tcW w:type="dxa" w:w="1399"/>
          </w:tcPr>
          <w:p>
            <w:pPr>
              <w:spacing w:after="0"/>
              <w:jc w:val="left"/>
            </w:pPr>
            <w:r>
              <w:rPr>
                <w:sz w:val="16"/>
              </w:rPr>
              <w:t>Major disaster</w:t>
            </w:r>
          </w:p>
        </w:tc>
        <w:tc>
          <w:tcPr>
            <w:tcW w:type="dxa" w:w="2026"/>
          </w:tcPr>
          <w:p>
            <w:pPr>
              <w:spacing w:after="0"/>
              <w:jc w:val="left"/>
            </w:pPr>
            <w:r>
              <w:rPr>
                <w:sz w:val="16"/>
              </w:rPr>
              <w:t>HURRICANE HELENE</w:t>
            </w:r>
          </w:p>
        </w:tc>
        <w:tc>
          <w:tcPr>
            <w:tcW w:type="dxa" w:w="2496"/>
          </w:tcPr>
          <w:p>
            <w:pPr>
              <w:spacing w:after="0"/>
              <w:jc w:val="left"/>
            </w:pPr>
            <w:r>
              <w:rPr>
                <w:sz w:val="16"/>
              </w:rPr>
              <w:t>Hurricane</w:t>
            </w:r>
          </w:p>
        </w:tc>
        <w:tc>
          <w:tcPr>
            <w:tcW w:type="dxa" w:w="1488"/>
          </w:tcPr>
          <w:p>
            <w:pPr>
              <w:spacing w:after="0"/>
              <w:jc w:val="right"/>
            </w:pPr>
            <w:r>
              <w:rPr>
                <w:sz w:val="16"/>
              </w:rPr>
              <w:t>$60,163,161.37</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p>
        </w:tc>
      </w:tr>
      <w:tr>
        <w:trPr>
          <w:cantSplit/>
        </w:trPr>
        <w:tc>
          <w:tcPr>
            <w:tcW w:type="dxa" w:w="1040"/>
          </w:tcPr>
          <w:p>
            <w:pPr>
              <w:spacing w:after="0"/>
              <w:jc w:val="left"/>
            </w:pPr>
            <w:r>
              <w:rPr>
                <w:sz w:val="16"/>
              </w:rPr>
              <w:t>2024-09-24</w:t>
            </w:r>
          </w:p>
        </w:tc>
        <w:tc>
          <w:tcPr>
            <w:tcW w:type="dxa" w:w="1040"/>
          </w:tcPr>
          <w:p>
            <w:pPr>
              <w:spacing w:after="0"/>
              <w:jc w:val="left"/>
            </w:pPr>
            <w:r>
              <w:rPr>
                <w:sz w:val="16"/>
              </w:rPr>
              <w:t>2024-09-23</w:t>
            </w:r>
          </w:p>
        </w:tc>
        <w:tc>
          <w:tcPr>
            <w:tcW w:type="dxa" w:w="1040"/>
          </w:tcPr>
          <w:p>
            <w:pPr>
              <w:spacing w:after="0"/>
              <w:jc w:val="left"/>
            </w:pPr>
            <w:r>
              <w:rPr>
                <w:sz w:val="16"/>
              </w:rPr>
              <w:t>EM-3615-FL</w:t>
            </w:r>
          </w:p>
        </w:tc>
        <w:tc>
          <w:tcPr>
            <w:tcW w:type="dxa" w:w="1399"/>
          </w:tcPr>
          <w:p>
            <w:pPr>
              <w:spacing w:after="0"/>
              <w:jc w:val="left"/>
            </w:pPr>
            <w:r>
              <w:rPr>
                <w:sz w:val="16"/>
              </w:rPr>
              <w:t>Emergency</w:t>
            </w:r>
          </w:p>
        </w:tc>
        <w:tc>
          <w:tcPr>
            <w:tcW w:type="dxa" w:w="2026"/>
          </w:tcPr>
          <w:p>
            <w:pPr>
              <w:spacing w:after="0"/>
              <w:jc w:val="left"/>
            </w:pPr>
            <w:r>
              <w:rPr>
                <w:sz w:val="16"/>
              </w:rPr>
              <w:t>TROPICAL STORM HELENE</w:t>
            </w:r>
          </w:p>
        </w:tc>
        <w:tc>
          <w:tcPr>
            <w:tcW w:type="dxa" w:w="2496"/>
          </w:tcPr>
          <w:p>
            <w:pPr>
              <w:spacing w:after="0"/>
              <w:jc w:val="left"/>
            </w:pPr>
            <w:r>
              <w:rPr>
                <w:sz w:val="16"/>
              </w:rPr>
              <w:t>Hurricane (primary); also designated: Inland Flooding, Strong Wind</w:t>
            </w:r>
          </w:p>
        </w:tc>
        <w:tc>
          <w:tcPr>
            <w:tcW w:type="dxa" w:w="1488"/>
          </w:tcPr>
          <w:p>
            <w:pPr>
              <w:spacing w:after="0"/>
              <w:jc w:val="right"/>
            </w:pPr>
            <w:r>
              <w:rPr>
                <w:sz w:val="16"/>
              </w:rPr>
              <w:t>none found</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r>
              <w:rPr>
                <w:sz w:val="16"/>
              </w:rPr>
              <w:t>same incident as DR-4828</w:t>
            </w:r>
          </w:p>
        </w:tc>
      </w:tr>
      <w:tr>
        <w:trPr>
          <w:cantSplit/>
        </w:trPr>
        <w:tc>
          <w:tcPr>
            <w:tcW w:type="dxa" w:w="1040"/>
          </w:tcPr>
          <w:p>
            <w:pPr>
              <w:spacing w:after="0"/>
              <w:jc w:val="left"/>
            </w:pPr>
            <w:r>
              <w:rPr>
                <w:sz w:val="16"/>
              </w:rPr>
              <w:t>2024-08-10</w:t>
            </w:r>
          </w:p>
        </w:tc>
        <w:tc>
          <w:tcPr>
            <w:tcW w:type="dxa" w:w="1040"/>
          </w:tcPr>
          <w:p>
            <w:pPr>
              <w:spacing w:after="0"/>
              <w:jc w:val="left"/>
            </w:pPr>
            <w:r>
              <w:rPr>
                <w:sz w:val="16"/>
              </w:rPr>
              <w:t>2024-08-01</w:t>
            </w:r>
          </w:p>
        </w:tc>
        <w:tc>
          <w:tcPr>
            <w:tcW w:type="dxa" w:w="1040"/>
          </w:tcPr>
          <w:p>
            <w:pPr>
              <w:spacing w:after="0"/>
              <w:jc w:val="left"/>
            </w:pPr>
            <w:r>
              <w:rPr>
                <w:sz w:val="16"/>
              </w:rPr>
              <w:t>DR-4806-FL</w:t>
            </w:r>
          </w:p>
        </w:tc>
        <w:tc>
          <w:tcPr>
            <w:tcW w:type="dxa" w:w="1399"/>
          </w:tcPr>
          <w:p>
            <w:pPr>
              <w:spacing w:after="0"/>
              <w:jc w:val="left"/>
            </w:pPr>
            <w:r>
              <w:rPr>
                <w:sz w:val="16"/>
              </w:rPr>
              <w:t>Major disaster</w:t>
            </w:r>
          </w:p>
        </w:tc>
        <w:tc>
          <w:tcPr>
            <w:tcW w:type="dxa" w:w="2026"/>
          </w:tcPr>
          <w:p>
            <w:pPr>
              <w:spacing w:after="0"/>
              <w:jc w:val="left"/>
            </w:pPr>
            <w:r>
              <w:rPr>
                <w:sz w:val="16"/>
              </w:rPr>
              <w:t>HURRICANE DEBBY</w:t>
            </w:r>
          </w:p>
        </w:tc>
        <w:tc>
          <w:tcPr>
            <w:tcW w:type="dxa" w:w="2496"/>
          </w:tcPr>
          <w:p>
            <w:pPr>
              <w:spacing w:after="0"/>
              <w:jc w:val="left"/>
            </w:pPr>
            <w:r>
              <w:rPr>
                <w:sz w:val="16"/>
              </w:rPr>
              <w:t>Hurricane</w:t>
            </w:r>
          </w:p>
        </w:tc>
        <w:tc>
          <w:tcPr>
            <w:tcW w:type="dxa" w:w="1488"/>
          </w:tcPr>
          <w:p>
            <w:pPr>
              <w:spacing w:after="0"/>
              <w:jc w:val="right"/>
            </w:pPr>
            <w:r>
              <w:rPr>
                <w:sz w:val="16"/>
              </w:rPr>
              <w:t>$1,770,997.56</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p>
        </w:tc>
      </w:tr>
      <w:tr>
        <w:trPr>
          <w:cantSplit/>
        </w:trPr>
        <w:tc>
          <w:tcPr>
            <w:tcW w:type="dxa" w:w="1040"/>
          </w:tcPr>
          <w:p>
            <w:pPr>
              <w:spacing w:after="0"/>
              <w:jc w:val="left"/>
            </w:pPr>
            <w:r>
              <w:rPr>
                <w:sz w:val="16"/>
              </w:rPr>
              <w:t>2024-08-03</w:t>
            </w:r>
          </w:p>
        </w:tc>
        <w:tc>
          <w:tcPr>
            <w:tcW w:type="dxa" w:w="1040"/>
          </w:tcPr>
          <w:p>
            <w:pPr>
              <w:spacing w:after="0"/>
              <w:jc w:val="left"/>
            </w:pPr>
            <w:r>
              <w:rPr>
                <w:sz w:val="16"/>
              </w:rPr>
              <w:t>2024-08-01</w:t>
            </w:r>
          </w:p>
        </w:tc>
        <w:tc>
          <w:tcPr>
            <w:tcW w:type="dxa" w:w="1040"/>
          </w:tcPr>
          <w:p>
            <w:pPr>
              <w:spacing w:after="0"/>
              <w:jc w:val="left"/>
            </w:pPr>
            <w:r>
              <w:rPr>
                <w:sz w:val="16"/>
              </w:rPr>
              <w:t>EM-3605-FL</w:t>
            </w:r>
          </w:p>
        </w:tc>
        <w:tc>
          <w:tcPr>
            <w:tcW w:type="dxa" w:w="1399"/>
          </w:tcPr>
          <w:p>
            <w:pPr>
              <w:spacing w:after="0"/>
              <w:jc w:val="left"/>
            </w:pPr>
            <w:r>
              <w:rPr>
                <w:sz w:val="16"/>
              </w:rPr>
              <w:t>Emergency</w:t>
            </w:r>
          </w:p>
        </w:tc>
        <w:tc>
          <w:tcPr>
            <w:tcW w:type="dxa" w:w="2026"/>
          </w:tcPr>
          <w:p>
            <w:pPr>
              <w:spacing w:after="0"/>
              <w:jc w:val="left"/>
            </w:pPr>
            <w:r>
              <w:rPr>
                <w:sz w:val="16"/>
              </w:rPr>
              <w:t>TROPICAL STORM DEBBY</w:t>
            </w:r>
          </w:p>
        </w:tc>
        <w:tc>
          <w:tcPr>
            <w:tcW w:type="dxa" w:w="2496"/>
          </w:tcPr>
          <w:p>
            <w:pPr>
              <w:spacing w:after="0"/>
              <w:jc w:val="left"/>
            </w:pPr>
            <w:r>
              <w:rPr>
                <w:sz w:val="16"/>
              </w:rPr>
              <w:t>Hurricane (primary); also designated: Inland Flooding, Strong Wind, Tornado</w:t>
            </w:r>
          </w:p>
        </w:tc>
        <w:tc>
          <w:tcPr>
            <w:tcW w:type="dxa" w:w="1488"/>
          </w:tcPr>
          <w:p>
            <w:pPr>
              <w:spacing w:after="0"/>
              <w:jc w:val="right"/>
            </w:pPr>
            <w:r>
              <w:rPr>
                <w:sz w:val="16"/>
              </w:rPr>
              <w:t>none found</w:t>
            </w:r>
          </w:p>
        </w:tc>
        <w:tc>
          <w:tcPr>
            <w:tcW w:type="dxa" w:w="2684"/>
          </w:tcPr>
          <w:p>
            <w:pPr>
              <w:spacing w:after="0"/>
              <w:jc w:val="left"/>
            </w:pPr>
            <w:r>
              <w:rPr>
                <w:sz w:val="16"/>
              </w:rPr>
              <w:t>during plan review, check whether your last plan included it; within last 5 years</w:t>
            </w:r>
          </w:p>
        </w:tc>
        <w:tc>
          <w:tcPr>
            <w:tcW w:type="dxa" w:w="897"/>
          </w:tcPr>
          <w:p>
            <w:pPr>
              <w:spacing w:after="0"/>
              <w:jc w:val="left"/>
            </w:pPr>
            <w:r>
              <w:rPr>
                <w:sz w:val="16"/>
              </w:rPr>
              <w:t>same incident as DR-4806</w:t>
            </w:r>
          </w:p>
        </w:tc>
      </w:tr>
      <w:tr>
        <w:trPr>
          <w:cantSplit/>
        </w:trPr>
        <w:tc>
          <w:tcPr>
            <w:tcW w:type="dxa" w:w="1040"/>
          </w:tcPr>
          <w:p>
            <w:pPr>
              <w:spacing w:after="0"/>
              <w:jc w:val="left"/>
            </w:pPr>
            <w:r>
              <w:rPr>
                <w:sz w:val="16"/>
              </w:rPr>
              <w:t>2023-08-31</w:t>
            </w:r>
          </w:p>
        </w:tc>
        <w:tc>
          <w:tcPr>
            <w:tcW w:type="dxa" w:w="1040"/>
          </w:tcPr>
          <w:p>
            <w:pPr>
              <w:spacing w:after="0"/>
              <w:jc w:val="left"/>
            </w:pPr>
            <w:r>
              <w:rPr>
                <w:sz w:val="16"/>
              </w:rPr>
              <w:t>2023-08-27</w:t>
            </w:r>
          </w:p>
        </w:tc>
        <w:tc>
          <w:tcPr>
            <w:tcW w:type="dxa" w:w="1040"/>
          </w:tcPr>
          <w:p>
            <w:pPr>
              <w:spacing w:after="0"/>
              <w:jc w:val="left"/>
            </w:pPr>
            <w:r>
              <w:rPr>
                <w:sz w:val="16"/>
              </w:rPr>
              <w:t>DR-4734-FL</w:t>
            </w:r>
          </w:p>
        </w:tc>
        <w:tc>
          <w:tcPr>
            <w:tcW w:type="dxa" w:w="1399"/>
          </w:tcPr>
          <w:p>
            <w:pPr>
              <w:spacing w:after="0"/>
              <w:jc w:val="left"/>
            </w:pPr>
            <w:r>
              <w:rPr>
                <w:sz w:val="16"/>
              </w:rPr>
              <w:t>Major disaster</w:t>
            </w:r>
          </w:p>
        </w:tc>
        <w:tc>
          <w:tcPr>
            <w:tcW w:type="dxa" w:w="2026"/>
          </w:tcPr>
          <w:p>
            <w:pPr>
              <w:spacing w:after="0"/>
              <w:jc w:val="left"/>
            </w:pPr>
            <w:r>
              <w:rPr>
                <w:sz w:val="16"/>
              </w:rPr>
              <w:t>HURRICANE IDALIA</w:t>
            </w:r>
          </w:p>
        </w:tc>
        <w:tc>
          <w:tcPr>
            <w:tcW w:type="dxa" w:w="2496"/>
          </w:tcPr>
          <w:p>
            <w:pPr>
              <w:spacing w:after="0"/>
              <w:jc w:val="left"/>
            </w:pPr>
            <w:r>
              <w:rPr>
                <w:sz w:val="16"/>
              </w:rPr>
              <w:t>Hurricane</w:t>
            </w:r>
          </w:p>
        </w:tc>
        <w:tc>
          <w:tcPr>
            <w:tcW w:type="dxa" w:w="1488"/>
          </w:tcPr>
          <w:p>
            <w:pPr>
              <w:spacing w:after="0"/>
              <w:jc w:val="right"/>
            </w:pPr>
            <w:r>
              <w:rPr>
                <w:sz w:val="16"/>
              </w:rPr>
              <w:t>$5,442,973.36</w:t>
            </w:r>
          </w:p>
        </w:tc>
        <w:tc>
          <w:tcPr>
            <w:tcW w:type="dxa" w:w="2684"/>
          </w:tcPr>
          <w:p>
            <w:pPr>
              <w:spacing w:after="0"/>
              <w:jc w:val="left"/>
            </w:pPr>
            <w:r>
              <w:rPr>
                <w:sz w:val="16"/>
              </w:rPr>
              <w:t>within last 5 years</w:t>
            </w:r>
          </w:p>
        </w:tc>
        <w:tc>
          <w:tcPr>
            <w:tcW w:type="dxa" w:w="897"/>
          </w:tcPr>
          <w:p>
            <w:pPr>
              <w:spacing w:after="0"/>
              <w:jc w:val="left"/>
            </w:pPr>
          </w:p>
        </w:tc>
      </w:tr>
      <w:tr>
        <w:trPr>
          <w:cantSplit/>
        </w:trPr>
        <w:tc>
          <w:tcPr>
            <w:tcW w:type="dxa" w:w="1040"/>
          </w:tcPr>
          <w:p>
            <w:pPr>
              <w:spacing w:after="0"/>
              <w:jc w:val="left"/>
            </w:pPr>
            <w:r>
              <w:rPr>
                <w:sz w:val="16"/>
              </w:rPr>
              <w:t>2023-08-28</w:t>
            </w:r>
          </w:p>
        </w:tc>
        <w:tc>
          <w:tcPr>
            <w:tcW w:type="dxa" w:w="1040"/>
          </w:tcPr>
          <w:p>
            <w:pPr>
              <w:spacing w:after="0"/>
              <w:jc w:val="left"/>
            </w:pPr>
            <w:r>
              <w:rPr>
                <w:sz w:val="16"/>
              </w:rPr>
              <w:t>2023-08-27</w:t>
            </w:r>
          </w:p>
        </w:tc>
        <w:tc>
          <w:tcPr>
            <w:tcW w:type="dxa" w:w="1040"/>
          </w:tcPr>
          <w:p>
            <w:pPr>
              <w:spacing w:after="0"/>
              <w:jc w:val="left"/>
            </w:pPr>
            <w:r>
              <w:rPr>
                <w:sz w:val="16"/>
              </w:rPr>
              <w:t>EM-3596-FL</w:t>
            </w:r>
          </w:p>
        </w:tc>
        <w:tc>
          <w:tcPr>
            <w:tcW w:type="dxa" w:w="1399"/>
          </w:tcPr>
          <w:p>
            <w:pPr>
              <w:spacing w:after="0"/>
              <w:jc w:val="left"/>
            </w:pPr>
            <w:r>
              <w:rPr>
                <w:sz w:val="16"/>
              </w:rPr>
              <w:t>Emergency</w:t>
            </w:r>
          </w:p>
        </w:tc>
        <w:tc>
          <w:tcPr>
            <w:tcW w:type="dxa" w:w="2026"/>
          </w:tcPr>
          <w:p>
            <w:pPr>
              <w:spacing w:after="0"/>
              <w:jc w:val="left"/>
            </w:pPr>
            <w:r>
              <w:rPr>
                <w:sz w:val="16"/>
              </w:rPr>
              <w:t>TROPICAL STORM IDALIA</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r>
              <w:rPr>
                <w:sz w:val="16"/>
              </w:rPr>
              <w:t>within last 5 years</w:t>
            </w:r>
          </w:p>
        </w:tc>
        <w:tc>
          <w:tcPr>
            <w:tcW w:type="dxa" w:w="897"/>
          </w:tcPr>
          <w:p>
            <w:pPr>
              <w:spacing w:after="0"/>
              <w:jc w:val="left"/>
            </w:pPr>
            <w:r>
              <w:rPr>
                <w:sz w:val="16"/>
              </w:rPr>
              <w:t>same incident as DR-4734</w:t>
            </w:r>
          </w:p>
        </w:tc>
      </w:tr>
      <w:tr>
        <w:trPr>
          <w:cantSplit/>
        </w:trPr>
        <w:tc>
          <w:tcPr>
            <w:tcW w:type="dxa" w:w="1040"/>
          </w:tcPr>
          <w:p>
            <w:pPr>
              <w:spacing w:after="0"/>
              <w:jc w:val="left"/>
            </w:pPr>
            <w:r>
              <w:rPr>
                <w:sz w:val="16"/>
              </w:rPr>
              <w:t>2022-12-13</w:t>
            </w:r>
          </w:p>
        </w:tc>
        <w:tc>
          <w:tcPr>
            <w:tcW w:type="dxa" w:w="1040"/>
          </w:tcPr>
          <w:p>
            <w:pPr>
              <w:spacing w:after="0"/>
              <w:jc w:val="left"/>
            </w:pPr>
            <w:r>
              <w:rPr>
                <w:sz w:val="16"/>
              </w:rPr>
              <w:t>2022-11-07</w:t>
            </w:r>
          </w:p>
        </w:tc>
        <w:tc>
          <w:tcPr>
            <w:tcW w:type="dxa" w:w="1040"/>
          </w:tcPr>
          <w:p>
            <w:pPr>
              <w:spacing w:after="0"/>
              <w:jc w:val="left"/>
            </w:pPr>
            <w:r>
              <w:rPr>
                <w:sz w:val="16"/>
              </w:rPr>
              <w:t>DR-4680-FL</w:t>
            </w:r>
          </w:p>
        </w:tc>
        <w:tc>
          <w:tcPr>
            <w:tcW w:type="dxa" w:w="1399"/>
          </w:tcPr>
          <w:p>
            <w:pPr>
              <w:spacing w:after="0"/>
              <w:jc w:val="left"/>
            </w:pPr>
            <w:r>
              <w:rPr>
                <w:sz w:val="16"/>
              </w:rPr>
              <w:t>Major disaster</w:t>
            </w:r>
          </w:p>
        </w:tc>
        <w:tc>
          <w:tcPr>
            <w:tcW w:type="dxa" w:w="2026"/>
          </w:tcPr>
          <w:p>
            <w:pPr>
              <w:spacing w:after="0"/>
              <w:jc w:val="left"/>
            </w:pPr>
            <w:r>
              <w:rPr>
                <w:sz w:val="16"/>
              </w:rPr>
              <w:t>HURRICANE NICOLE</w:t>
            </w:r>
          </w:p>
        </w:tc>
        <w:tc>
          <w:tcPr>
            <w:tcW w:type="dxa" w:w="2496"/>
          </w:tcPr>
          <w:p>
            <w:pPr>
              <w:spacing w:after="0"/>
              <w:jc w:val="left"/>
            </w:pPr>
            <w:r>
              <w:rPr>
                <w:sz w:val="16"/>
              </w:rPr>
              <w:t>Hurricane</w:t>
            </w:r>
          </w:p>
        </w:tc>
        <w:tc>
          <w:tcPr>
            <w:tcW w:type="dxa" w:w="1488"/>
          </w:tcPr>
          <w:p>
            <w:pPr>
              <w:spacing w:after="0"/>
              <w:jc w:val="right"/>
            </w:pPr>
            <w:r>
              <w:rPr>
                <w:sz w:val="16"/>
              </w:rPr>
              <w:t>$36,728.08</w:t>
            </w:r>
          </w:p>
        </w:tc>
        <w:tc>
          <w:tcPr>
            <w:tcW w:type="dxa" w:w="2684"/>
          </w:tcPr>
          <w:p>
            <w:pPr>
              <w:spacing w:after="0"/>
              <w:jc w:val="left"/>
            </w:pPr>
            <w:r>
              <w:rPr>
                <w:sz w:val="16"/>
              </w:rPr>
              <w:t>within last 5 years</w:t>
            </w:r>
          </w:p>
        </w:tc>
        <w:tc>
          <w:tcPr>
            <w:tcW w:type="dxa" w:w="897"/>
          </w:tcPr>
          <w:p>
            <w:pPr>
              <w:spacing w:after="0"/>
              <w:jc w:val="left"/>
            </w:pPr>
          </w:p>
        </w:tc>
      </w:tr>
      <w:tr>
        <w:trPr>
          <w:cantSplit/>
        </w:trPr>
        <w:tc>
          <w:tcPr>
            <w:tcW w:type="dxa" w:w="1040"/>
          </w:tcPr>
          <w:p>
            <w:pPr>
              <w:spacing w:after="0"/>
              <w:jc w:val="left"/>
            </w:pPr>
            <w:r>
              <w:rPr>
                <w:sz w:val="16"/>
              </w:rPr>
              <w:t>2022-11-08</w:t>
            </w:r>
          </w:p>
        </w:tc>
        <w:tc>
          <w:tcPr>
            <w:tcW w:type="dxa" w:w="1040"/>
          </w:tcPr>
          <w:p>
            <w:pPr>
              <w:spacing w:after="0"/>
              <w:jc w:val="left"/>
            </w:pPr>
            <w:r>
              <w:rPr>
                <w:sz w:val="16"/>
              </w:rPr>
              <w:t>2022-11-07</w:t>
            </w:r>
          </w:p>
        </w:tc>
        <w:tc>
          <w:tcPr>
            <w:tcW w:type="dxa" w:w="1040"/>
          </w:tcPr>
          <w:p>
            <w:pPr>
              <w:spacing w:after="0"/>
              <w:jc w:val="left"/>
            </w:pPr>
            <w:r>
              <w:rPr>
                <w:sz w:val="16"/>
              </w:rPr>
              <w:t>EM-3587-FL</w:t>
            </w:r>
          </w:p>
        </w:tc>
        <w:tc>
          <w:tcPr>
            <w:tcW w:type="dxa" w:w="1399"/>
          </w:tcPr>
          <w:p>
            <w:pPr>
              <w:spacing w:after="0"/>
              <w:jc w:val="left"/>
            </w:pPr>
            <w:r>
              <w:rPr>
                <w:sz w:val="16"/>
              </w:rPr>
              <w:t>Emergency</w:t>
            </w:r>
          </w:p>
        </w:tc>
        <w:tc>
          <w:tcPr>
            <w:tcW w:type="dxa" w:w="2026"/>
          </w:tcPr>
          <w:p>
            <w:pPr>
              <w:spacing w:after="0"/>
              <w:jc w:val="left"/>
            </w:pPr>
            <w:r>
              <w:rPr>
                <w:sz w:val="16"/>
              </w:rPr>
              <w:t>TROPICAL STORM NICOLE</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r>
              <w:rPr>
                <w:sz w:val="16"/>
              </w:rPr>
              <w:t>within last 5 years</w:t>
            </w:r>
          </w:p>
        </w:tc>
        <w:tc>
          <w:tcPr>
            <w:tcW w:type="dxa" w:w="897"/>
          </w:tcPr>
          <w:p>
            <w:pPr>
              <w:spacing w:after="0"/>
              <w:jc w:val="left"/>
            </w:pPr>
            <w:r>
              <w:rPr>
                <w:sz w:val="16"/>
              </w:rPr>
              <w:t>same incident as DR-4680</w:t>
            </w:r>
          </w:p>
        </w:tc>
      </w:tr>
      <w:tr>
        <w:trPr>
          <w:cantSplit/>
        </w:trPr>
        <w:tc>
          <w:tcPr>
            <w:tcW w:type="dxa" w:w="1040"/>
          </w:tcPr>
          <w:p>
            <w:pPr>
              <w:spacing w:after="0"/>
              <w:jc w:val="left"/>
            </w:pPr>
            <w:r>
              <w:rPr>
                <w:sz w:val="16"/>
              </w:rPr>
              <w:t>2022-09-29</w:t>
            </w:r>
          </w:p>
        </w:tc>
        <w:tc>
          <w:tcPr>
            <w:tcW w:type="dxa" w:w="1040"/>
          </w:tcPr>
          <w:p>
            <w:pPr>
              <w:spacing w:after="0"/>
              <w:jc w:val="left"/>
            </w:pPr>
            <w:r>
              <w:rPr>
                <w:sz w:val="16"/>
              </w:rPr>
              <w:t>2022-09-23</w:t>
            </w:r>
          </w:p>
        </w:tc>
        <w:tc>
          <w:tcPr>
            <w:tcW w:type="dxa" w:w="1040"/>
          </w:tcPr>
          <w:p>
            <w:pPr>
              <w:spacing w:after="0"/>
              <w:jc w:val="left"/>
            </w:pPr>
            <w:r>
              <w:rPr>
                <w:sz w:val="16"/>
              </w:rPr>
              <w:t>DR-4673-FL</w:t>
            </w:r>
          </w:p>
        </w:tc>
        <w:tc>
          <w:tcPr>
            <w:tcW w:type="dxa" w:w="1399"/>
          </w:tcPr>
          <w:p>
            <w:pPr>
              <w:spacing w:after="0"/>
              <w:jc w:val="left"/>
            </w:pPr>
            <w:r>
              <w:rPr>
                <w:sz w:val="16"/>
              </w:rPr>
              <w:t>Major disaster</w:t>
            </w:r>
          </w:p>
        </w:tc>
        <w:tc>
          <w:tcPr>
            <w:tcW w:type="dxa" w:w="2026"/>
          </w:tcPr>
          <w:p>
            <w:pPr>
              <w:spacing w:after="0"/>
              <w:jc w:val="left"/>
            </w:pPr>
            <w:r>
              <w:rPr>
                <w:sz w:val="16"/>
              </w:rPr>
              <w:t>HURRICANE IAN</w:t>
            </w:r>
          </w:p>
        </w:tc>
        <w:tc>
          <w:tcPr>
            <w:tcW w:type="dxa" w:w="2496"/>
          </w:tcPr>
          <w:p>
            <w:pPr>
              <w:spacing w:after="0"/>
              <w:jc w:val="left"/>
            </w:pPr>
            <w:r>
              <w:rPr>
                <w:sz w:val="16"/>
              </w:rPr>
              <w:t>Hurricane</w:t>
            </w:r>
          </w:p>
        </w:tc>
        <w:tc>
          <w:tcPr>
            <w:tcW w:type="dxa" w:w="1488"/>
          </w:tcPr>
          <w:p>
            <w:pPr>
              <w:spacing w:after="0"/>
              <w:jc w:val="right"/>
            </w:pPr>
            <w:r>
              <w:rPr>
                <w:sz w:val="16"/>
              </w:rPr>
              <w:t>$15,270,944.26</w:t>
            </w:r>
          </w:p>
        </w:tc>
        <w:tc>
          <w:tcPr>
            <w:tcW w:type="dxa" w:w="2684"/>
          </w:tcPr>
          <w:p>
            <w:pPr>
              <w:spacing w:after="0"/>
              <w:jc w:val="left"/>
            </w:pPr>
            <w:r>
              <w:rPr>
                <w:sz w:val="16"/>
              </w:rPr>
              <w:t>within last 5 years</w:t>
            </w:r>
          </w:p>
        </w:tc>
        <w:tc>
          <w:tcPr>
            <w:tcW w:type="dxa" w:w="897"/>
          </w:tcPr>
          <w:p>
            <w:pPr>
              <w:spacing w:after="0"/>
              <w:jc w:val="left"/>
            </w:pPr>
          </w:p>
        </w:tc>
      </w:tr>
      <w:tr>
        <w:trPr>
          <w:cantSplit/>
        </w:trPr>
        <w:tc>
          <w:tcPr>
            <w:tcW w:type="dxa" w:w="1040"/>
          </w:tcPr>
          <w:p>
            <w:pPr>
              <w:spacing w:after="0"/>
              <w:jc w:val="left"/>
            </w:pPr>
            <w:r>
              <w:rPr>
                <w:sz w:val="16"/>
              </w:rPr>
              <w:t>2022-09-24</w:t>
            </w:r>
          </w:p>
        </w:tc>
        <w:tc>
          <w:tcPr>
            <w:tcW w:type="dxa" w:w="1040"/>
          </w:tcPr>
          <w:p>
            <w:pPr>
              <w:spacing w:after="0"/>
              <w:jc w:val="left"/>
            </w:pPr>
            <w:r>
              <w:rPr>
                <w:sz w:val="16"/>
              </w:rPr>
              <w:t>2022-09-23</w:t>
            </w:r>
          </w:p>
        </w:tc>
        <w:tc>
          <w:tcPr>
            <w:tcW w:type="dxa" w:w="1040"/>
          </w:tcPr>
          <w:p>
            <w:pPr>
              <w:spacing w:after="0"/>
              <w:jc w:val="left"/>
            </w:pPr>
            <w:r>
              <w:rPr>
                <w:sz w:val="16"/>
              </w:rPr>
              <w:t>EM-3584-FL</w:t>
            </w:r>
          </w:p>
        </w:tc>
        <w:tc>
          <w:tcPr>
            <w:tcW w:type="dxa" w:w="1399"/>
          </w:tcPr>
          <w:p>
            <w:pPr>
              <w:spacing w:after="0"/>
              <w:jc w:val="left"/>
            </w:pPr>
            <w:r>
              <w:rPr>
                <w:sz w:val="16"/>
              </w:rPr>
              <w:t>Emergency</w:t>
            </w:r>
          </w:p>
        </w:tc>
        <w:tc>
          <w:tcPr>
            <w:tcW w:type="dxa" w:w="2026"/>
          </w:tcPr>
          <w:p>
            <w:pPr>
              <w:spacing w:after="0"/>
              <w:jc w:val="left"/>
            </w:pPr>
            <w:r>
              <w:rPr>
                <w:sz w:val="16"/>
              </w:rPr>
              <w:t>TROPICAL STORM IAN</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r>
              <w:rPr>
                <w:sz w:val="16"/>
              </w:rPr>
              <w:t>within last 5 years</w:t>
            </w:r>
          </w:p>
        </w:tc>
        <w:tc>
          <w:tcPr>
            <w:tcW w:type="dxa" w:w="897"/>
          </w:tcPr>
          <w:p>
            <w:pPr>
              <w:spacing w:after="0"/>
              <w:jc w:val="left"/>
            </w:pPr>
            <w:r>
              <w:rPr>
                <w:sz w:val="16"/>
              </w:rPr>
              <w:t>same incident as DR-4673</w:t>
            </w:r>
          </w:p>
        </w:tc>
      </w:tr>
      <w:tr>
        <w:trPr>
          <w:cantSplit/>
        </w:trPr>
        <w:tc>
          <w:tcPr>
            <w:tcW w:type="dxa" w:w="1040"/>
          </w:tcPr>
          <w:p>
            <w:pPr>
              <w:spacing w:after="0"/>
              <w:jc w:val="left"/>
            </w:pPr>
            <w:r>
              <w:rPr>
                <w:sz w:val="16"/>
              </w:rPr>
              <w:t>2021-07-04</w:t>
            </w:r>
          </w:p>
        </w:tc>
        <w:tc>
          <w:tcPr>
            <w:tcW w:type="dxa" w:w="1040"/>
          </w:tcPr>
          <w:p>
            <w:pPr>
              <w:spacing w:after="0"/>
              <w:jc w:val="left"/>
            </w:pPr>
            <w:r>
              <w:rPr>
                <w:sz w:val="16"/>
              </w:rPr>
              <w:t>2021-07-04</w:t>
            </w:r>
          </w:p>
        </w:tc>
        <w:tc>
          <w:tcPr>
            <w:tcW w:type="dxa" w:w="1040"/>
          </w:tcPr>
          <w:p>
            <w:pPr>
              <w:spacing w:after="0"/>
              <w:jc w:val="left"/>
            </w:pPr>
            <w:r>
              <w:rPr>
                <w:sz w:val="16"/>
              </w:rPr>
              <w:t>EM-3561-FL</w:t>
            </w:r>
          </w:p>
        </w:tc>
        <w:tc>
          <w:tcPr>
            <w:tcW w:type="dxa" w:w="1399"/>
          </w:tcPr>
          <w:p>
            <w:pPr>
              <w:spacing w:after="0"/>
              <w:jc w:val="left"/>
            </w:pPr>
            <w:r>
              <w:rPr>
                <w:sz w:val="16"/>
              </w:rPr>
              <w:t>Emergency</w:t>
            </w:r>
          </w:p>
        </w:tc>
        <w:tc>
          <w:tcPr>
            <w:tcW w:type="dxa" w:w="2026"/>
          </w:tcPr>
          <w:p>
            <w:pPr>
              <w:spacing w:after="0"/>
              <w:jc w:val="left"/>
            </w:pPr>
            <w:r>
              <w:rPr>
                <w:sz w:val="16"/>
              </w:rPr>
              <w:t>TROPICAL STORM ELSA</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2020-11-11</w:t>
            </w:r>
          </w:p>
        </w:tc>
        <w:tc>
          <w:tcPr>
            <w:tcW w:type="dxa" w:w="1040"/>
          </w:tcPr>
          <w:p>
            <w:pPr>
              <w:spacing w:after="0"/>
              <w:jc w:val="left"/>
            </w:pPr>
            <w:r>
              <w:rPr>
                <w:sz w:val="16"/>
              </w:rPr>
              <w:t>2020-11-07</w:t>
            </w:r>
          </w:p>
        </w:tc>
        <w:tc>
          <w:tcPr>
            <w:tcW w:type="dxa" w:w="1040"/>
          </w:tcPr>
          <w:p>
            <w:pPr>
              <w:spacing w:after="0"/>
              <w:jc w:val="left"/>
            </w:pPr>
            <w:r>
              <w:rPr>
                <w:sz w:val="16"/>
              </w:rPr>
              <w:t>EM-3551-FL</w:t>
            </w:r>
          </w:p>
        </w:tc>
        <w:tc>
          <w:tcPr>
            <w:tcW w:type="dxa" w:w="1399"/>
          </w:tcPr>
          <w:p>
            <w:pPr>
              <w:spacing w:after="0"/>
              <w:jc w:val="left"/>
            </w:pPr>
            <w:r>
              <w:rPr>
                <w:sz w:val="16"/>
              </w:rPr>
              <w:t>Emergency</w:t>
            </w:r>
          </w:p>
        </w:tc>
        <w:tc>
          <w:tcPr>
            <w:tcW w:type="dxa" w:w="2026"/>
          </w:tcPr>
          <w:p>
            <w:pPr>
              <w:spacing w:after="0"/>
              <w:jc w:val="left"/>
            </w:pPr>
            <w:r>
              <w:rPr>
                <w:sz w:val="16"/>
              </w:rPr>
              <w:t>HURRICANE ETA</w:t>
            </w:r>
          </w:p>
        </w:tc>
        <w:tc>
          <w:tcPr>
            <w:tcW w:type="dxa" w:w="2496"/>
          </w:tcPr>
          <w:p>
            <w:pPr>
              <w:spacing w:after="0"/>
              <w:jc w:val="left"/>
            </w:pPr>
            <w:r>
              <w:rPr>
                <w:sz w:val="16"/>
              </w:rPr>
              <w:t>Hurricane</w:t>
            </w:r>
          </w:p>
        </w:tc>
        <w:tc>
          <w:tcPr>
            <w:tcW w:type="dxa" w:w="1488"/>
          </w:tcPr>
          <w:p>
            <w:pPr>
              <w:spacing w:after="0"/>
              <w:jc w:val="right"/>
            </w:pPr>
            <w:r>
              <w:rPr>
                <w:sz w:val="16"/>
              </w:rPr>
              <w:t>$14,722.40</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2020-03-25</w:t>
            </w:r>
          </w:p>
        </w:tc>
        <w:tc>
          <w:tcPr>
            <w:tcW w:type="dxa" w:w="1040"/>
          </w:tcPr>
          <w:p>
            <w:pPr>
              <w:spacing w:after="0"/>
              <w:jc w:val="left"/>
            </w:pPr>
            <w:r>
              <w:rPr>
                <w:sz w:val="16"/>
              </w:rPr>
              <w:t>2020-01-20</w:t>
            </w:r>
          </w:p>
        </w:tc>
        <w:tc>
          <w:tcPr>
            <w:tcW w:type="dxa" w:w="1040"/>
          </w:tcPr>
          <w:p>
            <w:pPr>
              <w:spacing w:after="0"/>
              <w:jc w:val="left"/>
            </w:pPr>
            <w:r>
              <w:rPr>
                <w:sz w:val="16"/>
              </w:rPr>
              <w:t>DR-4486-FL</w:t>
            </w:r>
          </w:p>
        </w:tc>
        <w:tc>
          <w:tcPr>
            <w:tcW w:type="dxa" w:w="1399"/>
          </w:tcPr>
          <w:p>
            <w:pPr>
              <w:spacing w:after="0"/>
              <w:jc w:val="left"/>
            </w:pPr>
            <w:r>
              <w:rPr>
                <w:sz w:val="16"/>
              </w:rPr>
              <w:t>Major disaster</w:t>
            </w:r>
          </w:p>
        </w:tc>
        <w:tc>
          <w:tcPr>
            <w:tcW w:type="dxa" w:w="2026"/>
          </w:tcPr>
          <w:p>
            <w:pPr>
              <w:spacing w:after="0"/>
              <w:jc w:val="left"/>
            </w:pPr>
            <w:r>
              <w:rPr>
                <w:sz w:val="16"/>
              </w:rPr>
              <w:t>COVID-19 PANDEMIC</w:t>
            </w:r>
          </w:p>
        </w:tc>
        <w:tc>
          <w:tcPr>
            <w:tcW w:type="dxa" w:w="2496"/>
          </w:tcPr>
          <w:p>
            <w:pPr>
              <w:spacing w:after="0"/>
              <w:jc w:val="left"/>
            </w:pPr>
            <w:r>
              <w:rPr>
                <w:sz w:val="16"/>
              </w:rPr>
              <w:t>Non-natural, not counted</w:t>
            </w:r>
          </w:p>
        </w:tc>
        <w:tc>
          <w:tcPr>
            <w:tcW w:type="dxa" w:w="1488"/>
          </w:tcPr>
          <w:p>
            <w:pPr>
              <w:spacing w:after="0"/>
              <w:jc w:val="right"/>
            </w:pPr>
            <w:r>
              <w:rPr>
                <w:sz w:val="16"/>
              </w:rPr>
              <w:t>$31,473,301.64</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2020-03-13</w:t>
            </w:r>
          </w:p>
        </w:tc>
        <w:tc>
          <w:tcPr>
            <w:tcW w:type="dxa" w:w="1040"/>
          </w:tcPr>
          <w:p>
            <w:pPr>
              <w:spacing w:after="0"/>
              <w:jc w:val="left"/>
            </w:pPr>
            <w:r>
              <w:rPr>
                <w:sz w:val="16"/>
              </w:rPr>
              <w:t>2020-01-20</w:t>
            </w:r>
          </w:p>
        </w:tc>
        <w:tc>
          <w:tcPr>
            <w:tcW w:type="dxa" w:w="1040"/>
          </w:tcPr>
          <w:p>
            <w:pPr>
              <w:spacing w:after="0"/>
              <w:jc w:val="left"/>
            </w:pPr>
            <w:r>
              <w:rPr>
                <w:sz w:val="16"/>
              </w:rPr>
              <w:t>EM-3432-FL</w:t>
            </w:r>
          </w:p>
        </w:tc>
        <w:tc>
          <w:tcPr>
            <w:tcW w:type="dxa" w:w="1399"/>
          </w:tcPr>
          <w:p>
            <w:pPr>
              <w:spacing w:after="0"/>
              <w:jc w:val="left"/>
            </w:pPr>
            <w:r>
              <w:rPr>
                <w:sz w:val="16"/>
              </w:rPr>
              <w:t>Emergency</w:t>
            </w:r>
          </w:p>
        </w:tc>
        <w:tc>
          <w:tcPr>
            <w:tcW w:type="dxa" w:w="2026"/>
          </w:tcPr>
          <w:p>
            <w:pPr>
              <w:spacing w:after="0"/>
              <w:jc w:val="left"/>
            </w:pPr>
            <w:r>
              <w:rPr>
                <w:sz w:val="16"/>
              </w:rPr>
              <w:t>COVID-19</w:t>
            </w:r>
          </w:p>
        </w:tc>
        <w:tc>
          <w:tcPr>
            <w:tcW w:type="dxa" w:w="2496"/>
          </w:tcPr>
          <w:p>
            <w:pPr>
              <w:spacing w:after="0"/>
              <w:jc w:val="left"/>
            </w:pPr>
            <w:r>
              <w:rPr>
                <w:sz w:val="16"/>
              </w:rPr>
              <w:t>Non-natural, not counted</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r>
              <w:rPr>
                <w:sz w:val="16"/>
              </w:rPr>
              <w:t>same incident as DR-4486</w:t>
            </w:r>
          </w:p>
        </w:tc>
      </w:tr>
      <w:tr>
        <w:trPr>
          <w:cantSplit/>
        </w:trPr>
        <w:tc>
          <w:tcPr>
            <w:tcW w:type="dxa" w:w="1040"/>
          </w:tcPr>
          <w:p>
            <w:pPr>
              <w:spacing w:after="0"/>
              <w:jc w:val="left"/>
            </w:pPr>
            <w:r>
              <w:rPr>
                <w:sz w:val="16"/>
              </w:rPr>
              <w:t>2019-08-30</w:t>
            </w:r>
          </w:p>
        </w:tc>
        <w:tc>
          <w:tcPr>
            <w:tcW w:type="dxa" w:w="1040"/>
          </w:tcPr>
          <w:p>
            <w:pPr>
              <w:spacing w:after="0"/>
              <w:jc w:val="left"/>
            </w:pPr>
            <w:r>
              <w:rPr>
                <w:sz w:val="16"/>
              </w:rPr>
              <w:t>2019-08-28</w:t>
            </w:r>
          </w:p>
        </w:tc>
        <w:tc>
          <w:tcPr>
            <w:tcW w:type="dxa" w:w="1040"/>
          </w:tcPr>
          <w:p>
            <w:pPr>
              <w:spacing w:after="0"/>
              <w:jc w:val="left"/>
            </w:pPr>
            <w:r>
              <w:rPr>
                <w:sz w:val="16"/>
              </w:rPr>
              <w:t>EM-3419-FL</w:t>
            </w:r>
          </w:p>
        </w:tc>
        <w:tc>
          <w:tcPr>
            <w:tcW w:type="dxa" w:w="1399"/>
          </w:tcPr>
          <w:p>
            <w:pPr>
              <w:spacing w:after="0"/>
              <w:jc w:val="left"/>
            </w:pPr>
            <w:r>
              <w:rPr>
                <w:sz w:val="16"/>
              </w:rPr>
              <w:t>Emergency</w:t>
            </w:r>
          </w:p>
        </w:tc>
        <w:tc>
          <w:tcPr>
            <w:tcW w:type="dxa" w:w="2026"/>
          </w:tcPr>
          <w:p>
            <w:pPr>
              <w:spacing w:after="0"/>
              <w:jc w:val="left"/>
            </w:pPr>
            <w:r>
              <w:rPr>
                <w:sz w:val="16"/>
              </w:rPr>
              <w:t>HURRICANE DORIAN</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2018-10-09</w:t>
            </w:r>
          </w:p>
        </w:tc>
        <w:tc>
          <w:tcPr>
            <w:tcW w:type="dxa" w:w="1040"/>
          </w:tcPr>
          <w:p>
            <w:pPr>
              <w:spacing w:after="0"/>
              <w:jc w:val="left"/>
            </w:pPr>
            <w:r>
              <w:rPr>
                <w:sz w:val="16"/>
              </w:rPr>
              <w:t>2018-10-07</w:t>
            </w:r>
          </w:p>
        </w:tc>
        <w:tc>
          <w:tcPr>
            <w:tcW w:type="dxa" w:w="1040"/>
          </w:tcPr>
          <w:p>
            <w:pPr>
              <w:spacing w:after="0"/>
              <w:jc w:val="left"/>
            </w:pPr>
            <w:r>
              <w:rPr>
                <w:sz w:val="16"/>
              </w:rPr>
              <w:t>EM-3405-FL</w:t>
            </w:r>
          </w:p>
        </w:tc>
        <w:tc>
          <w:tcPr>
            <w:tcW w:type="dxa" w:w="1399"/>
          </w:tcPr>
          <w:p>
            <w:pPr>
              <w:spacing w:after="0"/>
              <w:jc w:val="left"/>
            </w:pPr>
            <w:r>
              <w:rPr>
                <w:sz w:val="16"/>
              </w:rPr>
              <w:t>Emergency</w:t>
            </w:r>
          </w:p>
        </w:tc>
        <w:tc>
          <w:tcPr>
            <w:tcW w:type="dxa" w:w="2026"/>
          </w:tcPr>
          <w:p>
            <w:pPr>
              <w:spacing w:after="0"/>
              <w:jc w:val="left"/>
            </w:pPr>
            <w:r>
              <w:rPr>
                <w:sz w:val="16"/>
              </w:rPr>
              <w:t>HURRICANE MICHAEL</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2017-09-10</w:t>
            </w:r>
          </w:p>
        </w:tc>
        <w:tc>
          <w:tcPr>
            <w:tcW w:type="dxa" w:w="1040"/>
          </w:tcPr>
          <w:p>
            <w:pPr>
              <w:spacing w:after="0"/>
              <w:jc w:val="left"/>
            </w:pPr>
            <w:r>
              <w:rPr>
                <w:sz w:val="16"/>
              </w:rPr>
              <w:t>2017-09-04</w:t>
            </w:r>
          </w:p>
        </w:tc>
        <w:tc>
          <w:tcPr>
            <w:tcW w:type="dxa" w:w="1040"/>
          </w:tcPr>
          <w:p>
            <w:pPr>
              <w:spacing w:after="0"/>
              <w:jc w:val="left"/>
            </w:pPr>
            <w:r>
              <w:rPr>
                <w:sz w:val="16"/>
              </w:rPr>
              <w:t>DR-4337-FL</w:t>
            </w:r>
          </w:p>
        </w:tc>
        <w:tc>
          <w:tcPr>
            <w:tcW w:type="dxa" w:w="1399"/>
          </w:tcPr>
          <w:p>
            <w:pPr>
              <w:spacing w:after="0"/>
              <w:jc w:val="left"/>
            </w:pPr>
            <w:r>
              <w:rPr>
                <w:sz w:val="16"/>
              </w:rPr>
              <w:t>Major disaster</w:t>
            </w:r>
          </w:p>
        </w:tc>
        <w:tc>
          <w:tcPr>
            <w:tcW w:type="dxa" w:w="2026"/>
          </w:tcPr>
          <w:p>
            <w:pPr>
              <w:spacing w:after="0"/>
              <w:jc w:val="left"/>
            </w:pPr>
            <w:r>
              <w:rPr>
                <w:sz w:val="16"/>
              </w:rPr>
              <w:t>HURRICANE IRMA</w:t>
            </w:r>
          </w:p>
        </w:tc>
        <w:tc>
          <w:tcPr>
            <w:tcW w:type="dxa" w:w="2496"/>
          </w:tcPr>
          <w:p>
            <w:pPr>
              <w:spacing w:after="0"/>
              <w:jc w:val="left"/>
            </w:pPr>
            <w:r>
              <w:rPr>
                <w:sz w:val="16"/>
              </w:rPr>
              <w:t>Hurricane</w:t>
            </w:r>
          </w:p>
        </w:tc>
        <w:tc>
          <w:tcPr>
            <w:tcW w:type="dxa" w:w="1488"/>
          </w:tcPr>
          <w:p>
            <w:pPr>
              <w:spacing w:after="0"/>
              <w:jc w:val="right"/>
            </w:pPr>
            <w:r>
              <w:rPr>
                <w:sz w:val="16"/>
              </w:rPr>
              <w:t>$48,177,573.46</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2017-09-05</w:t>
            </w:r>
          </w:p>
        </w:tc>
        <w:tc>
          <w:tcPr>
            <w:tcW w:type="dxa" w:w="1040"/>
          </w:tcPr>
          <w:p>
            <w:pPr>
              <w:spacing w:after="0"/>
              <w:jc w:val="left"/>
            </w:pPr>
            <w:r>
              <w:rPr>
                <w:sz w:val="16"/>
              </w:rPr>
              <w:t>2017-09-04</w:t>
            </w:r>
          </w:p>
        </w:tc>
        <w:tc>
          <w:tcPr>
            <w:tcW w:type="dxa" w:w="1040"/>
          </w:tcPr>
          <w:p>
            <w:pPr>
              <w:spacing w:after="0"/>
              <w:jc w:val="left"/>
            </w:pPr>
            <w:r>
              <w:rPr>
                <w:sz w:val="16"/>
              </w:rPr>
              <w:t>EM-3385-FL</w:t>
            </w:r>
          </w:p>
        </w:tc>
        <w:tc>
          <w:tcPr>
            <w:tcW w:type="dxa" w:w="1399"/>
          </w:tcPr>
          <w:p>
            <w:pPr>
              <w:spacing w:after="0"/>
              <w:jc w:val="left"/>
            </w:pPr>
            <w:r>
              <w:rPr>
                <w:sz w:val="16"/>
              </w:rPr>
              <w:t>Emergency</w:t>
            </w:r>
          </w:p>
        </w:tc>
        <w:tc>
          <w:tcPr>
            <w:tcW w:type="dxa" w:w="2026"/>
          </w:tcPr>
          <w:p>
            <w:pPr>
              <w:spacing w:after="0"/>
              <w:jc w:val="left"/>
            </w:pPr>
            <w:r>
              <w:rPr>
                <w:sz w:val="16"/>
              </w:rPr>
              <w:t>HURRICANE IRMA</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r>
              <w:rPr>
                <w:sz w:val="16"/>
              </w:rPr>
              <w:t>same incident as DR-4337</w:t>
            </w:r>
          </w:p>
        </w:tc>
      </w:tr>
      <w:tr>
        <w:trPr>
          <w:cantSplit/>
        </w:trPr>
        <w:tc>
          <w:tcPr>
            <w:tcW w:type="dxa" w:w="1040"/>
          </w:tcPr>
          <w:p>
            <w:pPr>
              <w:spacing w:after="0"/>
              <w:jc w:val="left"/>
            </w:pPr>
            <w:r>
              <w:rPr>
                <w:sz w:val="16"/>
              </w:rPr>
              <w:t>2016-09-28</w:t>
            </w:r>
          </w:p>
        </w:tc>
        <w:tc>
          <w:tcPr>
            <w:tcW w:type="dxa" w:w="1040"/>
          </w:tcPr>
          <w:p>
            <w:pPr>
              <w:spacing w:after="0"/>
              <w:jc w:val="left"/>
            </w:pPr>
            <w:r>
              <w:rPr>
                <w:sz w:val="16"/>
              </w:rPr>
              <w:t>2016-08-31</w:t>
            </w:r>
          </w:p>
        </w:tc>
        <w:tc>
          <w:tcPr>
            <w:tcW w:type="dxa" w:w="1040"/>
          </w:tcPr>
          <w:p>
            <w:pPr>
              <w:spacing w:after="0"/>
              <w:jc w:val="left"/>
            </w:pPr>
            <w:r>
              <w:rPr>
                <w:sz w:val="16"/>
              </w:rPr>
              <w:t>DR-4280-FL</w:t>
            </w:r>
          </w:p>
        </w:tc>
        <w:tc>
          <w:tcPr>
            <w:tcW w:type="dxa" w:w="1399"/>
          </w:tcPr>
          <w:p>
            <w:pPr>
              <w:spacing w:after="0"/>
              <w:jc w:val="left"/>
            </w:pPr>
            <w:r>
              <w:rPr>
                <w:sz w:val="16"/>
              </w:rPr>
              <w:t>Major disaster</w:t>
            </w:r>
          </w:p>
        </w:tc>
        <w:tc>
          <w:tcPr>
            <w:tcW w:type="dxa" w:w="2026"/>
          </w:tcPr>
          <w:p>
            <w:pPr>
              <w:spacing w:after="0"/>
              <w:jc w:val="left"/>
            </w:pPr>
            <w:r>
              <w:rPr>
                <w:sz w:val="16"/>
              </w:rPr>
              <w:t>HURRICANE HERMINE</w:t>
            </w:r>
          </w:p>
        </w:tc>
        <w:tc>
          <w:tcPr>
            <w:tcW w:type="dxa" w:w="2496"/>
          </w:tcPr>
          <w:p>
            <w:pPr>
              <w:spacing w:after="0"/>
              <w:jc w:val="left"/>
            </w:pPr>
            <w:r>
              <w:rPr>
                <w:sz w:val="16"/>
              </w:rPr>
              <w:t>Hurricane</w:t>
            </w:r>
          </w:p>
        </w:tc>
        <w:tc>
          <w:tcPr>
            <w:tcW w:type="dxa" w:w="1488"/>
          </w:tcPr>
          <w:p>
            <w:pPr>
              <w:spacing w:after="0"/>
              <w:jc w:val="right"/>
            </w:pPr>
            <w:r>
              <w:rPr>
                <w:sz w:val="16"/>
              </w:rPr>
              <w:t>$4,369,662.46</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2012-07-03</w:t>
            </w:r>
          </w:p>
        </w:tc>
        <w:tc>
          <w:tcPr>
            <w:tcW w:type="dxa" w:w="1040"/>
          </w:tcPr>
          <w:p>
            <w:pPr>
              <w:spacing w:after="0"/>
              <w:jc w:val="left"/>
            </w:pPr>
            <w:r>
              <w:rPr>
                <w:sz w:val="16"/>
              </w:rPr>
              <w:t>2012-06-23</w:t>
            </w:r>
          </w:p>
        </w:tc>
        <w:tc>
          <w:tcPr>
            <w:tcW w:type="dxa" w:w="1040"/>
          </w:tcPr>
          <w:p>
            <w:pPr>
              <w:spacing w:after="0"/>
              <w:jc w:val="left"/>
            </w:pPr>
            <w:r>
              <w:rPr>
                <w:sz w:val="16"/>
              </w:rPr>
              <w:t>DR-4068-FL</w:t>
            </w:r>
          </w:p>
        </w:tc>
        <w:tc>
          <w:tcPr>
            <w:tcW w:type="dxa" w:w="1399"/>
          </w:tcPr>
          <w:p>
            <w:pPr>
              <w:spacing w:after="0"/>
              <w:jc w:val="left"/>
            </w:pPr>
            <w:r>
              <w:rPr>
                <w:sz w:val="16"/>
              </w:rPr>
              <w:t>Major disaster</w:t>
            </w:r>
          </w:p>
        </w:tc>
        <w:tc>
          <w:tcPr>
            <w:tcW w:type="dxa" w:w="2026"/>
          </w:tcPr>
          <w:p>
            <w:pPr>
              <w:spacing w:after="0"/>
              <w:jc w:val="left"/>
            </w:pPr>
            <w:r>
              <w:rPr>
                <w:sz w:val="16"/>
              </w:rPr>
              <w:t>TROPICAL STORM DEBBY</w:t>
            </w:r>
          </w:p>
        </w:tc>
        <w:tc>
          <w:tcPr>
            <w:tcW w:type="dxa" w:w="2496"/>
          </w:tcPr>
          <w:p>
            <w:pPr>
              <w:spacing w:after="0"/>
              <w:jc w:val="left"/>
            </w:pPr>
            <w:r>
              <w:rPr>
                <w:sz w:val="16"/>
              </w:rPr>
              <w:t>Hurricane</w:t>
            </w:r>
          </w:p>
        </w:tc>
        <w:tc>
          <w:tcPr>
            <w:tcW w:type="dxa" w:w="1488"/>
          </w:tcPr>
          <w:p>
            <w:pPr>
              <w:spacing w:after="0"/>
              <w:jc w:val="right"/>
            </w:pPr>
            <w:r>
              <w:rPr>
                <w:sz w:val="16"/>
              </w:rPr>
              <w:t>$1,028,062.39</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2008-08-21</w:t>
            </w:r>
          </w:p>
        </w:tc>
        <w:tc>
          <w:tcPr>
            <w:tcW w:type="dxa" w:w="1040"/>
          </w:tcPr>
          <w:p>
            <w:pPr>
              <w:spacing w:after="0"/>
              <w:jc w:val="left"/>
            </w:pPr>
            <w:r>
              <w:rPr>
                <w:sz w:val="16"/>
              </w:rPr>
              <w:t>2008-08-18</w:t>
            </w:r>
          </w:p>
        </w:tc>
        <w:tc>
          <w:tcPr>
            <w:tcW w:type="dxa" w:w="1040"/>
          </w:tcPr>
          <w:p>
            <w:pPr>
              <w:spacing w:after="0"/>
              <w:jc w:val="left"/>
            </w:pPr>
            <w:r>
              <w:rPr>
                <w:sz w:val="16"/>
              </w:rPr>
              <w:t>EM-3288-FL</w:t>
            </w:r>
          </w:p>
        </w:tc>
        <w:tc>
          <w:tcPr>
            <w:tcW w:type="dxa" w:w="1399"/>
          </w:tcPr>
          <w:p>
            <w:pPr>
              <w:spacing w:after="0"/>
              <w:jc w:val="left"/>
            </w:pPr>
            <w:r>
              <w:rPr>
                <w:sz w:val="16"/>
              </w:rPr>
              <w:t>Emergency</w:t>
            </w:r>
          </w:p>
        </w:tc>
        <w:tc>
          <w:tcPr>
            <w:tcW w:type="dxa" w:w="2026"/>
          </w:tcPr>
          <w:p>
            <w:pPr>
              <w:spacing w:after="0"/>
              <w:jc w:val="left"/>
            </w:pPr>
            <w:r>
              <w:rPr>
                <w:sz w:val="16"/>
              </w:rPr>
              <w:t>TROPICAL STORM FAY</w:t>
            </w:r>
          </w:p>
        </w:tc>
        <w:tc>
          <w:tcPr>
            <w:tcW w:type="dxa" w:w="2496"/>
          </w:tcPr>
          <w:p>
            <w:pPr>
              <w:spacing w:after="0"/>
              <w:jc w:val="left"/>
            </w:pPr>
            <w:r>
              <w:rPr>
                <w:sz w:val="16"/>
              </w:rPr>
              <w:t>Hurricane; Inland Flooding</w:t>
            </w:r>
          </w:p>
        </w:tc>
        <w:tc>
          <w:tcPr>
            <w:tcW w:type="dxa" w:w="1488"/>
          </w:tcPr>
          <w:p>
            <w:pPr>
              <w:spacing w:after="0"/>
              <w:jc w:val="right"/>
            </w:pPr>
            <w:r>
              <w:rPr>
                <w:sz w:val="16"/>
              </w:rPr>
              <w:t>$152,417.51</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2005-09-05</w:t>
            </w:r>
          </w:p>
        </w:tc>
        <w:tc>
          <w:tcPr>
            <w:tcW w:type="dxa" w:w="1040"/>
          </w:tcPr>
          <w:p>
            <w:pPr>
              <w:spacing w:after="0"/>
              <w:jc w:val="left"/>
            </w:pPr>
            <w:r>
              <w:rPr>
                <w:sz w:val="16"/>
              </w:rPr>
              <w:t>2005-08-29</w:t>
            </w:r>
          </w:p>
        </w:tc>
        <w:tc>
          <w:tcPr>
            <w:tcW w:type="dxa" w:w="1040"/>
          </w:tcPr>
          <w:p>
            <w:pPr>
              <w:spacing w:after="0"/>
              <w:jc w:val="left"/>
            </w:pPr>
            <w:r>
              <w:rPr>
                <w:sz w:val="16"/>
              </w:rPr>
              <w:t>EM-3220-FL</w:t>
            </w:r>
          </w:p>
        </w:tc>
        <w:tc>
          <w:tcPr>
            <w:tcW w:type="dxa" w:w="1399"/>
          </w:tcPr>
          <w:p>
            <w:pPr>
              <w:spacing w:after="0"/>
              <w:jc w:val="left"/>
            </w:pPr>
            <w:r>
              <w:rPr>
                <w:sz w:val="16"/>
              </w:rPr>
              <w:t>Emergency</w:t>
            </w:r>
          </w:p>
        </w:tc>
        <w:tc>
          <w:tcPr>
            <w:tcW w:type="dxa" w:w="2026"/>
          </w:tcPr>
          <w:p>
            <w:pPr>
              <w:spacing w:after="0"/>
              <w:jc w:val="left"/>
            </w:pPr>
            <w:r>
              <w:rPr>
                <w:sz w:val="16"/>
              </w:rPr>
              <w:t>HURRICANE KATRINA EVACUATION</w:t>
            </w:r>
          </w:p>
        </w:tc>
        <w:tc>
          <w:tcPr>
            <w:tcW w:type="dxa" w:w="2496"/>
          </w:tcPr>
          <w:p>
            <w:pPr>
              <w:spacing w:after="0"/>
              <w:jc w:val="left"/>
            </w:pPr>
            <w:r>
              <w:rPr>
                <w:sz w:val="16"/>
              </w:rPr>
              <w:t>Hurricane: evacuation support, not a local hazard event; not counted</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2004-09-26</w:t>
            </w:r>
          </w:p>
        </w:tc>
        <w:tc>
          <w:tcPr>
            <w:tcW w:type="dxa" w:w="1040"/>
          </w:tcPr>
          <w:p>
            <w:pPr>
              <w:spacing w:after="0"/>
              <w:jc w:val="left"/>
            </w:pPr>
            <w:r>
              <w:rPr>
                <w:sz w:val="16"/>
              </w:rPr>
              <w:t>2004-09-24</w:t>
            </w:r>
          </w:p>
        </w:tc>
        <w:tc>
          <w:tcPr>
            <w:tcW w:type="dxa" w:w="1040"/>
          </w:tcPr>
          <w:p>
            <w:pPr>
              <w:spacing w:after="0"/>
              <w:jc w:val="left"/>
            </w:pPr>
            <w:r>
              <w:rPr>
                <w:sz w:val="16"/>
              </w:rPr>
              <w:t>DR-1561-FL</w:t>
            </w:r>
          </w:p>
        </w:tc>
        <w:tc>
          <w:tcPr>
            <w:tcW w:type="dxa" w:w="1399"/>
          </w:tcPr>
          <w:p>
            <w:pPr>
              <w:spacing w:after="0"/>
              <w:jc w:val="left"/>
            </w:pPr>
            <w:r>
              <w:rPr>
                <w:sz w:val="16"/>
              </w:rPr>
              <w:t>Major disaster</w:t>
            </w:r>
          </w:p>
        </w:tc>
        <w:tc>
          <w:tcPr>
            <w:tcW w:type="dxa" w:w="2026"/>
          </w:tcPr>
          <w:p>
            <w:pPr>
              <w:spacing w:after="0"/>
              <w:jc w:val="left"/>
            </w:pPr>
            <w:r>
              <w:rPr>
                <w:sz w:val="16"/>
              </w:rPr>
              <w:t>HURRICANE JEANNE</w:t>
            </w:r>
          </w:p>
        </w:tc>
        <w:tc>
          <w:tcPr>
            <w:tcW w:type="dxa" w:w="2496"/>
          </w:tcPr>
          <w:p>
            <w:pPr>
              <w:spacing w:after="0"/>
              <w:jc w:val="left"/>
            </w:pPr>
            <w:r>
              <w:rPr>
                <w:sz w:val="16"/>
              </w:rPr>
              <w:t>Hurricane</w:t>
            </w:r>
          </w:p>
        </w:tc>
        <w:tc>
          <w:tcPr>
            <w:tcW w:type="dxa" w:w="1488"/>
          </w:tcPr>
          <w:p>
            <w:pPr>
              <w:spacing w:after="0"/>
              <w:jc w:val="right"/>
            </w:pPr>
            <w:r>
              <w:rPr>
                <w:sz w:val="16"/>
              </w:rPr>
              <w:t>$8,669,402.61</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2004-09-04</w:t>
            </w:r>
          </w:p>
        </w:tc>
        <w:tc>
          <w:tcPr>
            <w:tcW w:type="dxa" w:w="1040"/>
          </w:tcPr>
          <w:p>
            <w:pPr>
              <w:spacing w:after="0"/>
              <w:jc w:val="left"/>
            </w:pPr>
            <w:r>
              <w:rPr>
                <w:sz w:val="16"/>
              </w:rPr>
              <w:t>2004-09-03</w:t>
            </w:r>
          </w:p>
        </w:tc>
        <w:tc>
          <w:tcPr>
            <w:tcW w:type="dxa" w:w="1040"/>
          </w:tcPr>
          <w:p>
            <w:pPr>
              <w:spacing w:after="0"/>
              <w:jc w:val="left"/>
            </w:pPr>
            <w:r>
              <w:rPr>
                <w:sz w:val="16"/>
              </w:rPr>
              <w:t>DR-1545-FL</w:t>
            </w:r>
          </w:p>
        </w:tc>
        <w:tc>
          <w:tcPr>
            <w:tcW w:type="dxa" w:w="1399"/>
          </w:tcPr>
          <w:p>
            <w:pPr>
              <w:spacing w:after="0"/>
              <w:jc w:val="left"/>
            </w:pPr>
            <w:r>
              <w:rPr>
                <w:sz w:val="16"/>
              </w:rPr>
              <w:t>Major disaster</w:t>
            </w:r>
          </w:p>
        </w:tc>
        <w:tc>
          <w:tcPr>
            <w:tcW w:type="dxa" w:w="2026"/>
          </w:tcPr>
          <w:p>
            <w:pPr>
              <w:spacing w:after="0"/>
              <w:jc w:val="left"/>
            </w:pPr>
            <w:r>
              <w:rPr>
                <w:sz w:val="16"/>
              </w:rPr>
              <w:t>HURRICANE FRANCES</w:t>
            </w:r>
          </w:p>
        </w:tc>
        <w:tc>
          <w:tcPr>
            <w:tcW w:type="dxa" w:w="2496"/>
          </w:tcPr>
          <w:p>
            <w:pPr>
              <w:spacing w:after="0"/>
              <w:jc w:val="left"/>
            </w:pPr>
            <w:r>
              <w:rPr>
                <w:sz w:val="16"/>
              </w:rPr>
              <w:t>Hurricane</w:t>
            </w:r>
          </w:p>
        </w:tc>
        <w:tc>
          <w:tcPr>
            <w:tcW w:type="dxa" w:w="1488"/>
          </w:tcPr>
          <w:p>
            <w:pPr>
              <w:spacing w:after="0"/>
              <w:jc w:val="right"/>
            </w:pPr>
            <w:r>
              <w:rPr>
                <w:sz w:val="16"/>
              </w:rPr>
              <w:t>$5,806,337.13</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2004-08-13</w:t>
            </w:r>
          </w:p>
        </w:tc>
        <w:tc>
          <w:tcPr>
            <w:tcW w:type="dxa" w:w="1040"/>
          </w:tcPr>
          <w:p>
            <w:pPr>
              <w:spacing w:after="0"/>
              <w:jc w:val="left"/>
            </w:pPr>
            <w:r>
              <w:rPr>
                <w:sz w:val="16"/>
              </w:rPr>
              <w:t>2004-08-11</w:t>
            </w:r>
          </w:p>
        </w:tc>
        <w:tc>
          <w:tcPr>
            <w:tcW w:type="dxa" w:w="1040"/>
          </w:tcPr>
          <w:p>
            <w:pPr>
              <w:spacing w:after="0"/>
              <w:jc w:val="left"/>
            </w:pPr>
            <w:r>
              <w:rPr>
                <w:sz w:val="16"/>
              </w:rPr>
              <w:t>DR-1539-FL</w:t>
            </w:r>
          </w:p>
        </w:tc>
        <w:tc>
          <w:tcPr>
            <w:tcW w:type="dxa" w:w="1399"/>
          </w:tcPr>
          <w:p>
            <w:pPr>
              <w:spacing w:after="0"/>
              <w:jc w:val="left"/>
            </w:pPr>
            <w:r>
              <w:rPr>
                <w:sz w:val="16"/>
              </w:rPr>
              <w:t>Major disaster</w:t>
            </w:r>
          </w:p>
        </w:tc>
        <w:tc>
          <w:tcPr>
            <w:tcW w:type="dxa" w:w="2026"/>
          </w:tcPr>
          <w:p>
            <w:pPr>
              <w:spacing w:after="0"/>
              <w:jc w:val="left"/>
            </w:pPr>
            <w:r>
              <w:rPr>
                <w:sz w:val="16"/>
              </w:rPr>
              <w:t>TROPICAL STORM BONNIE AND HURRICANE CHARLEY</w:t>
            </w:r>
          </w:p>
        </w:tc>
        <w:tc>
          <w:tcPr>
            <w:tcW w:type="dxa" w:w="2496"/>
          </w:tcPr>
          <w:p>
            <w:pPr>
              <w:spacing w:after="0"/>
              <w:jc w:val="left"/>
            </w:pPr>
            <w:r>
              <w:rPr>
                <w:sz w:val="16"/>
              </w:rPr>
              <w:t>Hurricane</w:t>
            </w:r>
          </w:p>
        </w:tc>
        <w:tc>
          <w:tcPr>
            <w:tcW w:type="dxa" w:w="1488"/>
          </w:tcPr>
          <w:p>
            <w:pPr>
              <w:spacing w:after="0"/>
              <w:jc w:val="right"/>
            </w:pPr>
            <w:r>
              <w:rPr>
                <w:sz w:val="16"/>
              </w:rPr>
              <w:t>$2,157,517.79</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2001-03-18</w:t>
            </w:r>
          </w:p>
        </w:tc>
        <w:tc>
          <w:tcPr>
            <w:tcW w:type="dxa" w:w="1040"/>
          </w:tcPr>
          <w:p>
            <w:pPr>
              <w:spacing w:after="0"/>
              <w:jc w:val="left"/>
            </w:pPr>
            <w:r>
              <w:rPr>
                <w:sz w:val="16"/>
              </w:rPr>
              <w:t>2001-02-17</w:t>
            </w:r>
          </w:p>
        </w:tc>
        <w:tc>
          <w:tcPr>
            <w:tcW w:type="dxa" w:w="1040"/>
          </w:tcPr>
          <w:p>
            <w:pPr>
              <w:spacing w:after="0"/>
              <w:jc w:val="left"/>
            </w:pPr>
            <w:r>
              <w:rPr>
                <w:sz w:val="16"/>
              </w:rPr>
              <w:t>FM-2353-FL</w:t>
            </w:r>
          </w:p>
        </w:tc>
        <w:tc>
          <w:tcPr>
            <w:tcW w:type="dxa" w:w="1399"/>
          </w:tcPr>
          <w:p>
            <w:pPr>
              <w:spacing w:after="0"/>
              <w:jc w:val="left"/>
            </w:pPr>
            <w:r>
              <w:rPr>
                <w:sz w:val="16"/>
              </w:rPr>
              <w:t>Fire management</w:t>
            </w:r>
          </w:p>
        </w:tc>
        <w:tc>
          <w:tcPr>
            <w:tcW w:type="dxa" w:w="2026"/>
          </w:tcPr>
          <w:p>
            <w:pPr>
              <w:spacing w:after="0"/>
              <w:jc w:val="left"/>
            </w:pPr>
            <w:r>
              <w:rPr>
                <w:sz w:val="16"/>
              </w:rPr>
              <w:t>FL - LAKELAND COMPLEX FIRE</w:t>
            </w:r>
          </w:p>
        </w:tc>
        <w:tc>
          <w:tcPr>
            <w:tcW w:type="dxa" w:w="2496"/>
          </w:tcPr>
          <w:p>
            <w:pPr>
              <w:spacing w:after="0"/>
              <w:jc w:val="left"/>
            </w:pPr>
            <w:r>
              <w:rPr>
                <w:sz w:val="16"/>
              </w:rPr>
              <w:t>Wildfire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2001-02-05</w:t>
            </w:r>
          </w:p>
        </w:tc>
        <w:tc>
          <w:tcPr>
            <w:tcW w:type="dxa" w:w="1040"/>
          </w:tcPr>
          <w:p>
            <w:pPr>
              <w:spacing w:after="0"/>
              <w:jc w:val="left"/>
            </w:pPr>
            <w:r>
              <w:rPr>
                <w:sz w:val="16"/>
              </w:rPr>
              <w:t>2000-12-01</w:t>
            </w:r>
          </w:p>
        </w:tc>
        <w:tc>
          <w:tcPr>
            <w:tcW w:type="dxa" w:w="1040"/>
          </w:tcPr>
          <w:p>
            <w:pPr>
              <w:spacing w:after="0"/>
              <w:jc w:val="left"/>
            </w:pPr>
            <w:r>
              <w:rPr>
                <w:sz w:val="16"/>
              </w:rPr>
              <w:t>DR-1359-FL</w:t>
            </w:r>
          </w:p>
        </w:tc>
        <w:tc>
          <w:tcPr>
            <w:tcW w:type="dxa" w:w="1399"/>
          </w:tcPr>
          <w:p>
            <w:pPr>
              <w:spacing w:after="0"/>
              <w:jc w:val="left"/>
            </w:pPr>
            <w:r>
              <w:rPr>
                <w:sz w:val="16"/>
              </w:rPr>
              <w:t>Major disaster</w:t>
            </w:r>
          </w:p>
        </w:tc>
        <w:tc>
          <w:tcPr>
            <w:tcW w:type="dxa" w:w="2026"/>
          </w:tcPr>
          <w:p>
            <w:pPr>
              <w:spacing w:after="0"/>
              <w:jc w:val="left"/>
            </w:pPr>
            <w:r>
              <w:rPr>
                <w:sz w:val="16"/>
              </w:rPr>
              <w:t>SEVERE FREEZE</w:t>
            </w:r>
          </w:p>
        </w:tc>
        <w:tc>
          <w:tcPr>
            <w:tcW w:type="dxa" w:w="2496"/>
          </w:tcPr>
          <w:p>
            <w:pPr>
              <w:spacing w:after="0"/>
              <w:jc w:val="left"/>
            </w:pPr>
            <w:r>
              <w:rPr>
                <w:sz w:val="16"/>
              </w:rPr>
              <w:t>Cold Wave</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2000-05-20</w:t>
            </w:r>
          </w:p>
        </w:tc>
        <w:tc>
          <w:tcPr>
            <w:tcW w:type="dxa" w:w="1040"/>
          </w:tcPr>
          <w:p>
            <w:pPr>
              <w:spacing w:after="0"/>
              <w:jc w:val="left"/>
            </w:pPr>
            <w:r>
              <w:rPr>
                <w:sz w:val="16"/>
              </w:rPr>
              <w:t>2000-05-22</w:t>
            </w:r>
          </w:p>
        </w:tc>
        <w:tc>
          <w:tcPr>
            <w:tcW w:type="dxa" w:w="1040"/>
          </w:tcPr>
          <w:p>
            <w:pPr>
              <w:spacing w:after="0"/>
              <w:jc w:val="left"/>
            </w:pPr>
            <w:r>
              <w:rPr>
                <w:sz w:val="16"/>
              </w:rPr>
              <w:t>FM-2300-FL</w:t>
            </w:r>
          </w:p>
        </w:tc>
        <w:tc>
          <w:tcPr>
            <w:tcW w:type="dxa" w:w="1399"/>
          </w:tcPr>
          <w:p>
            <w:pPr>
              <w:spacing w:after="0"/>
              <w:jc w:val="left"/>
            </w:pPr>
            <w:r>
              <w:rPr>
                <w:sz w:val="16"/>
              </w:rPr>
              <w:t>Fire management</w:t>
            </w:r>
          </w:p>
        </w:tc>
        <w:tc>
          <w:tcPr>
            <w:tcW w:type="dxa" w:w="2026"/>
          </w:tcPr>
          <w:p>
            <w:pPr>
              <w:spacing w:after="0"/>
              <w:jc w:val="left"/>
            </w:pPr>
            <w:r>
              <w:rPr>
                <w:sz w:val="16"/>
              </w:rPr>
              <w:t>LAKELAND DISTRICT FIRE</w:t>
            </w:r>
          </w:p>
        </w:tc>
        <w:tc>
          <w:tcPr>
            <w:tcW w:type="dxa" w:w="2496"/>
          </w:tcPr>
          <w:p>
            <w:pPr>
              <w:spacing w:after="0"/>
              <w:jc w:val="left"/>
            </w:pPr>
            <w:r>
              <w:rPr>
                <w:sz w:val="16"/>
              </w:rPr>
              <w:t>Wildfire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1999-10-15</w:t>
            </w:r>
          </w:p>
        </w:tc>
        <w:tc>
          <w:tcPr>
            <w:tcW w:type="dxa" w:w="1040"/>
          </w:tcPr>
          <w:p>
            <w:pPr>
              <w:spacing w:after="0"/>
              <w:jc w:val="left"/>
            </w:pPr>
            <w:r>
              <w:rPr>
                <w:sz w:val="16"/>
              </w:rPr>
              <w:t>1999-10-14</w:t>
            </w:r>
          </w:p>
        </w:tc>
        <w:tc>
          <w:tcPr>
            <w:tcW w:type="dxa" w:w="1040"/>
          </w:tcPr>
          <w:p>
            <w:pPr>
              <w:spacing w:after="0"/>
              <w:jc w:val="left"/>
            </w:pPr>
            <w:r>
              <w:rPr>
                <w:sz w:val="16"/>
              </w:rPr>
              <w:t>EM-3150-FL</w:t>
            </w:r>
          </w:p>
        </w:tc>
        <w:tc>
          <w:tcPr>
            <w:tcW w:type="dxa" w:w="1399"/>
          </w:tcPr>
          <w:p>
            <w:pPr>
              <w:spacing w:after="0"/>
              <w:jc w:val="left"/>
            </w:pPr>
            <w:r>
              <w:rPr>
                <w:sz w:val="16"/>
              </w:rPr>
              <w:t>Emergency</w:t>
            </w:r>
          </w:p>
        </w:tc>
        <w:tc>
          <w:tcPr>
            <w:tcW w:type="dxa" w:w="2026"/>
          </w:tcPr>
          <w:p>
            <w:pPr>
              <w:spacing w:after="0"/>
              <w:jc w:val="left"/>
            </w:pPr>
            <w:r>
              <w:rPr>
                <w:sz w:val="16"/>
              </w:rPr>
              <w:t>TROPICAL STORM IRENE - FLORIDA</w:t>
            </w:r>
          </w:p>
        </w:tc>
        <w:tc>
          <w:tcPr>
            <w:tcW w:type="dxa" w:w="2496"/>
          </w:tcPr>
          <w:p>
            <w:pPr>
              <w:spacing w:after="0"/>
              <w:jc w:val="left"/>
            </w:pPr>
            <w:r>
              <w:rPr>
                <w:sz w:val="16"/>
              </w:rPr>
              <w:t>Hurricane</w:t>
            </w:r>
          </w:p>
        </w:tc>
        <w:tc>
          <w:tcPr>
            <w:tcW w:type="dxa" w:w="1488"/>
          </w:tcPr>
          <w:p>
            <w:pPr>
              <w:spacing w:after="0"/>
              <w:jc w:val="right"/>
            </w:pPr>
            <w:r>
              <w:rPr>
                <w:sz w:val="16"/>
              </w:rPr>
              <w:t>$12,003.16</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1999-04-27</w:t>
            </w:r>
          </w:p>
        </w:tc>
        <w:tc>
          <w:tcPr>
            <w:tcW w:type="dxa" w:w="1040"/>
          </w:tcPr>
          <w:p>
            <w:pPr>
              <w:spacing w:after="0"/>
              <w:jc w:val="left"/>
            </w:pPr>
            <w:r>
              <w:rPr>
                <w:sz w:val="16"/>
              </w:rPr>
              <w:t>1999-04-15</w:t>
            </w:r>
          </w:p>
        </w:tc>
        <w:tc>
          <w:tcPr>
            <w:tcW w:type="dxa" w:w="1040"/>
          </w:tcPr>
          <w:p>
            <w:pPr>
              <w:spacing w:after="0"/>
              <w:jc w:val="left"/>
            </w:pPr>
            <w:r>
              <w:rPr>
                <w:sz w:val="16"/>
              </w:rPr>
              <w:t>EM-3139-FL</w:t>
            </w:r>
          </w:p>
        </w:tc>
        <w:tc>
          <w:tcPr>
            <w:tcW w:type="dxa" w:w="1399"/>
          </w:tcPr>
          <w:p>
            <w:pPr>
              <w:spacing w:after="0"/>
              <w:jc w:val="left"/>
            </w:pPr>
            <w:r>
              <w:rPr>
                <w:sz w:val="16"/>
              </w:rPr>
              <w:t>Emergency</w:t>
            </w:r>
          </w:p>
        </w:tc>
        <w:tc>
          <w:tcPr>
            <w:tcW w:type="dxa" w:w="2026"/>
          </w:tcPr>
          <w:p>
            <w:pPr>
              <w:spacing w:after="0"/>
              <w:jc w:val="left"/>
            </w:pPr>
            <w:r>
              <w:rPr>
                <w:sz w:val="16"/>
              </w:rPr>
              <w:t>FL-FIRES 04/15/99</w:t>
            </w:r>
          </w:p>
        </w:tc>
        <w:tc>
          <w:tcPr>
            <w:tcW w:type="dxa" w:w="2496"/>
          </w:tcPr>
          <w:p>
            <w:pPr>
              <w:spacing w:after="0"/>
              <w:jc w:val="left"/>
            </w:pPr>
            <w:r>
              <w:rPr>
                <w:sz w:val="16"/>
              </w:rPr>
              <w:t>Wildfire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1999-04-21</w:t>
            </w:r>
          </w:p>
        </w:tc>
        <w:tc>
          <w:tcPr>
            <w:tcW w:type="dxa" w:w="1040"/>
          </w:tcPr>
          <w:p>
            <w:pPr>
              <w:spacing w:after="0"/>
              <w:jc w:val="left"/>
            </w:pPr>
            <w:r>
              <w:rPr>
                <w:sz w:val="16"/>
              </w:rPr>
              <w:t>1999-04-13</w:t>
            </w:r>
          </w:p>
        </w:tc>
        <w:tc>
          <w:tcPr>
            <w:tcW w:type="dxa" w:w="1040"/>
          </w:tcPr>
          <w:p>
            <w:pPr>
              <w:spacing w:after="0"/>
              <w:jc w:val="left"/>
            </w:pPr>
            <w:r>
              <w:rPr>
                <w:sz w:val="16"/>
              </w:rPr>
              <w:t>FM-2259-FL</w:t>
            </w:r>
          </w:p>
        </w:tc>
        <w:tc>
          <w:tcPr>
            <w:tcW w:type="dxa" w:w="1399"/>
          </w:tcPr>
          <w:p>
            <w:pPr>
              <w:spacing w:after="0"/>
              <w:jc w:val="left"/>
            </w:pPr>
            <w:r>
              <w:rPr>
                <w:sz w:val="16"/>
              </w:rPr>
              <w:t>Fire management</w:t>
            </w:r>
          </w:p>
        </w:tc>
        <w:tc>
          <w:tcPr>
            <w:tcW w:type="dxa" w:w="2026"/>
          </w:tcPr>
          <w:p>
            <w:pPr>
              <w:spacing w:after="0"/>
              <w:jc w:val="left"/>
            </w:pPr>
            <w:r>
              <w:rPr>
                <w:sz w:val="16"/>
              </w:rPr>
              <w:t>FL-FIRES 04/13/99</w:t>
            </w:r>
          </w:p>
        </w:tc>
        <w:tc>
          <w:tcPr>
            <w:tcW w:type="dxa" w:w="2496"/>
          </w:tcPr>
          <w:p>
            <w:pPr>
              <w:spacing w:after="0"/>
              <w:jc w:val="left"/>
            </w:pPr>
            <w:r>
              <w:rPr>
                <w:sz w:val="16"/>
              </w:rPr>
              <w:t>Wildfire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1998-09-25</w:t>
            </w:r>
          </w:p>
        </w:tc>
        <w:tc>
          <w:tcPr>
            <w:tcW w:type="dxa" w:w="1040"/>
          </w:tcPr>
          <w:p>
            <w:pPr>
              <w:spacing w:after="0"/>
              <w:jc w:val="left"/>
            </w:pPr>
            <w:r>
              <w:rPr>
                <w:sz w:val="16"/>
              </w:rPr>
              <w:t>1998-09-25</w:t>
            </w:r>
          </w:p>
        </w:tc>
        <w:tc>
          <w:tcPr>
            <w:tcW w:type="dxa" w:w="1040"/>
          </w:tcPr>
          <w:p>
            <w:pPr>
              <w:spacing w:after="0"/>
              <w:jc w:val="left"/>
            </w:pPr>
            <w:r>
              <w:rPr>
                <w:sz w:val="16"/>
              </w:rPr>
              <w:t>EM-3131-FL</w:t>
            </w:r>
          </w:p>
        </w:tc>
        <w:tc>
          <w:tcPr>
            <w:tcW w:type="dxa" w:w="1399"/>
          </w:tcPr>
          <w:p>
            <w:pPr>
              <w:spacing w:after="0"/>
              <w:jc w:val="left"/>
            </w:pPr>
            <w:r>
              <w:rPr>
                <w:sz w:val="16"/>
              </w:rPr>
              <w:t>Emergency</w:t>
            </w:r>
          </w:p>
        </w:tc>
        <w:tc>
          <w:tcPr>
            <w:tcW w:type="dxa" w:w="2026"/>
          </w:tcPr>
          <w:p>
            <w:pPr>
              <w:spacing w:after="0"/>
              <w:jc w:val="left"/>
            </w:pPr>
            <w:r>
              <w:rPr>
                <w:sz w:val="16"/>
              </w:rPr>
              <w:t>HURRICANE GRORGES</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1998-06-18</w:t>
            </w:r>
          </w:p>
        </w:tc>
        <w:tc>
          <w:tcPr>
            <w:tcW w:type="dxa" w:w="1040"/>
          </w:tcPr>
          <w:p>
            <w:pPr>
              <w:spacing w:after="0"/>
              <w:jc w:val="left"/>
            </w:pPr>
            <w:r>
              <w:rPr>
                <w:sz w:val="16"/>
              </w:rPr>
              <w:t>1998-05-25</w:t>
            </w:r>
          </w:p>
        </w:tc>
        <w:tc>
          <w:tcPr>
            <w:tcW w:type="dxa" w:w="1040"/>
          </w:tcPr>
          <w:p>
            <w:pPr>
              <w:spacing w:after="0"/>
              <w:jc w:val="left"/>
            </w:pPr>
            <w:r>
              <w:rPr>
                <w:sz w:val="16"/>
              </w:rPr>
              <w:t>DR-1223-FL</w:t>
            </w:r>
          </w:p>
        </w:tc>
        <w:tc>
          <w:tcPr>
            <w:tcW w:type="dxa" w:w="1399"/>
          </w:tcPr>
          <w:p>
            <w:pPr>
              <w:spacing w:after="0"/>
              <w:jc w:val="left"/>
            </w:pPr>
            <w:r>
              <w:rPr>
                <w:sz w:val="16"/>
              </w:rPr>
              <w:t>Major disaster</w:t>
            </w:r>
          </w:p>
        </w:tc>
        <w:tc>
          <w:tcPr>
            <w:tcW w:type="dxa" w:w="2026"/>
          </w:tcPr>
          <w:p>
            <w:pPr>
              <w:spacing w:after="0"/>
              <w:jc w:val="left"/>
            </w:pPr>
            <w:r>
              <w:rPr>
                <w:sz w:val="16"/>
              </w:rPr>
              <w:t>EXTREME FIRE HAZARD</w:t>
            </w:r>
          </w:p>
        </w:tc>
        <w:tc>
          <w:tcPr>
            <w:tcW w:type="dxa" w:w="2496"/>
          </w:tcPr>
          <w:p>
            <w:pPr>
              <w:spacing w:after="0"/>
              <w:jc w:val="left"/>
            </w:pPr>
            <w:r>
              <w:rPr>
                <w:sz w:val="16"/>
              </w:rPr>
              <w:t>Wildfire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1998-01-06</w:t>
            </w:r>
          </w:p>
        </w:tc>
        <w:tc>
          <w:tcPr>
            <w:tcW w:type="dxa" w:w="1040"/>
          </w:tcPr>
          <w:p>
            <w:pPr>
              <w:spacing w:after="0"/>
              <w:jc w:val="left"/>
            </w:pPr>
            <w:r>
              <w:rPr>
                <w:sz w:val="16"/>
              </w:rPr>
              <w:t>1997-12-25</w:t>
            </w:r>
          </w:p>
        </w:tc>
        <w:tc>
          <w:tcPr>
            <w:tcW w:type="dxa" w:w="1040"/>
          </w:tcPr>
          <w:p>
            <w:pPr>
              <w:spacing w:after="0"/>
              <w:jc w:val="left"/>
            </w:pPr>
            <w:r>
              <w:rPr>
                <w:sz w:val="16"/>
              </w:rPr>
              <w:t>DR-1195-FL</w:t>
            </w:r>
          </w:p>
        </w:tc>
        <w:tc>
          <w:tcPr>
            <w:tcW w:type="dxa" w:w="1399"/>
          </w:tcPr>
          <w:p>
            <w:pPr>
              <w:spacing w:after="0"/>
              <w:jc w:val="left"/>
            </w:pPr>
            <w:r>
              <w:rPr>
                <w:sz w:val="16"/>
              </w:rPr>
              <w:t>Major disaster</w:t>
            </w:r>
          </w:p>
        </w:tc>
        <w:tc>
          <w:tcPr>
            <w:tcW w:type="dxa" w:w="2026"/>
          </w:tcPr>
          <w:p>
            <w:pPr>
              <w:spacing w:after="0"/>
              <w:jc w:val="left"/>
            </w:pPr>
            <w:r>
              <w:rPr>
                <w:sz w:val="16"/>
              </w:rPr>
              <w:t>SEVERE STORMS, HIGH WINDS, TORNADOES, AND FLOODING</w:t>
            </w:r>
          </w:p>
        </w:tc>
        <w:tc>
          <w:tcPr>
            <w:tcW w:type="dxa" w:w="2496"/>
          </w:tcPr>
          <w:p>
            <w:pPr>
              <w:spacing w:after="0"/>
              <w:jc w:val="left"/>
            </w:pPr>
            <w:r>
              <w:rPr>
                <w:sz w:val="16"/>
              </w:rPr>
              <w:t>Inland Flooding; Strong Wind; Tornado</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1996-10-15</w:t>
            </w:r>
          </w:p>
        </w:tc>
        <w:tc>
          <w:tcPr>
            <w:tcW w:type="dxa" w:w="1040"/>
          </w:tcPr>
          <w:p>
            <w:pPr>
              <w:spacing w:after="0"/>
              <w:jc w:val="left"/>
            </w:pPr>
            <w:r>
              <w:rPr>
                <w:sz w:val="16"/>
              </w:rPr>
              <w:t>1996-10-07</w:t>
            </w:r>
          </w:p>
        </w:tc>
        <w:tc>
          <w:tcPr>
            <w:tcW w:type="dxa" w:w="1040"/>
          </w:tcPr>
          <w:p>
            <w:pPr>
              <w:spacing w:after="0"/>
              <w:jc w:val="left"/>
            </w:pPr>
            <w:r>
              <w:rPr>
                <w:sz w:val="16"/>
              </w:rPr>
              <w:t>DR-1141-FL</w:t>
            </w:r>
          </w:p>
        </w:tc>
        <w:tc>
          <w:tcPr>
            <w:tcW w:type="dxa" w:w="1399"/>
          </w:tcPr>
          <w:p>
            <w:pPr>
              <w:spacing w:after="0"/>
              <w:jc w:val="left"/>
            </w:pPr>
            <w:r>
              <w:rPr>
                <w:sz w:val="16"/>
              </w:rPr>
              <w:t>Major disaster</w:t>
            </w:r>
          </w:p>
        </w:tc>
        <w:tc>
          <w:tcPr>
            <w:tcW w:type="dxa" w:w="2026"/>
          </w:tcPr>
          <w:p>
            <w:pPr>
              <w:spacing w:after="0"/>
              <w:jc w:val="left"/>
            </w:pPr>
            <w:r>
              <w:rPr>
                <w:sz w:val="16"/>
              </w:rPr>
              <w:t>TROPICAL STORM JOSEPHINE</w:t>
            </w:r>
          </w:p>
        </w:tc>
        <w:tc>
          <w:tcPr>
            <w:tcW w:type="dxa" w:w="2496"/>
          </w:tcPr>
          <w:p>
            <w:pPr>
              <w:spacing w:after="0"/>
              <w:jc w:val="left"/>
            </w:pPr>
            <w:r>
              <w:rPr>
                <w:sz w:val="16"/>
              </w:rPr>
              <w:t>Hurricane; Tornado</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1993-03-13</w:t>
            </w:r>
          </w:p>
        </w:tc>
        <w:tc>
          <w:tcPr>
            <w:tcW w:type="dxa" w:w="1040"/>
          </w:tcPr>
          <w:p>
            <w:pPr>
              <w:spacing w:after="0"/>
              <w:jc w:val="left"/>
            </w:pPr>
            <w:r>
              <w:rPr>
                <w:sz w:val="16"/>
              </w:rPr>
              <w:t>1993-03-12</w:t>
            </w:r>
          </w:p>
        </w:tc>
        <w:tc>
          <w:tcPr>
            <w:tcW w:type="dxa" w:w="1040"/>
          </w:tcPr>
          <w:p>
            <w:pPr>
              <w:spacing w:after="0"/>
              <w:jc w:val="left"/>
            </w:pPr>
            <w:r>
              <w:rPr>
                <w:sz w:val="16"/>
              </w:rPr>
              <w:t>DR-982-FL</w:t>
            </w:r>
          </w:p>
        </w:tc>
        <w:tc>
          <w:tcPr>
            <w:tcW w:type="dxa" w:w="1399"/>
          </w:tcPr>
          <w:p>
            <w:pPr>
              <w:spacing w:after="0"/>
              <w:jc w:val="left"/>
            </w:pPr>
            <w:r>
              <w:rPr>
                <w:sz w:val="16"/>
              </w:rPr>
              <w:t>Major disaster</w:t>
            </w:r>
          </w:p>
        </w:tc>
        <w:tc>
          <w:tcPr>
            <w:tcW w:type="dxa" w:w="2026"/>
          </w:tcPr>
          <w:p>
            <w:pPr>
              <w:spacing w:after="0"/>
              <w:jc w:val="left"/>
            </w:pPr>
            <w:r>
              <w:rPr>
                <w:sz w:val="16"/>
              </w:rPr>
              <w:t>TORNADOES, FLOODING, HIGH WINDS &amp; TIDES, FREEZING</w:t>
            </w:r>
          </w:p>
        </w:tc>
        <w:tc>
          <w:tcPr>
            <w:tcW w:type="dxa" w:w="2496"/>
          </w:tcPr>
          <w:p>
            <w:pPr>
              <w:spacing w:after="0"/>
              <w:jc w:val="left"/>
            </w:pPr>
            <w:r>
              <w:rPr>
                <w:sz w:val="16"/>
              </w:rPr>
              <w:t>Tornado (primary); also designated: Inland Flooding, Strong Wind</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1992-10-08</w:t>
            </w:r>
          </w:p>
        </w:tc>
        <w:tc>
          <w:tcPr>
            <w:tcW w:type="dxa" w:w="1040"/>
          </w:tcPr>
          <w:p>
            <w:pPr>
              <w:spacing w:after="0"/>
              <w:jc w:val="left"/>
            </w:pPr>
            <w:r>
              <w:rPr>
                <w:sz w:val="16"/>
              </w:rPr>
              <w:t>1992-10-03</w:t>
            </w:r>
          </w:p>
        </w:tc>
        <w:tc>
          <w:tcPr>
            <w:tcW w:type="dxa" w:w="1040"/>
          </w:tcPr>
          <w:p>
            <w:pPr>
              <w:spacing w:after="0"/>
              <w:jc w:val="left"/>
            </w:pPr>
            <w:r>
              <w:rPr>
                <w:sz w:val="16"/>
              </w:rPr>
              <w:t>DR-966-FL</w:t>
            </w:r>
          </w:p>
        </w:tc>
        <w:tc>
          <w:tcPr>
            <w:tcW w:type="dxa" w:w="1399"/>
          </w:tcPr>
          <w:p>
            <w:pPr>
              <w:spacing w:after="0"/>
              <w:jc w:val="left"/>
            </w:pPr>
            <w:r>
              <w:rPr>
                <w:sz w:val="16"/>
              </w:rPr>
              <w:t>Major disaster</w:t>
            </w:r>
          </w:p>
        </w:tc>
        <w:tc>
          <w:tcPr>
            <w:tcW w:type="dxa" w:w="2026"/>
          </w:tcPr>
          <w:p>
            <w:pPr>
              <w:spacing w:after="0"/>
              <w:jc w:val="left"/>
            </w:pPr>
            <w:r>
              <w:rPr>
                <w:sz w:val="16"/>
              </w:rPr>
              <w:t>SEVERE STORMS, TORNADOES &amp; FLOODING</w:t>
            </w:r>
          </w:p>
        </w:tc>
        <w:tc>
          <w:tcPr>
            <w:tcW w:type="dxa" w:w="2496"/>
          </w:tcPr>
          <w:p>
            <w:pPr>
              <w:spacing w:after="0"/>
              <w:jc w:val="left"/>
            </w:pPr>
            <w:r>
              <w:rPr>
                <w:sz w:val="16"/>
              </w:rPr>
              <w:t>Inland Flooding; Tornado</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1990-01-15</w:t>
            </w:r>
          </w:p>
        </w:tc>
        <w:tc>
          <w:tcPr>
            <w:tcW w:type="dxa" w:w="1040"/>
          </w:tcPr>
          <w:p>
            <w:pPr>
              <w:spacing w:after="0"/>
              <w:jc w:val="left"/>
            </w:pPr>
            <w:r>
              <w:rPr>
                <w:sz w:val="16"/>
              </w:rPr>
              <w:t>1989-12-23</w:t>
            </w:r>
          </w:p>
        </w:tc>
        <w:tc>
          <w:tcPr>
            <w:tcW w:type="dxa" w:w="1040"/>
          </w:tcPr>
          <w:p>
            <w:pPr>
              <w:spacing w:after="0"/>
              <w:jc w:val="left"/>
            </w:pPr>
            <w:r>
              <w:rPr>
                <w:sz w:val="16"/>
              </w:rPr>
              <w:t>DR-851-FL</w:t>
            </w:r>
          </w:p>
        </w:tc>
        <w:tc>
          <w:tcPr>
            <w:tcW w:type="dxa" w:w="1399"/>
          </w:tcPr>
          <w:p>
            <w:pPr>
              <w:spacing w:after="0"/>
              <w:jc w:val="left"/>
            </w:pPr>
            <w:r>
              <w:rPr>
                <w:sz w:val="16"/>
              </w:rPr>
              <w:t>Major disaster</w:t>
            </w:r>
          </w:p>
        </w:tc>
        <w:tc>
          <w:tcPr>
            <w:tcW w:type="dxa" w:w="2026"/>
          </w:tcPr>
          <w:p>
            <w:pPr>
              <w:spacing w:after="0"/>
              <w:jc w:val="left"/>
            </w:pPr>
            <w:r>
              <w:rPr>
                <w:sz w:val="16"/>
              </w:rPr>
              <w:t>SEVERE FREEZE</w:t>
            </w:r>
          </w:p>
        </w:tc>
        <w:tc>
          <w:tcPr>
            <w:tcW w:type="dxa" w:w="2496"/>
          </w:tcPr>
          <w:p>
            <w:pPr>
              <w:spacing w:after="0"/>
              <w:jc w:val="left"/>
            </w:pPr>
            <w:r>
              <w:rPr>
                <w:sz w:val="16"/>
              </w:rPr>
              <w:t>Cold Wave</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1985-09-12</w:t>
            </w:r>
          </w:p>
        </w:tc>
        <w:tc>
          <w:tcPr>
            <w:tcW w:type="dxa" w:w="1040"/>
          </w:tcPr>
          <w:p>
            <w:pPr>
              <w:spacing w:after="0"/>
              <w:jc w:val="left"/>
            </w:pPr>
            <w:r>
              <w:rPr>
                <w:sz w:val="16"/>
              </w:rPr>
              <w:t>1985-08-29</w:t>
            </w:r>
          </w:p>
        </w:tc>
        <w:tc>
          <w:tcPr>
            <w:tcW w:type="dxa" w:w="1040"/>
          </w:tcPr>
          <w:p>
            <w:pPr>
              <w:spacing w:after="0"/>
              <w:jc w:val="left"/>
            </w:pPr>
            <w:r>
              <w:rPr>
                <w:sz w:val="16"/>
              </w:rPr>
              <w:t>DR-743-FL</w:t>
            </w:r>
          </w:p>
        </w:tc>
        <w:tc>
          <w:tcPr>
            <w:tcW w:type="dxa" w:w="1399"/>
          </w:tcPr>
          <w:p>
            <w:pPr>
              <w:spacing w:after="0"/>
              <w:jc w:val="left"/>
            </w:pPr>
            <w:r>
              <w:rPr>
                <w:sz w:val="16"/>
              </w:rPr>
              <w:t>Major disaster</w:t>
            </w:r>
          </w:p>
        </w:tc>
        <w:tc>
          <w:tcPr>
            <w:tcW w:type="dxa" w:w="2026"/>
          </w:tcPr>
          <w:p>
            <w:pPr>
              <w:spacing w:after="0"/>
              <w:jc w:val="left"/>
            </w:pPr>
            <w:r>
              <w:rPr>
                <w:sz w:val="16"/>
              </w:rPr>
              <w:t>HURRICANE ELENA</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1979-05-15</w:t>
            </w:r>
          </w:p>
        </w:tc>
        <w:tc>
          <w:tcPr>
            <w:tcW w:type="dxa" w:w="1040"/>
          </w:tcPr>
          <w:p>
            <w:pPr>
              <w:spacing w:after="0"/>
              <w:jc w:val="left"/>
            </w:pPr>
            <w:r>
              <w:rPr>
                <w:sz w:val="16"/>
              </w:rPr>
              <w:t>1979-05-15</w:t>
            </w:r>
          </w:p>
        </w:tc>
        <w:tc>
          <w:tcPr>
            <w:tcW w:type="dxa" w:w="1040"/>
          </w:tcPr>
          <w:p>
            <w:pPr>
              <w:spacing w:after="0"/>
              <w:jc w:val="left"/>
            </w:pPr>
            <w:r>
              <w:rPr>
                <w:sz w:val="16"/>
              </w:rPr>
              <w:t>DR-586-FL</w:t>
            </w:r>
          </w:p>
        </w:tc>
        <w:tc>
          <w:tcPr>
            <w:tcW w:type="dxa" w:w="1399"/>
          </w:tcPr>
          <w:p>
            <w:pPr>
              <w:spacing w:after="0"/>
              <w:jc w:val="left"/>
            </w:pPr>
            <w:r>
              <w:rPr>
                <w:sz w:val="16"/>
              </w:rPr>
              <w:t>Major disaster</w:t>
            </w:r>
          </w:p>
        </w:tc>
        <w:tc>
          <w:tcPr>
            <w:tcW w:type="dxa" w:w="2026"/>
          </w:tcPr>
          <w:p>
            <w:pPr>
              <w:spacing w:after="0"/>
              <w:jc w:val="left"/>
            </w:pPr>
            <w:r>
              <w:rPr>
                <w:sz w:val="16"/>
              </w:rPr>
              <w:t>SEVERE STORMS, TORNADOES &amp; FLOODING</w:t>
            </w:r>
          </w:p>
        </w:tc>
        <w:tc>
          <w:tcPr>
            <w:tcW w:type="dxa" w:w="2496"/>
          </w:tcPr>
          <w:p>
            <w:pPr>
              <w:spacing w:after="0"/>
              <w:jc w:val="left"/>
            </w:pPr>
            <w:r>
              <w:rPr>
                <w:sz w:val="16"/>
              </w:rPr>
              <w:t>Inland Flooding; Tornado</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1977-01-31</w:t>
            </w:r>
          </w:p>
        </w:tc>
        <w:tc>
          <w:tcPr>
            <w:tcW w:type="dxa" w:w="1040"/>
          </w:tcPr>
          <w:p>
            <w:pPr>
              <w:spacing w:after="0"/>
              <w:jc w:val="left"/>
            </w:pPr>
            <w:r>
              <w:rPr>
                <w:sz w:val="16"/>
              </w:rPr>
              <w:t>1977-01-31</w:t>
            </w:r>
          </w:p>
        </w:tc>
        <w:tc>
          <w:tcPr>
            <w:tcW w:type="dxa" w:w="1040"/>
          </w:tcPr>
          <w:p>
            <w:pPr>
              <w:spacing w:after="0"/>
              <w:jc w:val="left"/>
            </w:pPr>
            <w:r>
              <w:rPr>
                <w:sz w:val="16"/>
              </w:rPr>
              <w:t>DR-526-FL</w:t>
            </w:r>
          </w:p>
        </w:tc>
        <w:tc>
          <w:tcPr>
            <w:tcW w:type="dxa" w:w="1399"/>
          </w:tcPr>
          <w:p>
            <w:pPr>
              <w:spacing w:after="0"/>
              <w:jc w:val="left"/>
            </w:pPr>
            <w:r>
              <w:rPr>
                <w:sz w:val="16"/>
              </w:rPr>
              <w:t>Major disaster</w:t>
            </w:r>
          </w:p>
        </w:tc>
        <w:tc>
          <w:tcPr>
            <w:tcW w:type="dxa" w:w="2026"/>
          </w:tcPr>
          <w:p>
            <w:pPr>
              <w:spacing w:after="0"/>
              <w:jc w:val="left"/>
            </w:pPr>
            <w:r>
              <w:rPr>
                <w:sz w:val="16"/>
              </w:rPr>
              <w:t>SEVERE WINTER WEATHER</w:t>
            </w:r>
          </w:p>
        </w:tc>
        <w:tc>
          <w:tcPr>
            <w:tcW w:type="dxa" w:w="2496"/>
          </w:tcPr>
          <w:p>
            <w:pPr>
              <w:spacing w:after="0"/>
              <w:jc w:val="left"/>
            </w:pPr>
            <w:r>
              <w:rPr>
                <w:sz w:val="16"/>
              </w:rPr>
              <w:t>Cold Wave</w:t>
            </w:r>
          </w:p>
        </w:tc>
        <w:tc>
          <w:tcPr>
            <w:tcW w:type="dxa" w:w="1488"/>
          </w:tcPr>
          <w:p>
            <w:pPr>
              <w:spacing w:after="0"/>
              <w:jc w:val="right"/>
            </w:pPr>
            <w:r>
              <w:rPr>
                <w:sz w:val="16"/>
              </w:rPr>
              <w:t>PA not declared for this county</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1972-06-23</w:t>
            </w:r>
          </w:p>
        </w:tc>
        <w:tc>
          <w:tcPr>
            <w:tcW w:type="dxa" w:w="1040"/>
          </w:tcPr>
          <w:p>
            <w:pPr>
              <w:spacing w:after="0"/>
              <w:jc w:val="left"/>
            </w:pPr>
            <w:r>
              <w:rPr>
                <w:sz w:val="16"/>
              </w:rPr>
              <w:t>1972-06-23</w:t>
            </w:r>
          </w:p>
        </w:tc>
        <w:tc>
          <w:tcPr>
            <w:tcW w:type="dxa" w:w="1040"/>
          </w:tcPr>
          <w:p>
            <w:pPr>
              <w:spacing w:after="0"/>
              <w:jc w:val="left"/>
            </w:pPr>
            <w:r>
              <w:rPr>
                <w:sz w:val="16"/>
              </w:rPr>
              <w:t>DR-337-FL</w:t>
            </w:r>
          </w:p>
        </w:tc>
        <w:tc>
          <w:tcPr>
            <w:tcW w:type="dxa" w:w="1399"/>
          </w:tcPr>
          <w:p>
            <w:pPr>
              <w:spacing w:after="0"/>
              <w:jc w:val="left"/>
            </w:pPr>
            <w:r>
              <w:rPr>
                <w:sz w:val="16"/>
              </w:rPr>
              <w:t>Major disaster</w:t>
            </w:r>
          </w:p>
        </w:tc>
        <w:tc>
          <w:tcPr>
            <w:tcW w:type="dxa" w:w="2026"/>
          </w:tcPr>
          <w:p>
            <w:pPr>
              <w:spacing w:after="0"/>
              <w:jc w:val="left"/>
            </w:pPr>
            <w:r>
              <w:rPr>
                <w:sz w:val="16"/>
              </w:rPr>
              <w:t>TROPICAL STORM AGNES</w:t>
            </w:r>
          </w:p>
        </w:tc>
        <w:tc>
          <w:tcPr>
            <w:tcW w:type="dxa" w:w="2496"/>
          </w:tcPr>
          <w:p>
            <w:pPr>
              <w:spacing w:after="0"/>
              <w:jc w:val="left"/>
            </w:pPr>
            <w:r>
              <w:rPr>
                <w:sz w:val="16"/>
              </w:rPr>
              <w:t>Hurricane</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r>
        <w:trPr>
          <w:cantSplit/>
        </w:trPr>
        <w:tc>
          <w:tcPr>
            <w:tcW w:type="dxa" w:w="1040"/>
          </w:tcPr>
          <w:p>
            <w:pPr>
              <w:spacing w:after="0"/>
              <w:jc w:val="left"/>
            </w:pPr>
            <w:r>
              <w:rPr>
                <w:sz w:val="16"/>
              </w:rPr>
              <w:t>1968-11-07</w:t>
            </w:r>
          </w:p>
        </w:tc>
        <w:tc>
          <w:tcPr>
            <w:tcW w:type="dxa" w:w="1040"/>
          </w:tcPr>
          <w:p>
            <w:pPr>
              <w:spacing w:after="0"/>
              <w:jc w:val="left"/>
            </w:pPr>
            <w:r>
              <w:rPr>
                <w:sz w:val="16"/>
              </w:rPr>
              <w:t>1968-11-07</w:t>
            </w:r>
          </w:p>
        </w:tc>
        <w:tc>
          <w:tcPr>
            <w:tcW w:type="dxa" w:w="1040"/>
          </w:tcPr>
          <w:p>
            <w:pPr>
              <w:spacing w:after="0"/>
              <w:jc w:val="left"/>
            </w:pPr>
            <w:r>
              <w:rPr>
                <w:sz w:val="16"/>
              </w:rPr>
              <w:t>DR-252-FL</w:t>
            </w:r>
          </w:p>
        </w:tc>
        <w:tc>
          <w:tcPr>
            <w:tcW w:type="dxa" w:w="1399"/>
          </w:tcPr>
          <w:p>
            <w:pPr>
              <w:spacing w:after="0"/>
              <w:jc w:val="left"/>
            </w:pPr>
            <w:r>
              <w:rPr>
                <w:sz w:val="16"/>
              </w:rPr>
              <w:t>Major disaster</w:t>
            </w:r>
          </w:p>
        </w:tc>
        <w:tc>
          <w:tcPr>
            <w:tcW w:type="dxa" w:w="2026"/>
          </w:tcPr>
          <w:p>
            <w:pPr>
              <w:spacing w:after="0"/>
              <w:jc w:val="left"/>
            </w:pPr>
            <w:r>
              <w:rPr>
                <w:sz w:val="16"/>
              </w:rPr>
              <w:t>HURRICANE GLADYS</w:t>
            </w:r>
          </w:p>
        </w:tc>
        <w:tc>
          <w:tcPr>
            <w:tcW w:type="dxa" w:w="2496"/>
          </w:tcPr>
          <w:p>
            <w:pPr>
              <w:spacing w:after="0"/>
              <w:jc w:val="left"/>
            </w:pPr>
            <w:r>
              <w:rPr>
                <w:sz w:val="16"/>
              </w:rPr>
              <w:t>Hurricane (primary); also designated: Inland Flooding</w:t>
            </w:r>
          </w:p>
        </w:tc>
        <w:tc>
          <w:tcPr>
            <w:tcW w:type="dxa" w:w="1488"/>
          </w:tcPr>
          <w:p>
            <w:pPr>
              <w:spacing w:after="0"/>
              <w:jc w:val="right"/>
            </w:pPr>
            <w:r>
              <w:rPr>
                <w:sz w:val="16"/>
              </w:rPr>
              <w:t>none found</w:t>
            </w:r>
          </w:p>
        </w:tc>
        <w:tc>
          <w:tcPr>
            <w:tcW w:type="dxa" w:w="2684"/>
          </w:tcPr>
          <w:p>
            <w:pPr>
              <w:spacing w:after="0"/>
              <w:jc w:val="left"/>
            </w:pPr>
          </w:p>
        </w:tc>
        <w:tc>
          <w:tcPr>
            <w:tcW w:type="dxa" w:w="89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175</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2415"/>
        <w:gridCol w:w="2617"/>
        <w:gridCol w:w="1038"/>
        <w:gridCol w:w="1623"/>
        <w:gridCol w:w="1490"/>
        <w:gridCol w:w="2582"/>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2415"/>
            <w:shd w:val="clear" w:color="auto" w:fill="E8E8E8"/>
          </w:tcPr>
          <w:p>
            <w:pPr>
              <w:spacing w:after="0"/>
              <w:jc w:val="left"/>
            </w:pPr>
            <w:r>
              <w:rPr>
                <w:b/>
                <w:sz w:val="16"/>
              </w:rPr>
              <w:t>Magnitude or extent</w:t>
            </w:r>
          </w:p>
        </w:tc>
        <w:tc>
          <w:tcPr>
            <w:tcW w:type="dxa" w:w="26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3"/>
            <w:shd w:val="clear" w:color="auto" w:fill="E8E8E8"/>
          </w:tcPr>
          <w:p>
            <w:pPr>
              <w:spacing w:after="0"/>
              <w:jc w:val="left"/>
            </w:pPr>
            <w:r>
              <w:rPr>
                <w:b/>
                <w:sz w:val="16"/>
              </w:rPr>
              <w:t>Location</w:t>
            </w:r>
          </w:p>
        </w:tc>
        <w:tc>
          <w:tcPr>
            <w:tcW w:type="dxa" w:w="1490"/>
            <w:shd w:val="clear" w:color="auto" w:fill="E8E8E8"/>
          </w:tcPr>
          <w:p>
            <w:pPr>
              <w:spacing w:after="0"/>
              <w:jc w:val="left"/>
            </w:pPr>
            <w:r>
              <w:rPr>
                <w:b/>
                <w:sz w:val="16"/>
              </w:rPr>
              <w:t>Flags</w:t>
            </w:r>
          </w:p>
        </w:tc>
        <w:tc>
          <w:tcPr>
            <w:tcW w:type="dxa" w:w="2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2024-10-09</w:t>
            </w:r>
          </w:p>
        </w:tc>
        <w:tc>
          <w:tcPr>
            <w:tcW w:type="dxa" w:w="1309"/>
          </w:tcPr>
          <w:p>
            <w:pPr>
              <w:spacing w:after="0"/>
              <w:jc w:val="left"/>
            </w:pPr>
            <w:r>
              <w:rPr>
                <w:sz w:val="16"/>
              </w:rPr>
              <w:t>Hurricane (Typhoon)</w:t>
            </w:r>
          </w:p>
        </w:tc>
        <w:tc>
          <w:tcPr>
            <w:tcW w:type="dxa" w:w="2415"/>
          </w:tcPr>
          <w:p>
            <w:pPr>
              <w:spacing w:after="0"/>
              <w:jc w:val="left"/>
            </w:pPr>
            <w:r>
              <w:rPr>
                <w:sz w:val="16"/>
              </w:rPr>
              <w:t>category 2</w:t>
            </w:r>
          </w:p>
        </w:tc>
        <w:tc>
          <w:tcPr>
            <w:tcW w:type="dxa" w:w="2617"/>
          </w:tcPr>
          <w:p>
            <w:pPr>
              <w:spacing w:after="0"/>
              <w:jc w:val="left"/>
            </w:pPr>
            <w:r>
              <w:rPr>
                <w:sz w:val="16"/>
              </w:rPr>
              <w:t>$43,000,000 property; crops not reported, reported for the zone (2024 dollars)</w:t>
            </w:r>
          </w:p>
        </w:tc>
        <w:tc>
          <w:tcPr>
            <w:tcW w:type="dxa" w:w="1038"/>
          </w:tcPr>
          <w:p>
            <w:pPr>
              <w:spacing w:after="0"/>
              <w:jc w:val="right"/>
            </w:pPr>
            <w:r>
              <w:rPr>
                <w:sz w:val="16"/>
              </w:rPr>
              <w:t>0, 0</w:t>
            </w:r>
          </w:p>
        </w:tc>
        <w:tc>
          <w:tcPr>
            <w:tcW w:type="dxa" w:w="1623"/>
          </w:tcPr>
          <w:p>
            <w:pPr>
              <w:spacing w:after="0"/>
              <w:jc w:val="left"/>
            </w:pPr>
            <w:r>
              <w:rPr>
                <w:sz w:val="16"/>
              </w:rPr>
              <w:t>NWS zone FLZ050 (PINELLAS), zone-level: may include parts of neighboring counties</w:t>
            </w:r>
          </w:p>
        </w:tc>
        <w:tc>
          <w:tcPr>
            <w:tcW w:type="dxa" w:w="1490"/>
          </w:tcPr>
          <w:p>
            <w:pPr>
              <w:spacing w:after="0"/>
              <w:jc w:val="left"/>
            </w:pPr>
            <w:r>
              <w:rPr>
                <w:sz w:val="16"/>
              </w:rPr>
              <w:t>during plan review, check whether your last plan included it; within last 5 years</w:t>
            </w:r>
          </w:p>
        </w:tc>
        <w:tc>
          <w:tcPr>
            <w:tcW w:type="dxa" w:w="25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2019-07-21</w:t>
            </w:r>
          </w:p>
        </w:tc>
        <w:tc>
          <w:tcPr>
            <w:tcW w:type="dxa" w:w="1309"/>
          </w:tcPr>
          <w:p>
            <w:pPr>
              <w:spacing w:after="0"/>
              <w:jc w:val="left"/>
            </w:pPr>
            <w:r>
              <w:rPr>
                <w:sz w:val="16"/>
              </w:rPr>
              <w:t>Lightning</w:t>
            </w:r>
          </w:p>
        </w:tc>
        <w:tc>
          <w:tcPr>
            <w:tcW w:type="dxa" w:w="2415"/>
          </w:tcPr>
          <w:p>
            <w:pPr>
              <w:spacing w:after="0"/>
              <w:jc w:val="left"/>
            </w:pPr>
          </w:p>
        </w:tc>
        <w:tc>
          <w:tcPr>
            <w:tcW w:type="dxa" w:w="2617"/>
          </w:tcPr>
          <w:p>
            <w:pPr>
              <w:spacing w:after="0"/>
              <w:jc w:val="left"/>
            </w:pPr>
            <w:r>
              <w:rPr>
                <w:sz w:val="16"/>
              </w:rPr>
              <w:t>$0 property; $0 crops (2019 dollars)</w:t>
            </w:r>
          </w:p>
        </w:tc>
        <w:tc>
          <w:tcPr>
            <w:tcW w:type="dxa" w:w="1038"/>
          </w:tcPr>
          <w:p>
            <w:pPr>
              <w:spacing w:after="0"/>
              <w:jc w:val="right"/>
            </w:pPr>
            <w:r>
              <w:rPr>
                <w:sz w:val="16"/>
              </w:rPr>
              <w:t>1, 7</w:t>
            </w:r>
          </w:p>
        </w:tc>
        <w:tc>
          <w:tcPr>
            <w:tcW w:type="dxa" w:w="1623"/>
          </w:tcPr>
          <w:p>
            <w:pPr>
              <w:spacing w:after="0"/>
              <w:jc w:val="left"/>
            </w:pPr>
            <w:r>
              <w:rPr>
                <w:sz w:val="16"/>
              </w:rPr>
              <w:t>CLEARWATER BEACH</w:t>
            </w:r>
          </w:p>
        </w:tc>
        <w:tc>
          <w:tcPr>
            <w:tcW w:type="dxa" w:w="1490"/>
          </w:tcPr>
          <w:p>
            <w:pPr>
              <w:spacing w:after="0"/>
              <w:jc w:val="left"/>
            </w:pPr>
          </w:p>
        </w:tc>
        <w:tc>
          <w:tcPr>
            <w:tcW w:type="dxa" w:w="2582"/>
          </w:tcPr>
          <w:p>
            <w:pPr>
              <w:spacing w:after="0"/>
              <w:jc w:val="left"/>
            </w:pPr>
            <w:r>
              <w:rPr>
                <w:sz w:val="16"/>
              </w:rPr>
              <w:t>B1-c worst recorded: Lightning</w:t>
            </w:r>
          </w:p>
        </w:tc>
      </w:tr>
      <w:tr>
        <w:trPr>
          <w:cantSplit/>
        </w:trPr>
        <w:tc>
          <w:tcPr>
            <w:tcW w:type="dxa" w:w="1037"/>
          </w:tcPr>
          <w:p>
            <w:pPr>
              <w:spacing w:after="0"/>
              <w:jc w:val="left"/>
            </w:pPr>
            <w:r>
              <w:rPr>
                <w:sz w:val="16"/>
              </w:rPr>
              <w:t>2018-12-21</w:t>
            </w:r>
          </w:p>
        </w:tc>
        <w:tc>
          <w:tcPr>
            <w:tcW w:type="dxa" w:w="1309"/>
          </w:tcPr>
          <w:p>
            <w:pPr>
              <w:spacing w:after="0"/>
              <w:jc w:val="left"/>
            </w:pPr>
            <w:r>
              <w:rPr>
                <w:sz w:val="16"/>
              </w:rPr>
              <w:t>High Wind</w:t>
            </w:r>
          </w:p>
        </w:tc>
        <w:tc>
          <w:tcPr>
            <w:tcW w:type="dxa" w:w="2415"/>
          </w:tcPr>
          <w:p>
            <w:pPr>
              <w:spacing w:after="0"/>
              <w:jc w:val="left"/>
            </w:pPr>
            <w:r>
              <w:rPr>
                <w:sz w:val="16"/>
              </w:rPr>
              <w:t>62 kt (71 mph) measured gust</w:t>
            </w:r>
          </w:p>
        </w:tc>
        <w:tc>
          <w:tcPr>
            <w:tcW w:type="dxa" w:w="2617"/>
          </w:tcPr>
          <w:p>
            <w:pPr>
              <w:spacing w:after="0"/>
              <w:jc w:val="left"/>
            </w:pPr>
            <w:r>
              <w:rPr>
                <w:sz w:val="16"/>
              </w:rPr>
              <w:t>$0 property; $0 crops, reported for the zone (2018 dollars)</w:t>
            </w:r>
          </w:p>
        </w:tc>
        <w:tc>
          <w:tcPr>
            <w:tcW w:type="dxa" w:w="1038"/>
          </w:tcPr>
          <w:p>
            <w:pPr>
              <w:spacing w:after="0"/>
              <w:jc w:val="right"/>
            </w:pPr>
            <w:r>
              <w:rPr>
                <w:sz w:val="16"/>
              </w:rPr>
              <w:t>0, 0</w:t>
            </w:r>
          </w:p>
        </w:tc>
        <w:tc>
          <w:tcPr>
            <w:tcW w:type="dxa" w:w="1623"/>
          </w:tcPr>
          <w:p>
            <w:pPr>
              <w:spacing w:after="0"/>
              <w:jc w:val="left"/>
            </w:pPr>
            <w:r>
              <w:rPr>
                <w:sz w:val="16"/>
              </w:rPr>
              <w:t>NWS zone FLZ050 (PINELLAS),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2016-09-01</w:t>
            </w:r>
          </w:p>
        </w:tc>
        <w:tc>
          <w:tcPr>
            <w:tcW w:type="dxa" w:w="1309"/>
          </w:tcPr>
          <w:p>
            <w:pPr>
              <w:spacing w:after="0"/>
              <w:jc w:val="left"/>
            </w:pPr>
            <w:r>
              <w:rPr>
                <w:sz w:val="16"/>
              </w:rPr>
              <w:t>Storm Surge/Tide</w:t>
            </w:r>
          </w:p>
        </w:tc>
        <w:tc>
          <w:tcPr>
            <w:tcW w:type="dxa" w:w="2415"/>
          </w:tcPr>
          <w:p>
            <w:pPr>
              <w:spacing w:after="0"/>
              <w:jc w:val="left"/>
            </w:pPr>
          </w:p>
        </w:tc>
        <w:tc>
          <w:tcPr>
            <w:tcW w:type="dxa" w:w="2617"/>
          </w:tcPr>
          <w:p>
            <w:pPr>
              <w:spacing w:after="0"/>
              <w:jc w:val="left"/>
            </w:pPr>
            <w:r>
              <w:rPr>
                <w:sz w:val="16"/>
              </w:rPr>
              <w:t>$4,000,000 property; $0 crops, reported for the zone (2016 dollars)</w:t>
            </w:r>
          </w:p>
        </w:tc>
        <w:tc>
          <w:tcPr>
            <w:tcW w:type="dxa" w:w="1038"/>
          </w:tcPr>
          <w:p>
            <w:pPr>
              <w:spacing w:after="0"/>
              <w:jc w:val="right"/>
            </w:pPr>
            <w:r>
              <w:rPr>
                <w:sz w:val="16"/>
              </w:rPr>
              <w:t>0, 0</w:t>
            </w:r>
          </w:p>
        </w:tc>
        <w:tc>
          <w:tcPr>
            <w:tcW w:type="dxa" w:w="1623"/>
          </w:tcPr>
          <w:p>
            <w:pPr>
              <w:spacing w:after="0"/>
              <w:jc w:val="left"/>
            </w:pPr>
            <w:r>
              <w:rPr>
                <w:sz w:val="16"/>
              </w:rPr>
              <w:t>NWS zone FLZ050 (PINELLAS),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Coastal Flood, Storm Surge/Tide</w:t>
            </w:r>
          </w:p>
        </w:tc>
      </w:tr>
      <w:tr>
        <w:trPr>
          <w:cantSplit/>
        </w:trPr>
        <w:tc>
          <w:tcPr>
            <w:tcW w:type="dxa" w:w="1037"/>
          </w:tcPr>
          <w:p>
            <w:pPr>
              <w:spacing w:after="0"/>
              <w:jc w:val="left"/>
            </w:pPr>
            <w:r>
              <w:rPr>
                <w:sz w:val="16"/>
              </w:rPr>
              <w:t>2015-08-03</w:t>
            </w:r>
          </w:p>
        </w:tc>
        <w:tc>
          <w:tcPr>
            <w:tcW w:type="dxa" w:w="1309"/>
          </w:tcPr>
          <w:p>
            <w:pPr>
              <w:spacing w:after="0"/>
              <w:jc w:val="left"/>
            </w:pPr>
            <w:r>
              <w:rPr>
                <w:sz w:val="16"/>
              </w:rPr>
              <w:t>Flood</w:t>
            </w:r>
          </w:p>
        </w:tc>
        <w:tc>
          <w:tcPr>
            <w:tcW w:type="dxa" w:w="2415"/>
          </w:tcPr>
          <w:p>
            <w:pPr>
              <w:spacing w:after="0"/>
              <w:jc w:val="left"/>
            </w:pPr>
          </w:p>
        </w:tc>
        <w:tc>
          <w:tcPr>
            <w:tcW w:type="dxa" w:w="2617"/>
          </w:tcPr>
          <w:p>
            <w:pPr>
              <w:spacing w:after="0"/>
              <w:jc w:val="left"/>
            </w:pPr>
            <w:r>
              <w:rPr>
                <w:sz w:val="16"/>
              </w:rPr>
              <w:t>$3,500,000 property; $0 crops (2015 dollars)</w:t>
            </w:r>
          </w:p>
        </w:tc>
        <w:tc>
          <w:tcPr>
            <w:tcW w:type="dxa" w:w="1038"/>
          </w:tcPr>
          <w:p>
            <w:pPr>
              <w:spacing w:after="0"/>
              <w:jc w:val="right"/>
            </w:pPr>
            <w:r>
              <w:rPr>
                <w:sz w:val="16"/>
              </w:rPr>
              <w:t>0, 0</w:t>
            </w:r>
          </w:p>
        </w:tc>
        <w:tc>
          <w:tcPr>
            <w:tcW w:type="dxa" w:w="1623"/>
          </w:tcPr>
          <w:p>
            <w:pPr>
              <w:spacing w:after="0"/>
              <w:jc w:val="left"/>
            </w:pPr>
            <w:r>
              <w:rPr>
                <w:sz w:val="16"/>
              </w:rPr>
              <w:t>ANCLOTE to TARPON SPRINGS COMPS SITE</w:t>
            </w:r>
          </w:p>
        </w:tc>
        <w:tc>
          <w:tcPr>
            <w:tcW w:type="dxa" w:w="1490"/>
          </w:tcPr>
          <w:p>
            <w:pPr>
              <w:spacing w:after="0"/>
              <w:jc w:val="left"/>
            </w:pPr>
          </w:p>
        </w:tc>
        <w:tc>
          <w:tcPr>
            <w:tcW w:type="dxa" w:w="2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2008-10-28</w:t>
            </w:r>
          </w:p>
        </w:tc>
        <w:tc>
          <w:tcPr>
            <w:tcW w:type="dxa" w:w="1309"/>
          </w:tcPr>
          <w:p>
            <w:pPr>
              <w:spacing w:after="0"/>
              <w:jc w:val="left"/>
            </w:pPr>
            <w:r>
              <w:rPr>
                <w:sz w:val="16"/>
              </w:rPr>
              <w:t>Cold/Wind Chill</w:t>
            </w:r>
          </w:p>
        </w:tc>
        <w:tc>
          <w:tcPr>
            <w:tcW w:type="dxa" w:w="2415"/>
          </w:tcPr>
          <w:p>
            <w:pPr>
              <w:spacing w:after="0"/>
              <w:jc w:val="left"/>
            </w:pPr>
          </w:p>
        </w:tc>
        <w:tc>
          <w:tcPr>
            <w:tcW w:type="dxa" w:w="2617"/>
          </w:tcPr>
          <w:p>
            <w:pPr>
              <w:spacing w:after="0"/>
              <w:jc w:val="left"/>
            </w:pPr>
            <w:r>
              <w:rPr>
                <w:sz w:val="16"/>
              </w:rPr>
              <w:t>$0 property; $0 crops, reported for the zone (2008 dollars)</w:t>
            </w:r>
          </w:p>
        </w:tc>
        <w:tc>
          <w:tcPr>
            <w:tcW w:type="dxa" w:w="1038"/>
          </w:tcPr>
          <w:p>
            <w:pPr>
              <w:spacing w:after="0"/>
              <w:jc w:val="right"/>
            </w:pPr>
            <w:r>
              <w:rPr>
                <w:sz w:val="16"/>
              </w:rPr>
              <w:t>0, 0</w:t>
            </w:r>
          </w:p>
        </w:tc>
        <w:tc>
          <w:tcPr>
            <w:tcW w:type="dxa" w:w="1623"/>
          </w:tcPr>
          <w:p>
            <w:pPr>
              <w:spacing w:after="0"/>
              <w:jc w:val="left"/>
            </w:pPr>
            <w:r>
              <w:rPr>
                <w:sz w:val="16"/>
              </w:rPr>
              <w:t>NWS zone FLZ050 (PINELLAS), zone-level: may include parts of neighboring counties</w:t>
            </w:r>
          </w:p>
        </w:tc>
        <w:tc>
          <w:tcPr>
            <w:tcW w:type="dxa" w:w="1490"/>
          </w:tcPr>
          <w:p>
            <w:pPr>
              <w:spacing w:after="0"/>
              <w:jc w:val="left"/>
            </w:pPr>
          </w:p>
        </w:tc>
        <w:tc>
          <w:tcPr>
            <w:tcW w:type="dxa" w:w="2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2001-05-03</w:t>
            </w:r>
          </w:p>
        </w:tc>
        <w:tc>
          <w:tcPr>
            <w:tcW w:type="dxa" w:w="1309"/>
          </w:tcPr>
          <w:p>
            <w:pPr>
              <w:spacing w:after="0"/>
              <w:jc w:val="left"/>
            </w:pPr>
            <w:r>
              <w:rPr>
                <w:sz w:val="16"/>
              </w:rPr>
              <w:t>Hail</w:t>
            </w:r>
          </w:p>
        </w:tc>
        <w:tc>
          <w:tcPr>
            <w:tcW w:type="dxa" w:w="2415"/>
          </w:tcPr>
          <w:p>
            <w:pPr>
              <w:spacing w:after="0"/>
              <w:jc w:val="left"/>
            </w:pPr>
            <w:r>
              <w:rPr>
                <w:sz w:val="16"/>
              </w:rPr>
              <w:t>3 in</w:t>
            </w:r>
          </w:p>
        </w:tc>
        <w:tc>
          <w:tcPr>
            <w:tcW w:type="dxa" w:w="2617"/>
          </w:tcPr>
          <w:p>
            <w:pPr>
              <w:spacing w:after="0"/>
              <w:jc w:val="left"/>
            </w:pPr>
            <w:r>
              <w:rPr>
                <w:sz w:val="16"/>
              </w:rPr>
              <w:t>$250,000 property; $0 crops (2001 dollars)</w:t>
            </w:r>
          </w:p>
        </w:tc>
        <w:tc>
          <w:tcPr>
            <w:tcW w:type="dxa" w:w="1038"/>
          </w:tcPr>
          <w:p>
            <w:pPr>
              <w:spacing w:after="0"/>
              <w:jc w:val="right"/>
            </w:pPr>
            <w:r>
              <w:rPr>
                <w:sz w:val="16"/>
              </w:rPr>
              <w:t>0, 0</w:t>
            </w:r>
          </w:p>
        </w:tc>
        <w:tc>
          <w:tcPr>
            <w:tcW w:type="dxa" w:w="1623"/>
          </w:tcPr>
          <w:p>
            <w:pPr>
              <w:spacing w:after="0"/>
              <w:jc w:val="left"/>
            </w:pPr>
            <w:r>
              <w:rPr>
                <w:sz w:val="16"/>
              </w:rPr>
              <w:t>TIERRA VERDE</w:t>
            </w:r>
          </w:p>
        </w:tc>
        <w:tc>
          <w:tcPr>
            <w:tcW w:type="dxa" w:w="1490"/>
          </w:tcPr>
          <w:p>
            <w:pPr>
              <w:spacing w:after="0"/>
              <w:jc w:val="left"/>
            </w:pPr>
          </w:p>
        </w:tc>
        <w:tc>
          <w:tcPr>
            <w:tcW w:type="dxa" w:w="2582"/>
          </w:tcPr>
          <w:p>
            <w:pPr>
              <w:spacing w:after="0"/>
              <w:jc w:val="left"/>
            </w:pPr>
            <w:r>
              <w:rPr>
                <w:sz w:val="16"/>
              </w:rPr>
              <w:t>B1-c worst recorded: Hail</w:t>
            </w:r>
          </w:p>
        </w:tc>
      </w:tr>
      <w:tr>
        <w:trPr>
          <w:cantSplit/>
        </w:trPr>
        <w:tc>
          <w:tcPr>
            <w:tcW w:type="dxa" w:w="1037"/>
          </w:tcPr>
          <w:p>
            <w:pPr>
              <w:spacing w:after="0"/>
              <w:jc w:val="left"/>
            </w:pPr>
            <w:r>
              <w:rPr>
                <w:sz w:val="16"/>
              </w:rPr>
              <w:t>2000-03-23</w:t>
            </w:r>
          </w:p>
        </w:tc>
        <w:tc>
          <w:tcPr>
            <w:tcW w:type="dxa" w:w="1309"/>
          </w:tcPr>
          <w:p>
            <w:pPr>
              <w:spacing w:after="0"/>
              <w:jc w:val="left"/>
            </w:pPr>
            <w:r>
              <w:rPr>
                <w:sz w:val="16"/>
              </w:rPr>
              <w:t>Wildfire</w:t>
            </w:r>
          </w:p>
        </w:tc>
        <w:tc>
          <w:tcPr>
            <w:tcW w:type="dxa" w:w="2415"/>
          </w:tcPr>
          <w:p>
            <w:pPr>
              <w:spacing w:after="0"/>
              <w:jc w:val="left"/>
            </w:pPr>
          </w:p>
        </w:tc>
        <w:tc>
          <w:tcPr>
            <w:tcW w:type="dxa" w:w="2617"/>
          </w:tcPr>
          <w:p>
            <w:pPr>
              <w:spacing w:after="0"/>
              <w:jc w:val="left"/>
            </w:pPr>
            <w:r>
              <w:rPr>
                <w:sz w:val="16"/>
              </w:rPr>
              <w:t>$5,000 property; $0 crops (2000 dollars)</w:t>
            </w:r>
          </w:p>
        </w:tc>
        <w:tc>
          <w:tcPr>
            <w:tcW w:type="dxa" w:w="1038"/>
          </w:tcPr>
          <w:p>
            <w:pPr>
              <w:spacing w:after="0"/>
              <w:jc w:val="right"/>
            </w:pPr>
            <w:r>
              <w:rPr>
                <w:sz w:val="16"/>
              </w:rPr>
              <w:t>0, 0</w:t>
            </w:r>
          </w:p>
        </w:tc>
        <w:tc>
          <w:tcPr>
            <w:tcW w:type="dxa" w:w="1623"/>
          </w:tcPr>
          <w:p>
            <w:pPr>
              <w:spacing w:after="0"/>
              <w:jc w:val="left"/>
            </w:pPr>
            <w:r>
              <w:rPr>
                <w:sz w:val="16"/>
              </w:rPr>
              <w:t>CLEARWATER</w:t>
            </w:r>
          </w:p>
        </w:tc>
        <w:tc>
          <w:tcPr>
            <w:tcW w:type="dxa" w:w="1490"/>
          </w:tcPr>
          <w:p>
            <w:pPr>
              <w:spacing w:after="0"/>
              <w:jc w:val="left"/>
            </w:pPr>
          </w:p>
        </w:tc>
        <w:tc>
          <w:tcPr>
            <w:tcW w:type="dxa" w:w="2582"/>
          </w:tcPr>
          <w:p>
            <w:pPr>
              <w:spacing w:after="0"/>
              <w:jc w:val="left"/>
            </w:pPr>
            <w:r>
              <w:rPr>
                <w:sz w:val="16"/>
              </w:rPr>
              <w:t>B1-c worst recorded: Wildfire</w:t>
            </w:r>
          </w:p>
        </w:tc>
      </w:tr>
      <w:tr>
        <w:trPr>
          <w:cantSplit/>
        </w:trPr>
        <w:tc>
          <w:tcPr>
            <w:tcW w:type="dxa" w:w="1037"/>
          </w:tcPr>
          <w:p>
            <w:pPr>
              <w:spacing w:after="0"/>
              <w:jc w:val="left"/>
            </w:pPr>
            <w:r>
              <w:rPr>
                <w:sz w:val="16"/>
              </w:rPr>
              <w:t>1992-10-03</w:t>
            </w:r>
          </w:p>
        </w:tc>
        <w:tc>
          <w:tcPr>
            <w:tcW w:type="dxa" w:w="1309"/>
          </w:tcPr>
          <w:p>
            <w:pPr>
              <w:spacing w:after="0"/>
              <w:jc w:val="left"/>
            </w:pPr>
            <w:r>
              <w:rPr>
                <w:sz w:val="16"/>
              </w:rPr>
              <w:t>Tornado</w:t>
            </w:r>
          </w:p>
        </w:tc>
        <w:tc>
          <w:tcPr>
            <w:tcW w:type="dxa" w:w="2415"/>
          </w:tcPr>
          <w:p>
            <w:pPr>
              <w:spacing w:after="0"/>
              <w:jc w:val="left"/>
            </w:pPr>
            <w:r>
              <w:rPr>
                <w:sz w:val="16"/>
              </w:rPr>
              <w:t>F3, 2.6 mi path length (records before 1996 may include the whole path; rating and listing come from the county where the tornado began), 500 yd wide</w:t>
            </w:r>
          </w:p>
        </w:tc>
        <w:tc>
          <w:tcPr>
            <w:tcW w:type="dxa" w:w="2617"/>
          </w:tcPr>
          <w:p>
            <w:pPr>
              <w:spacing w:after="0"/>
              <w:jc w:val="left"/>
            </w:pPr>
            <w:r>
              <w:rPr>
                <w:sz w:val="16"/>
              </w:rPr>
              <w:t>$25,000,000 property; crops not recorded (1992 dollars)</w:t>
            </w:r>
          </w:p>
        </w:tc>
        <w:tc>
          <w:tcPr>
            <w:tcW w:type="dxa" w:w="1038"/>
          </w:tcPr>
          <w:p>
            <w:pPr>
              <w:spacing w:after="0"/>
              <w:jc w:val="right"/>
            </w:pPr>
            <w:r>
              <w:rPr>
                <w:sz w:val="16"/>
              </w:rPr>
              <w:t>3, 75</w:t>
            </w:r>
          </w:p>
        </w:tc>
        <w:tc>
          <w:tcPr>
            <w:tcW w:type="dxa" w:w="1623"/>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1978-05-04</w:t>
            </w:r>
          </w:p>
        </w:tc>
        <w:tc>
          <w:tcPr>
            <w:tcW w:type="dxa" w:w="1309"/>
          </w:tcPr>
          <w:p>
            <w:pPr>
              <w:spacing w:after="0"/>
              <w:jc w:val="left"/>
            </w:pPr>
            <w:r>
              <w:rPr>
                <w:sz w:val="16"/>
              </w:rPr>
              <w:t>Tornado</w:t>
            </w:r>
          </w:p>
        </w:tc>
        <w:tc>
          <w:tcPr>
            <w:tcW w:type="dxa" w:w="2415"/>
          </w:tcPr>
          <w:p>
            <w:pPr>
              <w:spacing w:after="0"/>
              <w:jc w:val="left"/>
            </w:pPr>
            <w:r>
              <w:rPr>
                <w:sz w:val="16"/>
              </w:rPr>
              <w:t>F3, 1.5 mi path length (records before 1996 may include the whole path; rating and listing come from the county where the tornado began), 200 yd wide</w:t>
            </w:r>
          </w:p>
        </w:tc>
        <w:tc>
          <w:tcPr>
            <w:tcW w:type="dxa" w:w="2617"/>
          </w:tcPr>
          <w:p>
            <w:pPr>
              <w:spacing w:after="0"/>
              <w:jc w:val="left"/>
            </w:pPr>
            <w:r>
              <w:rPr>
                <w:sz w:val="16"/>
              </w:rPr>
              <w:t>$2,500,000 property; crops not recorded (1978 dollars)</w:t>
            </w:r>
          </w:p>
        </w:tc>
        <w:tc>
          <w:tcPr>
            <w:tcW w:type="dxa" w:w="1038"/>
          </w:tcPr>
          <w:p>
            <w:pPr>
              <w:spacing w:after="0"/>
              <w:jc w:val="right"/>
            </w:pPr>
            <w:r>
              <w:rPr>
                <w:sz w:val="16"/>
              </w:rPr>
              <w:t>3, 94</w:t>
            </w:r>
          </w:p>
        </w:tc>
        <w:tc>
          <w:tcPr>
            <w:tcW w:type="dxa" w:w="1623"/>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deaths or injuries recorded</w:t>
            </w:r>
          </w:p>
        </w:tc>
      </w:tr>
      <w:tr>
        <w:trPr>
          <w:cantSplit/>
        </w:trPr>
        <w:tc>
          <w:tcPr>
            <w:tcW w:type="dxa" w:w="1037"/>
          </w:tcPr>
          <w:p>
            <w:pPr>
              <w:spacing w:after="0"/>
              <w:jc w:val="left"/>
            </w:pPr>
            <w:r>
              <w:rPr>
                <w:sz w:val="16"/>
              </w:rPr>
              <w:t>1971-02-07</w:t>
            </w:r>
          </w:p>
        </w:tc>
        <w:tc>
          <w:tcPr>
            <w:tcW w:type="dxa" w:w="1309"/>
          </w:tcPr>
          <w:p>
            <w:pPr>
              <w:spacing w:after="0"/>
              <w:jc w:val="left"/>
            </w:pPr>
            <w:r>
              <w:rPr>
                <w:sz w:val="16"/>
              </w:rPr>
              <w:t>Thunderstorm Wind</w:t>
            </w:r>
          </w:p>
        </w:tc>
        <w:tc>
          <w:tcPr>
            <w:tcW w:type="dxa" w:w="2415"/>
          </w:tcPr>
          <w:p>
            <w:pPr>
              <w:spacing w:after="0"/>
              <w:jc w:val="left"/>
            </w:pPr>
            <w:r>
              <w:rPr>
                <w:sz w:val="16"/>
              </w:rPr>
              <w:t>83 kt (96 mph), measurement type not recorded</w:t>
            </w:r>
          </w:p>
        </w:tc>
        <w:tc>
          <w:tcPr>
            <w:tcW w:type="dxa" w:w="2617"/>
          </w:tcPr>
          <w:p>
            <w:pPr>
              <w:spacing w:after="0"/>
              <w:jc w:val="left"/>
            </w:pPr>
            <w:r>
              <w:rPr>
                <w:sz w:val="16"/>
              </w:rPr>
              <w:t>damage not recorded (pre-1996 record)</w:t>
            </w:r>
          </w:p>
        </w:tc>
        <w:tc>
          <w:tcPr>
            <w:tcW w:type="dxa" w:w="1038"/>
          </w:tcPr>
          <w:p>
            <w:pPr>
              <w:spacing w:after="0"/>
              <w:jc w:val="right"/>
            </w:pPr>
            <w:r>
              <w:rPr>
                <w:sz w:val="16"/>
              </w:rPr>
              <w:t>0, 0</w:t>
            </w:r>
          </w:p>
        </w:tc>
        <w:tc>
          <w:tcPr>
            <w:tcW w:type="dxa" w:w="1623"/>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B1-c worst recorded: Thunderstorm Wind</w:t>
            </w:r>
          </w:p>
        </w:tc>
      </w:tr>
      <w:tr>
        <w:trPr>
          <w:cantSplit/>
        </w:trPr>
        <w:tc>
          <w:tcPr>
            <w:tcW w:type="dxa" w:w="1037"/>
          </w:tcPr>
          <w:p>
            <w:pPr>
              <w:spacing w:after="0"/>
              <w:jc w:val="left"/>
            </w:pPr>
            <w:r>
              <w:rPr>
                <w:sz w:val="16"/>
              </w:rPr>
              <w:t>1966-04-04</w:t>
            </w:r>
          </w:p>
        </w:tc>
        <w:tc>
          <w:tcPr>
            <w:tcW w:type="dxa" w:w="1309"/>
          </w:tcPr>
          <w:p>
            <w:pPr>
              <w:spacing w:after="0"/>
              <w:jc w:val="left"/>
            </w:pPr>
            <w:r>
              <w:rPr>
                <w:sz w:val="16"/>
              </w:rPr>
              <w:t>Tornado</w:t>
            </w:r>
          </w:p>
        </w:tc>
        <w:tc>
          <w:tcPr>
            <w:tcW w:type="dxa" w:w="2415"/>
          </w:tcPr>
          <w:p>
            <w:pPr>
              <w:spacing w:after="0"/>
              <w:jc w:val="left"/>
            </w:pPr>
            <w:r>
              <w:rPr>
                <w:sz w:val="16"/>
              </w:rPr>
              <w:t>F4, 46.5 mi path length (records before 1996 may include the whole path; rating and listing come from the county where the tornado began), 300 yd wide</w:t>
            </w:r>
          </w:p>
        </w:tc>
        <w:tc>
          <w:tcPr>
            <w:tcW w:type="dxa" w:w="2617"/>
          </w:tcPr>
          <w:p>
            <w:pPr>
              <w:spacing w:after="0"/>
              <w:jc w:val="left"/>
            </w:pPr>
            <w:r>
              <w:rPr>
                <w:sz w:val="16"/>
              </w:rPr>
              <w:t>$25,000,000 property; crops not recorded (1966 dollars)</w:t>
            </w:r>
          </w:p>
        </w:tc>
        <w:tc>
          <w:tcPr>
            <w:tcW w:type="dxa" w:w="1038"/>
          </w:tcPr>
          <w:p>
            <w:pPr>
              <w:spacing w:after="0"/>
              <w:jc w:val="right"/>
            </w:pPr>
            <w:r>
              <w:rPr>
                <w:sz w:val="16"/>
              </w:rPr>
              <w:t>3, 80</w:t>
            </w:r>
          </w:p>
        </w:tc>
        <w:tc>
          <w:tcPr>
            <w:tcW w:type="dxa" w:w="1623"/>
          </w:tcPr>
          <w:p>
            <w:pPr>
              <w:spacing w:after="0"/>
              <w:jc w:val="left"/>
            </w:pPr>
            <w:r>
              <w:rPr>
                <w:sz w:val="16"/>
              </w:rPr>
              <w:t>location not recorded</w:t>
            </w:r>
          </w:p>
        </w:tc>
        <w:tc>
          <w:tcPr>
            <w:tcW w:type="dxa" w:w="1490"/>
          </w:tcPr>
          <w:p>
            <w:pPr>
              <w:spacing w:after="0"/>
              <w:jc w:val="left"/>
            </w:pPr>
          </w:p>
        </w:tc>
        <w:tc>
          <w:tcPr>
            <w:tcW w:type="dxa" w:w="25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3.69</w:t>
            </w:r>
          </w:p>
        </w:tc>
        <w:tc>
          <w:tcPr>
            <w:tcW w:type="dxa" w:w="1452"/>
          </w:tcPr>
          <w:p>
            <w:pPr>
              <w:spacing w:after="0"/>
              <w:jc w:val="left"/>
            </w:pPr>
            <w:r>
              <w:rPr>
                <w:sz w:val="16"/>
              </w:rPr>
              <w:t>events per year at a location (modeled)</w:t>
            </w:r>
          </w:p>
        </w:tc>
        <w:tc>
          <w:tcPr>
            <w:tcW w:type="dxa" w:w="1582"/>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3.14</w:t>
            </w:r>
          </w:p>
        </w:tc>
        <w:tc>
          <w:tcPr>
            <w:tcW w:type="dxa" w:w="1452"/>
          </w:tcPr>
          <w:p>
            <w:pPr>
              <w:spacing w:after="0"/>
              <w:jc w:val="left"/>
            </w:pPr>
            <w:r>
              <w:rPr>
                <w:sz w:val="16"/>
              </w:rPr>
              <w:t>event-days per year</w:t>
            </w:r>
          </w:p>
        </w:tc>
        <w:tc>
          <w:tcPr>
            <w:tcW w:type="dxa" w:w="1582"/>
          </w:tcPr>
          <w:p>
            <w:pPr>
              <w:spacing w:after="0"/>
              <w:jc w:val="left"/>
            </w:pPr>
            <w:r>
              <w:rPr>
                <w:sz w:val="16"/>
              </w:rPr>
              <w:t>about 3.14 days per year</w:t>
            </w:r>
          </w:p>
        </w:tc>
        <w:tc>
          <w:tcPr>
            <w:tcW w:type="dxa" w:w="1037"/>
          </w:tcPr>
          <w:p>
            <w:pPr>
              <w:spacing w:after="0"/>
              <w:jc w:val="left"/>
            </w:pPr>
            <w:r>
              <w:rPr>
                <w:sz w:val="16"/>
              </w:rPr>
              <w:t>Possible</w:t>
            </w:r>
          </w:p>
        </w:tc>
        <w:tc>
          <w:tcPr>
            <w:tcW w:type="dxa" w:w="1713"/>
          </w:tcPr>
          <w:p>
            <w:pPr>
              <w:spacing w:after="0"/>
              <w:jc w:val="left"/>
            </w:pPr>
            <w:r>
              <w:rPr>
                <w:sz w:val="16"/>
              </w:rPr>
              <w:t>event-days in 2 of 30 years, 1996 to 2025 (6.67%)</w:t>
            </w:r>
          </w:p>
        </w:tc>
        <w:tc>
          <w:tcPr>
            <w:tcW w:type="dxa" w:w="1522"/>
          </w:tcPr>
          <w:p>
            <w:pPr>
              <w:spacing w:after="0"/>
              <w:jc w:val="right"/>
            </w:pPr>
            <w:r>
              <w:rPr>
                <w:sz w:val="16"/>
              </w:rPr>
              <w:t>20.6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3.14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16.8</w:t>
            </w:r>
          </w:p>
        </w:tc>
        <w:tc>
          <w:tcPr>
            <w:tcW w:type="dxa" w:w="1452"/>
          </w:tcPr>
          <w:p>
            <w:pPr>
              <w:spacing w:after="0"/>
              <w:jc w:val="left"/>
            </w:pPr>
            <w:r>
              <w:rPr>
                <w:sz w:val="16"/>
              </w:rPr>
              <w:t>event-days per year</w:t>
            </w:r>
          </w:p>
        </w:tc>
        <w:tc>
          <w:tcPr>
            <w:tcW w:type="dxa" w:w="1582"/>
          </w:tcPr>
          <w:p>
            <w:pPr>
              <w:spacing w:after="0"/>
              <w:jc w:val="left"/>
            </w:pPr>
            <w:r>
              <w:rPr>
                <w:sz w:val="16"/>
              </w:rPr>
              <w:t>about 16.8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532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0.000306</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0.0306%</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1.17</w:t>
            </w:r>
          </w:p>
        </w:tc>
        <w:tc>
          <w:tcPr>
            <w:tcW w:type="dxa" w:w="1452"/>
          </w:tcPr>
          <w:p>
            <w:pPr>
              <w:spacing w:after="0"/>
              <w:jc w:val="left"/>
            </w:pPr>
            <w:r>
              <w:rPr>
                <w:sz w:val="16"/>
              </w:rPr>
              <w:t>events per year</w:t>
            </w:r>
          </w:p>
        </w:tc>
        <w:tc>
          <w:tcPr>
            <w:tcW w:type="dxa" w:w="1582"/>
          </w:tcPr>
          <w:p>
            <w:pPr>
              <w:spacing w:after="0"/>
              <w:jc w:val="left"/>
            </w:pPr>
            <w:r>
              <w:rPr>
                <w:sz w:val="16"/>
              </w:rPr>
              <w:t>about 1.17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64.2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3.04</w:t>
            </w:r>
          </w:p>
        </w:tc>
        <w:tc>
          <w:tcPr>
            <w:tcW w:type="dxa" w:w="1452"/>
          </w:tcPr>
          <w:p>
            <w:pPr>
              <w:spacing w:after="0"/>
              <w:jc w:val="left"/>
            </w:pPr>
            <w:r>
              <w:rPr>
                <w:sz w:val="16"/>
              </w:rPr>
              <w:t>event-days per year</w:t>
            </w:r>
          </w:p>
        </w:tc>
        <w:tc>
          <w:tcPr>
            <w:tcW w:type="dxa" w:w="1582"/>
          </w:tcPr>
          <w:p>
            <w:pPr>
              <w:spacing w:after="0"/>
              <w:jc w:val="left"/>
            </w:pPr>
            <w:r>
              <w:rPr>
                <w:sz w:val="16"/>
              </w:rPr>
              <w:t>about 3.04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16.2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0.229</w:t>
            </w:r>
          </w:p>
        </w:tc>
        <w:tc>
          <w:tcPr>
            <w:tcW w:type="dxa" w:w="1452"/>
          </w:tcPr>
          <w:p>
            <w:pPr>
              <w:spacing w:after="0"/>
              <w:jc w:val="left"/>
            </w:pPr>
            <w:r>
              <w:rPr>
                <w:sz w:val="16"/>
              </w:rPr>
              <w:t>events per year</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78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1.61</w:t>
            </w:r>
          </w:p>
        </w:tc>
        <w:tc>
          <w:tcPr>
            <w:tcW w:type="dxa" w:w="1452"/>
          </w:tcPr>
          <w:p>
            <w:pPr>
              <w:spacing w:after="0"/>
              <w:jc w:val="left"/>
            </w:pPr>
            <w:r>
              <w:rPr>
                <w:sz w:val="16"/>
              </w:rPr>
              <w:t>event-days per year</w:t>
            </w:r>
          </w:p>
        </w:tc>
        <w:tc>
          <w:tcPr>
            <w:tcW w:type="dxa" w:w="1582"/>
          </w:tcPr>
          <w:p>
            <w:pPr>
              <w:spacing w:after="0"/>
              <w:jc w:val="left"/>
            </w:pPr>
            <w:r>
              <w:rPr>
                <w:sz w:val="16"/>
              </w:rPr>
              <w:t>about 1.61 days per year</w:t>
            </w:r>
          </w:p>
        </w:tc>
        <w:tc>
          <w:tcPr>
            <w:tcW w:type="dxa" w:w="1037"/>
          </w:tcPr>
          <w:p>
            <w:pPr>
              <w:spacing w:after="0"/>
              <w:jc w:val="left"/>
            </w:pPr>
            <w:r>
              <w:rPr>
                <w:sz w:val="16"/>
              </w:rPr>
              <w:t>Likely</w:t>
            </w:r>
          </w:p>
        </w:tc>
        <w:tc>
          <w:tcPr>
            <w:tcW w:type="dxa" w:w="1713"/>
          </w:tcPr>
          <w:p>
            <w:pPr>
              <w:spacing w:after="0"/>
              <w:jc w:val="left"/>
            </w:pPr>
            <w:r>
              <w:rPr>
                <w:sz w:val="16"/>
              </w:rPr>
              <w:t>event-days in 15 of 30 years, 1996 to 2025 (50%)</w:t>
            </w:r>
          </w:p>
        </w:tc>
        <w:tc>
          <w:tcPr>
            <w:tcW w:type="dxa" w:w="1522"/>
          </w:tcPr>
          <w:p>
            <w:pPr>
              <w:spacing w:after="0"/>
              <w:jc w:val="right"/>
            </w:pPr>
            <w:r>
              <w:rPr>
                <w:sz w:val="16"/>
              </w:rPr>
              <w:t>45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0.0267</w:t>
            </w:r>
          </w:p>
        </w:tc>
        <w:tc>
          <w:tcPr>
            <w:tcW w:type="dxa" w:w="1452"/>
          </w:tcPr>
          <w:p>
            <w:pPr>
              <w:spacing w:after="0"/>
              <w:jc w:val="left"/>
            </w:pPr>
            <w:r>
              <w:rPr>
                <w:sz w:val="16"/>
              </w:rPr>
              <w:t>events per year (modeled)</w:t>
            </w:r>
          </w:p>
        </w:tc>
        <w:tc>
          <w:tcPr>
            <w:tcW w:type="dxa" w:w="1582"/>
          </w:tcPr>
          <w:p>
            <w:pPr>
              <w:spacing w:after="0"/>
              <w:jc w:val="left"/>
            </w:pPr>
            <w:r>
              <w:rPr>
                <w:sz w:val="16"/>
              </w:rPr>
              <w:t>about 1 in 37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94.4</w:t>
            </w:r>
          </w:p>
        </w:tc>
        <w:tc>
          <w:tcPr>
            <w:tcW w:type="dxa" w:w="1452"/>
          </w:tcPr>
          <w:p>
            <w:pPr>
              <w:spacing w:after="0"/>
              <w:jc w:val="left"/>
            </w:pPr>
            <w:r>
              <w:rPr>
                <w:sz w:val="16"/>
              </w:rPr>
              <w:t>days per year with a strike</w:t>
            </w:r>
          </w:p>
        </w:tc>
        <w:tc>
          <w:tcPr>
            <w:tcW w:type="dxa" w:w="1582"/>
          </w:tcPr>
          <w:p>
            <w:pPr>
              <w:spacing w:after="0"/>
              <w:jc w:val="left"/>
            </w:pPr>
            <w:r>
              <w:rPr>
                <w:sz w:val="16"/>
              </w:rPr>
              <w:t>about 94.4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0.634</w:t>
            </w:r>
          </w:p>
        </w:tc>
        <w:tc>
          <w:tcPr>
            <w:tcW w:type="dxa" w:w="1452"/>
          </w:tcPr>
          <w:p>
            <w:pPr>
              <w:spacing w:after="0"/>
              <w:jc w:val="left"/>
            </w:pPr>
            <w:r>
              <w:rPr>
                <w:sz w:val="16"/>
              </w:rPr>
              <w:t>events per year</w:t>
            </w:r>
          </w:p>
        </w:tc>
        <w:tc>
          <w:tcPr>
            <w:tcW w:type="dxa" w:w="1582"/>
          </w:tcPr>
          <w:p>
            <w:pPr>
              <w:spacing w:after="0"/>
              <w:jc w:val="left"/>
            </w:pPr>
            <w:r>
              <w:rPr>
                <w:sz w:val="16"/>
              </w:rPr>
              <w:t>about 0.63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0.684</w:t>
            </w:r>
          </w:p>
        </w:tc>
        <w:tc>
          <w:tcPr>
            <w:tcW w:type="dxa" w:w="1452"/>
          </w:tcPr>
          <w:p>
            <w:pPr>
              <w:spacing w:after="0"/>
              <w:jc w:val="left"/>
            </w:pPr>
            <w:r>
              <w:rPr>
                <w:sz w:val="16"/>
              </w:rPr>
              <w:t>events per year</w:t>
            </w:r>
          </w:p>
        </w:tc>
        <w:tc>
          <w:tcPr>
            <w:tcW w:type="dxa" w:w="1582"/>
          </w:tcPr>
          <w:p>
            <w:pPr>
              <w:spacing w:after="0"/>
              <w:jc w:val="left"/>
            </w:pPr>
            <w:r>
              <w:rPr>
                <w:sz w:val="16"/>
              </w:rPr>
              <w:t>about 0.68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0.000785</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0.0785%</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7"/>
        <w:gridCol w:w="1107"/>
        <w:gridCol w:w="955"/>
        <w:gridCol w:w="726"/>
        <w:gridCol w:w="692"/>
        <w:gridCol w:w="2124"/>
        <w:gridCol w:w="7400"/>
      </w:tblGrid>
      <w:tr>
        <w:trPr>
          <w:cantSplit/>
          <w:tblHeader/>
        </w:trPr>
        <w:tc>
          <w:tcPr>
            <w:tcW w:type="dxa" w:w="1107"/>
            <w:shd w:val="clear" w:color="auto" w:fill="E8E8E8"/>
          </w:tcPr>
          <w:p>
            <w:pPr>
              <w:spacing w:after="0"/>
              <w:jc w:val="left"/>
            </w:pPr>
            <w:r>
              <w:rPr>
                <w:b/>
                <w:sz w:val="16"/>
              </w:rPr>
              <w:t>Hazard</w:t>
            </w:r>
          </w:p>
        </w:tc>
        <w:tc>
          <w:tcPr>
            <w:tcW w:type="dxa" w:w="1107"/>
            <w:shd w:val="clear" w:color="auto" w:fill="E8E8E8"/>
          </w:tcPr>
          <w:p>
            <w:pPr>
              <w:spacing w:after="0"/>
              <w:jc w:val="right"/>
            </w:pPr>
            <w:r>
              <w:rPr>
                <w:b/>
                <w:sz w:val="16"/>
              </w:rPr>
              <w:t>Tracts</w:t>
            </w:r>
          </w:p>
          <w:p>
            <w:pPr>
              <w:spacing w:after="0"/>
              <w:jc w:val="right"/>
            </w:pPr>
            <w:r>
              <w:rPr>
                <w:i/>
                <w:color w:val="555555"/>
                <w:sz w:val="14"/>
              </w:rPr>
              <w:t>rated of all</w:t>
            </w:r>
          </w:p>
        </w:tc>
        <w:tc>
          <w:tcPr>
            <w:tcW w:type="dxa" w:w="9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6"/>
            <w:shd w:val="clear" w:color="auto" w:fill="E8E8E8"/>
          </w:tcPr>
          <w:p>
            <w:pPr>
              <w:spacing w:after="0"/>
              <w:jc w:val="right"/>
            </w:pPr>
            <w:r>
              <w:rPr>
                <w:b/>
                <w:sz w:val="16"/>
              </w:rPr>
              <w:t>Median</w:t>
            </w:r>
          </w:p>
        </w:tc>
        <w:tc>
          <w:tcPr>
            <w:tcW w:type="dxa" w:w="692"/>
            <w:shd w:val="clear" w:color="auto" w:fill="E8E8E8"/>
          </w:tcPr>
          <w:p>
            <w:pPr>
              <w:spacing w:after="0"/>
              <w:jc w:val="right"/>
            </w:pPr>
            <w:r>
              <w:rPr>
                <w:b/>
                <w:sz w:val="16"/>
              </w:rPr>
              <w:t>Max</w:t>
            </w:r>
          </w:p>
        </w:tc>
        <w:tc>
          <w:tcPr>
            <w:tcW w:type="dxa" w:w="2124"/>
            <w:shd w:val="clear" w:color="auto" w:fill="E8E8E8"/>
          </w:tcPr>
          <w:p>
            <w:pPr>
              <w:spacing w:after="0"/>
              <w:jc w:val="left"/>
            </w:pPr>
            <w:r>
              <w:rPr>
                <w:b/>
                <w:sz w:val="16"/>
              </w:rPr>
              <w:t>Tracts by rating</w:t>
            </w:r>
          </w:p>
        </w:tc>
        <w:tc>
          <w:tcPr>
            <w:tcW w:type="dxa" w:w="7400"/>
            <w:shd w:val="clear" w:color="auto" w:fill="E8E8E8"/>
          </w:tcPr>
          <w:p>
            <w:pPr>
              <w:spacing w:after="0"/>
              <w:jc w:val="left"/>
            </w:pPr>
            <w:r>
              <w:rPr>
                <w:b/>
                <w:sz w:val="16"/>
              </w:rPr>
              <w:t>Note</w:t>
            </w:r>
          </w:p>
        </w:tc>
      </w:tr>
      <w:tr>
        <w:trPr>
          <w:cantSplit/>
        </w:trPr>
        <w:tc>
          <w:tcPr>
            <w:tcW w:type="dxa" w:w="1107"/>
          </w:tcPr>
          <w:p>
            <w:pPr>
              <w:spacing w:after="0"/>
              <w:jc w:val="left"/>
            </w:pPr>
            <w:r>
              <w:rPr>
                <w:sz w:val="16"/>
              </w:rPr>
              <w:t>Avalanche</w:t>
            </w:r>
          </w:p>
        </w:tc>
        <w:tc>
          <w:tcPr>
            <w:tcW w:type="dxa" w:w="1107"/>
          </w:tcPr>
          <w:p>
            <w:pPr>
              <w:spacing w:after="0"/>
              <w:jc w:val="right"/>
            </w:pPr>
            <w:r>
              <w:rPr>
                <w:sz w:val="16"/>
              </w:rPr>
              <w:t>0 of 273</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273</w:t>
            </w:r>
          </w:p>
        </w:tc>
        <w:tc>
          <w:tcPr>
            <w:tcW w:type="dxa" w:w="7400"/>
          </w:tcPr>
          <w:p>
            <w:pPr>
              <w:spacing w:after="0"/>
              <w:jc w:val="left"/>
            </w:pPr>
          </w:p>
        </w:tc>
      </w:tr>
      <w:tr>
        <w:trPr>
          <w:cantSplit/>
        </w:trPr>
        <w:tc>
          <w:tcPr>
            <w:tcW w:type="dxa" w:w="1107"/>
          </w:tcPr>
          <w:p>
            <w:pPr>
              <w:spacing w:after="0"/>
              <w:jc w:val="left"/>
            </w:pPr>
            <w:r>
              <w:rPr>
                <w:sz w:val="16"/>
              </w:rPr>
              <w:t>Coastal Flooding</w:t>
            </w:r>
          </w:p>
        </w:tc>
        <w:tc>
          <w:tcPr>
            <w:tcW w:type="dxa" w:w="1107"/>
          </w:tcPr>
          <w:p>
            <w:pPr>
              <w:spacing w:after="0"/>
              <w:jc w:val="right"/>
            </w:pPr>
            <w:r>
              <w:rPr>
                <w:sz w:val="16"/>
              </w:rPr>
              <w:t>213 of 273</w:t>
            </w:r>
          </w:p>
        </w:tc>
        <w:tc>
          <w:tcPr>
            <w:tcW w:type="dxa" w:w="955"/>
          </w:tcPr>
          <w:p>
            <w:pPr>
              <w:spacing w:after="0"/>
              <w:jc w:val="right"/>
            </w:pPr>
            <w:r>
              <w:rPr>
                <w:sz w:val="16"/>
              </w:rPr>
              <w:t>69.7</w:t>
            </w:r>
          </w:p>
        </w:tc>
        <w:tc>
          <w:tcPr>
            <w:tcW w:type="dxa" w:w="726"/>
          </w:tcPr>
          <w:p>
            <w:pPr>
              <w:spacing w:after="0"/>
              <w:jc w:val="right"/>
            </w:pPr>
            <w:r>
              <w:rPr>
                <w:sz w:val="16"/>
              </w:rPr>
              <w:t>90.0</w:t>
            </w:r>
          </w:p>
        </w:tc>
        <w:tc>
          <w:tcPr>
            <w:tcW w:type="dxa" w:w="692"/>
          </w:tcPr>
          <w:p>
            <w:pPr>
              <w:spacing w:after="0"/>
              <w:jc w:val="right"/>
            </w:pPr>
            <w:r>
              <w:rPr>
                <w:sz w:val="16"/>
              </w:rPr>
              <w:t>99.6</w:t>
            </w:r>
          </w:p>
        </w:tc>
        <w:tc>
          <w:tcPr>
            <w:tcW w:type="dxa" w:w="2124"/>
          </w:tcPr>
          <w:p>
            <w:pPr>
              <w:spacing w:after="0"/>
              <w:jc w:val="left"/>
            </w:pPr>
            <w:r>
              <w:rPr>
                <w:sz w:val="16"/>
              </w:rPr>
              <w:t>Very High 11, Relatively High 43, Relatively Moderate 61, Relatively Low 64, Very Low 34, No Rating 60</w:t>
            </w:r>
          </w:p>
        </w:tc>
        <w:tc>
          <w:tcPr>
            <w:tcW w:type="dxa" w:w="7400"/>
          </w:tcPr>
          <w:p>
            <w:pPr>
              <w:spacing w:after="0"/>
              <w:jc w:val="left"/>
            </w:pPr>
          </w:p>
        </w:tc>
      </w:tr>
      <w:tr>
        <w:trPr>
          <w:cantSplit/>
        </w:trPr>
        <w:tc>
          <w:tcPr>
            <w:tcW w:type="dxa" w:w="1107"/>
          </w:tcPr>
          <w:p>
            <w:pPr>
              <w:spacing w:after="0"/>
              <w:jc w:val="left"/>
            </w:pPr>
            <w:r>
              <w:rPr>
                <w:sz w:val="16"/>
              </w:rPr>
              <w:t>Cold Wave</w:t>
            </w:r>
          </w:p>
        </w:tc>
        <w:tc>
          <w:tcPr>
            <w:tcW w:type="dxa" w:w="1107"/>
          </w:tcPr>
          <w:p>
            <w:pPr>
              <w:spacing w:after="0"/>
              <w:jc w:val="right"/>
            </w:pPr>
            <w:r>
              <w:rPr>
                <w:sz w:val="16"/>
              </w:rPr>
              <w:t>273 of 273</w:t>
            </w:r>
          </w:p>
        </w:tc>
        <w:tc>
          <w:tcPr>
            <w:tcW w:type="dxa" w:w="955"/>
          </w:tcPr>
          <w:p>
            <w:pPr>
              <w:spacing w:after="0"/>
              <w:jc w:val="right"/>
            </w:pPr>
            <w:r>
              <w:rPr>
                <w:sz w:val="16"/>
              </w:rPr>
              <w:t>35.5</w:t>
            </w:r>
          </w:p>
        </w:tc>
        <w:tc>
          <w:tcPr>
            <w:tcW w:type="dxa" w:w="726"/>
          </w:tcPr>
          <w:p>
            <w:pPr>
              <w:spacing w:after="0"/>
              <w:jc w:val="right"/>
            </w:pPr>
            <w:r>
              <w:rPr>
                <w:sz w:val="16"/>
              </w:rPr>
              <w:t>68.8</w:t>
            </w:r>
          </w:p>
        </w:tc>
        <w:tc>
          <w:tcPr>
            <w:tcW w:type="dxa" w:w="692"/>
          </w:tcPr>
          <w:p>
            <w:pPr>
              <w:spacing w:after="0"/>
              <w:jc w:val="right"/>
            </w:pPr>
            <w:r>
              <w:rPr>
                <w:sz w:val="16"/>
              </w:rPr>
              <w:t>88.8</w:t>
            </w:r>
          </w:p>
        </w:tc>
        <w:tc>
          <w:tcPr>
            <w:tcW w:type="dxa" w:w="2124"/>
          </w:tcPr>
          <w:p>
            <w:pPr>
              <w:spacing w:after="0"/>
              <w:jc w:val="left"/>
            </w:pPr>
            <w:r>
              <w:rPr>
                <w:sz w:val="16"/>
              </w:rPr>
              <w:t>Relatively High 36, Relatively Moderate 227, Relatively Low 10</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Drought</w:t>
            </w:r>
          </w:p>
        </w:tc>
        <w:tc>
          <w:tcPr>
            <w:tcW w:type="dxa" w:w="1107"/>
          </w:tcPr>
          <w:p>
            <w:pPr>
              <w:spacing w:after="0"/>
              <w:jc w:val="right"/>
            </w:pPr>
            <w:r>
              <w:rPr>
                <w:sz w:val="16"/>
              </w:rPr>
              <w:t>1 of 273</w:t>
            </w:r>
          </w:p>
        </w:tc>
        <w:tc>
          <w:tcPr>
            <w:tcW w:type="dxa" w:w="955"/>
          </w:tcPr>
          <w:p>
            <w:pPr>
              <w:spacing w:after="0"/>
              <w:jc w:val="right"/>
            </w:pPr>
            <w:r>
              <w:rPr>
                <w:sz w:val="16"/>
              </w:rPr>
              <w:t>85.0</w:t>
            </w:r>
          </w:p>
        </w:tc>
        <w:tc>
          <w:tcPr>
            <w:tcW w:type="dxa" w:w="726"/>
          </w:tcPr>
          <w:p>
            <w:pPr>
              <w:spacing w:after="0"/>
              <w:jc w:val="right"/>
            </w:pPr>
            <w:r>
              <w:rPr>
                <w:sz w:val="16"/>
              </w:rPr>
              <w:t>85.0</w:t>
            </w:r>
          </w:p>
        </w:tc>
        <w:tc>
          <w:tcPr>
            <w:tcW w:type="dxa" w:w="692"/>
          </w:tcPr>
          <w:p>
            <w:pPr>
              <w:spacing w:after="0"/>
              <w:jc w:val="right"/>
            </w:pPr>
            <w:r>
              <w:rPr>
                <w:sz w:val="16"/>
              </w:rPr>
              <w:t>85.0</w:t>
            </w:r>
          </w:p>
        </w:tc>
        <w:tc>
          <w:tcPr>
            <w:tcW w:type="dxa" w:w="2124"/>
          </w:tcPr>
          <w:p>
            <w:pPr>
              <w:spacing w:after="0"/>
              <w:jc w:val="left"/>
            </w:pPr>
            <w:r>
              <w:rPr>
                <w:sz w:val="16"/>
              </w:rPr>
              <w:t>Relatively Low 1, No Rating 272</w:t>
            </w:r>
          </w:p>
        </w:tc>
        <w:tc>
          <w:tcPr>
            <w:tcW w:type="dxa" w:w="740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7"/>
          </w:tcPr>
          <w:p>
            <w:pPr>
              <w:spacing w:after="0"/>
              <w:jc w:val="left"/>
            </w:pPr>
            <w:r>
              <w:rPr>
                <w:sz w:val="16"/>
              </w:rPr>
              <w:t>Earthquake</w:t>
            </w:r>
          </w:p>
        </w:tc>
        <w:tc>
          <w:tcPr>
            <w:tcW w:type="dxa" w:w="1107"/>
          </w:tcPr>
          <w:p>
            <w:pPr>
              <w:spacing w:after="0"/>
              <w:jc w:val="right"/>
            </w:pPr>
            <w:r>
              <w:rPr>
                <w:sz w:val="16"/>
              </w:rPr>
              <w:t>273 of 273</w:t>
            </w:r>
          </w:p>
        </w:tc>
        <w:tc>
          <w:tcPr>
            <w:tcW w:type="dxa" w:w="955"/>
          </w:tcPr>
          <w:p>
            <w:pPr>
              <w:spacing w:after="0"/>
              <w:jc w:val="right"/>
            </w:pPr>
            <w:r>
              <w:rPr>
                <w:sz w:val="16"/>
              </w:rPr>
              <w:t>1.2</w:t>
            </w:r>
          </w:p>
        </w:tc>
        <w:tc>
          <w:tcPr>
            <w:tcW w:type="dxa" w:w="726"/>
          </w:tcPr>
          <w:p>
            <w:pPr>
              <w:spacing w:after="0"/>
              <w:jc w:val="right"/>
            </w:pPr>
            <w:r>
              <w:rPr>
                <w:sz w:val="16"/>
              </w:rPr>
              <w:t>9.6</w:t>
            </w:r>
          </w:p>
        </w:tc>
        <w:tc>
          <w:tcPr>
            <w:tcW w:type="dxa" w:w="692"/>
          </w:tcPr>
          <w:p>
            <w:pPr>
              <w:spacing w:after="0"/>
              <w:jc w:val="right"/>
            </w:pPr>
            <w:r>
              <w:rPr>
                <w:sz w:val="16"/>
              </w:rPr>
              <w:t>35.0</w:t>
            </w:r>
          </w:p>
        </w:tc>
        <w:tc>
          <w:tcPr>
            <w:tcW w:type="dxa" w:w="2124"/>
          </w:tcPr>
          <w:p>
            <w:pPr>
              <w:spacing w:after="0"/>
              <w:jc w:val="left"/>
            </w:pPr>
            <w:r>
              <w:rPr>
                <w:sz w:val="16"/>
              </w:rPr>
              <w:t>Very Low 273</w:t>
            </w:r>
          </w:p>
        </w:tc>
        <w:tc>
          <w:tcPr>
            <w:tcW w:type="dxa" w:w="7400"/>
          </w:tcPr>
          <w:p>
            <w:pPr>
              <w:spacing w:after="0"/>
              <w:jc w:val="left"/>
            </w:pPr>
          </w:p>
        </w:tc>
      </w:tr>
      <w:tr>
        <w:trPr>
          <w:cantSplit/>
        </w:trPr>
        <w:tc>
          <w:tcPr>
            <w:tcW w:type="dxa" w:w="1107"/>
          </w:tcPr>
          <w:p>
            <w:pPr>
              <w:spacing w:after="0"/>
              <w:jc w:val="left"/>
            </w:pPr>
            <w:r>
              <w:rPr>
                <w:sz w:val="16"/>
              </w:rPr>
              <w:t>Hail</w:t>
            </w:r>
          </w:p>
        </w:tc>
        <w:tc>
          <w:tcPr>
            <w:tcW w:type="dxa" w:w="1107"/>
          </w:tcPr>
          <w:p>
            <w:pPr>
              <w:spacing w:after="0"/>
              <w:jc w:val="right"/>
            </w:pPr>
            <w:r>
              <w:rPr>
                <w:sz w:val="16"/>
              </w:rPr>
              <w:t>273 of 273</w:t>
            </w:r>
          </w:p>
        </w:tc>
        <w:tc>
          <w:tcPr>
            <w:tcW w:type="dxa" w:w="955"/>
          </w:tcPr>
          <w:p>
            <w:pPr>
              <w:spacing w:after="0"/>
              <w:jc w:val="right"/>
            </w:pPr>
            <w:r>
              <w:rPr>
                <w:sz w:val="16"/>
              </w:rPr>
              <w:t>29.5</w:t>
            </w:r>
          </w:p>
        </w:tc>
        <w:tc>
          <w:tcPr>
            <w:tcW w:type="dxa" w:w="726"/>
          </w:tcPr>
          <w:p>
            <w:pPr>
              <w:spacing w:after="0"/>
              <w:jc w:val="right"/>
            </w:pPr>
            <w:r>
              <w:rPr>
                <w:sz w:val="16"/>
              </w:rPr>
              <w:t>52.7</w:t>
            </w:r>
          </w:p>
        </w:tc>
        <w:tc>
          <w:tcPr>
            <w:tcW w:type="dxa" w:w="692"/>
          </w:tcPr>
          <w:p>
            <w:pPr>
              <w:spacing w:after="0"/>
              <w:jc w:val="right"/>
            </w:pPr>
            <w:r>
              <w:rPr>
                <w:sz w:val="16"/>
              </w:rPr>
              <w:t>84.3</w:t>
            </w:r>
          </w:p>
        </w:tc>
        <w:tc>
          <w:tcPr>
            <w:tcW w:type="dxa" w:w="2124"/>
          </w:tcPr>
          <w:p>
            <w:pPr>
              <w:spacing w:after="0"/>
              <w:jc w:val="left"/>
            </w:pPr>
            <w:r>
              <w:rPr>
                <w:sz w:val="16"/>
              </w:rPr>
              <w:t>Relatively Moderate 11, Relatively Low 246, Very Low 16</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Heat Wave</w:t>
            </w:r>
          </w:p>
        </w:tc>
        <w:tc>
          <w:tcPr>
            <w:tcW w:type="dxa" w:w="1107"/>
          </w:tcPr>
          <w:p>
            <w:pPr>
              <w:spacing w:after="0"/>
              <w:jc w:val="right"/>
            </w:pPr>
            <w:r>
              <w:rPr>
                <w:sz w:val="16"/>
              </w:rPr>
              <w:t>273 of 273</w:t>
            </w:r>
          </w:p>
        </w:tc>
        <w:tc>
          <w:tcPr>
            <w:tcW w:type="dxa" w:w="955"/>
          </w:tcPr>
          <w:p>
            <w:pPr>
              <w:spacing w:after="0"/>
              <w:jc w:val="right"/>
            </w:pPr>
            <w:r>
              <w:rPr>
                <w:sz w:val="16"/>
              </w:rPr>
              <w:t>6.8</w:t>
            </w:r>
          </w:p>
        </w:tc>
        <w:tc>
          <w:tcPr>
            <w:tcW w:type="dxa" w:w="726"/>
          </w:tcPr>
          <w:p>
            <w:pPr>
              <w:spacing w:after="0"/>
              <w:jc w:val="right"/>
            </w:pPr>
            <w:r>
              <w:rPr>
                <w:sz w:val="16"/>
              </w:rPr>
              <w:t>32.5</w:t>
            </w:r>
          </w:p>
        </w:tc>
        <w:tc>
          <w:tcPr>
            <w:tcW w:type="dxa" w:w="692"/>
          </w:tcPr>
          <w:p>
            <w:pPr>
              <w:spacing w:after="0"/>
              <w:jc w:val="right"/>
            </w:pPr>
            <w:r>
              <w:rPr>
                <w:sz w:val="16"/>
              </w:rPr>
              <w:t>65.1</w:t>
            </w:r>
          </w:p>
        </w:tc>
        <w:tc>
          <w:tcPr>
            <w:tcW w:type="dxa" w:w="2124"/>
          </w:tcPr>
          <w:p>
            <w:pPr>
              <w:spacing w:after="0"/>
              <w:jc w:val="left"/>
            </w:pPr>
            <w:r>
              <w:rPr>
                <w:sz w:val="16"/>
              </w:rPr>
              <w:t>Relatively Moderate 10, Relatively Low 230, Very Low 33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Hurricane</w:t>
            </w:r>
          </w:p>
        </w:tc>
        <w:tc>
          <w:tcPr>
            <w:tcW w:type="dxa" w:w="1107"/>
          </w:tcPr>
          <w:p>
            <w:pPr>
              <w:spacing w:after="0"/>
              <w:jc w:val="right"/>
            </w:pPr>
            <w:r>
              <w:rPr>
                <w:sz w:val="16"/>
              </w:rPr>
              <w:t>273 of 273</w:t>
            </w:r>
          </w:p>
        </w:tc>
        <w:tc>
          <w:tcPr>
            <w:tcW w:type="dxa" w:w="955"/>
          </w:tcPr>
          <w:p>
            <w:pPr>
              <w:spacing w:after="0"/>
              <w:jc w:val="right"/>
            </w:pPr>
            <w:r>
              <w:rPr>
                <w:sz w:val="16"/>
              </w:rPr>
              <w:t>77.4</w:t>
            </w:r>
          </w:p>
        </w:tc>
        <w:tc>
          <w:tcPr>
            <w:tcW w:type="dxa" w:w="726"/>
          </w:tcPr>
          <w:p>
            <w:pPr>
              <w:spacing w:after="0"/>
              <w:jc w:val="right"/>
            </w:pPr>
            <w:r>
              <w:rPr>
                <w:sz w:val="16"/>
              </w:rPr>
              <w:t>88.7</w:t>
            </w:r>
          </w:p>
        </w:tc>
        <w:tc>
          <w:tcPr>
            <w:tcW w:type="dxa" w:w="692"/>
          </w:tcPr>
          <w:p>
            <w:pPr>
              <w:spacing w:after="0"/>
              <w:jc w:val="right"/>
            </w:pPr>
            <w:r>
              <w:rPr>
                <w:sz w:val="16"/>
              </w:rPr>
              <w:t>98.7</w:t>
            </w:r>
          </w:p>
        </w:tc>
        <w:tc>
          <w:tcPr>
            <w:tcW w:type="dxa" w:w="2124"/>
          </w:tcPr>
          <w:p>
            <w:pPr>
              <w:spacing w:after="0"/>
              <w:jc w:val="left"/>
            </w:pPr>
            <w:r>
              <w:rPr>
                <w:sz w:val="16"/>
              </w:rPr>
              <w:t>Very High 2, Relatively High 96, Relatively Moderate 173, Relatively Low 2</w:t>
            </w:r>
          </w:p>
        </w:tc>
        <w:tc>
          <w:tcPr>
            <w:tcW w:type="dxa" w:w="7400"/>
          </w:tcPr>
          <w:p>
            <w:pPr>
              <w:spacing w:after="0"/>
              <w:jc w:val="left"/>
            </w:pPr>
          </w:p>
        </w:tc>
      </w:tr>
      <w:tr>
        <w:trPr>
          <w:cantSplit/>
        </w:trPr>
        <w:tc>
          <w:tcPr>
            <w:tcW w:type="dxa" w:w="1107"/>
          </w:tcPr>
          <w:p>
            <w:pPr>
              <w:spacing w:after="0"/>
              <w:jc w:val="left"/>
            </w:pPr>
            <w:r>
              <w:rPr>
                <w:sz w:val="16"/>
              </w:rPr>
              <w:t>Ice Storm</w:t>
            </w:r>
          </w:p>
        </w:tc>
        <w:tc>
          <w:tcPr>
            <w:tcW w:type="dxa" w:w="1107"/>
          </w:tcPr>
          <w:p>
            <w:pPr>
              <w:spacing w:after="0"/>
              <w:jc w:val="right"/>
            </w:pPr>
            <w:r>
              <w:rPr>
                <w:sz w:val="16"/>
              </w:rPr>
              <w:t>0 of 273</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273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Inland Flooding</w:t>
            </w:r>
          </w:p>
        </w:tc>
        <w:tc>
          <w:tcPr>
            <w:tcW w:type="dxa" w:w="1107"/>
          </w:tcPr>
          <w:p>
            <w:pPr>
              <w:spacing w:after="0"/>
              <w:jc w:val="right"/>
            </w:pPr>
            <w:r>
              <w:rPr>
                <w:sz w:val="16"/>
              </w:rPr>
              <w:t>273 of 273</w:t>
            </w:r>
          </w:p>
        </w:tc>
        <w:tc>
          <w:tcPr>
            <w:tcW w:type="dxa" w:w="955"/>
          </w:tcPr>
          <w:p>
            <w:pPr>
              <w:spacing w:after="0"/>
              <w:jc w:val="right"/>
            </w:pPr>
            <w:r>
              <w:rPr>
                <w:sz w:val="16"/>
              </w:rPr>
              <w:t>0.9</w:t>
            </w:r>
          </w:p>
        </w:tc>
        <w:tc>
          <w:tcPr>
            <w:tcW w:type="dxa" w:w="726"/>
          </w:tcPr>
          <w:p>
            <w:pPr>
              <w:spacing w:after="0"/>
              <w:jc w:val="right"/>
            </w:pPr>
            <w:r>
              <w:rPr>
                <w:sz w:val="16"/>
              </w:rPr>
              <w:t>19.0</w:t>
            </w:r>
          </w:p>
        </w:tc>
        <w:tc>
          <w:tcPr>
            <w:tcW w:type="dxa" w:w="692"/>
          </w:tcPr>
          <w:p>
            <w:pPr>
              <w:spacing w:after="0"/>
              <w:jc w:val="right"/>
            </w:pPr>
            <w:r>
              <w:rPr>
                <w:sz w:val="16"/>
              </w:rPr>
              <w:t>94.7</w:t>
            </w:r>
          </w:p>
        </w:tc>
        <w:tc>
          <w:tcPr>
            <w:tcW w:type="dxa" w:w="2124"/>
          </w:tcPr>
          <w:p>
            <w:pPr>
              <w:spacing w:after="0"/>
              <w:jc w:val="left"/>
            </w:pPr>
            <w:r>
              <w:rPr>
                <w:sz w:val="16"/>
              </w:rPr>
              <w:t>Relatively High 10, Relatively Moderate 41, Relatively Low 107, Very Low 115</w:t>
            </w:r>
          </w:p>
        </w:tc>
        <w:tc>
          <w:tcPr>
            <w:tcW w:type="dxa" w:w="7400"/>
          </w:tcPr>
          <w:p>
            <w:pPr>
              <w:spacing w:after="0"/>
              <w:jc w:val="left"/>
            </w:pPr>
          </w:p>
        </w:tc>
      </w:tr>
      <w:tr>
        <w:trPr>
          <w:cantSplit/>
        </w:trPr>
        <w:tc>
          <w:tcPr>
            <w:tcW w:type="dxa" w:w="1107"/>
          </w:tcPr>
          <w:p>
            <w:pPr>
              <w:spacing w:after="0"/>
              <w:jc w:val="left"/>
            </w:pPr>
            <w:r>
              <w:rPr>
                <w:sz w:val="16"/>
              </w:rPr>
              <w:t>Landslide</w:t>
            </w:r>
          </w:p>
        </w:tc>
        <w:tc>
          <w:tcPr>
            <w:tcW w:type="dxa" w:w="1107"/>
          </w:tcPr>
          <w:p>
            <w:pPr>
              <w:spacing w:after="0"/>
              <w:jc w:val="right"/>
            </w:pPr>
            <w:r>
              <w:rPr>
                <w:sz w:val="16"/>
              </w:rPr>
              <w:t>114 of 273</w:t>
            </w:r>
          </w:p>
        </w:tc>
        <w:tc>
          <w:tcPr>
            <w:tcW w:type="dxa" w:w="955"/>
          </w:tcPr>
          <w:p>
            <w:pPr>
              <w:spacing w:after="0"/>
              <w:jc w:val="right"/>
            </w:pPr>
            <w:r>
              <w:rPr>
                <w:sz w:val="16"/>
              </w:rPr>
              <w:t>8.6</w:t>
            </w:r>
          </w:p>
        </w:tc>
        <w:tc>
          <w:tcPr>
            <w:tcW w:type="dxa" w:w="726"/>
          </w:tcPr>
          <w:p>
            <w:pPr>
              <w:spacing w:after="0"/>
              <w:jc w:val="right"/>
            </w:pPr>
            <w:r>
              <w:rPr>
                <w:sz w:val="16"/>
              </w:rPr>
              <w:t>22.6</w:t>
            </w:r>
          </w:p>
        </w:tc>
        <w:tc>
          <w:tcPr>
            <w:tcW w:type="dxa" w:w="692"/>
          </w:tcPr>
          <w:p>
            <w:pPr>
              <w:spacing w:after="0"/>
              <w:jc w:val="right"/>
            </w:pPr>
            <w:r>
              <w:rPr>
                <w:sz w:val="16"/>
              </w:rPr>
              <w:t>64.9</w:t>
            </w:r>
          </w:p>
        </w:tc>
        <w:tc>
          <w:tcPr>
            <w:tcW w:type="dxa" w:w="2124"/>
          </w:tcPr>
          <w:p>
            <w:pPr>
              <w:spacing w:after="0"/>
              <w:jc w:val="left"/>
            </w:pPr>
            <w:r>
              <w:rPr>
                <w:sz w:val="16"/>
              </w:rPr>
              <w:t>Very Low 114, No Rating 159</w:t>
            </w:r>
          </w:p>
        </w:tc>
        <w:tc>
          <w:tcPr>
            <w:tcW w:type="dxa" w:w="7400"/>
          </w:tcPr>
          <w:p>
            <w:pPr>
              <w:spacing w:after="0"/>
              <w:jc w:val="left"/>
            </w:pPr>
          </w:p>
        </w:tc>
      </w:tr>
      <w:tr>
        <w:trPr>
          <w:cantSplit/>
        </w:trPr>
        <w:tc>
          <w:tcPr>
            <w:tcW w:type="dxa" w:w="1107"/>
          </w:tcPr>
          <w:p>
            <w:pPr>
              <w:spacing w:after="0"/>
              <w:jc w:val="left"/>
            </w:pPr>
            <w:r>
              <w:rPr>
                <w:sz w:val="16"/>
              </w:rPr>
              <w:t>Lightning</w:t>
            </w:r>
          </w:p>
        </w:tc>
        <w:tc>
          <w:tcPr>
            <w:tcW w:type="dxa" w:w="1107"/>
          </w:tcPr>
          <w:p>
            <w:pPr>
              <w:spacing w:after="0"/>
              <w:jc w:val="right"/>
            </w:pPr>
            <w:r>
              <w:rPr>
                <w:sz w:val="16"/>
              </w:rPr>
              <w:t>273 of 273</w:t>
            </w:r>
          </w:p>
        </w:tc>
        <w:tc>
          <w:tcPr>
            <w:tcW w:type="dxa" w:w="955"/>
          </w:tcPr>
          <w:p>
            <w:pPr>
              <w:spacing w:after="0"/>
              <w:jc w:val="right"/>
            </w:pPr>
            <w:r>
              <w:rPr>
                <w:sz w:val="16"/>
              </w:rPr>
              <w:t>29.0</w:t>
            </w:r>
          </w:p>
        </w:tc>
        <w:tc>
          <w:tcPr>
            <w:tcW w:type="dxa" w:w="726"/>
          </w:tcPr>
          <w:p>
            <w:pPr>
              <w:spacing w:after="0"/>
              <w:jc w:val="right"/>
            </w:pPr>
            <w:r>
              <w:rPr>
                <w:sz w:val="16"/>
              </w:rPr>
              <w:t>84.8</w:t>
            </w:r>
          </w:p>
        </w:tc>
        <w:tc>
          <w:tcPr>
            <w:tcW w:type="dxa" w:w="692"/>
          </w:tcPr>
          <w:p>
            <w:pPr>
              <w:spacing w:after="0"/>
              <w:jc w:val="right"/>
            </w:pPr>
            <w:r>
              <w:rPr>
                <w:sz w:val="16"/>
              </w:rPr>
              <w:t>98.2</w:t>
            </w:r>
          </w:p>
        </w:tc>
        <w:tc>
          <w:tcPr>
            <w:tcW w:type="dxa" w:w="2124"/>
          </w:tcPr>
          <w:p>
            <w:pPr>
              <w:spacing w:after="0"/>
              <w:jc w:val="left"/>
            </w:pPr>
            <w:r>
              <w:rPr>
                <w:sz w:val="16"/>
              </w:rPr>
              <w:t>Very High 11, Relatively High 182, Relatively Moderate 77, Relatively Low 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Strong Wind</w:t>
            </w:r>
          </w:p>
        </w:tc>
        <w:tc>
          <w:tcPr>
            <w:tcW w:type="dxa" w:w="1107"/>
          </w:tcPr>
          <w:p>
            <w:pPr>
              <w:spacing w:after="0"/>
              <w:jc w:val="right"/>
            </w:pPr>
            <w:r>
              <w:rPr>
                <w:sz w:val="16"/>
              </w:rPr>
              <w:t>273 of 273</w:t>
            </w:r>
          </w:p>
        </w:tc>
        <w:tc>
          <w:tcPr>
            <w:tcW w:type="dxa" w:w="955"/>
          </w:tcPr>
          <w:p>
            <w:pPr>
              <w:spacing w:after="0"/>
              <w:jc w:val="right"/>
            </w:pPr>
            <w:r>
              <w:rPr>
                <w:sz w:val="16"/>
              </w:rPr>
              <w:t>7.6</w:t>
            </w:r>
          </w:p>
        </w:tc>
        <w:tc>
          <w:tcPr>
            <w:tcW w:type="dxa" w:w="726"/>
          </w:tcPr>
          <w:p>
            <w:pPr>
              <w:spacing w:after="0"/>
              <w:jc w:val="right"/>
            </w:pPr>
            <w:r>
              <w:rPr>
                <w:sz w:val="16"/>
              </w:rPr>
              <w:t>16.1</w:t>
            </w:r>
          </w:p>
        </w:tc>
        <w:tc>
          <w:tcPr>
            <w:tcW w:type="dxa" w:w="692"/>
          </w:tcPr>
          <w:p>
            <w:pPr>
              <w:spacing w:after="0"/>
              <w:jc w:val="right"/>
            </w:pPr>
            <w:r>
              <w:rPr>
                <w:sz w:val="16"/>
              </w:rPr>
              <w:t>43.9</w:t>
            </w:r>
          </w:p>
        </w:tc>
        <w:tc>
          <w:tcPr>
            <w:tcW w:type="dxa" w:w="2124"/>
          </w:tcPr>
          <w:p>
            <w:pPr>
              <w:spacing w:after="0"/>
              <w:jc w:val="left"/>
            </w:pPr>
            <w:r>
              <w:rPr>
                <w:sz w:val="16"/>
              </w:rPr>
              <w:t>Relatively Low 47, Very Low 226</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7"/>
          </w:tcPr>
          <w:p>
            <w:pPr>
              <w:spacing w:after="0"/>
              <w:jc w:val="left"/>
            </w:pPr>
            <w:r>
              <w:rPr>
                <w:sz w:val="16"/>
              </w:rPr>
              <w:t>Tornado</w:t>
            </w:r>
          </w:p>
        </w:tc>
        <w:tc>
          <w:tcPr>
            <w:tcW w:type="dxa" w:w="1107"/>
          </w:tcPr>
          <w:p>
            <w:pPr>
              <w:spacing w:after="0"/>
              <w:jc w:val="right"/>
            </w:pPr>
            <w:r>
              <w:rPr>
                <w:sz w:val="16"/>
              </w:rPr>
              <w:t>273 of 273</w:t>
            </w:r>
          </w:p>
        </w:tc>
        <w:tc>
          <w:tcPr>
            <w:tcW w:type="dxa" w:w="955"/>
          </w:tcPr>
          <w:p>
            <w:pPr>
              <w:spacing w:after="0"/>
              <w:jc w:val="right"/>
            </w:pPr>
            <w:r>
              <w:rPr>
                <w:sz w:val="16"/>
              </w:rPr>
              <w:t>37.9</w:t>
            </w:r>
          </w:p>
        </w:tc>
        <w:tc>
          <w:tcPr>
            <w:tcW w:type="dxa" w:w="726"/>
          </w:tcPr>
          <w:p>
            <w:pPr>
              <w:spacing w:after="0"/>
              <w:jc w:val="right"/>
            </w:pPr>
            <w:r>
              <w:rPr>
                <w:sz w:val="16"/>
              </w:rPr>
              <w:t>64.6</w:t>
            </w:r>
          </w:p>
        </w:tc>
        <w:tc>
          <w:tcPr>
            <w:tcW w:type="dxa" w:w="692"/>
          </w:tcPr>
          <w:p>
            <w:pPr>
              <w:spacing w:after="0"/>
              <w:jc w:val="right"/>
            </w:pPr>
            <w:r>
              <w:rPr>
                <w:sz w:val="16"/>
              </w:rPr>
              <w:t>92.6</w:t>
            </w:r>
          </w:p>
        </w:tc>
        <w:tc>
          <w:tcPr>
            <w:tcW w:type="dxa" w:w="2124"/>
          </w:tcPr>
          <w:p>
            <w:pPr>
              <w:spacing w:after="0"/>
              <w:jc w:val="left"/>
            </w:pPr>
            <w:r>
              <w:rPr>
                <w:sz w:val="16"/>
              </w:rPr>
              <w:t>Relatively High 35, Relatively Moderate 207, Relatively Low 31</w:t>
            </w:r>
          </w:p>
        </w:tc>
        <w:tc>
          <w:tcPr>
            <w:tcW w:type="dxa" w:w="7400"/>
          </w:tcPr>
          <w:p>
            <w:pPr>
              <w:spacing w:after="0"/>
              <w:jc w:val="left"/>
            </w:pPr>
          </w:p>
        </w:tc>
      </w:tr>
      <w:tr>
        <w:trPr>
          <w:cantSplit/>
        </w:trPr>
        <w:tc>
          <w:tcPr>
            <w:tcW w:type="dxa" w:w="1107"/>
          </w:tcPr>
          <w:p>
            <w:pPr>
              <w:spacing w:after="0"/>
              <w:jc w:val="left"/>
            </w:pPr>
            <w:r>
              <w:rPr>
                <w:sz w:val="16"/>
              </w:rPr>
              <w:t>Tsunami</w:t>
            </w:r>
          </w:p>
        </w:tc>
        <w:tc>
          <w:tcPr>
            <w:tcW w:type="dxa" w:w="1107"/>
          </w:tcPr>
          <w:p>
            <w:pPr>
              <w:spacing w:after="0"/>
              <w:jc w:val="right"/>
            </w:pPr>
            <w:r>
              <w:rPr>
                <w:sz w:val="16"/>
              </w:rPr>
              <w:t>0 of 273</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Insufficient Data 273</w:t>
            </w:r>
          </w:p>
        </w:tc>
        <w:tc>
          <w:tcPr>
            <w:tcW w:type="dxa" w:w="7400"/>
          </w:tcPr>
          <w:p>
            <w:pPr>
              <w:spacing w:after="0"/>
              <w:jc w:val="left"/>
            </w:pPr>
          </w:p>
        </w:tc>
      </w:tr>
      <w:tr>
        <w:trPr>
          <w:cantSplit/>
        </w:trPr>
        <w:tc>
          <w:tcPr>
            <w:tcW w:type="dxa" w:w="1107"/>
          </w:tcPr>
          <w:p>
            <w:pPr>
              <w:spacing w:after="0"/>
              <w:jc w:val="left"/>
            </w:pPr>
            <w:r>
              <w:rPr>
                <w:sz w:val="16"/>
              </w:rPr>
              <w:t>Volcanic Activity</w:t>
            </w:r>
          </w:p>
        </w:tc>
        <w:tc>
          <w:tcPr>
            <w:tcW w:type="dxa" w:w="1107"/>
          </w:tcPr>
          <w:p>
            <w:pPr>
              <w:spacing w:after="0"/>
              <w:jc w:val="right"/>
            </w:pPr>
            <w:r>
              <w:rPr>
                <w:sz w:val="16"/>
              </w:rPr>
              <w:t>0 of 273</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Not Applicable 273</w:t>
            </w:r>
          </w:p>
        </w:tc>
        <w:tc>
          <w:tcPr>
            <w:tcW w:type="dxa" w:w="7400"/>
          </w:tcPr>
          <w:p>
            <w:pPr>
              <w:spacing w:after="0"/>
              <w:jc w:val="left"/>
            </w:pPr>
          </w:p>
        </w:tc>
      </w:tr>
      <w:tr>
        <w:trPr>
          <w:cantSplit/>
        </w:trPr>
        <w:tc>
          <w:tcPr>
            <w:tcW w:type="dxa" w:w="1107"/>
          </w:tcPr>
          <w:p>
            <w:pPr>
              <w:spacing w:after="0"/>
              <w:jc w:val="left"/>
            </w:pPr>
            <w:r>
              <w:rPr>
                <w:sz w:val="16"/>
              </w:rPr>
              <w:t>Wildfire</w:t>
            </w:r>
          </w:p>
        </w:tc>
        <w:tc>
          <w:tcPr>
            <w:tcW w:type="dxa" w:w="1107"/>
          </w:tcPr>
          <w:p>
            <w:pPr>
              <w:spacing w:after="0"/>
              <w:jc w:val="right"/>
            </w:pPr>
            <w:r>
              <w:rPr>
                <w:sz w:val="16"/>
              </w:rPr>
              <w:t>201 of 273</w:t>
            </w:r>
          </w:p>
        </w:tc>
        <w:tc>
          <w:tcPr>
            <w:tcW w:type="dxa" w:w="955"/>
          </w:tcPr>
          <w:p>
            <w:pPr>
              <w:spacing w:after="0"/>
              <w:jc w:val="right"/>
            </w:pPr>
            <w:r>
              <w:rPr>
                <w:sz w:val="16"/>
              </w:rPr>
              <w:t>18.5</w:t>
            </w:r>
          </w:p>
        </w:tc>
        <w:tc>
          <w:tcPr>
            <w:tcW w:type="dxa" w:w="726"/>
          </w:tcPr>
          <w:p>
            <w:pPr>
              <w:spacing w:after="0"/>
              <w:jc w:val="right"/>
            </w:pPr>
            <w:r>
              <w:rPr>
                <w:sz w:val="16"/>
              </w:rPr>
              <w:t>41.3</w:t>
            </w:r>
          </w:p>
        </w:tc>
        <w:tc>
          <w:tcPr>
            <w:tcW w:type="dxa" w:w="692"/>
          </w:tcPr>
          <w:p>
            <w:pPr>
              <w:spacing w:after="0"/>
              <w:jc w:val="right"/>
            </w:pPr>
            <w:r>
              <w:rPr>
                <w:sz w:val="16"/>
              </w:rPr>
              <w:t>92.4</w:t>
            </w:r>
          </w:p>
        </w:tc>
        <w:tc>
          <w:tcPr>
            <w:tcW w:type="dxa" w:w="2124"/>
          </w:tcPr>
          <w:p>
            <w:pPr>
              <w:spacing w:after="0"/>
              <w:jc w:val="left"/>
            </w:pPr>
            <w:r>
              <w:rPr>
                <w:sz w:val="16"/>
              </w:rPr>
              <w:t>Relatively Moderate 5, Relatively Low 35, Very Low 161, No Rating 72</w:t>
            </w:r>
          </w:p>
        </w:tc>
        <w:tc>
          <w:tcPr>
            <w:tcW w:type="dxa" w:w="7400"/>
          </w:tcPr>
          <w:p>
            <w:pPr>
              <w:spacing w:after="0"/>
              <w:jc w:val="left"/>
            </w:pPr>
          </w:p>
        </w:tc>
      </w:tr>
      <w:tr>
        <w:trPr>
          <w:cantSplit/>
        </w:trPr>
        <w:tc>
          <w:tcPr>
            <w:tcW w:type="dxa" w:w="1107"/>
          </w:tcPr>
          <w:p>
            <w:pPr>
              <w:spacing w:after="0"/>
              <w:jc w:val="left"/>
            </w:pPr>
            <w:r>
              <w:rPr>
                <w:sz w:val="16"/>
              </w:rPr>
              <w:t>Winter Weather</w:t>
            </w:r>
          </w:p>
        </w:tc>
        <w:tc>
          <w:tcPr>
            <w:tcW w:type="dxa" w:w="1107"/>
          </w:tcPr>
          <w:p>
            <w:pPr>
              <w:spacing w:after="0"/>
              <w:jc w:val="right"/>
            </w:pPr>
            <w:r>
              <w:rPr>
                <w:sz w:val="16"/>
              </w:rPr>
              <w:t>0 of 273</w:t>
            </w:r>
          </w:p>
        </w:tc>
        <w:tc>
          <w:tcPr>
            <w:tcW w:type="dxa" w:w="955"/>
          </w:tcPr>
          <w:p>
            <w:pPr>
              <w:spacing w:after="0"/>
              <w:jc w:val="right"/>
            </w:pPr>
          </w:p>
        </w:tc>
        <w:tc>
          <w:tcPr>
            <w:tcW w:type="dxa" w:w="726"/>
          </w:tcPr>
          <w:p>
            <w:pPr>
              <w:spacing w:after="0"/>
              <w:jc w:val="right"/>
            </w:pPr>
          </w:p>
        </w:tc>
        <w:tc>
          <w:tcPr>
            <w:tcW w:type="dxa" w:w="692"/>
          </w:tcPr>
          <w:p>
            <w:pPr>
              <w:spacing w:after="0"/>
              <w:jc w:val="right"/>
            </w:pPr>
          </w:p>
        </w:tc>
        <w:tc>
          <w:tcPr>
            <w:tcW w:type="dxa" w:w="2124"/>
          </w:tcPr>
          <w:p>
            <w:pPr>
              <w:spacing w:after="0"/>
              <w:jc w:val="left"/>
            </w:pPr>
            <w:r>
              <w:rPr>
                <w:sz w:val="16"/>
              </w:rPr>
              <w:t>No Rating 273</w:t>
            </w:r>
          </w:p>
        </w:tc>
        <w:tc>
          <w:tcPr>
            <w:tcW w:type="dxa" w:w="740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4"/>
        <w:gridCol w:w="1394"/>
        <w:gridCol w:w="2589"/>
        <w:gridCol w:w="2422"/>
        <w:gridCol w:w="1480"/>
        <w:gridCol w:w="1770"/>
        <w:gridCol w:w="2544"/>
      </w:tblGrid>
      <w:tr>
        <w:trPr>
          <w:cantSplit/>
          <w:tblHeader/>
        </w:trPr>
        <w:tc>
          <w:tcPr>
            <w:tcW w:type="dxa" w:w="1914"/>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89"/>
            <w:shd w:val="clear" w:color="auto" w:fill="E8E8E8"/>
          </w:tcPr>
          <w:p>
            <w:pPr>
              <w:spacing w:after="0"/>
              <w:jc w:val="left"/>
            </w:pPr>
            <w:r>
              <w:rPr>
                <w:b/>
                <w:sz w:val="16"/>
              </w:rPr>
              <w:t>Plan status</w:t>
            </w:r>
          </w:p>
        </w:tc>
        <w:tc>
          <w:tcPr>
            <w:tcW w:type="dxa" w:w="24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44"/>
            <w:shd w:val="clear" w:color="auto" w:fill="E8E8E8"/>
          </w:tcPr>
          <w:p>
            <w:pPr>
              <w:spacing w:after="0"/>
              <w:jc w:val="left"/>
            </w:pPr>
            <w:r>
              <w:rPr>
                <w:b/>
                <w:sz w:val="16"/>
              </w:rPr>
              <w:t>Notes</w:t>
            </w:r>
          </w:p>
        </w:tc>
      </w:tr>
      <w:tr>
        <w:trPr>
          <w:cantSplit/>
        </w:trPr>
        <w:tc>
          <w:tcPr>
            <w:tcW w:type="dxa" w:w="1914"/>
          </w:tcPr>
          <w:p>
            <w:pPr>
              <w:spacing w:after="0"/>
              <w:jc w:val="left"/>
            </w:pPr>
            <w:r>
              <w:rPr>
                <w:sz w:val="16"/>
              </w:rPr>
              <w:t>Pinellas County (unincorporated area)</w:t>
            </w:r>
          </w:p>
        </w:tc>
        <w:tc>
          <w:tcPr>
            <w:tcW w:type="dxa" w:w="1394"/>
          </w:tcPr>
          <w:p>
            <w:pPr>
              <w:spacing w:after="0"/>
              <w:jc w:val="left"/>
            </w:pPr>
            <w:r>
              <w:rPr>
                <w:sz w:val="16"/>
              </w:rPr>
              <w:t>Unincorporated</w:t>
            </w:r>
          </w:p>
        </w:tc>
        <w:tc>
          <w:tcPr>
            <w:tcW w:type="dxa" w:w="2589"/>
          </w:tcPr>
          <w:p>
            <w:pPr>
              <w:spacing w:after="0"/>
              <w:jc w:val="left"/>
            </w:pPr>
            <w:r>
              <w:rPr>
                <w:sz w:val="16"/>
              </w:rPr>
              <w:t>Approved, expires 2030-05-05</w:t>
            </w:r>
          </w:p>
        </w:tc>
        <w:tc>
          <w:tcPr>
            <w:tcW w:type="dxa" w:w="2422"/>
          </w:tcPr>
          <w:p>
            <w:pPr>
              <w:spacing w:after="0"/>
              <w:jc w:val="right"/>
            </w:pPr>
            <w:r>
              <w:rPr>
                <w:sz w:val="16"/>
              </w:rPr>
              <w:t>FMA RL 21, SRL 45; any 253</w:t>
            </w:r>
          </w:p>
        </w:tc>
        <w:tc>
          <w:tcPr>
            <w:tcW w:type="dxa" w:w="1480"/>
          </w:tcPr>
          <w:p>
            <w:pPr>
              <w:spacing w:after="0"/>
              <w:jc w:val="right"/>
            </w:pPr>
            <w:r>
              <w:rPr>
                <w:sz w:val="16"/>
              </w:rPr>
              <w:t>$71,952,368.56</w:t>
            </w:r>
          </w:p>
        </w:tc>
        <w:tc>
          <w:tcPr>
            <w:tcW w:type="dxa" w:w="1770"/>
          </w:tcPr>
          <w:p>
            <w:pPr>
              <w:spacing w:after="0"/>
              <w:jc w:val="right"/>
            </w:pPr>
            <w:r>
              <w:rPr>
                <w:sz w:val="16"/>
              </w:rPr>
              <w:t>0; 0</w:t>
            </w:r>
          </w:p>
        </w:tc>
        <w:tc>
          <w:tcPr>
            <w:tcW w:type="dxa" w:w="2544"/>
          </w:tcPr>
          <w:p>
            <w:pPr>
              <w:spacing w:after="0"/>
              <w:jc w:val="left"/>
            </w:pPr>
            <w:r>
              <w:rPr>
                <w:sz w:val="16"/>
              </w:rPr>
              <w:t>Includes $12,395,608.89 for declarations not counted as hazard incidents (DR-4486-FL).</w:t>
            </w:r>
          </w:p>
        </w:tc>
      </w:tr>
      <w:tr>
        <w:trPr>
          <w:cantSplit/>
        </w:trPr>
        <w:tc>
          <w:tcPr>
            <w:tcW w:type="dxa" w:w="1914"/>
          </w:tcPr>
          <w:p>
            <w:pPr>
              <w:spacing w:after="0"/>
              <w:jc w:val="left"/>
            </w:pPr>
            <w:r>
              <w:rPr>
                <w:sz w:val="16"/>
              </w:rPr>
              <w:t>Belleair Beach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6, SRL 34; any 84</w:t>
            </w:r>
          </w:p>
        </w:tc>
        <w:tc>
          <w:tcPr>
            <w:tcW w:type="dxa" w:w="1480"/>
          </w:tcPr>
          <w:p>
            <w:pPr>
              <w:spacing w:after="0"/>
              <w:jc w:val="right"/>
            </w:pPr>
            <w:r>
              <w:rPr>
                <w:sz w:val="16"/>
              </w:rPr>
              <w:t>$1,268,351.62</w:t>
            </w:r>
          </w:p>
        </w:tc>
        <w:tc>
          <w:tcPr>
            <w:tcW w:type="dxa" w:w="1770"/>
          </w:tcPr>
          <w:p>
            <w:pPr>
              <w:spacing w:after="0"/>
              <w:jc w:val="right"/>
            </w:pPr>
            <w:r>
              <w:rPr>
                <w:sz w:val="16"/>
              </w:rPr>
              <w:t>7; 0</w:t>
            </w:r>
          </w:p>
        </w:tc>
        <w:tc>
          <w:tcPr>
            <w:tcW w:type="dxa" w:w="2544"/>
          </w:tcPr>
          <w:p>
            <w:pPr>
              <w:spacing w:after="0"/>
              <w:jc w:val="left"/>
            </w:pPr>
          </w:p>
        </w:tc>
      </w:tr>
      <w:tr>
        <w:trPr>
          <w:cantSplit/>
        </w:trPr>
        <w:tc>
          <w:tcPr>
            <w:tcW w:type="dxa" w:w="1914"/>
          </w:tcPr>
          <w:p>
            <w:pPr>
              <w:spacing w:after="0"/>
              <w:jc w:val="left"/>
            </w:pPr>
            <w:r>
              <w:rPr>
                <w:sz w:val="16"/>
              </w:rPr>
              <w:t>Belleair Bluffs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0, SRL 0; any 0</w:t>
            </w:r>
          </w:p>
        </w:tc>
        <w:tc>
          <w:tcPr>
            <w:tcW w:type="dxa" w:w="1480"/>
          </w:tcPr>
          <w:p>
            <w:pPr>
              <w:spacing w:after="0"/>
              <w:jc w:val="right"/>
            </w:pPr>
            <w:r>
              <w:rPr>
                <w:sz w:val="16"/>
              </w:rPr>
              <w:t>$247,956.10</w:t>
            </w:r>
          </w:p>
        </w:tc>
        <w:tc>
          <w:tcPr>
            <w:tcW w:type="dxa" w:w="1770"/>
          </w:tcPr>
          <w:p>
            <w:pPr>
              <w:spacing w:after="0"/>
              <w:jc w:val="right"/>
            </w:pPr>
            <w:r>
              <w:rPr>
                <w:sz w:val="16"/>
              </w:rPr>
              <w:t>1; 0</w:t>
            </w:r>
          </w:p>
        </w:tc>
        <w:tc>
          <w:tcPr>
            <w:tcW w:type="dxa" w:w="2544"/>
          </w:tcPr>
          <w:p>
            <w:pPr>
              <w:spacing w:after="0"/>
              <w:jc w:val="left"/>
            </w:pPr>
          </w:p>
        </w:tc>
      </w:tr>
      <w:tr>
        <w:trPr>
          <w:cantSplit/>
        </w:trPr>
        <w:tc>
          <w:tcPr>
            <w:tcW w:type="dxa" w:w="1914"/>
          </w:tcPr>
          <w:p>
            <w:pPr>
              <w:spacing w:after="0"/>
              <w:jc w:val="left"/>
            </w:pPr>
            <w:r>
              <w:rPr>
                <w:sz w:val="16"/>
              </w:rPr>
              <w:t>Belleair Shore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0, SRL 0; any 5</w:t>
            </w:r>
          </w:p>
        </w:tc>
        <w:tc>
          <w:tcPr>
            <w:tcW w:type="dxa" w:w="1480"/>
          </w:tcPr>
          <w:p>
            <w:pPr>
              <w:spacing w:after="0"/>
              <w:jc w:val="right"/>
            </w:pPr>
            <w:r>
              <w:rPr>
                <w:sz w:val="16"/>
              </w:rPr>
              <w:t>$15,847.99</w:t>
            </w:r>
          </w:p>
        </w:tc>
        <w:tc>
          <w:tcPr>
            <w:tcW w:type="dxa" w:w="1770"/>
          </w:tcPr>
          <w:p>
            <w:pPr>
              <w:spacing w:after="0"/>
              <w:jc w:val="right"/>
            </w:pPr>
            <w:r>
              <w:rPr>
                <w:sz w:val="16"/>
              </w:rPr>
              <w:t>0; 0</w:t>
            </w:r>
          </w:p>
        </w:tc>
        <w:tc>
          <w:tcPr>
            <w:tcW w:type="dxa" w:w="2544"/>
          </w:tcPr>
          <w:p>
            <w:pPr>
              <w:spacing w:after="0"/>
              <w:jc w:val="left"/>
            </w:pPr>
          </w:p>
        </w:tc>
      </w:tr>
      <w:tr>
        <w:trPr>
          <w:cantSplit/>
        </w:trPr>
        <w:tc>
          <w:tcPr>
            <w:tcW w:type="dxa" w:w="1914"/>
          </w:tcPr>
          <w:p>
            <w:pPr>
              <w:spacing w:after="0"/>
              <w:jc w:val="left"/>
            </w:pPr>
            <w:r>
              <w:rPr>
                <w:sz w:val="16"/>
              </w:rPr>
              <w:t>Belleair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2, SRL 2; any 11</w:t>
            </w:r>
          </w:p>
        </w:tc>
        <w:tc>
          <w:tcPr>
            <w:tcW w:type="dxa" w:w="1480"/>
          </w:tcPr>
          <w:p>
            <w:pPr>
              <w:spacing w:after="0"/>
              <w:jc w:val="right"/>
            </w:pPr>
            <w:r>
              <w:rPr>
                <w:sz w:val="16"/>
              </w:rPr>
              <w:t>$1,517,805.42</w:t>
            </w:r>
          </w:p>
        </w:tc>
        <w:tc>
          <w:tcPr>
            <w:tcW w:type="dxa" w:w="1770"/>
          </w:tcPr>
          <w:p>
            <w:pPr>
              <w:spacing w:after="0"/>
              <w:jc w:val="right"/>
            </w:pPr>
            <w:r>
              <w:rPr>
                <w:sz w:val="16"/>
              </w:rPr>
              <w:t>6; 0</w:t>
            </w:r>
          </w:p>
        </w:tc>
        <w:tc>
          <w:tcPr>
            <w:tcW w:type="dxa" w:w="2544"/>
          </w:tcPr>
          <w:p>
            <w:pPr>
              <w:spacing w:after="0"/>
              <w:jc w:val="left"/>
            </w:pPr>
          </w:p>
        </w:tc>
      </w:tr>
      <w:tr>
        <w:trPr>
          <w:cantSplit/>
        </w:trPr>
        <w:tc>
          <w:tcPr>
            <w:tcW w:type="dxa" w:w="1914"/>
          </w:tcPr>
          <w:p>
            <w:pPr>
              <w:spacing w:after="0"/>
              <w:jc w:val="left"/>
            </w:pPr>
            <w:r>
              <w:rPr>
                <w:sz w:val="16"/>
              </w:rPr>
              <w:t>Clearwater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24, SRL 36; any 151</w:t>
            </w:r>
          </w:p>
        </w:tc>
        <w:tc>
          <w:tcPr>
            <w:tcW w:type="dxa" w:w="1480"/>
          </w:tcPr>
          <w:p>
            <w:pPr>
              <w:spacing w:after="0"/>
              <w:jc w:val="right"/>
            </w:pPr>
            <w:r>
              <w:rPr>
                <w:sz w:val="16"/>
              </w:rPr>
              <w:t>$22,459,563.25</w:t>
            </w:r>
          </w:p>
        </w:tc>
        <w:tc>
          <w:tcPr>
            <w:tcW w:type="dxa" w:w="1770"/>
          </w:tcPr>
          <w:p>
            <w:pPr>
              <w:spacing w:after="0"/>
              <w:jc w:val="right"/>
            </w:pPr>
            <w:r>
              <w:rPr>
                <w:sz w:val="16"/>
              </w:rPr>
              <w:t>54; 1</w:t>
            </w:r>
          </w:p>
        </w:tc>
        <w:tc>
          <w:tcPr>
            <w:tcW w:type="dxa" w:w="2544"/>
          </w:tcPr>
          <w:p>
            <w:pPr>
              <w:spacing w:after="0"/>
              <w:jc w:val="left"/>
            </w:pPr>
          </w:p>
        </w:tc>
      </w:tr>
      <w:tr>
        <w:trPr>
          <w:cantSplit/>
        </w:trPr>
        <w:tc>
          <w:tcPr>
            <w:tcW w:type="dxa" w:w="1914"/>
          </w:tcPr>
          <w:p>
            <w:pPr>
              <w:spacing w:after="0"/>
              <w:jc w:val="left"/>
            </w:pPr>
            <w:r>
              <w:rPr>
                <w:sz w:val="16"/>
              </w:rPr>
              <w:t>Dunedin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32, SRL 49; any 134</w:t>
            </w:r>
          </w:p>
        </w:tc>
        <w:tc>
          <w:tcPr>
            <w:tcW w:type="dxa" w:w="1480"/>
          </w:tcPr>
          <w:p>
            <w:pPr>
              <w:spacing w:after="0"/>
              <w:jc w:val="right"/>
            </w:pPr>
            <w:r>
              <w:rPr>
                <w:sz w:val="16"/>
              </w:rPr>
              <w:t>$9,782,068.62</w:t>
            </w:r>
          </w:p>
        </w:tc>
        <w:tc>
          <w:tcPr>
            <w:tcW w:type="dxa" w:w="1770"/>
          </w:tcPr>
          <w:p>
            <w:pPr>
              <w:spacing w:after="0"/>
              <w:jc w:val="right"/>
            </w:pPr>
            <w:r>
              <w:rPr>
                <w:sz w:val="16"/>
              </w:rPr>
              <w:t>8; 0</w:t>
            </w:r>
          </w:p>
        </w:tc>
        <w:tc>
          <w:tcPr>
            <w:tcW w:type="dxa" w:w="2544"/>
          </w:tcPr>
          <w:p>
            <w:pPr>
              <w:spacing w:after="0"/>
              <w:jc w:val="left"/>
            </w:pPr>
            <w:r>
              <w:rPr>
                <w:sz w:val="16"/>
              </w:rPr>
              <w:t>Includes $11,350.91 for declarations not counted as hazard incidents (DR-4486-FL).</w:t>
            </w:r>
          </w:p>
        </w:tc>
      </w:tr>
      <w:tr>
        <w:trPr>
          <w:cantSplit/>
        </w:trPr>
        <w:tc>
          <w:tcPr>
            <w:tcW w:type="dxa" w:w="1914"/>
          </w:tcPr>
          <w:p>
            <w:pPr>
              <w:spacing w:after="0"/>
              <w:jc w:val="left"/>
            </w:pPr>
            <w:r>
              <w:rPr>
                <w:sz w:val="16"/>
              </w:rPr>
              <w:t>Gulfport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8, SRL 10; any 34</w:t>
            </w:r>
          </w:p>
        </w:tc>
        <w:tc>
          <w:tcPr>
            <w:tcW w:type="dxa" w:w="1480"/>
          </w:tcPr>
          <w:p>
            <w:pPr>
              <w:spacing w:after="0"/>
              <w:jc w:val="right"/>
            </w:pPr>
            <w:r>
              <w:rPr>
                <w:sz w:val="16"/>
              </w:rPr>
              <w:t>$6,802,680.39</w:t>
            </w:r>
          </w:p>
        </w:tc>
        <w:tc>
          <w:tcPr>
            <w:tcW w:type="dxa" w:w="1770"/>
          </w:tcPr>
          <w:p>
            <w:pPr>
              <w:spacing w:after="0"/>
              <w:jc w:val="right"/>
            </w:pPr>
            <w:r>
              <w:rPr>
                <w:sz w:val="16"/>
              </w:rPr>
              <w:t>19; 0</w:t>
            </w:r>
          </w:p>
        </w:tc>
        <w:tc>
          <w:tcPr>
            <w:tcW w:type="dxa" w:w="2544"/>
          </w:tcPr>
          <w:p>
            <w:pPr>
              <w:spacing w:after="0"/>
              <w:jc w:val="left"/>
            </w:pPr>
            <w:r>
              <w:rPr>
                <w:sz w:val="16"/>
              </w:rPr>
              <w:t>Includes $41,507.13 for declarations not counted as hazard incidents (DR-4486-FL).</w:t>
            </w:r>
          </w:p>
        </w:tc>
      </w:tr>
      <w:tr>
        <w:trPr>
          <w:cantSplit/>
        </w:trPr>
        <w:tc>
          <w:tcPr>
            <w:tcW w:type="dxa" w:w="1914"/>
          </w:tcPr>
          <w:p>
            <w:pPr>
              <w:spacing w:after="0"/>
              <w:jc w:val="left"/>
            </w:pPr>
            <w:r>
              <w:rPr>
                <w:sz w:val="16"/>
              </w:rPr>
              <w:t>Indian Rocks Beach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4, SRL 10; any 82</w:t>
            </w:r>
          </w:p>
        </w:tc>
        <w:tc>
          <w:tcPr>
            <w:tcW w:type="dxa" w:w="1480"/>
          </w:tcPr>
          <w:p>
            <w:pPr>
              <w:spacing w:after="0"/>
              <w:jc w:val="right"/>
            </w:pPr>
            <w:r>
              <w:rPr>
                <w:sz w:val="16"/>
              </w:rPr>
              <w:t>$1,896,621.98</w:t>
            </w:r>
          </w:p>
        </w:tc>
        <w:tc>
          <w:tcPr>
            <w:tcW w:type="dxa" w:w="1770"/>
          </w:tcPr>
          <w:p>
            <w:pPr>
              <w:spacing w:after="0"/>
              <w:jc w:val="right"/>
            </w:pPr>
            <w:r>
              <w:rPr>
                <w:sz w:val="16"/>
              </w:rPr>
              <w:t>12; 0</w:t>
            </w:r>
          </w:p>
        </w:tc>
        <w:tc>
          <w:tcPr>
            <w:tcW w:type="dxa" w:w="2544"/>
          </w:tcPr>
          <w:p>
            <w:pPr>
              <w:spacing w:after="0"/>
              <w:jc w:val="left"/>
            </w:pPr>
          </w:p>
        </w:tc>
      </w:tr>
      <w:tr>
        <w:trPr>
          <w:cantSplit/>
        </w:trPr>
        <w:tc>
          <w:tcPr>
            <w:tcW w:type="dxa" w:w="1914"/>
          </w:tcPr>
          <w:p>
            <w:pPr>
              <w:spacing w:after="0"/>
              <w:jc w:val="left"/>
            </w:pPr>
            <w:r>
              <w:rPr>
                <w:sz w:val="16"/>
              </w:rPr>
              <w:t>Indian Shores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1, SRL 2; any 25</w:t>
            </w:r>
          </w:p>
        </w:tc>
        <w:tc>
          <w:tcPr>
            <w:tcW w:type="dxa" w:w="1480"/>
          </w:tcPr>
          <w:p>
            <w:pPr>
              <w:spacing w:after="0"/>
              <w:jc w:val="right"/>
            </w:pPr>
            <w:r>
              <w:rPr>
                <w:sz w:val="16"/>
              </w:rPr>
              <w:t>$1,246,175.69</w:t>
            </w:r>
          </w:p>
        </w:tc>
        <w:tc>
          <w:tcPr>
            <w:tcW w:type="dxa" w:w="1770"/>
          </w:tcPr>
          <w:p>
            <w:pPr>
              <w:spacing w:after="0"/>
              <w:jc w:val="right"/>
            </w:pPr>
            <w:r>
              <w:rPr>
                <w:sz w:val="16"/>
              </w:rPr>
              <w:t>0; 0</w:t>
            </w:r>
          </w:p>
        </w:tc>
        <w:tc>
          <w:tcPr>
            <w:tcW w:type="dxa" w:w="2544"/>
          </w:tcPr>
          <w:p>
            <w:pPr>
              <w:spacing w:after="0"/>
              <w:jc w:val="left"/>
            </w:pPr>
            <w:r>
              <w:rPr>
                <w:sz w:val="16"/>
              </w:rPr>
              <w:t>Includes $10,032.97 for declarations not counted as hazard incidents (DR-4486-FL).</w:t>
            </w:r>
          </w:p>
        </w:tc>
      </w:tr>
      <w:tr>
        <w:trPr>
          <w:cantSplit/>
        </w:trPr>
        <w:tc>
          <w:tcPr>
            <w:tcW w:type="dxa" w:w="1914"/>
          </w:tcPr>
          <w:p>
            <w:pPr>
              <w:spacing w:after="0"/>
              <w:jc w:val="left"/>
            </w:pPr>
            <w:r>
              <w:rPr>
                <w:sz w:val="16"/>
              </w:rPr>
              <w:t>Kenneth City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0, SRL 0; any 0</w:t>
            </w:r>
          </w:p>
        </w:tc>
        <w:tc>
          <w:tcPr>
            <w:tcW w:type="dxa" w:w="1480"/>
          </w:tcPr>
          <w:p>
            <w:pPr>
              <w:spacing w:after="0"/>
              <w:jc w:val="right"/>
            </w:pPr>
            <w:r>
              <w:rPr>
                <w:sz w:val="16"/>
              </w:rPr>
              <w:t>$418,706.09</w:t>
            </w:r>
          </w:p>
        </w:tc>
        <w:tc>
          <w:tcPr>
            <w:tcW w:type="dxa" w:w="1770"/>
          </w:tcPr>
          <w:p>
            <w:pPr>
              <w:spacing w:after="0"/>
              <w:jc w:val="right"/>
            </w:pPr>
            <w:r>
              <w:rPr>
                <w:sz w:val="16"/>
              </w:rPr>
              <w:t>9; 1</w:t>
            </w:r>
          </w:p>
        </w:tc>
        <w:tc>
          <w:tcPr>
            <w:tcW w:type="dxa" w:w="2544"/>
          </w:tcPr>
          <w:p>
            <w:pPr>
              <w:spacing w:after="0"/>
              <w:jc w:val="left"/>
            </w:pPr>
          </w:p>
        </w:tc>
      </w:tr>
      <w:tr>
        <w:trPr>
          <w:cantSplit/>
        </w:trPr>
        <w:tc>
          <w:tcPr>
            <w:tcW w:type="dxa" w:w="1914"/>
          </w:tcPr>
          <w:p>
            <w:pPr>
              <w:spacing w:after="0"/>
              <w:jc w:val="left"/>
            </w:pPr>
            <w:r>
              <w:rPr>
                <w:sz w:val="16"/>
              </w:rPr>
              <w:t>Largo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2, SRL 4; any 27</w:t>
            </w:r>
          </w:p>
        </w:tc>
        <w:tc>
          <w:tcPr>
            <w:tcW w:type="dxa" w:w="1480"/>
          </w:tcPr>
          <w:p>
            <w:pPr>
              <w:spacing w:after="0"/>
              <w:jc w:val="right"/>
            </w:pPr>
            <w:r>
              <w:rPr>
                <w:sz w:val="16"/>
              </w:rPr>
              <w:t>$11,391,704.47</w:t>
            </w:r>
          </w:p>
        </w:tc>
        <w:tc>
          <w:tcPr>
            <w:tcW w:type="dxa" w:w="1770"/>
          </w:tcPr>
          <w:p>
            <w:pPr>
              <w:spacing w:after="0"/>
              <w:jc w:val="right"/>
            </w:pPr>
            <w:r>
              <w:rPr>
                <w:sz w:val="16"/>
              </w:rPr>
              <w:t>37; 0</w:t>
            </w:r>
          </w:p>
        </w:tc>
        <w:tc>
          <w:tcPr>
            <w:tcW w:type="dxa" w:w="2544"/>
          </w:tcPr>
          <w:p>
            <w:pPr>
              <w:spacing w:after="0"/>
              <w:jc w:val="left"/>
            </w:pPr>
          </w:p>
        </w:tc>
      </w:tr>
      <w:tr>
        <w:trPr>
          <w:cantSplit/>
        </w:trPr>
        <w:tc>
          <w:tcPr>
            <w:tcW w:type="dxa" w:w="1914"/>
          </w:tcPr>
          <w:p>
            <w:pPr>
              <w:spacing w:after="0"/>
              <w:jc w:val="left"/>
            </w:pPr>
            <w:r>
              <w:rPr>
                <w:sz w:val="16"/>
              </w:rPr>
              <w:t>Madeira Beach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101, SRL 166; any 342</w:t>
            </w:r>
          </w:p>
        </w:tc>
        <w:tc>
          <w:tcPr>
            <w:tcW w:type="dxa" w:w="1480"/>
          </w:tcPr>
          <w:p>
            <w:pPr>
              <w:spacing w:after="0"/>
              <w:jc w:val="right"/>
            </w:pPr>
            <w:r>
              <w:rPr>
                <w:sz w:val="16"/>
              </w:rPr>
              <w:t>$6,219,778.56</w:t>
            </w:r>
          </w:p>
        </w:tc>
        <w:tc>
          <w:tcPr>
            <w:tcW w:type="dxa" w:w="1770"/>
          </w:tcPr>
          <w:p>
            <w:pPr>
              <w:spacing w:after="0"/>
              <w:jc w:val="right"/>
            </w:pPr>
            <w:r>
              <w:rPr>
                <w:sz w:val="16"/>
              </w:rPr>
              <w:t>6; 0</w:t>
            </w:r>
          </w:p>
        </w:tc>
        <w:tc>
          <w:tcPr>
            <w:tcW w:type="dxa" w:w="2544"/>
          </w:tcPr>
          <w:p>
            <w:pPr>
              <w:spacing w:after="0"/>
              <w:jc w:val="left"/>
            </w:pPr>
            <w:r>
              <w:rPr>
                <w:sz w:val="16"/>
              </w:rPr>
              <w:t>Includes $8,262.62 for declarations not counted as hazard incidents (DR-4486-FL).</w:t>
            </w:r>
          </w:p>
        </w:tc>
      </w:tr>
      <w:tr>
        <w:trPr>
          <w:cantSplit/>
        </w:trPr>
        <w:tc>
          <w:tcPr>
            <w:tcW w:type="dxa" w:w="1914"/>
          </w:tcPr>
          <w:p>
            <w:pPr>
              <w:spacing w:after="0"/>
              <w:jc w:val="left"/>
            </w:pPr>
            <w:r>
              <w:rPr>
                <w:sz w:val="16"/>
              </w:rPr>
              <w:t>North Redington Beach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4, SRL 9; any 28</w:t>
            </w:r>
          </w:p>
        </w:tc>
        <w:tc>
          <w:tcPr>
            <w:tcW w:type="dxa" w:w="1480"/>
          </w:tcPr>
          <w:p>
            <w:pPr>
              <w:spacing w:after="0"/>
              <w:jc w:val="right"/>
            </w:pPr>
            <w:r>
              <w:rPr>
                <w:sz w:val="16"/>
              </w:rPr>
              <w:t>$1,280,548.75</w:t>
            </w:r>
          </w:p>
        </w:tc>
        <w:tc>
          <w:tcPr>
            <w:tcW w:type="dxa" w:w="1770"/>
          </w:tcPr>
          <w:p>
            <w:pPr>
              <w:spacing w:after="0"/>
              <w:jc w:val="right"/>
            </w:pPr>
            <w:r>
              <w:rPr>
                <w:sz w:val="16"/>
              </w:rPr>
              <w:t>0; 0</w:t>
            </w:r>
          </w:p>
        </w:tc>
        <w:tc>
          <w:tcPr>
            <w:tcW w:type="dxa" w:w="2544"/>
          </w:tcPr>
          <w:p>
            <w:pPr>
              <w:spacing w:after="0"/>
              <w:jc w:val="left"/>
            </w:pPr>
          </w:p>
        </w:tc>
      </w:tr>
      <w:tr>
        <w:trPr>
          <w:cantSplit/>
        </w:trPr>
        <w:tc>
          <w:tcPr>
            <w:tcW w:type="dxa" w:w="1914"/>
          </w:tcPr>
          <w:p>
            <w:pPr>
              <w:spacing w:after="0"/>
              <w:jc w:val="left"/>
            </w:pPr>
            <w:r>
              <w:rPr>
                <w:sz w:val="16"/>
              </w:rPr>
              <w:t>Oldsmar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5, SRL 3; any 30</w:t>
            </w:r>
          </w:p>
        </w:tc>
        <w:tc>
          <w:tcPr>
            <w:tcW w:type="dxa" w:w="1480"/>
          </w:tcPr>
          <w:p>
            <w:pPr>
              <w:spacing w:after="0"/>
              <w:jc w:val="right"/>
            </w:pPr>
            <w:r>
              <w:rPr>
                <w:sz w:val="16"/>
              </w:rPr>
              <w:t>$3,906,855.22</w:t>
            </w:r>
          </w:p>
        </w:tc>
        <w:tc>
          <w:tcPr>
            <w:tcW w:type="dxa" w:w="1770"/>
          </w:tcPr>
          <w:p>
            <w:pPr>
              <w:spacing w:after="0"/>
              <w:jc w:val="right"/>
            </w:pPr>
            <w:r>
              <w:rPr>
                <w:sz w:val="16"/>
              </w:rPr>
              <w:t>9; 0</w:t>
            </w:r>
          </w:p>
        </w:tc>
        <w:tc>
          <w:tcPr>
            <w:tcW w:type="dxa" w:w="2544"/>
          </w:tcPr>
          <w:p>
            <w:pPr>
              <w:spacing w:after="0"/>
              <w:jc w:val="left"/>
            </w:pPr>
            <w:r>
              <w:rPr>
                <w:sz w:val="16"/>
              </w:rPr>
              <w:t>Includes $10,640.63 for declarations not counted as hazard incidents (DR-4486-FL).</w:t>
            </w:r>
          </w:p>
        </w:tc>
      </w:tr>
      <w:tr>
        <w:trPr>
          <w:cantSplit/>
        </w:trPr>
        <w:tc>
          <w:tcPr>
            <w:tcW w:type="dxa" w:w="1914"/>
          </w:tcPr>
          <w:p>
            <w:pPr>
              <w:spacing w:after="0"/>
              <w:jc w:val="left"/>
            </w:pPr>
            <w:r>
              <w:rPr>
                <w:sz w:val="16"/>
              </w:rPr>
              <w:t>Pinellas Park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3, SRL 5; any 21</w:t>
            </w:r>
          </w:p>
        </w:tc>
        <w:tc>
          <w:tcPr>
            <w:tcW w:type="dxa" w:w="1480"/>
          </w:tcPr>
          <w:p>
            <w:pPr>
              <w:spacing w:after="0"/>
              <w:jc w:val="right"/>
            </w:pPr>
            <w:r>
              <w:rPr>
                <w:sz w:val="16"/>
              </w:rPr>
              <w:t>$4,020,874.55</w:t>
            </w:r>
          </w:p>
        </w:tc>
        <w:tc>
          <w:tcPr>
            <w:tcW w:type="dxa" w:w="1770"/>
          </w:tcPr>
          <w:p>
            <w:pPr>
              <w:spacing w:after="0"/>
              <w:jc w:val="right"/>
            </w:pPr>
            <w:r>
              <w:rPr>
                <w:sz w:val="16"/>
              </w:rPr>
              <w:t>37; 1</w:t>
            </w:r>
          </w:p>
        </w:tc>
        <w:tc>
          <w:tcPr>
            <w:tcW w:type="dxa" w:w="2544"/>
          </w:tcPr>
          <w:p>
            <w:pPr>
              <w:spacing w:after="0"/>
              <w:jc w:val="left"/>
            </w:pPr>
          </w:p>
        </w:tc>
      </w:tr>
      <w:tr>
        <w:trPr>
          <w:cantSplit/>
        </w:trPr>
        <w:tc>
          <w:tcPr>
            <w:tcW w:type="dxa" w:w="1914"/>
          </w:tcPr>
          <w:p>
            <w:pPr>
              <w:spacing w:after="0"/>
              <w:jc w:val="left"/>
            </w:pPr>
            <w:r>
              <w:rPr>
                <w:sz w:val="16"/>
              </w:rPr>
              <w:t>Redington Beach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71, SRL 104; any 202</w:t>
            </w:r>
          </w:p>
        </w:tc>
        <w:tc>
          <w:tcPr>
            <w:tcW w:type="dxa" w:w="1480"/>
          </w:tcPr>
          <w:p>
            <w:pPr>
              <w:spacing w:after="0"/>
              <w:jc w:val="right"/>
            </w:pPr>
            <w:r>
              <w:rPr>
                <w:sz w:val="16"/>
              </w:rPr>
              <w:t>$335,345.54</w:t>
            </w:r>
          </w:p>
        </w:tc>
        <w:tc>
          <w:tcPr>
            <w:tcW w:type="dxa" w:w="1770"/>
          </w:tcPr>
          <w:p>
            <w:pPr>
              <w:spacing w:after="0"/>
              <w:jc w:val="right"/>
            </w:pPr>
            <w:r>
              <w:rPr>
                <w:sz w:val="16"/>
              </w:rPr>
              <w:t>1; 0</w:t>
            </w:r>
          </w:p>
        </w:tc>
        <w:tc>
          <w:tcPr>
            <w:tcW w:type="dxa" w:w="2544"/>
          </w:tcPr>
          <w:p>
            <w:pPr>
              <w:spacing w:after="0"/>
              <w:jc w:val="left"/>
            </w:pPr>
          </w:p>
        </w:tc>
      </w:tr>
      <w:tr>
        <w:trPr>
          <w:cantSplit/>
        </w:trPr>
        <w:tc>
          <w:tcPr>
            <w:tcW w:type="dxa" w:w="1914"/>
          </w:tcPr>
          <w:p>
            <w:pPr>
              <w:spacing w:after="0"/>
              <w:jc w:val="left"/>
            </w:pPr>
            <w:r>
              <w:rPr>
                <w:sz w:val="16"/>
              </w:rPr>
              <w:t>Redington Shores town</w:t>
            </w:r>
          </w:p>
        </w:tc>
        <w:tc>
          <w:tcPr>
            <w:tcW w:type="dxa" w:w="1394"/>
          </w:tcPr>
          <w:p>
            <w:pPr>
              <w:spacing w:after="0"/>
              <w:jc w:val="left"/>
            </w:pPr>
            <w:r>
              <w:rPr>
                <w:sz w:val="16"/>
              </w:rPr>
              <w:t>Town</w:t>
            </w:r>
          </w:p>
        </w:tc>
        <w:tc>
          <w:tcPr>
            <w:tcW w:type="dxa" w:w="2589"/>
          </w:tcPr>
          <w:p>
            <w:pPr>
              <w:spacing w:after="0"/>
              <w:jc w:val="left"/>
            </w:pPr>
            <w:r>
              <w:rPr>
                <w:sz w:val="16"/>
              </w:rPr>
              <w:t>Approved, expires 2030-05-05</w:t>
            </w:r>
          </w:p>
        </w:tc>
        <w:tc>
          <w:tcPr>
            <w:tcW w:type="dxa" w:w="2422"/>
          </w:tcPr>
          <w:p>
            <w:pPr>
              <w:spacing w:after="0"/>
              <w:jc w:val="right"/>
            </w:pPr>
            <w:r>
              <w:rPr>
                <w:sz w:val="16"/>
              </w:rPr>
              <w:t>FMA RL 14, SRL 26; any 51</w:t>
            </w:r>
          </w:p>
        </w:tc>
        <w:tc>
          <w:tcPr>
            <w:tcW w:type="dxa" w:w="1480"/>
          </w:tcPr>
          <w:p>
            <w:pPr>
              <w:spacing w:after="0"/>
              <w:jc w:val="right"/>
            </w:pPr>
            <w:r>
              <w:rPr>
                <w:sz w:val="16"/>
              </w:rPr>
              <w:t>$1,393,068.59</w:t>
            </w:r>
          </w:p>
        </w:tc>
        <w:tc>
          <w:tcPr>
            <w:tcW w:type="dxa" w:w="1770"/>
          </w:tcPr>
          <w:p>
            <w:pPr>
              <w:spacing w:after="0"/>
              <w:jc w:val="right"/>
            </w:pPr>
            <w:r>
              <w:rPr>
                <w:sz w:val="16"/>
              </w:rPr>
              <w:t>5; 0</w:t>
            </w:r>
          </w:p>
        </w:tc>
        <w:tc>
          <w:tcPr>
            <w:tcW w:type="dxa" w:w="2544"/>
          </w:tcPr>
          <w:p>
            <w:pPr>
              <w:spacing w:after="0"/>
              <w:jc w:val="left"/>
            </w:pPr>
          </w:p>
        </w:tc>
      </w:tr>
      <w:tr>
        <w:trPr>
          <w:cantSplit/>
        </w:trPr>
        <w:tc>
          <w:tcPr>
            <w:tcW w:type="dxa" w:w="1914"/>
          </w:tcPr>
          <w:p>
            <w:pPr>
              <w:spacing w:after="0"/>
              <w:jc w:val="left"/>
            </w:pPr>
            <w:r>
              <w:rPr>
                <w:sz w:val="16"/>
              </w:rPr>
              <w:t>Safety Harbor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0, SRL 2; any 4</w:t>
            </w:r>
          </w:p>
        </w:tc>
        <w:tc>
          <w:tcPr>
            <w:tcW w:type="dxa" w:w="1480"/>
          </w:tcPr>
          <w:p>
            <w:pPr>
              <w:spacing w:after="0"/>
              <w:jc w:val="right"/>
            </w:pPr>
            <w:r>
              <w:rPr>
                <w:sz w:val="16"/>
              </w:rPr>
              <w:t>$5,414,902.53</w:t>
            </w:r>
          </w:p>
        </w:tc>
        <w:tc>
          <w:tcPr>
            <w:tcW w:type="dxa" w:w="1770"/>
          </w:tcPr>
          <w:p>
            <w:pPr>
              <w:spacing w:after="0"/>
              <w:jc w:val="right"/>
            </w:pPr>
            <w:r>
              <w:rPr>
                <w:sz w:val="16"/>
              </w:rPr>
              <w:t>7; 0</w:t>
            </w:r>
          </w:p>
        </w:tc>
        <w:tc>
          <w:tcPr>
            <w:tcW w:type="dxa" w:w="2544"/>
          </w:tcPr>
          <w:p>
            <w:pPr>
              <w:spacing w:after="0"/>
              <w:jc w:val="left"/>
            </w:pPr>
          </w:p>
        </w:tc>
      </w:tr>
      <w:tr>
        <w:trPr>
          <w:cantSplit/>
        </w:trPr>
        <w:tc>
          <w:tcPr>
            <w:tcW w:type="dxa" w:w="1914"/>
          </w:tcPr>
          <w:p>
            <w:pPr>
              <w:spacing w:after="0"/>
              <w:jc w:val="left"/>
            </w:pPr>
            <w:r>
              <w:rPr>
                <w:sz w:val="16"/>
              </w:rPr>
              <w:t>Seminole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0, SRL 0; any 0</w:t>
            </w:r>
          </w:p>
        </w:tc>
        <w:tc>
          <w:tcPr>
            <w:tcW w:type="dxa" w:w="1480"/>
          </w:tcPr>
          <w:p>
            <w:pPr>
              <w:spacing w:after="0"/>
              <w:jc w:val="right"/>
            </w:pPr>
            <w:r>
              <w:rPr>
                <w:sz w:val="16"/>
              </w:rPr>
              <w:t>$2,400,217.17</w:t>
            </w:r>
          </w:p>
        </w:tc>
        <w:tc>
          <w:tcPr>
            <w:tcW w:type="dxa" w:w="1770"/>
          </w:tcPr>
          <w:p>
            <w:pPr>
              <w:spacing w:after="0"/>
              <w:jc w:val="right"/>
            </w:pPr>
            <w:r>
              <w:rPr>
                <w:sz w:val="16"/>
              </w:rPr>
              <w:t>15; 0</w:t>
            </w:r>
          </w:p>
        </w:tc>
        <w:tc>
          <w:tcPr>
            <w:tcW w:type="dxa" w:w="2544"/>
          </w:tcPr>
          <w:p>
            <w:pPr>
              <w:spacing w:after="0"/>
              <w:jc w:val="left"/>
            </w:pPr>
          </w:p>
        </w:tc>
      </w:tr>
      <w:tr>
        <w:trPr>
          <w:cantSplit/>
        </w:trPr>
        <w:tc>
          <w:tcPr>
            <w:tcW w:type="dxa" w:w="1914"/>
          </w:tcPr>
          <w:p>
            <w:pPr>
              <w:spacing w:after="0"/>
              <w:jc w:val="left"/>
            </w:pPr>
            <w:r>
              <w:rPr>
                <w:sz w:val="16"/>
              </w:rPr>
              <w:t>South Pasadena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1, SRL 1; any 10</w:t>
            </w:r>
          </w:p>
        </w:tc>
        <w:tc>
          <w:tcPr>
            <w:tcW w:type="dxa" w:w="1480"/>
          </w:tcPr>
          <w:p>
            <w:pPr>
              <w:spacing w:after="0"/>
              <w:jc w:val="right"/>
            </w:pPr>
            <w:r>
              <w:rPr>
                <w:sz w:val="16"/>
              </w:rPr>
              <w:t>$546,274.33</w:t>
            </w:r>
          </w:p>
        </w:tc>
        <w:tc>
          <w:tcPr>
            <w:tcW w:type="dxa" w:w="1770"/>
          </w:tcPr>
          <w:p>
            <w:pPr>
              <w:spacing w:after="0"/>
              <w:jc w:val="right"/>
            </w:pPr>
            <w:r>
              <w:rPr>
                <w:sz w:val="16"/>
              </w:rPr>
              <w:t>5; 1</w:t>
            </w:r>
          </w:p>
        </w:tc>
        <w:tc>
          <w:tcPr>
            <w:tcW w:type="dxa" w:w="2544"/>
          </w:tcPr>
          <w:p>
            <w:pPr>
              <w:spacing w:after="0"/>
              <w:jc w:val="left"/>
            </w:pPr>
          </w:p>
        </w:tc>
      </w:tr>
      <w:tr>
        <w:trPr>
          <w:cantSplit/>
        </w:trPr>
        <w:tc>
          <w:tcPr>
            <w:tcW w:type="dxa" w:w="1914"/>
          </w:tcPr>
          <w:p>
            <w:pPr>
              <w:spacing w:after="0"/>
              <w:jc w:val="left"/>
            </w:pPr>
            <w:r>
              <w:rPr>
                <w:sz w:val="16"/>
              </w:rPr>
              <w:t>St. Pete Beach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37, SRL 66; any 185</w:t>
            </w:r>
          </w:p>
        </w:tc>
        <w:tc>
          <w:tcPr>
            <w:tcW w:type="dxa" w:w="1480"/>
          </w:tcPr>
          <w:p>
            <w:pPr>
              <w:spacing w:after="0"/>
              <w:jc w:val="right"/>
            </w:pPr>
            <w:r>
              <w:rPr>
                <w:sz w:val="16"/>
              </w:rPr>
              <w:t>$9,404,074.87</w:t>
            </w:r>
          </w:p>
        </w:tc>
        <w:tc>
          <w:tcPr>
            <w:tcW w:type="dxa" w:w="1770"/>
          </w:tcPr>
          <w:p>
            <w:pPr>
              <w:spacing w:after="0"/>
              <w:jc w:val="right"/>
            </w:pPr>
            <w:r>
              <w:rPr>
                <w:sz w:val="16"/>
              </w:rPr>
              <w:t>0; 0</w:t>
            </w:r>
          </w:p>
        </w:tc>
        <w:tc>
          <w:tcPr>
            <w:tcW w:type="dxa" w:w="2544"/>
          </w:tcPr>
          <w:p>
            <w:pPr>
              <w:spacing w:after="0"/>
              <w:jc w:val="left"/>
            </w:pPr>
            <w:r>
              <w:rPr>
                <w:sz w:val="16"/>
              </w:rPr>
              <w:t>Includes $20,057.45 for declarations not counted as hazard incidents (DR-4486-FL).</w:t>
            </w:r>
          </w:p>
        </w:tc>
      </w:tr>
      <w:tr>
        <w:trPr>
          <w:cantSplit/>
        </w:trPr>
        <w:tc>
          <w:tcPr>
            <w:tcW w:type="dxa" w:w="1914"/>
          </w:tcPr>
          <w:p>
            <w:pPr>
              <w:spacing w:after="0"/>
              <w:jc w:val="left"/>
            </w:pPr>
            <w:r>
              <w:rPr>
                <w:sz w:val="16"/>
              </w:rPr>
              <w:t>St. Petersburg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592, SRL 703; any 1,258</w:t>
            </w:r>
          </w:p>
        </w:tc>
        <w:tc>
          <w:tcPr>
            <w:tcW w:type="dxa" w:w="1480"/>
          </w:tcPr>
          <w:p>
            <w:pPr>
              <w:spacing w:after="0"/>
              <w:jc w:val="right"/>
            </w:pPr>
            <w:r>
              <w:rPr>
                <w:sz w:val="16"/>
              </w:rPr>
              <w:t>$90,973,349.98</w:t>
            </w:r>
          </w:p>
        </w:tc>
        <w:tc>
          <w:tcPr>
            <w:tcW w:type="dxa" w:w="1770"/>
          </w:tcPr>
          <w:p>
            <w:pPr>
              <w:spacing w:after="0"/>
              <w:jc w:val="right"/>
            </w:pPr>
            <w:r>
              <w:rPr>
                <w:sz w:val="16"/>
              </w:rPr>
              <w:t>83; 0</w:t>
            </w:r>
          </w:p>
        </w:tc>
        <w:tc>
          <w:tcPr>
            <w:tcW w:type="dxa" w:w="2544"/>
          </w:tcPr>
          <w:p>
            <w:pPr>
              <w:spacing w:after="0"/>
              <w:jc w:val="left"/>
            </w:pPr>
            <w:r>
              <w:rPr>
                <w:sz w:val="16"/>
              </w:rPr>
              <w:t>Includes $1,059,286.84 for declarations not counted as hazard incidents (DR-4486-FL).</w:t>
            </w:r>
          </w:p>
        </w:tc>
      </w:tr>
      <w:tr>
        <w:trPr>
          <w:cantSplit/>
        </w:trPr>
        <w:tc>
          <w:tcPr>
            <w:tcW w:type="dxa" w:w="1914"/>
          </w:tcPr>
          <w:p>
            <w:pPr>
              <w:spacing w:after="0"/>
              <w:jc w:val="left"/>
            </w:pPr>
            <w:r>
              <w:rPr>
                <w:sz w:val="16"/>
              </w:rPr>
              <w:t>Tarpon Springs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25, SRL 38; any 126</w:t>
            </w:r>
          </w:p>
        </w:tc>
        <w:tc>
          <w:tcPr>
            <w:tcW w:type="dxa" w:w="1480"/>
          </w:tcPr>
          <w:p>
            <w:pPr>
              <w:spacing w:after="0"/>
              <w:jc w:val="right"/>
            </w:pPr>
            <w:r>
              <w:rPr>
                <w:sz w:val="16"/>
              </w:rPr>
              <w:t>$6,405,822.20</w:t>
            </w:r>
          </w:p>
        </w:tc>
        <w:tc>
          <w:tcPr>
            <w:tcW w:type="dxa" w:w="1770"/>
          </w:tcPr>
          <w:p>
            <w:pPr>
              <w:spacing w:after="0"/>
              <w:jc w:val="right"/>
            </w:pPr>
            <w:r>
              <w:rPr>
                <w:sz w:val="16"/>
              </w:rPr>
              <w:t>31; 0</w:t>
            </w:r>
          </w:p>
        </w:tc>
        <w:tc>
          <w:tcPr>
            <w:tcW w:type="dxa" w:w="2544"/>
          </w:tcPr>
          <w:p>
            <w:pPr>
              <w:spacing w:after="0"/>
              <w:jc w:val="left"/>
            </w:pPr>
            <w:r>
              <w:rPr>
                <w:sz w:val="16"/>
              </w:rPr>
              <w:t>Includes $55,667.64 for declarations not counted as hazard incidents (DR-4486-FL).</w:t>
            </w:r>
          </w:p>
        </w:tc>
      </w:tr>
      <w:tr>
        <w:trPr>
          <w:cantSplit/>
        </w:trPr>
        <w:tc>
          <w:tcPr>
            <w:tcW w:type="dxa" w:w="1914"/>
          </w:tcPr>
          <w:p>
            <w:pPr>
              <w:spacing w:after="0"/>
              <w:jc w:val="left"/>
            </w:pPr>
            <w:r>
              <w:rPr>
                <w:sz w:val="16"/>
              </w:rPr>
              <w:t>Treasure Island city</w:t>
            </w:r>
          </w:p>
        </w:tc>
        <w:tc>
          <w:tcPr>
            <w:tcW w:type="dxa" w:w="1394"/>
          </w:tcPr>
          <w:p>
            <w:pPr>
              <w:spacing w:after="0"/>
              <w:jc w:val="left"/>
            </w:pPr>
            <w:r>
              <w:rPr>
                <w:sz w:val="16"/>
              </w:rPr>
              <w:t>City</w:t>
            </w:r>
          </w:p>
        </w:tc>
        <w:tc>
          <w:tcPr>
            <w:tcW w:type="dxa" w:w="2589"/>
          </w:tcPr>
          <w:p>
            <w:pPr>
              <w:spacing w:after="0"/>
              <w:jc w:val="left"/>
            </w:pPr>
            <w:r>
              <w:rPr>
                <w:sz w:val="16"/>
              </w:rPr>
              <w:t>Approved, expires 2030-05-05</w:t>
            </w:r>
          </w:p>
        </w:tc>
        <w:tc>
          <w:tcPr>
            <w:tcW w:type="dxa" w:w="2422"/>
          </w:tcPr>
          <w:p>
            <w:pPr>
              <w:spacing w:after="0"/>
              <w:jc w:val="right"/>
            </w:pPr>
            <w:r>
              <w:rPr>
                <w:sz w:val="16"/>
              </w:rPr>
              <w:t>FMA RL 57, SRL 80; any 234</w:t>
            </w:r>
          </w:p>
        </w:tc>
        <w:tc>
          <w:tcPr>
            <w:tcW w:type="dxa" w:w="1480"/>
          </w:tcPr>
          <w:p>
            <w:pPr>
              <w:spacing w:after="0"/>
              <w:jc w:val="right"/>
            </w:pPr>
            <w:r>
              <w:rPr>
                <w:sz w:val="16"/>
              </w:rPr>
              <w:t>$810,064.72</w:t>
            </w:r>
          </w:p>
        </w:tc>
        <w:tc>
          <w:tcPr>
            <w:tcW w:type="dxa" w:w="1770"/>
          </w:tcPr>
          <w:p>
            <w:pPr>
              <w:spacing w:after="0"/>
              <w:jc w:val="right"/>
            </w:pPr>
            <w:r>
              <w:rPr>
                <w:sz w:val="16"/>
              </w:rPr>
              <w:t>8; 1</w:t>
            </w:r>
          </w:p>
        </w:tc>
        <w:tc>
          <w:tcPr>
            <w:tcW w:type="dxa" w:w="254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2025-05-05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$62,161,344,135</w:t>
            </w:r>
          </w:p>
        </w:tc>
        <w:tc>
          <w:tcPr>
            <w:tcW w:type="dxa" w:w="1132"/>
          </w:tcPr>
          <w:p>
            <w:pPr>
              <w:spacing w:after="0"/>
              <w:jc w:val="right"/>
            </w:pPr>
          </w:p>
        </w:tc>
        <w:tc>
          <w:tcPr>
            <w:tcW w:type="dxa" w:w="1042"/>
          </w:tcPr>
          <w:p>
            <w:pPr>
              <w:spacing w:after="0"/>
              <w:jc w:val="right"/>
            </w:pPr>
            <w:r>
              <w:rPr>
                <w:sz w:val="16"/>
              </w:rPr>
              <w:t>335,721</w:t>
            </w:r>
          </w:p>
        </w:tc>
        <w:tc>
          <w:tcPr>
            <w:tcW w:type="dxa" w:w="1215"/>
          </w:tcPr>
          <w:p>
            <w:pPr>
              <w:spacing w:after="0"/>
              <w:jc w:val="right"/>
            </w:pPr>
            <w:r>
              <w:rPr>
                <w:sz w:val="16"/>
              </w:rPr>
              <w:t>$20,810,251</w:t>
            </w:r>
          </w:p>
        </w:tc>
        <w:tc>
          <w:tcPr>
            <w:tcW w:type="dxa" w:w="1126"/>
          </w:tcPr>
          <w:p>
            <w:pPr>
              <w:spacing w:after="0"/>
              <w:jc w:val="right"/>
            </w:pPr>
          </w:p>
        </w:tc>
        <w:tc>
          <w:tcPr>
            <w:tcW w:type="dxa" w:w="1154"/>
          </w:tcPr>
          <w:p>
            <w:pPr>
              <w:spacing w:after="0"/>
              <w:jc w:val="right"/>
            </w:pPr>
            <w:r>
              <w:rPr>
                <w:sz w:val="16"/>
              </w:rPr>
              <w:t>$3,823,939</w:t>
            </w:r>
          </w:p>
        </w:tc>
        <w:tc>
          <w:tcPr>
            <w:tcW w:type="dxa" w:w="1305"/>
          </w:tcPr>
          <w:p>
            <w:pPr>
              <w:spacing w:after="0"/>
              <w:jc w:val="right"/>
            </w:pPr>
            <w:r>
              <w:rPr>
                <w:sz w:val="16"/>
              </w:rPr>
              <w:t>0.0335%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$163,105,228,957</w:t>
            </w:r>
          </w:p>
        </w:tc>
        <w:tc>
          <w:tcPr>
            <w:tcW w:type="dxa" w:w="1132"/>
          </w:tcPr>
          <w:p>
            <w:pPr>
              <w:spacing w:after="0"/>
              <w:jc w:val="right"/>
            </w:pPr>
            <w:r>
              <w:rPr>
                <w:sz w:val="16"/>
              </w:rPr>
              <w:t>$2,490,233</w:t>
            </w:r>
          </w:p>
        </w:tc>
        <w:tc>
          <w:tcPr>
            <w:tcW w:type="dxa" w:w="1042"/>
          </w:tcPr>
          <w:p>
            <w:pPr>
              <w:spacing w:after="0"/>
              <w:jc w:val="right"/>
            </w:pPr>
            <w:r>
              <w:rPr>
                <w:sz w:val="16"/>
              </w:rPr>
              <w:t>958,811</w:t>
            </w:r>
          </w:p>
        </w:tc>
        <w:tc>
          <w:tcPr>
            <w:tcW w:type="dxa" w:w="1215"/>
          </w:tcPr>
          <w:p>
            <w:pPr>
              <w:spacing w:after="0"/>
              <w:jc w:val="right"/>
            </w:pPr>
            <w:r>
              <w:rPr>
                <w:sz w:val="16"/>
              </w:rPr>
              <w:t>$46,224</w:t>
            </w:r>
          </w:p>
        </w:tc>
        <w:tc>
          <w:tcPr>
            <w:tcW w:type="dxa" w:w="1126"/>
          </w:tcPr>
          <w:p>
            <w:pPr>
              <w:spacing w:after="0"/>
              <w:jc w:val="right"/>
            </w:pPr>
            <w:r>
              <w:rPr>
                <w:sz w:val="16"/>
              </w:rPr>
              <w:t>$91,827</w:t>
            </w:r>
          </w:p>
        </w:tc>
        <w:tc>
          <w:tcPr>
            <w:tcW w:type="dxa" w:w="1154"/>
          </w:tcPr>
          <w:p>
            <w:pPr>
              <w:spacing w:after="0"/>
              <w:jc w:val="right"/>
            </w:pPr>
            <w:r>
              <w:rPr>
                <w:sz w:val="16"/>
              </w:rPr>
              <w:t>$25,956,536</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$1,667,946</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$3,851</w:t>
            </w:r>
          </w:p>
        </w:tc>
        <w:tc>
          <w:tcPr>
            <w:tcW w:type="dxa" w:w="1154"/>
          </w:tcPr>
          <w:p>
            <w:pPr>
              <w:spacing w:after="0"/>
              <w:jc w:val="right"/>
            </w:pPr>
          </w:p>
        </w:tc>
        <w:tc>
          <w:tcPr>
            <w:tcW w:type="dxa" w:w="1305"/>
          </w:tcPr>
          <w:p>
            <w:pPr>
              <w:spacing w:after="0"/>
              <w:jc w:val="right"/>
            </w:pPr>
            <w:r>
              <w:rPr>
                <w:sz w:val="16"/>
              </w:rPr>
              <w:t>0.231%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$280,650,781,972</w:t>
            </w:r>
          </w:p>
        </w:tc>
        <w:tc>
          <w:tcPr>
            <w:tcW w:type="dxa" w:w="1132"/>
          </w:tcPr>
          <w:p>
            <w:pPr>
              <w:spacing w:after="0"/>
              <w:jc w:val="right"/>
            </w:pPr>
          </w:p>
        </w:tc>
        <w:tc>
          <w:tcPr>
            <w:tcW w:type="dxa" w:w="1042"/>
          </w:tcPr>
          <w:p>
            <w:pPr>
              <w:spacing w:after="0"/>
              <w:jc w:val="right"/>
            </w:pPr>
            <w:r>
              <w:rPr>
                <w:sz w:val="16"/>
              </w:rPr>
              <w:t>959,107</w:t>
            </w:r>
          </w:p>
        </w:tc>
        <w:tc>
          <w:tcPr>
            <w:tcW w:type="dxa" w:w="1215"/>
          </w:tcPr>
          <w:p>
            <w:pPr>
              <w:spacing w:after="0"/>
              <w:jc w:val="right"/>
            </w:pPr>
            <w:r>
              <w:rPr>
                <w:sz w:val="16"/>
              </w:rPr>
              <w:t>$361,541</w:t>
            </w:r>
          </w:p>
        </w:tc>
        <w:tc>
          <w:tcPr>
            <w:tcW w:type="dxa" w:w="1126"/>
          </w:tcPr>
          <w:p>
            <w:pPr>
              <w:spacing w:after="0"/>
              <w:jc w:val="right"/>
            </w:pPr>
          </w:p>
        </w:tc>
        <w:tc>
          <w:tcPr>
            <w:tcW w:type="dxa" w:w="1154"/>
          </w:tcPr>
          <w:p>
            <w:pPr>
              <w:spacing w:after="0"/>
              <w:jc w:val="right"/>
            </w:pPr>
            <w:r>
              <w:rPr>
                <w:sz w:val="16"/>
              </w:rPr>
              <w:t>$198,531</w:t>
            </w:r>
          </w:p>
        </w:tc>
        <w:tc>
          <w:tcPr>
            <w:tcW w:type="dxa" w:w="1305"/>
          </w:tcPr>
          <w:p>
            <w:pPr>
              <w:spacing w:after="0"/>
              <w:jc w:val="right"/>
            </w:pPr>
            <w:r>
              <w:rPr>
                <w:sz w:val="16"/>
              </w:rPr>
              <w:t>0.000129%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$163,105,567,505</w:t>
            </w:r>
          </w:p>
        </w:tc>
        <w:tc>
          <w:tcPr>
            <w:tcW w:type="dxa" w:w="1132"/>
          </w:tcPr>
          <w:p>
            <w:pPr>
              <w:spacing w:after="0"/>
              <w:jc w:val="right"/>
            </w:pPr>
            <w:r>
              <w:rPr>
                <w:sz w:val="16"/>
              </w:rPr>
              <w:t>$2,490,233</w:t>
            </w:r>
          </w:p>
        </w:tc>
        <w:tc>
          <w:tcPr>
            <w:tcW w:type="dxa" w:w="1042"/>
          </w:tcPr>
          <w:p>
            <w:pPr>
              <w:spacing w:after="0"/>
              <w:jc w:val="right"/>
            </w:pPr>
            <w:r>
              <w:rPr>
                <w:sz w:val="16"/>
              </w:rPr>
              <w:t>958,822</w:t>
            </w:r>
          </w:p>
        </w:tc>
        <w:tc>
          <w:tcPr>
            <w:tcW w:type="dxa" w:w="1215"/>
          </w:tcPr>
          <w:p>
            <w:pPr>
              <w:spacing w:after="0"/>
              <w:jc w:val="right"/>
            </w:pPr>
            <w:r>
              <w:rPr>
                <w:sz w:val="16"/>
              </w:rPr>
              <w:t>$2,217,264</w:t>
            </w:r>
          </w:p>
        </w:tc>
        <w:tc>
          <w:tcPr>
            <w:tcW w:type="dxa" w:w="1126"/>
          </w:tcPr>
          <w:p>
            <w:pPr>
              <w:spacing w:after="0"/>
              <w:jc w:val="right"/>
            </w:pPr>
            <w:r>
              <w:rPr>
                <w:sz w:val="16"/>
              </w:rPr>
              <w:t>$1,221</w:t>
            </w:r>
          </w:p>
        </w:tc>
        <w:tc>
          <w:tcPr>
            <w:tcW w:type="dxa" w:w="1154"/>
          </w:tcPr>
          <w:p>
            <w:pPr>
              <w:spacing w:after="0"/>
              <w:jc w:val="right"/>
            </w:pPr>
            <w:r>
              <w:rPr>
                <w:sz w:val="16"/>
              </w:rPr>
              <w:t>$4,325</w:t>
            </w:r>
          </w:p>
        </w:tc>
        <w:tc>
          <w:tcPr>
            <w:tcW w:type="dxa" w:w="1305"/>
          </w:tcPr>
          <w:p>
            <w:pPr>
              <w:spacing w:after="0"/>
              <w:jc w:val="right"/>
            </w:pPr>
            <w:r>
              <w:rPr>
                <w:sz w:val="16"/>
              </w:rPr>
              <w:t>0.00136%</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$163,105,228,444</w:t>
            </w:r>
          </w:p>
        </w:tc>
        <w:tc>
          <w:tcPr>
            <w:tcW w:type="dxa" w:w="1132"/>
          </w:tcPr>
          <w:p>
            <w:pPr>
              <w:spacing w:after="0"/>
              <w:jc w:val="right"/>
            </w:pPr>
            <w:r>
              <w:rPr>
                <w:sz w:val="16"/>
              </w:rPr>
              <w:t>$2,490,233</w:t>
            </w:r>
          </w:p>
        </w:tc>
        <w:tc>
          <w:tcPr>
            <w:tcW w:type="dxa" w:w="1042"/>
          </w:tcPr>
          <w:p>
            <w:pPr>
              <w:spacing w:after="0"/>
              <w:jc w:val="right"/>
            </w:pPr>
            <w:r>
              <w:rPr>
                <w:sz w:val="16"/>
              </w:rPr>
              <w:t>958,811</w:t>
            </w:r>
          </w:p>
        </w:tc>
        <w:tc>
          <w:tcPr>
            <w:tcW w:type="dxa" w:w="1215"/>
          </w:tcPr>
          <w:p>
            <w:pPr>
              <w:spacing w:after="0"/>
              <w:jc w:val="right"/>
            </w:pPr>
            <w:r>
              <w:rPr>
                <w:sz w:val="16"/>
              </w:rPr>
              <w:t>$94</w:t>
            </w:r>
          </w:p>
        </w:tc>
        <w:tc>
          <w:tcPr>
            <w:tcW w:type="dxa" w:w="1126"/>
          </w:tcPr>
          <w:p>
            <w:pPr>
              <w:spacing w:after="0"/>
              <w:jc w:val="right"/>
            </w:pPr>
            <w:r>
              <w:rPr>
                <w:sz w:val="16"/>
              </w:rPr>
              <w:t>$2</w:t>
            </w:r>
          </w:p>
        </w:tc>
        <w:tc>
          <w:tcPr>
            <w:tcW w:type="dxa" w:w="1154"/>
          </w:tcPr>
          <w:p>
            <w:pPr>
              <w:spacing w:after="0"/>
              <w:jc w:val="right"/>
            </w:pPr>
            <w:r>
              <w:rPr>
                <w:sz w:val="16"/>
              </w:rPr>
              <w:t>$5,561,138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$163,098,102,490</w:t>
            </w:r>
          </w:p>
        </w:tc>
        <w:tc>
          <w:tcPr>
            <w:tcW w:type="dxa" w:w="1132"/>
          </w:tcPr>
          <w:p>
            <w:pPr>
              <w:spacing w:after="0"/>
              <w:jc w:val="right"/>
            </w:pPr>
            <w:r>
              <w:rPr>
                <w:sz w:val="16"/>
              </w:rPr>
              <w:t>$2,490,233</w:t>
            </w:r>
          </w:p>
        </w:tc>
        <w:tc>
          <w:tcPr>
            <w:tcW w:type="dxa" w:w="1042"/>
          </w:tcPr>
          <w:p>
            <w:pPr>
              <w:spacing w:after="0"/>
              <w:jc w:val="right"/>
            </w:pPr>
            <w:r>
              <w:rPr>
                <w:sz w:val="16"/>
              </w:rPr>
              <w:t>958,756</w:t>
            </w:r>
          </w:p>
        </w:tc>
        <w:tc>
          <w:tcPr>
            <w:tcW w:type="dxa" w:w="1215"/>
          </w:tcPr>
          <w:p>
            <w:pPr>
              <w:spacing w:after="0"/>
              <w:jc w:val="right"/>
            </w:pPr>
            <w:r>
              <w:rPr>
                <w:sz w:val="16"/>
              </w:rPr>
              <w:t>$102,743,591</w:t>
            </w:r>
          </w:p>
        </w:tc>
        <w:tc>
          <w:tcPr>
            <w:tcW w:type="dxa" w:w="1126"/>
          </w:tcPr>
          <w:p>
            <w:pPr>
              <w:spacing w:after="0"/>
              <w:jc w:val="right"/>
            </w:pPr>
            <w:r>
              <w:rPr>
                <w:sz w:val="16"/>
              </w:rPr>
              <w:t>$27,176</w:t>
            </w:r>
          </w:p>
        </w:tc>
        <w:tc>
          <w:tcPr>
            <w:tcW w:type="dxa" w:w="1154"/>
          </w:tcPr>
          <w:p>
            <w:pPr>
              <w:spacing w:after="0"/>
              <w:jc w:val="right"/>
            </w:pPr>
            <w:r>
              <w:rPr>
                <w:sz w:val="16"/>
              </w:rPr>
              <w:t>$7,309,209</w:t>
            </w:r>
          </w:p>
        </w:tc>
        <w:tc>
          <w:tcPr>
            <w:tcW w:type="dxa" w:w="1305"/>
          </w:tcPr>
          <w:p>
            <w:pPr>
              <w:spacing w:after="0"/>
              <w:jc w:val="right"/>
            </w:pPr>
            <w:r>
              <w:rPr>
                <w:sz w:val="16"/>
              </w:rPr>
              <w:t>0.063%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$162,434,100,855</w:t>
            </w:r>
          </w:p>
        </w:tc>
        <w:tc>
          <w:tcPr>
            <w:tcW w:type="dxa" w:w="1132"/>
          </w:tcPr>
          <w:p>
            <w:pPr>
              <w:spacing w:after="0"/>
              <w:jc w:val="right"/>
            </w:pPr>
            <w:r>
              <w:rPr>
                <w:sz w:val="16"/>
              </w:rPr>
              <w:t>$73,134</w:t>
            </w:r>
          </w:p>
        </w:tc>
        <w:tc>
          <w:tcPr>
            <w:tcW w:type="dxa" w:w="1042"/>
          </w:tcPr>
          <w:p>
            <w:pPr>
              <w:spacing w:after="0"/>
              <w:jc w:val="right"/>
            </w:pPr>
            <w:r>
              <w:rPr>
                <w:sz w:val="16"/>
              </w:rPr>
              <w:t>242,939</w:t>
            </w:r>
          </w:p>
        </w:tc>
        <w:tc>
          <w:tcPr>
            <w:tcW w:type="dxa" w:w="1215"/>
          </w:tcPr>
          <w:p>
            <w:pPr>
              <w:spacing w:after="0"/>
              <w:jc w:val="right"/>
            </w:pPr>
            <w:r>
              <w:rPr>
                <w:sz w:val="16"/>
              </w:rPr>
              <w:t>$90,691,462</w:t>
            </w:r>
          </w:p>
        </w:tc>
        <w:tc>
          <w:tcPr>
            <w:tcW w:type="dxa" w:w="1126"/>
          </w:tcPr>
          <w:p>
            <w:pPr>
              <w:spacing w:after="0"/>
              <w:jc w:val="right"/>
            </w:pPr>
            <w:r>
              <w:rPr>
                <w:sz w:val="16"/>
              </w:rPr>
              <w:t>$75</w:t>
            </w:r>
          </w:p>
        </w:tc>
        <w:tc>
          <w:tcPr>
            <w:tcW w:type="dxa" w:w="1154"/>
          </w:tcPr>
          <w:p>
            <w:pPr>
              <w:spacing w:after="0"/>
              <w:jc w:val="right"/>
            </w:pPr>
            <w:r>
              <w:rPr>
                <w:sz w:val="16"/>
              </w:rPr>
              <w:t>$137,899</w:t>
            </w:r>
          </w:p>
        </w:tc>
        <w:tc>
          <w:tcPr>
            <w:tcW w:type="dxa" w:w="1305"/>
          </w:tcPr>
          <w:p>
            <w:pPr>
              <w:spacing w:after="0"/>
              <w:jc w:val="right"/>
            </w:pPr>
            <w:r>
              <w:rPr>
                <w:sz w:val="16"/>
              </w:rPr>
              <w:t>n/a (see note)</w:t>
            </w:r>
          </w:p>
        </w:tc>
        <w:tc>
          <w:tcPr>
            <w:tcW w:type="dxa" w:w="1174"/>
          </w:tcPr>
          <w:p>
            <w:pPr>
              <w:spacing w:after="0"/>
              <w:jc w:val="right"/>
            </w:pPr>
            <w:r>
              <w:rPr>
                <w:sz w:val="16"/>
              </w:rPr>
              <w:t>$125,000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$59,679,172</w:t>
            </w:r>
          </w:p>
        </w:tc>
        <w:tc>
          <w:tcPr>
            <w:tcW w:type="dxa" w:w="1132"/>
          </w:tcPr>
          <w:p>
            <w:pPr>
              <w:spacing w:after="0"/>
              <w:jc w:val="right"/>
            </w:pPr>
          </w:p>
        </w:tc>
        <w:tc>
          <w:tcPr>
            <w:tcW w:type="dxa" w:w="1042"/>
          </w:tcPr>
          <w:p>
            <w:pPr>
              <w:spacing w:after="0"/>
              <w:jc w:val="right"/>
            </w:pPr>
            <w:r>
              <w:rPr>
                <w:sz w:val="16"/>
              </w:rPr>
              <w:t>341</w:t>
            </w:r>
          </w:p>
        </w:tc>
        <w:tc>
          <w:tcPr>
            <w:tcW w:type="dxa" w:w="1215"/>
          </w:tcPr>
          <w:p>
            <w:pPr>
              <w:spacing w:after="0"/>
              <w:jc w:val="right"/>
            </w:pPr>
            <w:r>
              <w:rPr>
                <w:sz w:val="16"/>
              </w:rPr>
              <w:t>$73</w:t>
            </w:r>
          </w:p>
        </w:tc>
        <w:tc>
          <w:tcPr>
            <w:tcW w:type="dxa" w:w="1126"/>
          </w:tcPr>
          <w:p>
            <w:pPr>
              <w:spacing w:after="0"/>
              <w:jc w:val="right"/>
            </w:pPr>
          </w:p>
        </w:tc>
        <w:tc>
          <w:tcPr>
            <w:tcW w:type="dxa" w:w="1154"/>
          </w:tcPr>
          <w:p>
            <w:pPr>
              <w:spacing w:after="0"/>
              <w:jc w:val="right"/>
            </w:pPr>
            <w:r>
              <w:rPr>
                <w:sz w:val="16"/>
              </w:rPr>
              <w:t>under $1</w:t>
            </w:r>
          </w:p>
        </w:tc>
        <w:tc>
          <w:tcPr>
            <w:tcW w:type="dxa" w:w="1305"/>
          </w:tcPr>
          <w:p>
            <w:pPr>
              <w:spacing w:after="0"/>
              <w:jc w:val="right"/>
            </w:pPr>
            <w:r>
              <w:rPr>
                <w:sz w:val="16"/>
              </w:rPr>
              <w:t>0.000122%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$163,105,567,505</w:t>
            </w:r>
          </w:p>
        </w:tc>
        <w:tc>
          <w:tcPr>
            <w:tcW w:type="dxa" w:w="1132"/>
          </w:tcPr>
          <w:p>
            <w:pPr>
              <w:spacing w:after="0"/>
              <w:jc w:val="right"/>
            </w:pPr>
          </w:p>
        </w:tc>
        <w:tc>
          <w:tcPr>
            <w:tcW w:type="dxa" w:w="1042"/>
          </w:tcPr>
          <w:p>
            <w:pPr>
              <w:spacing w:after="0"/>
              <w:jc w:val="right"/>
            </w:pPr>
            <w:r>
              <w:rPr>
                <w:sz w:val="16"/>
              </w:rPr>
              <w:t>958,822</w:t>
            </w:r>
          </w:p>
        </w:tc>
        <w:tc>
          <w:tcPr>
            <w:tcW w:type="dxa" w:w="1215"/>
          </w:tcPr>
          <w:p>
            <w:pPr>
              <w:spacing w:after="0"/>
              <w:jc w:val="right"/>
            </w:pPr>
            <w:r>
              <w:rPr>
                <w:sz w:val="16"/>
              </w:rPr>
              <w:t>$686,240</w:t>
            </w:r>
          </w:p>
        </w:tc>
        <w:tc>
          <w:tcPr>
            <w:tcW w:type="dxa" w:w="1126"/>
          </w:tcPr>
          <w:p>
            <w:pPr>
              <w:spacing w:after="0"/>
              <w:jc w:val="right"/>
            </w:pPr>
          </w:p>
        </w:tc>
        <w:tc>
          <w:tcPr>
            <w:tcW w:type="dxa" w:w="1154"/>
          </w:tcPr>
          <w:p>
            <w:pPr>
              <w:spacing w:after="0"/>
              <w:jc w:val="right"/>
            </w:pPr>
            <w:r>
              <w:rPr>
                <w:sz w:val="16"/>
              </w:rPr>
              <w:t>$8,211,277</w:t>
            </w:r>
          </w:p>
        </w:tc>
        <w:tc>
          <w:tcPr>
            <w:tcW w:type="dxa" w:w="1305"/>
          </w:tcPr>
          <w:p>
            <w:pPr>
              <w:spacing w:after="0"/>
              <w:jc w:val="right"/>
            </w:pPr>
            <w:r>
              <w:rPr>
                <w:sz w:val="16"/>
              </w:rPr>
              <w:t>0.000421%</w:t>
            </w:r>
          </w:p>
        </w:tc>
        <w:tc>
          <w:tcPr>
            <w:tcW w:type="dxa" w:w="1174"/>
          </w:tcPr>
          <w:p>
            <w:pPr>
              <w:spacing w:after="0"/>
              <w:jc w:val="right"/>
            </w:pPr>
            <w:r>
              <w:rPr>
                <w:sz w:val="16"/>
              </w:rPr>
              <w:t>$1,000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$163,105,567,505</w:t>
            </w:r>
          </w:p>
        </w:tc>
        <w:tc>
          <w:tcPr>
            <w:tcW w:type="dxa" w:w="1132"/>
          </w:tcPr>
          <w:p>
            <w:pPr>
              <w:spacing w:after="0"/>
              <w:jc w:val="right"/>
            </w:pPr>
            <w:r>
              <w:rPr>
                <w:sz w:val="16"/>
              </w:rPr>
              <w:t>$2,490,233</w:t>
            </w:r>
          </w:p>
        </w:tc>
        <w:tc>
          <w:tcPr>
            <w:tcW w:type="dxa" w:w="1042"/>
          </w:tcPr>
          <w:p>
            <w:pPr>
              <w:spacing w:after="0"/>
              <w:jc w:val="right"/>
            </w:pPr>
            <w:r>
              <w:rPr>
                <w:sz w:val="16"/>
              </w:rPr>
              <w:t>958,822</w:t>
            </w:r>
          </w:p>
        </w:tc>
        <w:tc>
          <w:tcPr>
            <w:tcW w:type="dxa" w:w="1215"/>
          </w:tcPr>
          <w:p>
            <w:pPr>
              <w:spacing w:after="0"/>
              <w:jc w:val="right"/>
            </w:pPr>
            <w:r>
              <w:rPr>
                <w:sz w:val="16"/>
              </w:rPr>
              <w:t>$459,987</w:t>
            </w:r>
          </w:p>
        </w:tc>
        <w:tc>
          <w:tcPr>
            <w:tcW w:type="dxa" w:w="1126"/>
          </w:tcPr>
          <w:p>
            <w:pPr>
              <w:spacing w:after="0"/>
              <w:jc w:val="right"/>
            </w:pPr>
            <w:r>
              <w:rPr>
                <w:sz w:val="16"/>
              </w:rPr>
              <w:t>$1,083</w:t>
            </w:r>
          </w:p>
        </w:tc>
        <w:tc>
          <w:tcPr>
            <w:tcW w:type="dxa" w:w="1154"/>
          </w:tcPr>
          <w:p>
            <w:pPr>
              <w:spacing w:after="0"/>
              <w:jc w:val="right"/>
            </w:pPr>
            <w:r>
              <w:rPr>
                <w:sz w:val="16"/>
              </w:rPr>
              <w:t>$244,644</w:t>
            </w:r>
          </w:p>
        </w:tc>
        <w:tc>
          <w:tcPr>
            <w:tcW w:type="dxa" w:w="1305"/>
          </w:tcPr>
          <w:p>
            <w:pPr>
              <w:spacing w:after="0"/>
              <w:jc w:val="right"/>
            </w:pPr>
            <w:r>
              <w:rPr>
                <w:sz w:val="16"/>
              </w:rPr>
              <w:t>0.000282%</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$163,105,567,505</w:t>
            </w:r>
          </w:p>
        </w:tc>
        <w:tc>
          <w:tcPr>
            <w:tcW w:type="dxa" w:w="1132"/>
          </w:tcPr>
          <w:p>
            <w:pPr>
              <w:spacing w:after="0"/>
              <w:jc w:val="right"/>
            </w:pPr>
            <w:r>
              <w:rPr>
                <w:sz w:val="16"/>
              </w:rPr>
              <w:t>$2,490,233</w:t>
            </w:r>
          </w:p>
        </w:tc>
        <w:tc>
          <w:tcPr>
            <w:tcW w:type="dxa" w:w="1042"/>
          </w:tcPr>
          <w:p>
            <w:pPr>
              <w:spacing w:after="0"/>
              <w:jc w:val="right"/>
            </w:pPr>
            <w:r>
              <w:rPr>
                <w:sz w:val="16"/>
              </w:rPr>
              <w:t>958,822</w:t>
            </w:r>
          </w:p>
        </w:tc>
        <w:tc>
          <w:tcPr>
            <w:tcW w:type="dxa" w:w="1215"/>
          </w:tcPr>
          <w:p>
            <w:pPr>
              <w:spacing w:after="0"/>
              <w:jc w:val="right"/>
            </w:pPr>
            <w:r>
              <w:rPr>
                <w:sz w:val="16"/>
              </w:rPr>
              <w:t>$8,725,312</w:t>
            </w:r>
          </w:p>
        </w:tc>
        <w:tc>
          <w:tcPr>
            <w:tcW w:type="dxa" w:w="1126"/>
          </w:tcPr>
          <w:p>
            <w:pPr>
              <w:spacing w:after="0"/>
              <w:jc w:val="right"/>
            </w:pPr>
            <w:r>
              <w:rPr>
                <w:sz w:val="16"/>
              </w:rPr>
              <w:t>$46</w:t>
            </w:r>
          </w:p>
        </w:tc>
        <w:tc>
          <w:tcPr>
            <w:tcW w:type="dxa" w:w="1154"/>
          </w:tcPr>
          <w:p>
            <w:pPr>
              <w:spacing w:after="0"/>
              <w:jc w:val="right"/>
            </w:pPr>
            <w:r>
              <w:rPr>
                <w:sz w:val="16"/>
              </w:rPr>
              <w:t>$24,742,420</w:t>
            </w:r>
          </w:p>
        </w:tc>
        <w:tc>
          <w:tcPr>
            <w:tcW w:type="dxa" w:w="1305"/>
          </w:tcPr>
          <w:p>
            <w:pPr>
              <w:spacing w:after="0"/>
              <w:jc w:val="right"/>
            </w:pPr>
            <w:r>
              <w:rPr>
                <w:sz w:val="16"/>
              </w:rPr>
              <w:t>0.00535%</w:t>
            </w:r>
          </w:p>
        </w:tc>
        <w:tc>
          <w:tcPr>
            <w:tcW w:type="dxa" w:w="1174"/>
          </w:tcPr>
          <w:p>
            <w:pPr>
              <w:spacing w:after="0"/>
              <w:jc w:val="right"/>
            </w:pPr>
            <w:r>
              <w:rPr>
                <w:sz w:val="16"/>
              </w:rPr>
              <w:t>$250,000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$7,964,671,091</w:t>
            </w:r>
          </w:p>
        </w:tc>
        <w:tc>
          <w:tcPr>
            <w:tcW w:type="dxa" w:w="1132"/>
          </w:tcPr>
          <w:p>
            <w:pPr>
              <w:spacing w:after="0"/>
              <w:jc w:val="right"/>
            </w:pPr>
            <w:r>
              <w:rPr>
                <w:sz w:val="16"/>
              </w:rPr>
              <w:t>$433,276</w:t>
            </w:r>
          </w:p>
        </w:tc>
        <w:tc>
          <w:tcPr>
            <w:tcW w:type="dxa" w:w="1042"/>
          </w:tcPr>
          <w:p>
            <w:pPr>
              <w:spacing w:after="0"/>
              <w:jc w:val="right"/>
            </w:pPr>
            <w:r>
              <w:rPr>
                <w:sz w:val="16"/>
              </w:rPr>
              <w:t>49,043</w:t>
            </w:r>
          </w:p>
        </w:tc>
        <w:tc>
          <w:tcPr>
            <w:tcW w:type="dxa" w:w="1215"/>
          </w:tcPr>
          <w:p>
            <w:pPr>
              <w:spacing w:after="0"/>
              <w:jc w:val="right"/>
            </w:pPr>
            <w:r>
              <w:rPr>
                <w:sz w:val="16"/>
              </w:rPr>
              <w:t>$340,643</w:t>
            </w:r>
          </w:p>
        </w:tc>
        <w:tc>
          <w:tcPr>
            <w:tcW w:type="dxa" w:w="1126"/>
          </w:tcPr>
          <w:p>
            <w:pPr>
              <w:spacing w:after="0"/>
              <w:jc w:val="right"/>
            </w:pPr>
            <w:r>
              <w:rPr>
                <w:sz w:val="16"/>
              </w:rPr>
              <w:t>$21</w:t>
            </w:r>
          </w:p>
        </w:tc>
        <w:tc>
          <w:tcPr>
            <w:tcW w:type="dxa" w:w="1154"/>
          </w:tcPr>
          <w:p>
            <w:pPr>
              <w:spacing w:after="0"/>
              <w:jc w:val="right"/>
            </w:pPr>
            <w:r>
              <w:rPr>
                <w:sz w:val="16"/>
              </w:rPr>
              <w:t>$36,282</w:t>
            </w:r>
          </w:p>
        </w:tc>
        <w:tc>
          <w:tcPr>
            <w:tcW w:type="dxa" w:w="1305"/>
          </w:tcPr>
          <w:p>
            <w:pPr>
              <w:spacing w:after="0"/>
              <w:jc w:val="right"/>
            </w:pPr>
            <w:r>
              <w:rPr>
                <w:sz w:val="16"/>
              </w:rPr>
              <w:t>0.00428%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54"/>
          </w:tcPr>
          <w:p>
            <w:pPr>
              <w:spacing w:after="0"/>
              <w:jc w:val="right"/>
            </w:pPr>
            <w:r>
              <w:rPr>
                <w:sz w:val="16"/>
              </w:rPr>
              <w:t>$0</w:t>
            </w: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building exposure is 0 in NRI</w:t>
            </w:r>
          </w:p>
        </w:tc>
      </w:tr>
    </w:tbl>
    <w:p>
      <w:pPr>
        <w:spacing w:after="40" w:before="60"/>
      </w:pPr>
      <w:r>
        <w:rPr>
          <w:sz w:val="15"/>
        </w:rPr>
        <w:t>Totals since 2025-05-05 (Storm Events through 2026-06-30): 11 county-coded records, 11 with a damage value recorded (including $0), $376,000;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958,822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$163,105,567,505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$2,490,233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$227,207,983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$76,226,199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1,395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1,134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1,010</w:t>
            </w:r>
          </w:p>
        </w:tc>
        <w:tc>
          <w:tcPr>
            <w:tcW w:type="dxa" w:w="1496"/>
          </w:tcPr>
          <w:p>
            <w:pPr>
              <w:spacing w:after="0"/>
              <w:jc w:val="right"/>
            </w:pPr>
            <w:r>
              <w:rPr>
                <w:sz w:val="16"/>
              </w:rPr>
              <w:t>1,395</w:t>
            </w:r>
          </w:p>
        </w:tc>
        <w:tc>
          <w:tcPr>
            <w:tcW w:type="dxa" w:w="1496"/>
          </w:tcPr>
          <w:p>
            <w:pPr>
              <w:spacing w:after="0"/>
              <w:jc w:val="right"/>
            </w:pPr>
            <w:r>
              <w:rPr>
                <w:sz w:val="16"/>
              </w:rPr>
              <w:t>3,060</w:t>
            </w:r>
          </w:p>
        </w:tc>
        <w:tc>
          <w:tcPr>
            <w:tcW w:type="dxa" w:w="1496"/>
          </w:tcPr>
          <w:p>
            <w:pPr>
              <w:spacing w:after="0"/>
              <w:jc w:val="right"/>
            </w:pPr>
            <w:r>
              <w:rPr>
                <w:sz w:val="16"/>
              </w:rPr>
              <w:t>1,134</w:t>
            </w:r>
          </w:p>
        </w:tc>
        <w:tc>
          <w:tcPr>
            <w:tcW w:type="dxa" w:w="1496"/>
          </w:tcPr>
          <w:p>
            <w:pPr>
              <w:spacing w:after="0"/>
              <w:jc w:val="right"/>
            </w:pPr>
            <w:r>
              <w:rPr>
                <w:sz w:val="16"/>
              </w:rPr>
              <w:t>3,297</w:t>
            </w:r>
          </w:p>
        </w:tc>
        <w:tc>
          <w:tcPr>
            <w:tcW w:type="dxa" w:w="1496"/>
          </w:tcPr>
          <w:p>
            <w:pPr>
              <w:spacing w:after="0"/>
              <w:jc w:val="right"/>
            </w:pPr>
            <w:r>
              <w:rPr>
                <w:sz w:val="16"/>
              </w:rPr>
              <w:t>126</w:t>
            </w:r>
          </w:p>
        </w:tc>
        <w:tc>
          <w:tcPr>
            <w:tcW w:type="dxa" w:w="1665"/>
          </w:tcPr>
          <w:p>
            <w:pPr>
              <w:spacing w:after="0"/>
              <w:jc w:val="right"/>
            </w:pPr>
            <w:r>
              <w:rPr>
                <w:sz w:val="16"/>
              </w:rPr>
              <w:t>1,711</w:t>
            </w:r>
          </w:p>
        </w:tc>
      </w:tr>
      <w:tr>
        <w:trPr>
          <w:cantSplit/>
        </w:trPr>
        <w:tc>
          <w:tcPr>
            <w:tcW w:type="dxa" w:w="3470"/>
          </w:tcPr>
          <w:p>
            <w:pPr>
              <w:spacing w:after="0"/>
              <w:jc w:val="left"/>
            </w:pPr>
            <w:r>
              <w:rPr>
                <w:sz w:val="16"/>
              </w:rPr>
              <w:t>OLDSMAR, CITY OF</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496"/>
          </w:tcPr>
          <w:p>
            <w:pPr>
              <w:spacing w:after="0"/>
              <w:jc w:val="right"/>
            </w:pPr>
            <w:r>
              <w:rPr>
                <w:sz w:val="16"/>
              </w:rPr>
              <w:t>30</w:t>
            </w:r>
          </w:p>
        </w:tc>
        <w:tc>
          <w:tcPr>
            <w:tcW w:type="dxa" w:w="1496"/>
          </w:tcPr>
          <w:p>
            <w:pPr>
              <w:spacing w:after="0"/>
              <w:jc w:val="right"/>
            </w:pPr>
            <w:r>
              <w:rPr>
                <w:sz w:val="16"/>
              </w:rPr>
              <w:t>2</w:t>
            </w:r>
          </w:p>
        </w:tc>
        <w:tc>
          <w:tcPr>
            <w:tcW w:type="dxa" w:w="1665"/>
          </w:tcPr>
          <w:p>
            <w:pPr>
              <w:spacing w:after="0"/>
              <w:jc w:val="right"/>
            </w:pPr>
            <w:r>
              <w:rPr>
                <w:sz w:val="16"/>
              </w:rPr>
              <w:t>23</w:t>
            </w:r>
          </w:p>
        </w:tc>
      </w:tr>
      <w:tr>
        <w:trPr>
          <w:cantSplit/>
        </w:trPr>
        <w:tc>
          <w:tcPr>
            <w:tcW w:type="dxa" w:w="3470"/>
          </w:tcPr>
          <w:p>
            <w:pPr>
              <w:spacing w:after="0"/>
              <w:jc w:val="left"/>
            </w:pPr>
            <w:r>
              <w:rPr>
                <w:sz w:val="16"/>
              </w:rPr>
              <w:t>PINELLAS PARK, CITY OF</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7</w:t>
            </w:r>
          </w:p>
        </w:tc>
        <w:tc>
          <w:tcPr>
            <w:tcW w:type="dxa" w:w="1665"/>
          </w:tcPr>
          <w:p>
            <w:pPr>
              <w:spacing w:after="0"/>
              <w:jc w:val="right"/>
            </w:pPr>
            <w:r>
              <w:rPr>
                <w:sz w:val="16"/>
              </w:rPr>
              <w:t>17</w:t>
            </w:r>
          </w:p>
        </w:tc>
      </w:tr>
      <w:tr>
        <w:trPr>
          <w:cantSplit/>
        </w:trPr>
        <w:tc>
          <w:tcPr>
            <w:tcW w:type="dxa" w:w="3470"/>
          </w:tcPr>
          <w:p>
            <w:pPr>
              <w:spacing w:after="0"/>
              <w:jc w:val="left"/>
            </w:pPr>
            <w:r>
              <w:rPr>
                <w:sz w:val="16"/>
              </w:rPr>
              <w:t>TARPON SPRINGS, CITY OF</w:t>
            </w:r>
          </w:p>
        </w:tc>
        <w:tc>
          <w:tcPr>
            <w:tcW w:type="dxa" w:w="1496"/>
          </w:tcPr>
          <w:p>
            <w:pPr>
              <w:spacing w:after="0"/>
              <w:jc w:val="right"/>
            </w:pPr>
            <w:r>
              <w:rPr>
                <w:sz w:val="16"/>
              </w:rPr>
              <w:t>25</w:t>
            </w:r>
          </w:p>
        </w:tc>
        <w:tc>
          <w:tcPr>
            <w:tcW w:type="dxa" w:w="1496"/>
          </w:tcPr>
          <w:p>
            <w:pPr>
              <w:spacing w:after="0"/>
              <w:jc w:val="right"/>
            </w:pPr>
            <w:r>
              <w:rPr>
                <w:sz w:val="16"/>
              </w:rPr>
              <w:t>38</w:t>
            </w:r>
          </w:p>
        </w:tc>
        <w:tc>
          <w:tcPr>
            <w:tcW w:type="dxa" w:w="1496"/>
          </w:tcPr>
          <w:p>
            <w:pPr>
              <w:spacing w:after="0"/>
              <w:jc w:val="right"/>
            </w:pPr>
            <w:r>
              <w:rPr>
                <w:sz w:val="16"/>
              </w:rPr>
              <w:t>126</w:t>
            </w:r>
          </w:p>
        </w:tc>
        <w:tc>
          <w:tcPr>
            <w:tcW w:type="dxa" w:w="1496"/>
          </w:tcPr>
          <w:p>
            <w:pPr>
              <w:spacing w:after="0"/>
              <w:jc w:val="right"/>
            </w:pPr>
            <w:r>
              <w:rPr>
                <w:sz w:val="16"/>
              </w:rPr>
              <w:t>37</w:t>
            </w:r>
          </w:p>
        </w:tc>
        <w:tc>
          <w:tcPr>
            <w:tcW w:type="dxa" w:w="1496"/>
          </w:tcPr>
          <w:p>
            <w:pPr>
              <w:spacing w:after="0"/>
              <w:jc w:val="right"/>
            </w:pPr>
            <w:r>
              <w:rPr>
                <w:sz w:val="16"/>
              </w:rPr>
              <w:t>126</w:t>
            </w:r>
          </w:p>
        </w:tc>
        <w:tc>
          <w:tcPr>
            <w:tcW w:type="dxa" w:w="1496"/>
          </w:tcPr>
          <w:p>
            <w:pPr>
              <w:spacing w:after="0"/>
              <w:jc w:val="right"/>
            </w:pPr>
            <w:r>
              <w:rPr>
                <w:sz w:val="16"/>
              </w:rPr>
              <w:t>0</w:t>
            </w:r>
          </w:p>
        </w:tc>
        <w:tc>
          <w:tcPr>
            <w:tcW w:type="dxa" w:w="1665"/>
          </w:tcPr>
          <w:p>
            <w:pPr>
              <w:spacing w:after="0"/>
              <w:jc w:val="right"/>
            </w:pPr>
            <w:r>
              <w:rPr>
                <w:sz w:val="16"/>
              </w:rPr>
              <w:t>62</w:t>
            </w:r>
          </w:p>
        </w:tc>
      </w:tr>
      <w:tr>
        <w:trPr>
          <w:cantSplit/>
        </w:trPr>
        <w:tc>
          <w:tcPr>
            <w:tcW w:type="dxa" w:w="3470"/>
          </w:tcPr>
          <w:p>
            <w:pPr>
              <w:spacing w:after="0"/>
              <w:jc w:val="left"/>
            </w:pPr>
            <w:r>
              <w:rPr>
                <w:sz w:val="16"/>
              </w:rPr>
              <w:t>BELLEAIR, TOWN OF</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BELLEAIR BEACH, CITY OF</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82</w:t>
            </w:r>
          </w:p>
        </w:tc>
        <w:tc>
          <w:tcPr>
            <w:tcW w:type="dxa" w:w="1496"/>
          </w:tcPr>
          <w:p>
            <w:pPr>
              <w:spacing w:after="0"/>
              <w:jc w:val="right"/>
            </w:pPr>
            <w:r>
              <w:rPr>
                <w:sz w:val="16"/>
              </w:rPr>
              <w:t>29</w:t>
            </w:r>
          </w:p>
        </w:tc>
        <w:tc>
          <w:tcPr>
            <w:tcW w:type="dxa" w:w="1496"/>
          </w:tcPr>
          <w:p>
            <w:pPr>
              <w:spacing w:after="0"/>
              <w:jc w:val="right"/>
            </w:pPr>
            <w:r>
              <w:rPr>
                <w:sz w:val="16"/>
              </w:rPr>
              <w:t>84</w:t>
            </w:r>
          </w:p>
        </w:tc>
        <w:tc>
          <w:tcPr>
            <w:tcW w:type="dxa" w:w="1496"/>
          </w:tcPr>
          <w:p>
            <w:pPr>
              <w:spacing w:after="0"/>
              <w:jc w:val="right"/>
            </w:pPr>
            <w:r>
              <w:rPr>
                <w:sz w:val="16"/>
              </w:rPr>
              <w:t>0</w:t>
            </w:r>
          </w:p>
        </w:tc>
        <w:tc>
          <w:tcPr>
            <w:tcW w:type="dxa" w:w="1665"/>
          </w:tcPr>
          <w:p>
            <w:pPr>
              <w:spacing w:after="0"/>
              <w:jc w:val="right"/>
            </w:pPr>
            <w:r>
              <w:rPr>
                <w:sz w:val="16"/>
              </w:rPr>
              <w:t>40</w:t>
            </w:r>
          </w:p>
        </w:tc>
      </w:tr>
      <w:tr>
        <w:trPr>
          <w:cantSplit/>
        </w:trPr>
        <w:tc>
          <w:tcPr>
            <w:tcW w:type="dxa" w:w="3470"/>
          </w:tcPr>
          <w:p>
            <w:pPr>
              <w:spacing w:after="0"/>
              <w:jc w:val="left"/>
            </w:pPr>
            <w:r>
              <w:rPr>
                <w:sz w:val="16"/>
              </w:rPr>
              <w:t>BELLEAIR SHORE, TOWN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CLEARWATER, CITY OF</w:t>
            </w:r>
          </w:p>
        </w:tc>
        <w:tc>
          <w:tcPr>
            <w:tcW w:type="dxa" w:w="1496"/>
          </w:tcPr>
          <w:p>
            <w:pPr>
              <w:spacing w:after="0"/>
              <w:jc w:val="right"/>
            </w:pPr>
            <w:r>
              <w:rPr>
                <w:sz w:val="16"/>
              </w:rPr>
              <w:t>24</w:t>
            </w:r>
          </w:p>
        </w:tc>
        <w:tc>
          <w:tcPr>
            <w:tcW w:type="dxa" w:w="1496"/>
          </w:tcPr>
          <w:p>
            <w:pPr>
              <w:spacing w:after="0"/>
              <w:jc w:val="right"/>
            </w:pPr>
            <w:r>
              <w:rPr>
                <w:sz w:val="16"/>
              </w:rPr>
              <w:t>36</w:t>
            </w:r>
          </w:p>
        </w:tc>
        <w:tc>
          <w:tcPr>
            <w:tcW w:type="dxa" w:w="1496"/>
          </w:tcPr>
          <w:p>
            <w:pPr>
              <w:spacing w:after="0"/>
              <w:jc w:val="right"/>
            </w:pPr>
            <w:r>
              <w:rPr>
                <w:sz w:val="16"/>
              </w:rPr>
              <w:t>143</w:t>
            </w:r>
          </w:p>
        </w:tc>
        <w:tc>
          <w:tcPr>
            <w:tcW w:type="dxa" w:w="1496"/>
          </w:tcPr>
          <w:p>
            <w:pPr>
              <w:spacing w:after="0"/>
              <w:jc w:val="right"/>
            </w:pPr>
            <w:r>
              <w:rPr>
                <w:sz w:val="16"/>
              </w:rPr>
              <w:t>26</w:t>
            </w:r>
          </w:p>
        </w:tc>
        <w:tc>
          <w:tcPr>
            <w:tcW w:type="dxa" w:w="1496"/>
          </w:tcPr>
          <w:p>
            <w:pPr>
              <w:spacing w:after="0"/>
              <w:jc w:val="right"/>
            </w:pPr>
            <w:r>
              <w:rPr>
                <w:sz w:val="16"/>
              </w:rPr>
              <w:t>151</w:t>
            </w:r>
          </w:p>
        </w:tc>
        <w:tc>
          <w:tcPr>
            <w:tcW w:type="dxa" w:w="1496"/>
          </w:tcPr>
          <w:p>
            <w:pPr>
              <w:spacing w:after="0"/>
              <w:jc w:val="right"/>
            </w:pPr>
            <w:r>
              <w:rPr>
                <w:sz w:val="16"/>
              </w:rPr>
              <w:t>2</w:t>
            </w:r>
          </w:p>
        </w:tc>
        <w:tc>
          <w:tcPr>
            <w:tcW w:type="dxa" w:w="1665"/>
          </w:tcPr>
          <w:p>
            <w:pPr>
              <w:spacing w:after="0"/>
              <w:jc w:val="right"/>
            </w:pPr>
            <w:r>
              <w:rPr>
                <w:sz w:val="16"/>
              </w:rPr>
              <w:t>82</w:t>
            </w:r>
          </w:p>
        </w:tc>
      </w:tr>
      <w:tr>
        <w:trPr>
          <w:cantSplit/>
        </w:trPr>
        <w:tc>
          <w:tcPr>
            <w:tcW w:type="dxa" w:w="3470"/>
          </w:tcPr>
          <w:p>
            <w:pPr>
              <w:spacing w:after="0"/>
              <w:jc w:val="left"/>
            </w:pPr>
            <w:r>
              <w:rPr>
                <w:sz w:val="16"/>
              </w:rPr>
              <w:t>DUNEDIN, CITY OF</w:t>
            </w:r>
          </w:p>
        </w:tc>
        <w:tc>
          <w:tcPr>
            <w:tcW w:type="dxa" w:w="1496"/>
          </w:tcPr>
          <w:p>
            <w:pPr>
              <w:spacing w:after="0"/>
              <w:jc w:val="right"/>
            </w:pPr>
            <w:r>
              <w:rPr>
                <w:sz w:val="16"/>
              </w:rPr>
              <w:t>32</w:t>
            </w:r>
          </w:p>
        </w:tc>
        <w:tc>
          <w:tcPr>
            <w:tcW w:type="dxa" w:w="1496"/>
          </w:tcPr>
          <w:p>
            <w:pPr>
              <w:spacing w:after="0"/>
              <w:jc w:val="right"/>
            </w:pPr>
            <w:r>
              <w:rPr>
                <w:sz w:val="16"/>
              </w:rPr>
              <w:t>49</w:t>
            </w:r>
          </w:p>
        </w:tc>
        <w:tc>
          <w:tcPr>
            <w:tcW w:type="dxa" w:w="1496"/>
          </w:tcPr>
          <w:p>
            <w:pPr>
              <w:spacing w:after="0"/>
              <w:jc w:val="right"/>
            </w:pPr>
            <w:r>
              <w:rPr>
                <w:sz w:val="16"/>
              </w:rPr>
              <w:t>127</w:t>
            </w:r>
          </w:p>
        </w:tc>
        <w:tc>
          <w:tcPr>
            <w:tcW w:type="dxa" w:w="1496"/>
          </w:tcPr>
          <w:p>
            <w:pPr>
              <w:spacing w:after="0"/>
              <w:jc w:val="right"/>
            </w:pPr>
            <w:r>
              <w:rPr>
                <w:sz w:val="16"/>
              </w:rPr>
              <w:t>33</w:t>
            </w:r>
          </w:p>
        </w:tc>
        <w:tc>
          <w:tcPr>
            <w:tcW w:type="dxa" w:w="1496"/>
          </w:tcPr>
          <w:p>
            <w:pPr>
              <w:spacing w:after="0"/>
              <w:jc w:val="right"/>
            </w:pPr>
            <w:r>
              <w:rPr>
                <w:sz w:val="16"/>
              </w:rPr>
              <w:t>134</w:t>
            </w:r>
          </w:p>
        </w:tc>
        <w:tc>
          <w:tcPr>
            <w:tcW w:type="dxa" w:w="1496"/>
          </w:tcPr>
          <w:p>
            <w:pPr>
              <w:spacing w:after="0"/>
              <w:jc w:val="right"/>
            </w:pPr>
            <w:r>
              <w:rPr>
                <w:sz w:val="16"/>
              </w:rPr>
              <w:t>8</w:t>
            </w:r>
          </w:p>
        </w:tc>
        <w:tc>
          <w:tcPr>
            <w:tcW w:type="dxa" w:w="1665"/>
          </w:tcPr>
          <w:p>
            <w:pPr>
              <w:spacing w:after="0"/>
              <w:jc w:val="right"/>
            </w:pPr>
            <w:r>
              <w:rPr>
                <w:sz w:val="16"/>
              </w:rPr>
              <w:t>75</w:t>
            </w:r>
          </w:p>
        </w:tc>
      </w:tr>
      <w:tr>
        <w:trPr>
          <w:cantSplit/>
        </w:trPr>
        <w:tc>
          <w:tcPr>
            <w:tcW w:type="dxa" w:w="3470"/>
          </w:tcPr>
          <w:p>
            <w:pPr>
              <w:spacing w:after="0"/>
              <w:jc w:val="left"/>
            </w:pPr>
            <w:r>
              <w:rPr>
                <w:sz w:val="16"/>
              </w:rPr>
              <w:t>GULFPORT, CITY OF</w:t>
            </w:r>
          </w:p>
        </w:tc>
        <w:tc>
          <w:tcPr>
            <w:tcW w:type="dxa" w:w="1496"/>
          </w:tcPr>
          <w:p>
            <w:pPr>
              <w:spacing w:after="0"/>
              <w:jc w:val="right"/>
            </w:pPr>
            <w:r>
              <w:rPr>
                <w:sz w:val="16"/>
              </w:rPr>
              <w:t>8</w:t>
            </w:r>
          </w:p>
        </w:tc>
        <w:tc>
          <w:tcPr>
            <w:tcW w:type="dxa" w:w="1496"/>
          </w:tcPr>
          <w:p>
            <w:pPr>
              <w:spacing w:after="0"/>
              <w:jc w:val="right"/>
            </w:pPr>
            <w:r>
              <w:rPr>
                <w:sz w:val="16"/>
              </w:rPr>
              <w:t>10</w:t>
            </w:r>
          </w:p>
        </w:tc>
        <w:tc>
          <w:tcPr>
            <w:tcW w:type="dxa" w:w="1496"/>
          </w:tcPr>
          <w:p>
            <w:pPr>
              <w:spacing w:after="0"/>
              <w:jc w:val="right"/>
            </w:pPr>
            <w:r>
              <w:rPr>
                <w:sz w:val="16"/>
              </w:rPr>
              <w:t>32</w:t>
            </w:r>
          </w:p>
        </w:tc>
        <w:tc>
          <w:tcPr>
            <w:tcW w:type="dxa" w:w="1496"/>
          </w:tcPr>
          <w:p>
            <w:pPr>
              <w:spacing w:after="0"/>
              <w:jc w:val="right"/>
            </w:pPr>
            <w:r>
              <w:rPr>
                <w:sz w:val="16"/>
              </w:rPr>
              <w:t>7</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INDIAN ROCKS BEACH, CITY OF</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82</w:t>
            </w:r>
          </w:p>
        </w:tc>
        <w:tc>
          <w:tcPr>
            <w:tcW w:type="dxa" w:w="1496"/>
          </w:tcPr>
          <w:p>
            <w:pPr>
              <w:spacing w:after="0"/>
              <w:jc w:val="right"/>
            </w:pPr>
            <w:r>
              <w:rPr>
                <w:sz w:val="16"/>
              </w:rPr>
              <w:t>8</w:t>
            </w:r>
          </w:p>
        </w:tc>
        <w:tc>
          <w:tcPr>
            <w:tcW w:type="dxa" w:w="1496"/>
          </w:tcPr>
          <w:p>
            <w:pPr>
              <w:spacing w:after="0"/>
              <w:jc w:val="right"/>
            </w:pPr>
            <w:r>
              <w:rPr>
                <w:sz w:val="16"/>
              </w:rPr>
              <w:t>82</w:t>
            </w:r>
          </w:p>
        </w:tc>
        <w:tc>
          <w:tcPr>
            <w:tcW w:type="dxa" w:w="1496"/>
          </w:tcPr>
          <w:p>
            <w:pPr>
              <w:spacing w:after="0"/>
              <w:jc w:val="right"/>
            </w:pPr>
            <w:r>
              <w:rPr>
                <w:sz w:val="16"/>
              </w:rPr>
              <w:t>4</w:t>
            </w:r>
          </w:p>
        </w:tc>
        <w:tc>
          <w:tcPr>
            <w:tcW w:type="dxa" w:w="1665"/>
          </w:tcPr>
          <w:p>
            <w:pPr>
              <w:spacing w:after="0"/>
              <w:jc w:val="right"/>
            </w:pPr>
            <w:r>
              <w:rPr>
                <w:sz w:val="16"/>
              </w:rPr>
              <w:t>50</w:t>
            </w:r>
          </w:p>
        </w:tc>
      </w:tr>
      <w:tr>
        <w:trPr>
          <w:cantSplit/>
        </w:trPr>
        <w:tc>
          <w:tcPr>
            <w:tcW w:type="dxa" w:w="3470"/>
          </w:tcPr>
          <w:p>
            <w:pPr>
              <w:spacing w:after="0"/>
              <w:jc w:val="left"/>
            </w:pPr>
            <w:r>
              <w:rPr>
                <w:sz w:val="16"/>
              </w:rPr>
              <w:t>INDIAN SHORES, TOWN OF</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665"/>
          </w:tcPr>
          <w:p>
            <w:pPr>
              <w:spacing w:after="0"/>
              <w:jc w:val="right"/>
            </w:pPr>
            <w:r>
              <w:rPr>
                <w:sz w:val="16"/>
              </w:rPr>
              <w:t>14</w:t>
            </w:r>
          </w:p>
        </w:tc>
      </w:tr>
      <w:tr>
        <w:trPr>
          <w:cantSplit/>
        </w:trPr>
        <w:tc>
          <w:tcPr>
            <w:tcW w:type="dxa" w:w="3470"/>
          </w:tcPr>
          <w:p>
            <w:pPr>
              <w:spacing w:after="0"/>
              <w:jc w:val="left"/>
            </w:pPr>
            <w:r>
              <w:rPr>
                <w:sz w:val="16"/>
              </w:rPr>
              <w:t>LARGO, CITY OF</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MADEIRA BEACH, CITY OF</w:t>
            </w:r>
          </w:p>
        </w:tc>
        <w:tc>
          <w:tcPr>
            <w:tcW w:type="dxa" w:w="1496"/>
          </w:tcPr>
          <w:p>
            <w:pPr>
              <w:spacing w:after="0"/>
              <w:jc w:val="right"/>
            </w:pPr>
            <w:r>
              <w:rPr>
                <w:sz w:val="16"/>
              </w:rPr>
              <w:t>101</w:t>
            </w:r>
          </w:p>
        </w:tc>
        <w:tc>
          <w:tcPr>
            <w:tcW w:type="dxa" w:w="1496"/>
          </w:tcPr>
          <w:p>
            <w:pPr>
              <w:spacing w:after="0"/>
              <w:jc w:val="right"/>
            </w:pPr>
            <w:r>
              <w:rPr>
                <w:sz w:val="16"/>
              </w:rPr>
              <w:t>166</w:t>
            </w:r>
          </w:p>
        </w:tc>
        <w:tc>
          <w:tcPr>
            <w:tcW w:type="dxa" w:w="1496"/>
          </w:tcPr>
          <w:p>
            <w:pPr>
              <w:spacing w:after="0"/>
              <w:jc w:val="right"/>
            </w:pPr>
            <w:r>
              <w:rPr>
                <w:sz w:val="16"/>
              </w:rPr>
              <w:t>304</w:t>
            </w:r>
          </w:p>
        </w:tc>
        <w:tc>
          <w:tcPr>
            <w:tcW w:type="dxa" w:w="1496"/>
          </w:tcPr>
          <w:p>
            <w:pPr>
              <w:spacing w:after="0"/>
              <w:jc w:val="right"/>
            </w:pPr>
            <w:r>
              <w:rPr>
                <w:sz w:val="16"/>
              </w:rPr>
              <w:t>126</w:t>
            </w:r>
          </w:p>
        </w:tc>
        <w:tc>
          <w:tcPr>
            <w:tcW w:type="dxa" w:w="1496"/>
          </w:tcPr>
          <w:p>
            <w:pPr>
              <w:spacing w:after="0"/>
              <w:jc w:val="right"/>
            </w:pPr>
            <w:r>
              <w:rPr>
                <w:sz w:val="16"/>
              </w:rPr>
              <w:t>342</w:t>
            </w:r>
          </w:p>
        </w:tc>
        <w:tc>
          <w:tcPr>
            <w:tcW w:type="dxa" w:w="1496"/>
          </w:tcPr>
          <w:p>
            <w:pPr>
              <w:spacing w:after="0"/>
              <w:jc w:val="right"/>
            </w:pPr>
            <w:r>
              <w:rPr>
                <w:sz w:val="16"/>
              </w:rPr>
              <w:t>26</w:t>
            </w:r>
          </w:p>
        </w:tc>
        <w:tc>
          <w:tcPr>
            <w:tcW w:type="dxa" w:w="1665"/>
          </w:tcPr>
          <w:p>
            <w:pPr>
              <w:spacing w:after="0"/>
              <w:jc w:val="right"/>
            </w:pPr>
            <w:r>
              <w:rPr>
                <w:sz w:val="16"/>
              </w:rPr>
              <w:t>162</w:t>
            </w:r>
          </w:p>
        </w:tc>
      </w:tr>
      <w:tr>
        <w:trPr>
          <w:cantSplit/>
        </w:trPr>
        <w:tc>
          <w:tcPr>
            <w:tcW w:type="dxa" w:w="3470"/>
          </w:tcPr>
          <w:p>
            <w:pPr>
              <w:spacing w:after="0"/>
              <w:jc w:val="left"/>
            </w:pPr>
            <w:r>
              <w:rPr>
                <w:sz w:val="16"/>
              </w:rPr>
              <w:t>NORTH REDINGTON BEACH, TOWN OF</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24</w:t>
            </w:r>
          </w:p>
        </w:tc>
        <w:tc>
          <w:tcPr>
            <w:tcW w:type="dxa" w:w="1496"/>
          </w:tcPr>
          <w:p>
            <w:pPr>
              <w:spacing w:after="0"/>
              <w:jc w:val="right"/>
            </w:pPr>
            <w:r>
              <w:rPr>
                <w:sz w:val="16"/>
              </w:rPr>
              <w:t>6</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16</w:t>
            </w:r>
          </w:p>
        </w:tc>
      </w:tr>
      <w:tr>
        <w:trPr>
          <w:cantSplit/>
        </w:trPr>
        <w:tc>
          <w:tcPr>
            <w:tcW w:type="dxa" w:w="3470"/>
          </w:tcPr>
          <w:p>
            <w:pPr>
              <w:spacing w:after="0"/>
              <w:jc w:val="left"/>
            </w:pPr>
            <w:r>
              <w:rPr>
                <w:sz w:val="16"/>
              </w:rPr>
              <w:t>PINELLAS COUNTY *</w:t>
            </w:r>
          </w:p>
        </w:tc>
        <w:tc>
          <w:tcPr>
            <w:tcW w:type="dxa" w:w="1496"/>
          </w:tcPr>
          <w:p>
            <w:pPr>
              <w:spacing w:after="0"/>
              <w:jc w:val="right"/>
            </w:pPr>
            <w:r>
              <w:rPr>
                <w:sz w:val="16"/>
              </w:rPr>
              <w:t>21</w:t>
            </w:r>
          </w:p>
        </w:tc>
        <w:tc>
          <w:tcPr>
            <w:tcW w:type="dxa" w:w="1496"/>
          </w:tcPr>
          <w:p>
            <w:pPr>
              <w:spacing w:after="0"/>
              <w:jc w:val="right"/>
            </w:pPr>
            <w:r>
              <w:rPr>
                <w:sz w:val="16"/>
              </w:rPr>
              <w:t>45</w:t>
            </w:r>
          </w:p>
        </w:tc>
        <w:tc>
          <w:tcPr>
            <w:tcW w:type="dxa" w:w="1496"/>
          </w:tcPr>
          <w:p>
            <w:pPr>
              <w:spacing w:after="0"/>
              <w:jc w:val="right"/>
            </w:pPr>
            <w:r>
              <w:rPr>
                <w:sz w:val="16"/>
              </w:rPr>
              <w:t>240</w:t>
            </w:r>
          </w:p>
        </w:tc>
        <w:tc>
          <w:tcPr>
            <w:tcW w:type="dxa" w:w="1496"/>
          </w:tcPr>
          <w:p>
            <w:pPr>
              <w:spacing w:after="0"/>
              <w:jc w:val="right"/>
            </w:pPr>
            <w:r>
              <w:rPr>
                <w:sz w:val="16"/>
              </w:rPr>
              <w:t>34</w:t>
            </w:r>
          </w:p>
        </w:tc>
        <w:tc>
          <w:tcPr>
            <w:tcW w:type="dxa" w:w="1496"/>
          </w:tcPr>
          <w:p>
            <w:pPr>
              <w:spacing w:after="0"/>
              <w:jc w:val="right"/>
            </w:pPr>
            <w:r>
              <w:rPr>
                <w:sz w:val="16"/>
              </w:rPr>
              <w:t>253</w:t>
            </w:r>
          </w:p>
        </w:tc>
        <w:tc>
          <w:tcPr>
            <w:tcW w:type="dxa" w:w="1496"/>
          </w:tcPr>
          <w:p>
            <w:pPr>
              <w:spacing w:after="0"/>
              <w:jc w:val="right"/>
            </w:pPr>
            <w:r>
              <w:rPr>
                <w:sz w:val="16"/>
              </w:rPr>
              <w:t>7</w:t>
            </w:r>
          </w:p>
        </w:tc>
        <w:tc>
          <w:tcPr>
            <w:tcW w:type="dxa" w:w="1665"/>
          </w:tcPr>
          <w:p>
            <w:pPr>
              <w:spacing w:after="0"/>
              <w:jc w:val="right"/>
            </w:pPr>
            <w:r>
              <w:rPr>
                <w:sz w:val="16"/>
              </w:rPr>
              <w:t>144</w:t>
            </w:r>
          </w:p>
        </w:tc>
      </w:tr>
      <w:tr>
        <w:trPr>
          <w:cantSplit/>
        </w:trPr>
        <w:tc>
          <w:tcPr>
            <w:tcW w:type="dxa" w:w="3470"/>
          </w:tcPr>
          <w:p>
            <w:pPr>
              <w:spacing w:after="0"/>
              <w:jc w:val="left"/>
            </w:pPr>
            <w:r>
              <w:rPr>
                <w:sz w:val="16"/>
              </w:rPr>
              <w:t>REDINGTON BEACH, TOWN OF</w:t>
            </w:r>
          </w:p>
        </w:tc>
        <w:tc>
          <w:tcPr>
            <w:tcW w:type="dxa" w:w="1496"/>
          </w:tcPr>
          <w:p>
            <w:pPr>
              <w:spacing w:after="0"/>
              <w:jc w:val="right"/>
            </w:pPr>
            <w:r>
              <w:rPr>
                <w:sz w:val="16"/>
              </w:rPr>
              <w:t>71</w:t>
            </w:r>
          </w:p>
        </w:tc>
        <w:tc>
          <w:tcPr>
            <w:tcW w:type="dxa" w:w="1496"/>
          </w:tcPr>
          <w:p>
            <w:pPr>
              <w:spacing w:after="0"/>
              <w:jc w:val="right"/>
            </w:pPr>
            <w:r>
              <w:rPr>
                <w:sz w:val="16"/>
              </w:rPr>
              <w:t>104</w:t>
            </w:r>
          </w:p>
        </w:tc>
        <w:tc>
          <w:tcPr>
            <w:tcW w:type="dxa" w:w="1496"/>
          </w:tcPr>
          <w:p>
            <w:pPr>
              <w:spacing w:after="0"/>
              <w:jc w:val="right"/>
            </w:pPr>
            <w:r>
              <w:rPr>
                <w:sz w:val="16"/>
              </w:rPr>
              <w:t>180</w:t>
            </w:r>
          </w:p>
        </w:tc>
        <w:tc>
          <w:tcPr>
            <w:tcW w:type="dxa" w:w="1496"/>
          </w:tcPr>
          <w:p>
            <w:pPr>
              <w:spacing w:after="0"/>
              <w:jc w:val="right"/>
            </w:pPr>
            <w:r>
              <w:rPr>
                <w:sz w:val="16"/>
              </w:rPr>
              <w:t>81</w:t>
            </w:r>
          </w:p>
        </w:tc>
        <w:tc>
          <w:tcPr>
            <w:tcW w:type="dxa" w:w="1496"/>
          </w:tcPr>
          <w:p>
            <w:pPr>
              <w:spacing w:after="0"/>
              <w:jc w:val="right"/>
            </w:pPr>
            <w:r>
              <w:rPr>
                <w:sz w:val="16"/>
              </w:rPr>
              <w:t>202</w:t>
            </w:r>
          </w:p>
        </w:tc>
        <w:tc>
          <w:tcPr>
            <w:tcW w:type="dxa" w:w="1496"/>
          </w:tcPr>
          <w:p>
            <w:pPr>
              <w:spacing w:after="0"/>
              <w:jc w:val="right"/>
            </w:pPr>
            <w:r>
              <w:rPr>
                <w:sz w:val="16"/>
              </w:rPr>
              <w:t>15</w:t>
            </w:r>
          </w:p>
        </w:tc>
        <w:tc>
          <w:tcPr>
            <w:tcW w:type="dxa" w:w="1665"/>
          </w:tcPr>
          <w:p>
            <w:pPr>
              <w:spacing w:after="0"/>
              <w:jc w:val="right"/>
            </w:pPr>
            <w:r>
              <w:rPr>
                <w:sz w:val="16"/>
              </w:rPr>
              <w:t>91</w:t>
            </w:r>
          </w:p>
        </w:tc>
      </w:tr>
      <w:tr>
        <w:trPr>
          <w:cantSplit/>
        </w:trPr>
        <w:tc>
          <w:tcPr>
            <w:tcW w:type="dxa" w:w="3470"/>
          </w:tcPr>
          <w:p>
            <w:pPr>
              <w:spacing w:after="0"/>
              <w:jc w:val="left"/>
            </w:pPr>
            <w:r>
              <w:rPr>
                <w:sz w:val="16"/>
              </w:rPr>
              <w:t>REDINGTON SHORES, TOWN OF</w:t>
            </w:r>
          </w:p>
        </w:tc>
        <w:tc>
          <w:tcPr>
            <w:tcW w:type="dxa" w:w="1496"/>
          </w:tcPr>
          <w:p>
            <w:pPr>
              <w:spacing w:after="0"/>
              <w:jc w:val="right"/>
            </w:pPr>
            <w:r>
              <w:rPr>
                <w:sz w:val="16"/>
              </w:rPr>
              <w:t>14</w:t>
            </w:r>
          </w:p>
        </w:tc>
        <w:tc>
          <w:tcPr>
            <w:tcW w:type="dxa" w:w="1496"/>
          </w:tcPr>
          <w:p>
            <w:pPr>
              <w:spacing w:after="0"/>
              <w:jc w:val="right"/>
            </w:pPr>
            <w:r>
              <w:rPr>
                <w:sz w:val="16"/>
              </w:rPr>
              <w:t>26</w:t>
            </w:r>
          </w:p>
        </w:tc>
        <w:tc>
          <w:tcPr>
            <w:tcW w:type="dxa" w:w="1496"/>
          </w:tcPr>
          <w:p>
            <w:pPr>
              <w:spacing w:after="0"/>
              <w:jc w:val="right"/>
            </w:pPr>
            <w:r>
              <w:rPr>
                <w:sz w:val="16"/>
              </w:rPr>
              <w:t>44</w:t>
            </w:r>
          </w:p>
        </w:tc>
        <w:tc>
          <w:tcPr>
            <w:tcW w:type="dxa" w:w="1496"/>
          </w:tcPr>
          <w:p>
            <w:pPr>
              <w:spacing w:after="0"/>
              <w:jc w:val="right"/>
            </w:pPr>
            <w:r>
              <w:rPr>
                <w:sz w:val="16"/>
              </w:rPr>
              <w:t>18</w:t>
            </w:r>
          </w:p>
        </w:tc>
        <w:tc>
          <w:tcPr>
            <w:tcW w:type="dxa" w:w="1496"/>
          </w:tcPr>
          <w:p>
            <w:pPr>
              <w:spacing w:after="0"/>
              <w:jc w:val="right"/>
            </w:pPr>
            <w:r>
              <w:rPr>
                <w:sz w:val="16"/>
              </w:rPr>
              <w:t>51</w:t>
            </w:r>
          </w:p>
        </w:tc>
        <w:tc>
          <w:tcPr>
            <w:tcW w:type="dxa" w:w="1496"/>
          </w:tcPr>
          <w:p>
            <w:pPr>
              <w:spacing w:after="0"/>
              <w:jc w:val="right"/>
            </w:pPr>
            <w:r>
              <w:rPr>
                <w:sz w:val="16"/>
              </w:rPr>
              <w:t>4</w:t>
            </w:r>
          </w:p>
        </w:tc>
        <w:tc>
          <w:tcPr>
            <w:tcW w:type="dxa" w:w="1665"/>
          </w:tcPr>
          <w:p>
            <w:pPr>
              <w:spacing w:after="0"/>
              <w:jc w:val="right"/>
            </w:pPr>
            <w:r>
              <w:rPr>
                <w:sz w:val="16"/>
              </w:rPr>
              <w:t>31</w:t>
            </w:r>
          </w:p>
        </w:tc>
      </w:tr>
      <w:tr>
        <w:trPr>
          <w:cantSplit/>
        </w:trPr>
        <w:tc>
          <w:tcPr>
            <w:tcW w:type="dxa" w:w="3470"/>
          </w:tcPr>
          <w:p>
            <w:pPr>
              <w:spacing w:after="0"/>
              <w:jc w:val="left"/>
            </w:pPr>
            <w:r>
              <w:rPr>
                <w:sz w:val="16"/>
              </w:rPr>
              <w:t>SAFETY HARBOR, CITY OF</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 PETERSBURG, CITY OF</w:t>
            </w:r>
          </w:p>
        </w:tc>
        <w:tc>
          <w:tcPr>
            <w:tcW w:type="dxa" w:w="1496"/>
          </w:tcPr>
          <w:p>
            <w:pPr>
              <w:spacing w:after="0"/>
              <w:jc w:val="right"/>
            </w:pPr>
            <w:r>
              <w:rPr>
                <w:sz w:val="16"/>
              </w:rPr>
              <w:t>592</w:t>
            </w:r>
          </w:p>
        </w:tc>
        <w:tc>
          <w:tcPr>
            <w:tcW w:type="dxa" w:w="1496"/>
          </w:tcPr>
          <w:p>
            <w:pPr>
              <w:spacing w:after="0"/>
              <w:jc w:val="right"/>
            </w:pPr>
            <w:r>
              <w:rPr>
                <w:sz w:val="16"/>
              </w:rPr>
              <w:t>703</w:t>
            </w:r>
          </w:p>
        </w:tc>
        <w:tc>
          <w:tcPr>
            <w:tcW w:type="dxa" w:w="1496"/>
          </w:tcPr>
          <w:p>
            <w:pPr>
              <w:spacing w:after="0"/>
              <w:jc w:val="right"/>
            </w:pPr>
            <w:r>
              <w:rPr>
                <w:sz w:val="16"/>
              </w:rPr>
              <w:t>1,177</w:t>
            </w:r>
          </w:p>
        </w:tc>
        <w:tc>
          <w:tcPr>
            <w:tcW w:type="dxa" w:w="1496"/>
          </w:tcPr>
          <w:p>
            <w:pPr>
              <w:spacing w:after="0"/>
              <w:jc w:val="right"/>
            </w:pPr>
            <w:r>
              <w:rPr>
                <w:sz w:val="16"/>
              </w:rPr>
              <w:t>617</w:t>
            </w:r>
          </w:p>
        </w:tc>
        <w:tc>
          <w:tcPr>
            <w:tcW w:type="dxa" w:w="1496"/>
          </w:tcPr>
          <w:p>
            <w:pPr>
              <w:spacing w:after="0"/>
              <w:jc w:val="right"/>
            </w:pPr>
            <w:r>
              <w:rPr>
                <w:sz w:val="16"/>
              </w:rPr>
              <w:t>1,258</w:t>
            </w:r>
          </w:p>
        </w:tc>
        <w:tc>
          <w:tcPr>
            <w:tcW w:type="dxa" w:w="1496"/>
          </w:tcPr>
          <w:p>
            <w:pPr>
              <w:spacing w:after="0"/>
              <w:jc w:val="right"/>
            </w:pPr>
            <w:r>
              <w:rPr>
                <w:sz w:val="16"/>
              </w:rPr>
              <w:t>27</w:t>
            </w:r>
          </w:p>
        </w:tc>
        <w:tc>
          <w:tcPr>
            <w:tcW w:type="dxa" w:w="1665"/>
          </w:tcPr>
          <w:p>
            <w:pPr>
              <w:spacing w:after="0"/>
              <w:jc w:val="right"/>
            </w:pPr>
            <w:r>
              <w:rPr>
                <w:sz w:val="16"/>
              </w:rPr>
              <w:t>660</w:t>
            </w:r>
          </w:p>
        </w:tc>
      </w:tr>
      <w:tr>
        <w:trPr>
          <w:cantSplit/>
        </w:trPr>
        <w:tc>
          <w:tcPr>
            <w:tcW w:type="dxa" w:w="3470"/>
          </w:tcPr>
          <w:p>
            <w:pPr>
              <w:spacing w:after="0"/>
              <w:jc w:val="left"/>
            </w:pPr>
            <w:r>
              <w:rPr>
                <w:sz w:val="16"/>
              </w:rPr>
              <w:t>ST. PETE BEACH, CITY OF</w:t>
            </w:r>
          </w:p>
        </w:tc>
        <w:tc>
          <w:tcPr>
            <w:tcW w:type="dxa" w:w="1496"/>
          </w:tcPr>
          <w:p>
            <w:pPr>
              <w:spacing w:after="0"/>
              <w:jc w:val="right"/>
            </w:pPr>
            <w:r>
              <w:rPr>
                <w:sz w:val="16"/>
              </w:rPr>
              <w:t>37</w:t>
            </w:r>
          </w:p>
        </w:tc>
        <w:tc>
          <w:tcPr>
            <w:tcW w:type="dxa" w:w="1496"/>
          </w:tcPr>
          <w:p>
            <w:pPr>
              <w:spacing w:after="0"/>
              <w:jc w:val="right"/>
            </w:pPr>
            <w:r>
              <w:rPr>
                <w:sz w:val="16"/>
              </w:rPr>
              <w:t>66</w:t>
            </w:r>
          </w:p>
        </w:tc>
        <w:tc>
          <w:tcPr>
            <w:tcW w:type="dxa" w:w="1496"/>
          </w:tcPr>
          <w:p>
            <w:pPr>
              <w:spacing w:after="0"/>
              <w:jc w:val="right"/>
            </w:pPr>
            <w:r>
              <w:rPr>
                <w:sz w:val="16"/>
              </w:rPr>
              <w:t>163</w:t>
            </w:r>
          </w:p>
        </w:tc>
        <w:tc>
          <w:tcPr>
            <w:tcW w:type="dxa" w:w="1496"/>
          </w:tcPr>
          <w:p>
            <w:pPr>
              <w:spacing w:after="0"/>
              <w:jc w:val="right"/>
            </w:pPr>
            <w:r>
              <w:rPr>
                <w:sz w:val="16"/>
              </w:rPr>
              <w:t>43</w:t>
            </w:r>
          </w:p>
        </w:tc>
        <w:tc>
          <w:tcPr>
            <w:tcW w:type="dxa" w:w="1496"/>
          </w:tcPr>
          <w:p>
            <w:pPr>
              <w:spacing w:after="0"/>
              <w:jc w:val="right"/>
            </w:pPr>
            <w:r>
              <w:rPr>
                <w:sz w:val="16"/>
              </w:rPr>
              <w:t>185</w:t>
            </w:r>
          </w:p>
        </w:tc>
        <w:tc>
          <w:tcPr>
            <w:tcW w:type="dxa" w:w="1496"/>
          </w:tcPr>
          <w:p>
            <w:pPr>
              <w:spacing w:after="0"/>
              <w:jc w:val="right"/>
            </w:pPr>
            <w:r>
              <w:rPr>
                <w:sz w:val="16"/>
              </w:rPr>
              <w:t>4</w:t>
            </w:r>
          </w:p>
        </w:tc>
        <w:tc>
          <w:tcPr>
            <w:tcW w:type="dxa" w:w="1665"/>
          </w:tcPr>
          <w:p>
            <w:pPr>
              <w:spacing w:after="0"/>
              <w:jc w:val="right"/>
            </w:pPr>
            <w:r>
              <w:rPr>
                <w:sz w:val="16"/>
              </w:rPr>
              <w:t>102</w:t>
            </w:r>
          </w:p>
        </w:tc>
      </w:tr>
      <w:tr>
        <w:trPr>
          <w:cantSplit/>
        </w:trPr>
        <w:tc>
          <w:tcPr>
            <w:tcW w:type="dxa" w:w="3470"/>
          </w:tcPr>
          <w:p>
            <w:pPr>
              <w:spacing w:after="0"/>
              <w:jc w:val="left"/>
            </w:pPr>
            <w:r>
              <w:rPr>
                <w:sz w:val="16"/>
              </w:rPr>
              <w:t>SOUTH PASADENA, CITY OF</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TREASURE ISLAND, CITY OF</w:t>
            </w:r>
          </w:p>
        </w:tc>
        <w:tc>
          <w:tcPr>
            <w:tcW w:type="dxa" w:w="1496"/>
          </w:tcPr>
          <w:p>
            <w:pPr>
              <w:spacing w:after="0"/>
              <w:jc w:val="right"/>
            </w:pPr>
            <w:r>
              <w:rPr>
                <w:sz w:val="16"/>
              </w:rPr>
              <w:t>57</w:t>
            </w:r>
          </w:p>
        </w:tc>
        <w:tc>
          <w:tcPr>
            <w:tcW w:type="dxa" w:w="1496"/>
          </w:tcPr>
          <w:p>
            <w:pPr>
              <w:spacing w:after="0"/>
              <w:jc w:val="right"/>
            </w:pPr>
            <w:r>
              <w:rPr>
                <w:sz w:val="16"/>
              </w:rPr>
              <w:t>80</w:t>
            </w:r>
          </w:p>
        </w:tc>
        <w:tc>
          <w:tcPr>
            <w:tcW w:type="dxa" w:w="1496"/>
          </w:tcPr>
          <w:p>
            <w:pPr>
              <w:spacing w:after="0"/>
              <w:jc w:val="right"/>
            </w:pPr>
            <w:r>
              <w:rPr>
                <w:sz w:val="16"/>
              </w:rPr>
              <w:t>209</w:t>
            </w:r>
          </w:p>
        </w:tc>
        <w:tc>
          <w:tcPr>
            <w:tcW w:type="dxa" w:w="1496"/>
          </w:tcPr>
          <w:p>
            <w:pPr>
              <w:spacing w:after="0"/>
              <w:jc w:val="right"/>
            </w:pPr>
            <w:r>
              <w:rPr>
                <w:sz w:val="16"/>
              </w:rPr>
              <w:t>55</w:t>
            </w:r>
          </w:p>
        </w:tc>
        <w:tc>
          <w:tcPr>
            <w:tcW w:type="dxa" w:w="1496"/>
          </w:tcPr>
          <w:p>
            <w:pPr>
              <w:spacing w:after="0"/>
              <w:jc w:val="right"/>
            </w:pPr>
            <w:r>
              <w:rPr>
                <w:sz w:val="16"/>
              </w:rPr>
              <w:t>234</w:t>
            </w:r>
          </w:p>
        </w:tc>
        <w:tc>
          <w:tcPr>
            <w:tcW w:type="dxa" w:w="1496"/>
          </w:tcPr>
          <w:p>
            <w:pPr>
              <w:spacing w:after="0"/>
              <w:jc w:val="right"/>
            </w:pPr>
            <w:r>
              <w:rPr>
                <w:sz w:val="16"/>
              </w:rPr>
              <w:t>14</w:t>
            </w:r>
          </w:p>
        </w:tc>
        <w:tc>
          <w:tcPr>
            <w:tcW w:type="dxa" w:w="1665"/>
          </w:tcPr>
          <w:p>
            <w:pPr>
              <w:spacing w:after="0"/>
              <w:jc w:val="right"/>
            </w:pPr>
            <w:r>
              <w:rPr>
                <w:sz w:val="16"/>
              </w:rPr>
              <w:t>94</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Pinellas County (unincorporated area)</w:t>
            </w:r>
          </w:p>
        </w:tc>
        <w:tc>
          <w:tcPr>
            <w:tcW w:type="dxa" w:w="1435"/>
          </w:tcPr>
          <w:p>
            <w:pPr>
              <w:spacing w:after="0"/>
              <w:jc w:val="left"/>
            </w:pPr>
            <w:r>
              <w:rPr>
                <w:sz w:val="16"/>
              </w:rPr>
              <w:t>125139</w:t>
            </w:r>
          </w:p>
        </w:tc>
        <w:tc>
          <w:tcPr>
            <w:tcW w:type="dxa" w:w="1289"/>
          </w:tcPr>
          <w:p>
            <w:pPr>
              <w:spacing w:after="0"/>
              <w:jc w:val="right"/>
            </w:pPr>
            <w:r>
              <w:rPr>
                <w:sz w:val="16"/>
              </w:rPr>
              <w:t>21</w:t>
            </w:r>
          </w:p>
        </w:tc>
        <w:tc>
          <w:tcPr>
            <w:tcW w:type="dxa" w:w="1289"/>
          </w:tcPr>
          <w:p>
            <w:pPr>
              <w:spacing w:after="0"/>
              <w:jc w:val="right"/>
            </w:pPr>
            <w:r>
              <w:rPr>
                <w:sz w:val="16"/>
              </w:rPr>
              <w:t>45</w:t>
            </w:r>
          </w:p>
        </w:tc>
        <w:tc>
          <w:tcPr>
            <w:tcW w:type="dxa" w:w="1289"/>
          </w:tcPr>
          <w:p>
            <w:pPr>
              <w:spacing w:after="0"/>
              <w:jc w:val="right"/>
            </w:pPr>
            <w:r>
              <w:rPr>
                <w:sz w:val="16"/>
              </w:rPr>
              <w:t>240</w:t>
            </w:r>
          </w:p>
        </w:tc>
        <w:tc>
          <w:tcPr>
            <w:tcW w:type="dxa" w:w="1289"/>
          </w:tcPr>
          <w:p>
            <w:pPr>
              <w:spacing w:after="0"/>
              <w:jc w:val="right"/>
            </w:pPr>
            <w:r>
              <w:rPr>
                <w:sz w:val="16"/>
              </w:rPr>
              <w:t>34</w:t>
            </w:r>
          </w:p>
        </w:tc>
        <w:tc>
          <w:tcPr>
            <w:tcW w:type="dxa" w:w="1289"/>
          </w:tcPr>
          <w:p>
            <w:pPr>
              <w:spacing w:after="0"/>
              <w:jc w:val="right"/>
            </w:pPr>
            <w:r>
              <w:rPr>
                <w:sz w:val="16"/>
              </w:rPr>
              <w:t>253</w:t>
            </w:r>
          </w:p>
        </w:tc>
        <w:tc>
          <w:tcPr>
            <w:tcW w:type="dxa" w:w="1289"/>
          </w:tcPr>
          <w:p>
            <w:pPr>
              <w:spacing w:after="0"/>
              <w:jc w:val="right"/>
            </w:pPr>
            <w:r>
              <w:rPr>
                <w:sz w:val="16"/>
              </w:rPr>
              <w:t>7</w:t>
            </w:r>
          </w:p>
        </w:tc>
        <w:tc>
          <w:tcPr>
            <w:tcW w:type="dxa" w:w="1435"/>
          </w:tcPr>
          <w:p>
            <w:pPr>
              <w:spacing w:after="0"/>
              <w:jc w:val="right"/>
            </w:pPr>
            <w:r>
              <w:rPr>
                <w:sz w:val="16"/>
              </w:rPr>
              <w:t>144</w:t>
            </w:r>
          </w:p>
        </w:tc>
        <w:tc>
          <w:tcPr>
            <w:tcW w:type="dxa" w:w="882"/>
          </w:tcPr>
          <w:p>
            <w:pPr>
              <w:spacing w:after="0"/>
              <w:jc w:val="left"/>
            </w:pPr>
          </w:p>
        </w:tc>
      </w:tr>
      <w:tr>
        <w:trPr>
          <w:cantSplit/>
        </w:trPr>
        <w:tc>
          <w:tcPr>
            <w:tcW w:type="dxa" w:w="2625"/>
          </w:tcPr>
          <w:p>
            <w:pPr>
              <w:spacing w:after="0"/>
              <w:jc w:val="left"/>
            </w:pPr>
            <w:r>
              <w:rPr>
                <w:sz w:val="16"/>
              </w:rPr>
              <w:t>Belleair Beach city</w:t>
            </w:r>
          </w:p>
        </w:tc>
        <w:tc>
          <w:tcPr>
            <w:tcW w:type="dxa" w:w="1435"/>
          </w:tcPr>
          <w:p>
            <w:pPr>
              <w:spacing w:after="0"/>
              <w:jc w:val="left"/>
            </w:pPr>
            <w:r>
              <w:rPr>
                <w:sz w:val="16"/>
              </w:rPr>
              <w:t>125089</w:t>
            </w:r>
          </w:p>
        </w:tc>
        <w:tc>
          <w:tcPr>
            <w:tcW w:type="dxa" w:w="1289"/>
          </w:tcPr>
          <w:p>
            <w:pPr>
              <w:spacing w:after="0"/>
              <w:jc w:val="right"/>
            </w:pPr>
            <w:r>
              <w:rPr>
                <w:sz w:val="16"/>
              </w:rPr>
              <w:t>6</w:t>
            </w:r>
          </w:p>
        </w:tc>
        <w:tc>
          <w:tcPr>
            <w:tcW w:type="dxa" w:w="1289"/>
          </w:tcPr>
          <w:p>
            <w:pPr>
              <w:spacing w:after="0"/>
              <w:jc w:val="right"/>
            </w:pPr>
            <w:r>
              <w:rPr>
                <w:sz w:val="16"/>
              </w:rPr>
              <w:t>34</w:t>
            </w:r>
          </w:p>
        </w:tc>
        <w:tc>
          <w:tcPr>
            <w:tcW w:type="dxa" w:w="1289"/>
          </w:tcPr>
          <w:p>
            <w:pPr>
              <w:spacing w:after="0"/>
              <w:jc w:val="right"/>
            </w:pPr>
            <w:r>
              <w:rPr>
                <w:sz w:val="16"/>
              </w:rPr>
              <w:t>82</w:t>
            </w:r>
          </w:p>
        </w:tc>
        <w:tc>
          <w:tcPr>
            <w:tcW w:type="dxa" w:w="1289"/>
          </w:tcPr>
          <w:p>
            <w:pPr>
              <w:spacing w:after="0"/>
              <w:jc w:val="right"/>
            </w:pPr>
            <w:r>
              <w:rPr>
                <w:sz w:val="16"/>
              </w:rPr>
              <w:t>29</w:t>
            </w:r>
          </w:p>
        </w:tc>
        <w:tc>
          <w:tcPr>
            <w:tcW w:type="dxa" w:w="1289"/>
          </w:tcPr>
          <w:p>
            <w:pPr>
              <w:spacing w:after="0"/>
              <w:jc w:val="right"/>
            </w:pPr>
            <w:r>
              <w:rPr>
                <w:sz w:val="16"/>
              </w:rPr>
              <w:t>84</w:t>
            </w:r>
          </w:p>
        </w:tc>
        <w:tc>
          <w:tcPr>
            <w:tcW w:type="dxa" w:w="1289"/>
          </w:tcPr>
          <w:p>
            <w:pPr>
              <w:spacing w:after="0"/>
              <w:jc w:val="right"/>
            </w:pPr>
            <w:r>
              <w:rPr>
                <w:sz w:val="16"/>
              </w:rPr>
              <w:t>0</w:t>
            </w:r>
          </w:p>
        </w:tc>
        <w:tc>
          <w:tcPr>
            <w:tcW w:type="dxa" w:w="1435"/>
          </w:tcPr>
          <w:p>
            <w:pPr>
              <w:spacing w:after="0"/>
              <w:jc w:val="right"/>
            </w:pPr>
            <w:r>
              <w:rPr>
                <w:sz w:val="16"/>
              </w:rPr>
              <w:t>40</w:t>
            </w:r>
          </w:p>
        </w:tc>
        <w:tc>
          <w:tcPr>
            <w:tcW w:type="dxa" w:w="882"/>
          </w:tcPr>
          <w:p>
            <w:pPr>
              <w:spacing w:after="0"/>
              <w:jc w:val="left"/>
            </w:pPr>
          </w:p>
        </w:tc>
      </w:tr>
      <w:tr>
        <w:trPr>
          <w:cantSplit/>
        </w:trPr>
        <w:tc>
          <w:tcPr>
            <w:tcW w:type="dxa" w:w="2625"/>
          </w:tcPr>
          <w:p>
            <w:pPr>
              <w:spacing w:after="0"/>
              <w:jc w:val="left"/>
            </w:pPr>
            <w:r>
              <w:rPr>
                <w:sz w:val="16"/>
              </w:rPr>
              <w:t>Belleair Bluffs city</w:t>
            </w:r>
          </w:p>
        </w:tc>
        <w:tc>
          <w:tcPr>
            <w:tcW w:type="dxa" w:w="1435"/>
          </w:tcPr>
          <w:p>
            <w:pPr>
              <w:spacing w:after="0"/>
              <w:jc w:val="left"/>
            </w:pPr>
            <w:r>
              <w:rPr>
                <w:sz w:val="16"/>
              </w:rPr>
              <w:t>120239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Belleair Shore town</w:t>
            </w:r>
          </w:p>
        </w:tc>
        <w:tc>
          <w:tcPr>
            <w:tcW w:type="dxa" w:w="1435"/>
          </w:tcPr>
          <w:p>
            <w:pPr>
              <w:spacing w:after="0"/>
              <w:jc w:val="left"/>
            </w:pPr>
            <w:r>
              <w:rPr>
                <w:sz w:val="16"/>
              </w:rPr>
              <w:t>125090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289"/>
          </w:tcPr>
          <w:p>
            <w:pPr>
              <w:spacing w:after="0"/>
              <w:jc w:val="right"/>
            </w:pPr>
            <w:r>
              <w:rPr>
                <w:sz w:val="16"/>
              </w:rPr>
              <w:t>5</w:t>
            </w:r>
          </w:p>
        </w:tc>
        <w:tc>
          <w:tcPr>
            <w:tcW w:type="dxa" w:w="1289"/>
          </w:tcPr>
          <w:p>
            <w:pPr>
              <w:spacing w:after="0"/>
              <w:jc w:val="right"/>
            </w:pPr>
            <w:r>
              <w:rPr>
                <w:sz w:val="16"/>
              </w:rPr>
              <w:t>1</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Belleair town</w:t>
            </w:r>
          </w:p>
        </w:tc>
        <w:tc>
          <w:tcPr>
            <w:tcW w:type="dxa" w:w="1435"/>
          </w:tcPr>
          <w:p>
            <w:pPr>
              <w:spacing w:after="0"/>
              <w:jc w:val="left"/>
            </w:pPr>
            <w:r>
              <w:rPr>
                <w:sz w:val="16"/>
              </w:rPr>
              <w:t>125088</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2</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Clearwater city</w:t>
            </w:r>
          </w:p>
        </w:tc>
        <w:tc>
          <w:tcPr>
            <w:tcW w:type="dxa" w:w="1435"/>
          </w:tcPr>
          <w:p>
            <w:pPr>
              <w:spacing w:after="0"/>
              <w:jc w:val="left"/>
            </w:pPr>
            <w:r>
              <w:rPr>
                <w:sz w:val="16"/>
              </w:rPr>
              <w:t>125096</w:t>
            </w:r>
          </w:p>
        </w:tc>
        <w:tc>
          <w:tcPr>
            <w:tcW w:type="dxa" w:w="1289"/>
          </w:tcPr>
          <w:p>
            <w:pPr>
              <w:spacing w:after="0"/>
              <w:jc w:val="right"/>
            </w:pPr>
            <w:r>
              <w:rPr>
                <w:sz w:val="16"/>
              </w:rPr>
              <w:t>24</w:t>
            </w:r>
          </w:p>
        </w:tc>
        <w:tc>
          <w:tcPr>
            <w:tcW w:type="dxa" w:w="1289"/>
          </w:tcPr>
          <w:p>
            <w:pPr>
              <w:spacing w:after="0"/>
              <w:jc w:val="right"/>
            </w:pPr>
            <w:r>
              <w:rPr>
                <w:sz w:val="16"/>
              </w:rPr>
              <w:t>36</w:t>
            </w:r>
          </w:p>
        </w:tc>
        <w:tc>
          <w:tcPr>
            <w:tcW w:type="dxa" w:w="1289"/>
          </w:tcPr>
          <w:p>
            <w:pPr>
              <w:spacing w:after="0"/>
              <w:jc w:val="right"/>
            </w:pPr>
            <w:r>
              <w:rPr>
                <w:sz w:val="16"/>
              </w:rPr>
              <w:t>143</w:t>
            </w:r>
          </w:p>
        </w:tc>
        <w:tc>
          <w:tcPr>
            <w:tcW w:type="dxa" w:w="1289"/>
          </w:tcPr>
          <w:p>
            <w:pPr>
              <w:spacing w:after="0"/>
              <w:jc w:val="right"/>
            </w:pPr>
            <w:r>
              <w:rPr>
                <w:sz w:val="16"/>
              </w:rPr>
              <w:t>26</w:t>
            </w:r>
          </w:p>
        </w:tc>
        <w:tc>
          <w:tcPr>
            <w:tcW w:type="dxa" w:w="1289"/>
          </w:tcPr>
          <w:p>
            <w:pPr>
              <w:spacing w:after="0"/>
              <w:jc w:val="right"/>
            </w:pPr>
            <w:r>
              <w:rPr>
                <w:sz w:val="16"/>
              </w:rPr>
              <w:t>151</w:t>
            </w:r>
          </w:p>
        </w:tc>
        <w:tc>
          <w:tcPr>
            <w:tcW w:type="dxa" w:w="1289"/>
          </w:tcPr>
          <w:p>
            <w:pPr>
              <w:spacing w:after="0"/>
              <w:jc w:val="right"/>
            </w:pPr>
            <w:r>
              <w:rPr>
                <w:sz w:val="16"/>
              </w:rPr>
              <w:t>2</w:t>
            </w:r>
          </w:p>
        </w:tc>
        <w:tc>
          <w:tcPr>
            <w:tcW w:type="dxa" w:w="1435"/>
          </w:tcPr>
          <w:p>
            <w:pPr>
              <w:spacing w:after="0"/>
              <w:jc w:val="right"/>
            </w:pPr>
            <w:r>
              <w:rPr>
                <w:sz w:val="16"/>
              </w:rPr>
              <w:t>82</w:t>
            </w:r>
          </w:p>
        </w:tc>
        <w:tc>
          <w:tcPr>
            <w:tcW w:type="dxa" w:w="882"/>
          </w:tcPr>
          <w:p>
            <w:pPr>
              <w:spacing w:after="0"/>
              <w:jc w:val="left"/>
            </w:pPr>
          </w:p>
        </w:tc>
      </w:tr>
      <w:tr>
        <w:trPr>
          <w:cantSplit/>
        </w:trPr>
        <w:tc>
          <w:tcPr>
            <w:tcW w:type="dxa" w:w="2625"/>
          </w:tcPr>
          <w:p>
            <w:pPr>
              <w:spacing w:after="0"/>
              <w:jc w:val="left"/>
            </w:pPr>
            <w:r>
              <w:rPr>
                <w:sz w:val="16"/>
              </w:rPr>
              <w:t>Dunedin city</w:t>
            </w:r>
          </w:p>
        </w:tc>
        <w:tc>
          <w:tcPr>
            <w:tcW w:type="dxa" w:w="1435"/>
          </w:tcPr>
          <w:p>
            <w:pPr>
              <w:spacing w:after="0"/>
              <w:jc w:val="left"/>
            </w:pPr>
            <w:r>
              <w:rPr>
                <w:sz w:val="16"/>
              </w:rPr>
              <w:t>125103</w:t>
            </w:r>
          </w:p>
        </w:tc>
        <w:tc>
          <w:tcPr>
            <w:tcW w:type="dxa" w:w="1289"/>
          </w:tcPr>
          <w:p>
            <w:pPr>
              <w:spacing w:after="0"/>
              <w:jc w:val="right"/>
            </w:pPr>
            <w:r>
              <w:rPr>
                <w:sz w:val="16"/>
              </w:rPr>
              <w:t>32</w:t>
            </w:r>
          </w:p>
        </w:tc>
        <w:tc>
          <w:tcPr>
            <w:tcW w:type="dxa" w:w="1289"/>
          </w:tcPr>
          <w:p>
            <w:pPr>
              <w:spacing w:after="0"/>
              <w:jc w:val="right"/>
            </w:pPr>
            <w:r>
              <w:rPr>
                <w:sz w:val="16"/>
              </w:rPr>
              <w:t>49</w:t>
            </w:r>
          </w:p>
        </w:tc>
        <w:tc>
          <w:tcPr>
            <w:tcW w:type="dxa" w:w="1289"/>
          </w:tcPr>
          <w:p>
            <w:pPr>
              <w:spacing w:after="0"/>
              <w:jc w:val="right"/>
            </w:pPr>
            <w:r>
              <w:rPr>
                <w:sz w:val="16"/>
              </w:rPr>
              <w:t>127</w:t>
            </w:r>
          </w:p>
        </w:tc>
        <w:tc>
          <w:tcPr>
            <w:tcW w:type="dxa" w:w="1289"/>
          </w:tcPr>
          <w:p>
            <w:pPr>
              <w:spacing w:after="0"/>
              <w:jc w:val="right"/>
            </w:pPr>
            <w:r>
              <w:rPr>
                <w:sz w:val="16"/>
              </w:rPr>
              <w:t>33</w:t>
            </w:r>
          </w:p>
        </w:tc>
        <w:tc>
          <w:tcPr>
            <w:tcW w:type="dxa" w:w="1289"/>
          </w:tcPr>
          <w:p>
            <w:pPr>
              <w:spacing w:after="0"/>
              <w:jc w:val="right"/>
            </w:pPr>
            <w:r>
              <w:rPr>
                <w:sz w:val="16"/>
              </w:rPr>
              <w:t>134</w:t>
            </w:r>
          </w:p>
        </w:tc>
        <w:tc>
          <w:tcPr>
            <w:tcW w:type="dxa" w:w="1289"/>
          </w:tcPr>
          <w:p>
            <w:pPr>
              <w:spacing w:after="0"/>
              <w:jc w:val="right"/>
            </w:pPr>
            <w:r>
              <w:rPr>
                <w:sz w:val="16"/>
              </w:rPr>
              <w:t>8</w:t>
            </w:r>
          </w:p>
        </w:tc>
        <w:tc>
          <w:tcPr>
            <w:tcW w:type="dxa" w:w="1435"/>
          </w:tcPr>
          <w:p>
            <w:pPr>
              <w:spacing w:after="0"/>
              <w:jc w:val="right"/>
            </w:pPr>
            <w:r>
              <w:rPr>
                <w:sz w:val="16"/>
              </w:rPr>
              <w:t>75</w:t>
            </w:r>
          </w:p>
        </w:tc>
        <w:tc>
          <w:tcPr>
            <w:tcW w:type="dxa" w:w="882"/>
          </w:tcPr>
          <w:p>
            <w:pPr>
              <w:spacing w:after="0"/>
              <w:jc w:val="left"/>
            </w:pPr>
          </w:p>
        </w:tc>
      </w:tr>
      <w:tr>
        <w:trPr>
          <w:cantSplit/>
        </w:trPr>
        <w:tc>
          <w:tcPr>
            <w:tcW w:type="dxa" w:w="2625"/>
          </w:tcPr>
          <w:p>
            <w:pPr>
              <w:spacing w:after="0"/>
              <w:jc w:val="left"/>
            </w:pPr>
            <w:r>
              <w:rPr>
                <w:sz w:val="16"/>
              </w:rPr>
              <w:t>Gulfport city</w:t>
            </w:r>
          </w:p>
        </w:tc>
        <w:tc>
          <w:tcPr>
            <w:tcW w:type="dxa" w:w="1435"/>
          </w:tcPr>
          <w:p>
            <w:pPr>
              <w:spacing w:after="0"/>
              <w:jc w:val="left"/>
            </w:pPr>
            <w:r>
              <w:rPr>
                <w:sz w:val="16"/>
              </w:rPr>
              <w:t>125108</w:t>
            </w:r>
          </w:p>
        </w:tc>
        <w:tc>
          <w:tcPr>
            <w:tcW w:type="dxa" w:w="1289"/>
          </w:tcPr>
          <w:p>
            <w:pPr>
              <w:spacing w:after="0"/>
              <w:jc w:val="right"/>
            </w:pPr>
            <w:r>
              <w:rPr>
                <w:sz w:val="16"/>
              </w:rPr>
              <w:t>8</w:t>
            </w:r>
          </w:p>
        </w:tc>
        <w:tc>
          <w:tcPr>
            <w:tcW w:type="dxa" w:w="1289"/>
          </w:tcPr>
          <w:p>
            <w:pPr>
              <w:spacing w:after="0"/>
              <w:jc w:val="right"/>
            </w:pPr>
            <w:r>
              <w:rPr>
                <w:sz w:val="16"/>
              </w:rPr>
              <w:t>10</w:t>
            </w:r>
          </w:p>
        </w:tc>
        <w:tc>
          <w:tcPr>
            <w:tcW w:type="dxa" w:w="1289"/>
          </w:tcPr>
          <w:p>
            <w:pPr>
              <w:spacing w:after="0"/>
              <w:jc w:val="right"/>
            </w:pPr>
            <w:r>
              <w:rPr>
                <w:sz w:val="16"/>
              </w:rPr>
              <w:t>32</w:t>
            </w:r>
          </w:p>
        </w:tc>
        <w:tc>
          <w:tcPr>
            <w:tcW w:type="dxa" w:w="1289"/>
          </w:tcPr>
          <w:p>
            <w:pPr>
              <w:spacing w:after="0"/>
              <w:jc w:val="right"/>
            </w:pPr>
            <w:r>
              <w:rPr>
                <w:sz w:val="16"/>
              </w:rPr>
              <w:t>7</w:t>
            </w:r>
          </w:p>
        </w:tc>
        <w:tc>
          <w:tcPr>
            <w:tcW w:type="dxa" w:w="1289"/>
          </w:tcPr>
          <w:p>
            <w:pPr>
              <w:spacing w:after="0"/>
              <w:jc w:val="right"/>
            </w:pPr>
            <w:r>
              <w:rPr>
                <w:sz w:val="16"/>
              </w:rPr>
              <w:t>34</w:t>
            </w:r>
          </w:p>
        </w:tc>
        <w:tc>
          <w:tcPr>
            <w:tcW w:type="dxa" w:w="1289"/>
          </w:tcPr>
          <w:p>
            <w:pPr>
              <w:spacing w:after="0"/>
              <w:jc w:val="right"/>
            </w:pPr>
            <w:r>
              <w:rPr>
                <w:sz w:val="16"/>
              </w:rPr>
              <w:t>0</w:t>
            </w:r>
          </w:p>
        </w:tc>
        <w:tc>
          <w:tcPr>
            <w:tcW w:type="dxa" w:w="1435"/>
          </w:tcPr>
          <w:p>
            <w:pPr>
              <w:spacing w:after="0"/>
              <w:jc w:val="right"/>
            </w:pPr>
            <w:r>
              <w:rPr>
                <w:sz w:val="16"/>
              </w:rPr>
              <w:t>10</w:t>
            </w:r>
          </w:p>
        </w:tc>
        <w:tc>
          <w:tcPr>
            <w:tcW w:type="dxa" w:w="882"/>
          </w:tcPr>
          <w:p>
            <w:pPr>
              <w:spacing w:after="0"/>
              <w:jc w:val="left"/>
            </w:pPr>
          </w:p>
        </w:tc>
      </w:tr>
      <w:tr>
        <w:trPr>
          <w:cantSplit/>
        </w:trPr>
        <w:tc>
          <w:tcPr>
            <w:tcW w:type="dxa" w:w="2625"/>
          </w:tcPr>
          <w:p>
            <w:pPr>
              <w:spacing w:after="0"/>
              <w:jc w:val="left"/>
            </w:pPr>
            <w:r>
              <w:rPr>
                <w:sz w:val="16"/>
              </w:rPr>
              <w:t>Indian Rocks Beach city</w:t>
            </w:r>
          </w:p>
        </w:tc>
        <w:tc>
          <w:tcPr>
            <w:tcW w:type="dxa" w:w="1435"/>
          </w:tcPr>
          <w:p>
            <w:pPr>
              <w:spacing w:after="0"/>
              <w:jc w:val="left"/>
            </w:pPr>
            <w:r>
              <w:rPr>
                <w:sz w:val="16"/>
              </w:rPr>
              <w:t>125117</w:t>
            </w:r>
          </w:p>
        </w:tc>
        <w:tc>
          <w:tcPr>
            <w:tcW w:type="dxa" w:w="1289"/>
          </w:tcPr>
          <w:p>
            <w:pPr>
              <w:spacing w:after="0"/>
              <w:jc w:val="right"/>
            </w:pPr>
            <w:r>
              <w:rPr>
                <w:sz w:val="16"/>
              </w:rPr>
              <w:t>4</w:t>
            </w:r>
          </w:p>
        </w:tc>
        <w:tc>
          <w:tcPr>
            <w:tcW w:type="dxa" w:w="1289"/>
          </w:tcPr>
          <w:p>
            <w:pPr>
              <w:spacing w:after="0"/>
              <w:jc w:val="right"/>
            </w:pPr>
            <w:r>
              <w:rPr>
                <w:sz w:val="16"/>
              </w:rPr>
              <w:t>10</w:t>
            </w:r>
          </w:p>
        </w:tc>
        <w:tc>
          <w:tcPr>
            <w:tcW w:type="dxa" w:w="1289"/>
          </w:tcPr>
          <w:p>
            <w:pPr>
              <w:spacing w:after="0"/>
              <w:jc w:val="right"/>
            </w:pPr>
            <w:r>
              <w:rPr>
                <w:sz w:val="16"/>
              </w:rPr>
              <w:t>82</w:t>
            </w:r>
          </w:p>
        </w:tc>
        <w:tc>
          <w:tcPr>
            <w:tcW w:type="dxa" w:w="1289"/>
          </w:tcPr>
          <w:p>
            <w:pPr>
              <w:spacing w:after="0"/>
              <w:jc w:val="right"/>
            </w:pPr>
            <w:r>
              <w:rPr>
                <w:sz w:val="16"/>
              </w:rPr>
              <w:t>8</w:t>
            </w:r>
          </w:p>
        </w:tc>
        <w:tc>
          <w:tcPr>
            <w:tcW w:type="dxa" w:w="1289"/>
          </w:tcPr>
          <w:p>
            <w:pPr>
              <w:spacing w:after="0"/>
              <w:jc w:val="right"/>
            </w:pPr>
            <w:r>
              <w:rPr>
                <w:sz w:val="16"/>
              </w:rPr>
              <w:t>82</w:t>
            </w:r>
          </w:p>
        </w:tc>
        <w:tc>
          <w:tcPr>
            <w:tcW w:type="dxa" w:w="1289"/>
          </w:tcPr>
          <w:p>
            <w:pPr>
              <w:spacing w:after="0"/>
              <w:jc w:val="right"/>
            </w:pPr>
            <w:r>
              <w:rPr>
                <w:sz w:val="16"/>
              </w:rPr>
              <w:t>4</w:t>
            </w:r>
          </w:p>
        </w:tc>
        <w:tc>
          <w:tcPr>
            <w:tcW w:type="dxa" w:w="1435"/>
          </w:tcPr>
          <w:p>
            <w:pPr>
              <w:spacing w:after="0"/>
              <w:jc w:val="right"/>
            </w:pPr>
            <w:r>
              <w:rPr>
                <w:sz w:val="16"/>
              </w:rPr>
              <w:t>50</w:t>
            </w:r>
          </w:p>
        </w:tc>
        <w:tc>
          <w:tcPr>
            <w:tcW w:type="dxa" w:w="882"/>
          </w:tcPr>
          <w:p>
            <w:pPr>
              <w:spacing w:after="0"/>
              <w:jc w:val="left"/>
            </w:pPr>
          </w:p>
        </w:tc>
      </w:tr>
      <w:tr>
        <w:trPr>
          <w:cantSplit/>
        </w:trPr>
        <w:tc>
          <w:tcPr>
            <w:tcW w:type="dxa" w:w="2625"/>
          </w:tcPr>
          <w:p>
            <w:pPr>
              <w:spacing w:after="0"/>
              <w:jc w:val="left"/>
            </w:pPr>
            <w:r>
              <w:rPr>
                <w:sz w:val="16"/>
              </w:rPr>
              <w:t>Indian Shores town</w:t>
            </w:r>
          </w:p>
        </w:tc>
        <w:tc>
          <w:tcPr>
            <w:tcW w:type="dxa" w:w="1435"/>
          </w:tcPr>
          <w:p>
            <w:pPr>
              <w:spacing w:after="0"/>
              <w:jc w:val="left"/>
            </w:pPr>
            <w:r>
              <w:rPr>
                <w:sz w:val="16"/>
              </w:rPr>
              <w:t>125118</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23</w:t>
            </w:r>
          </w:p>
        </w:tc>
        <w:tc>
          <w:tcPr>
            <w:tcW w:type="dxa" w:w="1289"/>
          </w:tcPr>
          <w:p>
            <w:pPr>
              <w:spacing w:after="0"/>
              <w:jc w:val="right"/>
            </w:pPr>
            <w:r>
              <w:rPr>
                <w:sz w:val="16"/>
              </w:rPr>
              <w:t>0</w:t>
            </w:r>
          </w:p>
        </w:tc>
        <w:tc>
          <w:tcPr>
            <w:tcW w:type="dxa" w:w="1289"/>
          </w:tcPr>
          <w:p>
            <w:pPr>
              <w:spacing w:after="0"/>
              <w:jc w:val="right"/>
            </w:pPr>
            <w:r>
              <w:rPr>
                <w:sz w:val="16"/>
              </w:rPr>
              <w:t>25</w:t>
            </w:r>
          </w:p>
        </w:tc>
        <w:tc>
          <w:tcPr>
            <w:tcW w:type="dxa" w:w="1289"/>
          </w:tcPr>
          <w:p>
            <w:pPr>
              <w:spacing w:after="0"/>
              <w:jc w:val="right"/>
            </w:pPr>
            <w:r>
              <w:rPr>
                <w:sz w:val="16"/>
              </w:rPr>
              <w:t>2</w:t>
            </w:r>
          </w:p>
        </w:tc>
        <w:tc>
          <w:tcPr>
            <w:tcW w:type="dxa" w:w="1435"/>
          </w:tcPr>
          <w:p>
            <w:pPr>
              <w:spacing w:after="0"/>
              <w:jc w:val="right"/>
            </w:pPr>
            <w:r>
              <w:rPr>
                <w:sz w:val="16"/>
              </w:rPr>
              <w:t>14</w:t>
            </w:r>
          </w:p>
        </w:tc>
        <w:tc>
          <w:tcPr>
            <w:tcW w:type="dxa" w:w="882"/>
          </w:tcPr>
          <w:p>
            <w:pPr>
              <w:spacing w:after="0"/>
              <w:jc w:val="left"/>
            </w:pPr>
          </w:p>
        </w:tc>
      </w:tr>
      <w:tr>
        <w:trPr>
          <w:cantSplit/>
        </w:trPr>
        <w:tc>
          <w:tcPr>
            <w:tcW w:type="dxa" w:w="2625"/>
          </w:tcPr>
          <w:p>
            <w:pPr>
              <w:spacing w:after="0"/>
              <w:jc w:val="left"/>
            </w:pPr>
            <w:r>
              <w:rPr>
                <w:sz w:val="16"/>
              </w:rPr>
              <w:t>Kenneth City town</w:t>
            </w:r>
          </w:p>
        </w:tc>
        <w:tc>
          <w:tcPr>
            <w:tcW w:type="dxa" w:w="1435"/>
          </w:tcPr>
          <w:p>
            <w:pPr>
              <w:spacing w:after="0"/>
              <w:jc w:val="left"/>
            </w:pPr>
            <w:r>
              <w:rPr>
                <w:sz w:val="16"/>
              </w:rPr>
              <w:t>120245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Largo city</w:t>
            </w:r>
          </w:p>
        </w:tc>
        <w:tc>
          <w:tcPr>
            <w:tcW w:type="dxa" w:w="1435"/>
          </w:tcPr>
          <w:p>
            <w:pPr>
              <w:spacing w:after="0"/>
              <w:jc w:val="left"/>
            </w:pPr>
            <w:r>
              <w:rPr>
                <w:sz w:val="16"/>
              </w:rPr>
              <w:t>125122</w:t>
            </w:r>
          </w:p>
        </w:tc>
        <w:tc>
          <w:tcPr>
            <w:tcW w:type="dxa" w:w="1289"/>
          </w:tcPr>
          <w:p>
            <w:pPr>
              <w:spacing w:after="0"/>
              <w:jc w:val="right"/>
            </w:pPr>
            <w:r>
              <w:rPr>
                <w:sz w:val="16"/>
              </w:rPr>
              <w:t>2</w:t>
            </w:r>
          </w:p>
        </w:tc>
        <w:tc>
          <w:tcPr>
            <w:tcW w:type="dxa" w:w="1289"/>
          </w:tcPr>
          <w:p>
            <w:pPr>
              <w:spacing w:after="0"/>
              <w:jc w:val="right"/>
            </w:pPr>
            <w:r>
              <w:rPr>
                <w:sz w:val="16"/>
              </w:rPr>
              <w:t>4</w:t>
            </w:r>
          </w:p>
        </w:tc>
        <w:tc>
          <w:tcPr>
            <w:tcW w:type="dxa" w:w="1289"/>
          </w:tcPr>
          <w:p>
            <w:pPr>
              <w:spacing w:after="0"/>
              <w:jc w:val="right"/>
            </w:pPr>
            <w:r>
              <w:rPr>
                <w:sz w:val="16"/>
              </w:rPr>
              <w:t>25</w:t>
            </w:r>
          </w:p>
        </w:tc>
        <w:tc>
          <w:tcPr>
            <w:tcW w:type="dxa" w:w="1289"/>
          </w:tcPr>
          <w:p>
            <w:pPr>
              <w:spacing w:after="0"/>
              <w:jc w:val="right"/>
            </w:pPr>
            <w:r>
              <w:rPr>
                <w:sz w:val="16"/>
              </w:rPr>
              <w:t>3</w:t>
            </w:r>
          </w:p>
        </w:tc>
        <w:tc>
          <w:tcPr>
            <w:tcW w:type="dxa" w:w="1289"/>
          </w:tcPr>
          <w:p>
            <w:pPr>
              <w:spacing w:after="0"/>
              <w:jc w:val="right"/>
            </w:pPr>
            <w:r>
              <w:rPr>
                <w:sz w:val="16"/>
              </w:rPr>
              <w:t>27</w:t>
            </w:r>
          </w:p>
        </w:tc>
        <w:tc>
          <w:tcPr>
            <w:tcW w:type="dxa" w:w="1289"/>
          </w:tcPr>
          <w:p>
            <w:pPr>
              <w:spacing w:after="0"/>
              <w:jc w:val="right"/>
            </w:pPr>
            <w:r>
              <w:rPr>
                <w:sz w:val="16"/>
              </w:rPr>
              <w:t>1</w:t>
            </w:r>
          </w:p>
        </w:tc>
        <w:tc>
          <w:tcPr>
            <w:tcW w:type="dxa" w:w="1435"/>
          </w:tcPr>
          <w:p>
            <w:pPr>
              <w:spacing w:after="0"/>
              <w:jc w:val="right"/>
            </w:pPr>
            <w:r>
              <w:rPr>
                <w:sz w:val="16"/>
              </w:rPr>
              <w:t>15</w:t>
            </w:r>
          </w:p>
        </w:tc>
        <w:tc>
          <w:tcPr>
            <w:tcW w:type="dxa" w:w="882"/>
          </w:tcPr>
          <w:p>
            <w:pPr>
              <w:spacing w:after="0"/>
              <w:jc w:val="left"/>
            </w:pPr>
          </w:p>
        </w:tc>
      </w:tr>
      <w:tr>
        <w:trPr>
          <w:cantSplit/>
        </w:trPr>
        <w:tc>
          <w:tcPr>
            <w:tcW w:type="dxa" w:w="2625"/>
          </w:tcPr>
          <w:p>
            <w:pPr>
              <w:spacing w:after="0"/>
              <w:jc w:val="left"/>
            </w:pPr>
            <w:r>
              <w:rPr>
                <w:sz w:val="16"/>
              </w:rPr>
              <w:t>Madeira Beach city</w:t>
            </w:r>
          </w:p>
        </w:tc>
        <w:tc>
          <w:tcPr>
            <w:tcW w:type="dxa" w:w="1435"/>
          </w:tcPr>
          <w:p>
            <w:pPr>
              <w:spacing w:after="0"/>
              <w:jc w:val="left"/>
            </w:pPr>
            <w:r>
              <w:rPr>
                <w:sz w:val="16"/>
              </w:rPr>
              <w:t>125127</w:t>
            </w:r>
          </w:p>
        </w:tc>
        <w:tc>
          <w:tcPr>
            <w:tcW w:type="dxa" w:w="1289"/>
          </w:tcPr>
          <w:p>
            <w:pPr>
              <w:spacing w:after="0"/>
              <w:jc w:val="right"/>
            </w:pPr>
            <w:r>
              <w:rPr>
                <w:sz w:val="16"/>
              </w:rPr>
              <w:t>101</w:t>
            </w:r>
          </w:p>
        </w:tc>
        <w:tc>
          <w:tcPr>
            <w:tcW w:type="dxa" w:w="1289"/>
          </w:tcPr>
          <w:p>
            <w:pPr>
              <w:spacing w:after="0"/>
              <w:jc w:val="right"/>
            </w:pPr>
            <w:r>
              <w:rPr>
                <w:sz w:val="16"/>
              </w:rPr>
              <w:t>166</w:t>
            </w:r>
          </w:p>
        </w:tc>
        <w:tc>
          <w:tcPr>
            <w:tcW w:type="dxa" w:w="1289"/>
          </w:tcPr>
          <w:p>
            <w:pPr>
              <w:spacing w:after="0"/>
              <w:jc w:val="right"/>
            </w:pPr>
            <w:r>
              <w:rPr>
                <w:sz w:val="16"/>
              </w:rPr>
              <w:t>304</w:t>
            </w:r>
          </w:p>
        </w:tc>
        <w:tc>
          <w:tcPr>
            <w:tcW w:type="dxa" w:w="1289"/>
          </w:tcPr>
          <w:p>
            <w:pPr>
              <w:spacing w:after="0"/>
              <w:jc w:val="right"/>
            </w:pPr>
            <w:r>
              <w:rPr>
                <w:sz w:val="16"/>
              </w:rPr>
              <w:t>126</w:t>
            </w:r>
          </w:p>
        </w:tc>
        <w:tc>
          <w:tcPr>
            <w:tcW w:type="dxa" w:w="1289"/>
          </w:tcPr>
          <w:p>
            <w:pPr>
              <w:spacing w:after="0"/>
              <w:jc w:val="right"/>
            </w:pPr>
            <w:r>
              <w:rPr>
                <w:sz w:val="16"/>
              </w:rPr>
              <w:t>342</w:t>
            </w:r>
          </w:p>
        </w:tc>
        <w:tc>
          <w:tcPr>
            <w:tcW w:type="dxa" w:w="1289"/>
          </w:tcPr>
          <w:p>
            <w:pPr>
              <w:spacing w:after="0"/>
              <w:jc w:val="right"/>
            </w:pPr>
            <w:r>
              <w:rPr>
                <w:sz w:val="16"/>
              </w:rPr>
              <w:t>26</w:t>
            </w:r>
          </w:p>
        </w:tc>
        <w:tc>
          <w:tcPr>
            <w:tcW w:type="dxa" w:w="1435"/>
          </w:tcPr>
          <w:p>
            <w:pPr>
              <w:spacing w:after="0"/>
              <w:jc w:val="right"/>
            </w:pPr>
            <w:r>
              <w:rPr>
                <w:sz w:val="16"/>
              </w:rPr>
              <w:t>162</w:t>
            </w:r>
          </w:p>
        </w:tc>
        <w:tc>
          <w:tcPr>
            <w:tcW w:type="dxa" w:w="882"/>
          </w:tcPr>
          <w:p>
            <w:pPr>
              <w:spacing w:after="0"/>
              <w:jc w:val="left"/>
            </w:pPr>
          </w:p>
        </w:tc>
      </w:tr>
      <w:tr>
        <w:trPr>
          <w:cantSplit/>
        </w:trPr>
        <w:tc>
          <w:tcPr>
            <w:tcW w:type="dxa" w:w="2625"/>
          </w:tcPr>
          <w:p>
            <w:pPr>
              <w:spacing w:after="0"/>
              <w:jc w:val="left"/>
            </w:pPr>
            <w:r>
              <w:rPr>
                <w:sz w:val="16"/>
              </w:rPr>
              <w:t>North Redington Beach town</w:t>
            </w:r>
          </w:p>
        </w:tc>
        <w:tc>
          <w:tcPr>
            <w:tcW w:type="dxa" w:w="1435"/>
          </w:tcPr>
          <w:p>
            <w:pPr>
              <w:spacing w:after="0"/>
              <w:jc w:val="left"/>
            </w:pPr>
            <w:r>
              <w:rPr>
                <w:sz w:val="16"/>
              </w:rPr>
              <w:t>125133</w:t>
            </w:r>
          </w:p>
        </w:tc>
        <w:tc>
          <w:tcPr>
            <w:tcW w:type="dxa" w:w="1289"/>
          </w:tcPr>
          <w:p>
            <w:pPr>
              <w:spacing w:after="0"/>
              <w:jc w:val="right"/>
            </w:pPr>
            <w:r>
              <w:rPr>
                <w:sz w:val="16"/>
              </w:rPr>
              <w:t>4</w:t>
            </w:r>
          </w:p>
        </w:tc>
        <w:tc>
          <w:tcPr>
            <w:tcW w:type="dxa" w:w="1289"/>
          </w:tcPr>
          <w:p>
            <w:pPr>
              <w:spacing w:after="0"/>
              <w:jc w:val="right"/>
            </w:pPr>
            <w:r>
              <w:rPr>
                <w:sz w:val="16"/>
              </w:rPr>
              <w:t>9</w:t>
            </w:r>
          </w:p>
        </w:tc>
        <w:tc>
          <w:tcPr>
            <w:tcW w:type="dxa" w:w="1289"/>
          </w:tcPr>
          <w:p>
            <w:pPr>
              <w:spacing w:after="0"/>
              <w:jc w:val="right"/>
            </w:pPr>
            <w:r>
              <w:rPr>
                <w:sz w:val="16"/>
              </w:rPr>
              <w:t>24</w:t>
            </w:r>
          </w:p>
        </w:tc>
        <w:tc>
          <w:tcPr>
            <w:tcW w:type="dxa" w:w="1289"/>
          </w:tcPr>
          <w:p>
            <w:pPr>
              <w:spacing w:after="0"/>
              <w:jc w:val="right"/>
            </w:pPr>
            <w:r>
              <w:rPr>
                <w:sz w:val="16"/>
              </w:rPr>
              <w:t>6</w:t>
            </w:r>
          </w:p>
        </w:tc>
        <w:tc>
          <w:tcPr>
            <w:tcW w:type="dxa" w:w="1289"/>
          </w:tcPr>
          <w:p>
            <w:pPr>
              <w:spacing w:after="0"/>
              <w:jc w:val="right"/>
            </w:pPr>
            <w:r>
              <w:rPr>
                <w:sz w:val="16"/>
              </w:rPr>
              <w:t>28</w:t>
            </w:r>
          </w:p>
        </w:tc>
        <w:tc>
          <w:tcPr>
            <w:tcW w:type="dxa" w:w="1289"/>
          </w:tcPr>
          <w:p>
            <w:pPr>
              <w:spacing w:after="0"/>
              <w:jc w:val="right"/>
            </w:pPr>
            <w:r>
              <w:rPr>
                <w:sz w:val="16"/>
              </w:rPr>
              <w:t>1</w:t>
            </w:r>
          </w:p>
        </w:tc>
        <w:tc>
          <w:tcPr>
            <w:tcW w:type="dxa" w:w="1435"/>
          </w:tcPr>
          <w:p>
            <w:pPr>
              <w:spacing w:after="0"/>
              <w:jc w:val="right"/>
            </w:pPr>
            <w:r>
              <w:rPr>
                <w:sz w:val="16"/>
              </w:rPr>
              <w:t>16</w:t>
            </w:r>
          </w:p>
        </w:tc>
        <w:tc>
          <w:tcPr>
            <w:tcW w:type="dxa" w:w="882"/>
          </w:tcPr>
          <w:p>
            <w:pPr>
              <w:spacing w:after="0"/>
              <w:jc w:val="left"/>
            </w:pPr>
          </w:p>
        </w:tc>
      </w:tr>
      <w:tr>
        <w:trPr>
          <w:cantSplit/>
        </w:trPr>
        <w:tc>
          <w:tcPr>
            <w:tcW w:type="dxa" w:w="2625"/>
          </w:tcPr>
          <w:p>
            <w:pPr>
              <w:spacing w:after="0"/>
              <w:jc w:val="left"/>
            </w:pPr>
            <w:r>
              <w:rPr>
                <w:sz w:val="16"/>
              </w:rPr>
              <w:t>Oldsmar city</w:t>
            </w:r>
          </w:p>
        </w:tc>
        <w:tc>
          <w:tcPr>
            <w:tcW w:type="dxa" w:w="1435"/>
          </w:tcPr>
          <w:p>
            <w:pPr>
              <w:spacing w:after="0"/>
              <w:jc w:val="left"/>
            </w:pPr>
            <w:r>
              <w:rPr>
                <w:sz w:val="16"/>
              </w:rPr>
              <w:t>120250</w:t>
            </w:r>
          </w:p>
        </w:tc>
        <w:tc>
          <w:tcPr>
            <w:tcW w:type="dxa" w:w="1289"/>
          </w:tcPr>
          <w:p>
            <w:pPr>
              <w:spacing w:after="0"/>
              <w:jc w:val="right"/>
            </w:pPr>
            <w:r>
              <w:rPr>
                <w:sz w:val="16"/>
              </w:rPr>
              <w:t>5</w:t>
            </w:r>
          </w:p>
        </w:tc>
        <w:tc>
          <w:tcPr>
            <w:tcW w:type="dxa" w:w="1289"/>
          </w:tcPr>
          <w:p>
            <w:pPr>
              <w:spacing w:after="0"/>
              <w:jc w:val="right"/>
            </w:pPr>
            <w:r>
              <w:rPr>
                <w:sz w:val="16"/>
              </w:rPr>
              <w:t>3</w:t>
            </w:r>
          </w:p>
        </w:tc>
        <w:tc>
          <w:tcPr>
            <w:tcW w:type="dxa" w:w="1289"/>
          </w:tcPr>
          <w:p>
            <w:pPr>
              <w:spacing w:after="0"/>
              <w:jc w:val="right"/>
            </w:pPr>
            <w:r>
              <w:rPr>
                <w:sz w:val="16"/>
              </w:rPr>
              <w:t>30</w:t>
            </w:r>
          </w:p>
        </w:tc>
        <w:tc>
          <w:tcPr>
            <w:tcW w:type="dxa" w:w="1289"/>
          </w:tcPr>
          <w:p>
            <w:pPr>
              <w:spacing w:after="0"/>
              <w:jc w:val="right"/>
            </w:pPr>
            <w:r>
              <w:rPr>
                <w:sz w:val="16"/>
              </w:rPr>
              <w:t>3</w:t>
            </w:r>
          </w:p>
        </w:tc>
        <w:tc>
          <w:tcPr>
            <w:tcW w:type="dxa" w:w="1289"/>
          </w:tcPr>
          <w:p>
            <w:pPr>
              <w:spacing w:after="0"/>
              <w:jc w:val="right"/>
            </w:pPr>
            <w:r>
              <w:rPr>
                <w:sz w:val="16"/>
              </w:rPr>
              <w:t>30</w:t>
            </w:r>
          </w:p>
        </w:tc>
        <w:tc>
          <w:tcPr>
            <w:tcW w:type="dxa" w:w="1289"/>
          </w:tcPr>
          <w:p>
            <w:pPr>
              <w:spacing w:after="0"/>
              <w:jc w:val="right"/>
            </w:pPr>
            <w:r>
              <w:rPr>
                <w:sz w:val="16"/>
              </w:rPr>
              <w:t>2</w:t>
            </w:r>
          </w:p>
        </w:tc>
        <w:tc>
          <w:tcPr>
            <w:tcW w:type="dxa" w:w="1435"/>
          </w:tcPr>
          <w:p>
            <w:pPr>
              <w:spacing w:after="0"/>
              <w:jc w:val="right"/>
            </w:pPr>
            <w:r>
              <w:rPr>
                <w:sz w:val="16"/>
              </w:rPr>
              <w:t>23</w:t>
            </w:r>
          </w:p>
        </w:tc>
        <w:tc>
          <w:tcPr>
            <w:tcW w:type="dxa" w:w="882"/>
          </w:tcPr>
          <w:p>
            <w:pPr>
              <w:spacing w:after="0"/>
              <w:jc w:val="left"/>
            </w:pPr>
          </w:p>
        </w:tc>
      </w:tr>
      <w:tr>
        <w:trPr>
          <w:cantSplit/>
        </w:trPr>
        <w:tc>
          <w:tcPr>
            <w:tcW w:type="dxa" w:w="2625"/>
          </w:tcPr>
          <w:p>
            <w:pPr>
              <w:spacing w:after="0"/>
              <w:jc w:val="left"/>
            </w:pPr>
            <w:r>
              <w:rPr>
                <w:sz w:val="16"/>
              </w:rPr>
              <w:t>Pinellas Park city</w:t>
            </w:r>
          </w:p>
        </w:tc>
        <w:tc>
          <w:tcPr>
            <w:tcW w:type="dxa" w:w="1435"/>
          </w:tcPr>
          <w:p>
            <w:pPr>
              <w:spacing w:after="0"/>
              <w:jc w:val="left"/>
            </w:pPr>
            <w:r>
              <w:rPr>
                <w:sz w:val="16"/>
              </w:rPr>
              <w:t>120251</w:t>
            </w:r>
          </w:p>
        </w:tc>
        <w:tc>
          <w:tcPr>
            <w:tcW w:type="dxa" w:w="1289"/>
          </w:tcPr>
          <w:p>
            <w:pPr>
              <w:spacing w:after="0"/>
              <w:jc w:val="right"/>
            </w:pPr>
            <w:r>
              <w:rPr>
                <w:sz w:val="16"/>
              </w:rPr>
              <w:t>3</w:t>
            </w:r>
          </w:p>
        </w:tc>
        <w:tc>
          <w:tcPr>
            <w:tcW w:type="dxa" w:w="1289"/>
          </w:tcPr>
          <w:p>
            <w:pPr>
              <w:spacing w:after="0"/>
              <w:jc w:val="right"/>
            </w:pPr>
            <w:r>
              <w:rPr>
                <w:sz w:val="16"/>
              </w:rPr>
              <w:t>5</w:t>
            </w:r>
          </w:p>
        </w:tc>
        <w:tc>
          <w:tcPr>
            <w:tcW w:type="dxa" w:w="1289"/>
          </w:tcPr>
          <w:p>
            <w:pPr>
              <w:spacing w:after="0"/>
              <w:jc w:val="right"/>
            </w:pPr>
            <w:r>
              <w:rPr>
                <w:sz w:val="16"/>
              </w:rPr>
              <w:t>20</w:t>
            </w:r>
          </w:p>
        </w:tc>
        <w:tc>
          <w:tcPr>
            <w:tcW w:type="dxa" w:w="1289"/>
          </w:tcPr>
          <w:p>
            <w:pPr>
              <w:spacing w:after="0"/>
              <w:jc w:val="right"/>
            </w:pPr>
            <w:r>
              <w:rPr>
                <w:sz w:val="16"/>
              </w:rPr>
              <w:t>4</w:t>
            </w:r>
          </w:p>
        </w:tc>
        <w:tc>
          <w:tcPr>
            <w:tcW w:type="dxa" w:w="1289"/>
          </w:tcPr>
          <w:p>
            <w:pPr>
              <w:spacing w:after="0"/>
              <w:jc w:val="right"/>
            </w:pPr>
            <w:r>
              <w:rPr>
                <w:sz w:val="16"/>
              </w:rPr>
              <w:t>21</w:t>
            </w:r>
          </w:p>
        </w:tc>
        <w:tc>
          <w:tcPr>
            <w:tcW w:type="dxa" w:w="1289"/>
          </w:tcPr>
          <w:p>
            <w:pPr>
              <w:spacing w:after="0"/>
              <w:jc w:val="right"/>
            </w:pPr>
            <w:r>
              <w:rPr>
                <w:sz w:val="16"/>
              </w:rPr>
              <w:t>7</w:t>
            </w:r>
          </w:p>
        </w:tc>
        <w:tc>
          <w:tcPr>
            <w:tcW w:type="dxa" w:w="1435"/>
          </w:tcPr>
          <w:p>
            <w:pPr>
              <w:spacing w:after="0"/>
              <w:jc w:val="right"/>
            </w:pPr>
            <w:r>
              <w:rPr>
                <w:sz w:val="16"/>
              </w:rPr>
              <w:t>17</w:t>
            </w:r>
          </w:p>
        </w:tc>
        <w:tc>
          <w:tcPr>
            <w:tcW w:type="dxa" w:w="882"/>
          </w:tcPr>
          <w:p>
            <w:pPr>
              <w:spacing w:after="0"/>
              <w:jc w:val="left"/>
            </w:pPr>
          </w:p>
        </w:tc>
      </w:tr>
      <w:tr>
        <w:trPr>
          <w:cantSplit/>
        </w:trPr>
        <w:tc>
          <w:tcPr>
            <w:tcW w:type="dxa" w:w="2625"/>
          </w:tcPr>
          <w:p>
            <w:pPr>
              <w:spacing w:after="0"/>
              <w:jc w:val="left"/>
            </w:pPr>
            <w:r>
              <w:rPr>
                <w:sz w:val="16"/>
              </w:rPr>
              <w:t>Redington Beach town</w:t>
            </w:r>
          </w:p>
        </w:tc>
        <w:tc>
          <w:tcPr>
            <w:tcW w:type="dxa" w:w="1435"/>
          </w:tcPr>
          <w:p>
            <w:pPr>
              <w:spacing w:after="0"/>
              <w:jc w:val="left"/>
            </w:pPr>
            <w:r>
              <w:rPr>
                <w:sz w:val="16"/>
              </w:rPr>
              <w:t>125140</w:t>
            </w:r>
          </w:p>
        </w:tc>
        <w:tc>
          <w:tcPr>
            <w:tcW w:type="dxa" w:w="1289"/>
          </w:tcPr>
          <w:p>
            <w:pPr>
              <w:spacing w:after="0"/>
              <w:jc w:val="right"/>
            </w:pPr>
            <w:r>
              <w:rPr>
                <w:sz w:val="16"/>
              </w:rPr>
              <w:t>71</w:t>
            </w:r>
          </w:p>
        </w:tc>
        <w:tc>
          <w:tcPr>
            <w:tcW w:type="dxa" w:w="1289"/>
          </w:tcPr>
          <w:p>
            <w:pPr>
              <w:spacing w:after="0"/>
              <w:jc w:val="right"/>
            </w:pPr>
            <w:r>
              <w:rPr>
                <w:sz w:val="16"/>
              </w:rPr>
              <w:t>104</w:t>
            </w:r>
          </w:p>
        </w:tc>
        <w:tc>
          <w:tcPr>
            <w:tcW w:type="dxa" w:w="1289"/>
          </w:tcPr>
          <w:p>
            <w:pPr>
              <w:spacing w:after="0"/>
              <w:jc w:val="right"/>
            </w:pPr>
            <w:r>
              <w:rPr>
                <w:sz w:val="16"/>
              </w:rPr>
              <w:t>180</w:t>
            </w:r>
          </w:p>
        </w:tc>
        <w:tc>
          <w:tcPr>
            <w:tcW w:type="dxa" w:w="1289"/>
          </w:tcPr>
          <w:p>
            <w:pPr>
              <w:spacing w:after="0"/>
              <w:jc w:val="right"/>
            </w:pPr>
            <w:r>
              <w:rPr>
                <w:sz w:val="16"/>
              </w:rPr>
              <w:t>81</w:t>
            </w:r>
          </w:p>
        </w:tc>
        <w:tc>
          <w:tcPr>
            <w:tcW w:type="dxa" w:w="1289"/>
          </w:tcPr>
          <w:p>
            <w:pPr>
              <w:spacing w:after="0"/>
              <w:jc w:val="right"/>
            </w:pPr>
            <w:r>
              <w:rPr>
                <w:sz w:val="16"/>
              </w:rPr>
              <w:t>202</w:t>
            </w:r>
          </w:p>
        </w:tc>
        <w:tc>
          <w:tcPr>
            <w:tcW w:type="dxa" w:w="1289"/>
          </w:tcPr>
          <w:p>
            <w:pPr>
              <w:spacing w:after="0"/>
              <w:jc w:val="right"/>
            </w:pPr>
            <w:r>
              <w:rPr>
                <w:sz w:val="16"/>
              </w:rPr>
              <w:t>15</w:t>
            </w:r>
          </w:p>
        </w:tc>
        <w:tc>
          <w:tcPr>
            <w:tcW w:type="dxa" w:w="1435"/>
          </w:tcPr>
          <w:p>
            <w:pPr>
              <w:spacing w:after="0"/>
              <w:jc w:val="right"/>
            </w:pPr>
            <w:r>
              <w:rPr>
                <w:sz w:val="16"/>
              </w:rPr>
              <w:t>91</w:t>
            </w:r>
          </w:p>
        </w:tc>
        <w:tc>
          <w:tcPr>
            <w:tcW w:type="dxa" w:w="882"/>
          </w:tcPr>
          <w:p>
            <w:pPr>
              <w:spacing w:after="0"/>
              <w:jc w:val="left"/>
            </w:pPr>
          </w:p>
        </w:tc>
      </w:tr>
      <w:tr>
        <w:trPr>
          <w:cantSplit/>
        </w:trPr>
        <w:tc>
          <w:tcPr>
            <w:tcW w:type="dxa" w:w="2625"/>
          </w:tcPr>
          <w:p>
            <w:pPr>
              <w:spacing w:after="0"/>
              <w:jc w:val="left"/>
            </w:pPr>
            <w:r>
              <w:rPr>
                <w:sz w:val="16"/>
              </w:rPr>
              <w:t>Redington Shores town</w:t>
            </w:r>
          </w:p>
        </w:tc>
        <w:tc>
          <w:tcPr>
            <w:tcW w:type="dxa" w:w="1435"/>
          </w:tcPr>
          <w:p>
            <w:pPr>
              <w:spacing w:after="0"/>
              <w:jc w:val="left"/>
            </w:pPr>
            <w:r>
              <w:rPr>
                <w:sz w:val="16"/>
              </w:rPr>
              <w:t>125141</w:t>
            </w:r>
          </w:p>
        </w:tc>
        <w:tc>
          <w:tcPr>
            <w:tcW w:type="dxa" w:w="1289"/>
          </w:tcPr>
          <w:p>
            <w:pPr>
              <w:spacing w:after="0"/>
              <w:jc w:val="right"/>
            </w:pPr>
            <w:r>
              <w:rPr>
                <w:sz w:val="16"/>
              </w:rPr>
              <w:t>14</w:t>
            </w:r>
          </w:p>
        </w:tc>
        <w:tc>
          <w:tcPr>
            <w:tcW w:type="dxa" w:w="1289"/>
          </w:tcPr>
          <w:p>
            <w:pPr>
              <w:spacing w:after="0"/>
              <w:jc w:val="right"/>
            </w:pPr>
            <w:r>
              <w:rPr>
                <w:sz w:val="16"/>
              </w:rPr>
              <w:t>26</w:t>
            </w:r>
          </w:p>
        </w:tc>
        <w:tc>
          <w:tcPr>
            <w:tcW w:type="dxa" w:w="1289"/>
          </w:tcPr>
          <w:p>
            <w:pPr>
              <w:spacing w:after="0"/>
              <w:jc w:val="right"/>
            </w:pPr>
            <w:r>
              <w:rPr>
                <w:sz w:val="16"/>
              </w:rPr>
              <w:t>44</w:t>
            </w:r>
          </w:p>
        </w:tc>
        <w:tc>
          <w:tcPr>
            <w:tcW w:type="dxa" w:w="1289"/>
          </w:tcPr>
          <w:p>
            <w:pPr>
              <w:spacing w:after="0"/>
              <w:jc w:val="right"/>
            </w:pPr>
            <w:r>
              <w:rPr>
                <w:sz w:val="16"/>
              </w:rPr>
              <w:t>18</w:t>
            </w:r>
          </w:p>
        </w:tc>
        <w:tc>
          <w:tcPr>
            <w:tcW w:type="dxa" w:w="1289"/>
          </w:tcPr>
          <w:p>
            <w:pPr>
              <w:spacing w:after="0"/>
              <w:jc w:val="right"/>
            </w:pPr>
            <w:r>
              <w:rPr>
                <w:sz w:val="16"/>
              </w:rPr>
              <w:t>51</w:t>
            </w:r>
          </w:p>
        </w:tc>
        <w:tc>
          <w:tcPr>
            <w:tcW w:type="dxa" w:w="1289"/>
          </w:tcPr>
          <w:p>
            <w:pPr>
              <w:spacing w:after="0"/>
              <w:jc w:val="right"/>
            </w:pPr>
            <w:r>
              <w:rPr>
                <w:sz w:val="16"/>
              </w:rPr>
              <w:t>4</w:t>
            </w:r>
          </w:p>
        </w:tc>
        <w:tc>
          <w:tcPr>
            <w:tcW w:type="dxa" w:w="1435"/>
          </w:tcPr>
          <w:p>
            <w:pPr>
              <w:spacing w:after="0"/>
              <w:jc w:val="right"/>
            </w:pPr>
            <w:r>
              <w:rPr>
                <w:sz w:val="16"/>
              </w:rPr>
              <w:t>31</w:t>
            </w:r>
          </w:p>
        </w:tc>
        <w:tc>
          <w:tcPr>
            <w:tcW w:type="dxa" w:w="882"/>
          </w:tcPr>
          <w:p>
            <w:pPr>
              <w:spacing w:after="0"/>
              <w:jc w:val="left"/>
            </w:pPr>
          </w:p>
        </w:tc>
      </w:tr>
      <w:tr>
        <w:trPr>
          <w:cantSplit/>
        </w:trPr>
        <w:tc>
          <w:tcPr>
            <w:tcW w:type="dxa" w:w="2625"/>
          </w:tcPr>
          <w:p>
            <w:pPr>
              <w:spacing w:after="0"/>
              <w:jc w:val="left"/>
            </w:pPr>
            <w:r>
              <w:rPr>
                <w:sz w:val="16"/>
              </w:rPr>
              <w:t>Safety Harbor city</w:t>
            </w:r>
          </w:p>
        </w:tc>
        <w:tc>
          <w:tcPr>
            <w:tcW w:type="dxa" w:w="1435"/>
          </w:tcPr>
          <w:p>
            <w:pPr>
              <w:spacing w:after="0"/>
              <w:jc w:val="left"/>
            </w:pPr>
            <w:r>
              <w:rPr>
                <w:sz w:val="16"/>
              </w:rPr>
              <w:t>125143</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3</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2</w:t>
            </w:r>
          </w:p>
        </w:tc>
        <w:tc>
          <w:tcPr>
            <w:tcW w:type="dxa" w:w="882"/>
          </w:tcPr>
          <w:p>
            <w:pPr>
              <w:spacing w:after="0"/>
              <w:jc w:val="left"/>
            </w:pPr>
          </w:p>
        </w:tc>
      </w:tr>
      <w:tr>
        <w:trPr>
          <w:cantSplit/>
        </w:trPr>
        <w:tc>
          <w:tcPr>
            <w:tcW w:type="dxa" w:w="2625"/>
          </w:tcPr>
          <w:p>
            <w:pPr>
              <w:spacing w:after="0"/>
              <w:jc w:val="left"/>
            </w:pPr>
            <w:r>
              <w:rPr>
                <w:sz w:val="16"/>
              </w:rPr>
              <w:t>Seminole city</w:t>
            </w:r>
          </w:p>
        </w:tc>
        <w:tc>
          <w:tcPr>
            <w:tcW w:type="dxa" w:w="1435"/>
          </w:tcPr>
          <w:p>
            <w:pPr>
              <w:spacing w:after="0"/>
              <w:jc w:val="left"/>
            </w:pPr>
            <w:r>
              <w:rPr>
                <w:sz w:val="16"/>
              </w:rPr>
              <w:t>120257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South Pasadena city</w:t>
            </w:r>
          </w:p>
        </w:tc>
        <w:tc>
          <w:tcPr>
            <w:tcW w:type="dxa" w:w="1435"/>
          </w:tcPr>
          <w:p>
            <w:pPr>
              <w:spacing w:after="0"/>
              <w:jc w:val="left"/>
            </w:pPr>
            <w:r>
              <w:rPr>
                <w:sz w:val="16"/>
              </w:rPr>
              <w:t>125151</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10</w:t>
            </w:r>
          </w:p>
        </w:tc>
        <w:tc>
          <w:tcPr>
            <w:tcW w:type="dxa" w:w="1289"/>
          </w:tcPr>
          <w:p>
            <w:pPr>
              <w:spacing w:after="0"/>
              <w:jc w:val="right"/>
            </w:pPr>
            <w:r>
              <w:rPr>
                <w:sz w:val="16"/>
              </w:rPr>
              <w:t>1</w:t>
            </w:r>
          </w:p>
        </w:tc>
        <w:tc>
          <w:tcPr>
            <w:tcW w:type="dxa" w:w="1289"/>
          </w:tcPr>
          <w:p>
            <w:pPr>
              <w:spacing w:after="0"/>
              <w:jc w:val="right"/>
            </w:pPr>
            <w:r>
              <w:rPr>
                <w:sz w:val="16"/>
              </w:rPr>
              <w:t>10</w:t>
            </w:r>
          </w:p>
        </w:tc>
        <w:tc>
          <w:tcPr>
            <w:tcW w:type="dxa" w:w="1289"/>
          </w:tcPr>
          <w:p>
            <w:pPr>
              <w:spacing w:after="0"/>
              <w:jc w:val="right"/>
            </w:pPr>
            <w:r>
              <w:rPr>
                <w:sz w:val="16"/>
              </w:rPr>
              <w:t>1</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St. Pete Beach city</w:t>
            </w:r>
          </w:p>
        </w:tc>
        <w:tc>
          <w:tcPr>
            <w:tcW w:type="dxa" w:w="1435"/>
          </w:tcPr>
          <w:p>
            <w:pPr>
              <w:spacing w:after="0"/>
              <w:jc w:val="left"/>
            </w:pPr>
            <w:r>
              <w:rPr>
                <w:sz w:val="16"/>
              </w:rPr>
              <w:t>125149</w:t>
            </w:r>
          </w:p>
        </w:tc>
        <w:tc>
          <w:tcPr>
            <w:tcW w:type="dxa" w:w="1289"/>
          </w:tcPr>
          <w:p>
            <w:pPr>
              <w:spacing w:after="0"/>
              <w:jc w:val="right"/>
            </w:pPr>
            <w:r>
              <w:rPr>
                <w:sz w:val="16"/>
              </w:rPr>
              <w:t>37</w:t>
            </w:r>
          </w:p>
        </w:tc>
        <w:tc>
          <w:tcPr>
            <w:tcW w:type="dxa" w:w="1289"/>
          </w:tcPr>
          <w:p>
            <w:pPr>
              <w:spacing w:after="0"/>
              <w:jc w:val="right"/>
            </w:pPr>
            <w:r>
              <w:rPr>
                <w:sz w:val="16"/>
              </w:rPr>
              <w:t>66</w:t>
            </w:r>
          </w:p>
        </w:tc>
        <w:tc>
          <w:tcPr>
            <w:tcW w:type="dxa" w:w="1289"/>
          </w:tcPr>
          <w:p>
            <w:pPr>
              <w:spacing w:after="0"/>
              <w:jc w:val="right"/>
            </w:pPr>
            <w:r>
              <w:rPr>
                <w:sz w:val="16"/>
              </w:rPr>
              <w:t>163</w:t>
            </w:r>
          </w:p>
        </w:tc>
        <w:tc>
          <w:tcPr>
            <w:tcW w:type="dxa" w:w="1289"/>
          </w:tcPr>
          <w:p>
            <w:pPr>
              <w:spacing w:after="0"/>
              <w:jc w:val="right"/>
            </w:pPr>
            <w:r>
              <w:rPr>
                <w:sz w:val="16"/>
              </w:rPr>
              <w:t>43</w:t>
            </w:r>
          </w:p>
        </w:tc>
        <w:tc>
          <w:tcPr>
            <w:tcW w:type="dxa" w:w="1289"/>
          </w:tcPr>
          <w:p>
            <w:pPr>
              <w:spacing w:after="0"/>
              <w:jc w:val="right"/>
            </w:pPr>
            <w:r>
              <w:rPr>
                <w:sz w:val="16"/>
              </w:rPr>
              <w:t>185</w:t>
            </w:r>
          </w:p>
        </w:tc>
        <w:tc>
          <w:tcPr>
            <w:tcW w:type="dxa" w:w="1289"/>
          </w:tcPr>
          <w:p>
            <w:pPr>
              <w:spacing w:after="0"/>
              <w:jc w:val="right"/>
            </w:pPr>
            <w:r>
              <w:rPr>
                <w:sz w:val="16"/>
              </w:rPr>
              <w:t>4</w:t>
            </w:r>
          </w:p>
        </w:tc>
        <w:tc>
          <w:tcPr>
            <w:tcW w:type="dxa" w:w="1435"/>
          </w:tcPr>
          <w:p>
            <w:pPr>
              <w:spacing w:after="0"/>
              <w:jc w:val="right"/>
            </w:pPr>
            <w:r>
              <w:rPr>
                <w:sz w:val="16"/>
              </w:rPr>
              <w:t>102</w:t>
            </w:r>
          </w:p>
        </w:tc>
        <w:tc>
          <w:tcPr>
            <w:tcW w:type="dxa" w:w="882"/>
          </w:tcPr>
          <w:p>
            <w:pPr>
              <w:spacing w:after="0"/>
              <w:jc w:val="left"/>
            </w:pPr>
          </w:p>
        </w:tc>
      </w:tr>
      <w:tr>
        <w:trPr>
          <w:cantSplit/>
        </w:trPr>
        <w:tc>
          <w:tcPr>
            <w:tcW w:type="dxa" w:w="2625"/>
          </w:tcPr>
          <w:p>
            <w:pPr>
              <w:spacing w:after="0"/>
              <w:jc w:val="left"/>
            </w:pPr>
            <w:r>
              <w:rPr>
                <w:sz w:val="16"/>
              </w:rPr>
              <w:t>St. Petersburg city</w:t>
            </w:r>
          </w:p>
        </w:tc>
        <w:tc>
          <w:tcPr>
            <w:tcW w:type="dxa" w:w="1435"/>
          </w:tcPr>
          <w:p>
            <w:pPr>
              <w:spacing w:after="0"/>
              <w:jc w:val="left"/>
            </w:pPr>
            <w:r>
              <w:rPr>
                <w:sz w:val="16"/>
              </w:rPr>
              <w:t>125148</w:t>
            </w:r>
          </w:p>
        </w:tc>
        <w:tc>
          <w:tcPr>
            <w:tcW w:type="dxa" w:w="1289"/>
          </w:tcPr>
          <w:p>
            <w:pPr>
              <w:spacing w:after="0"/>
              <w:jc w:val="right"/>
            </w:pPr>
            <w:r>
              <w:rPr>
                <w:sz w:val="16"/>
              </w:rPr>
              <w:t>592</w:t>
            </w:r>
          </w:p>
        </w:tc>
        <w:tc>
          <w:tcPr>
            <w:tcW w:type="dxa" w:w="1289"/>
          </w:tcPr>
          <w:p>
            <w:pPr>
              <w:spacing w:after="0"/>
              <w:jc w:val="right"/>
            </w:pPr>
            <w:r>
              <w:rPr>
                <w:sz w:val="16"/>
              </w:rPr>
              <w:t>703</w:t>
            </w:r>
          </w:p>
        </w:tc>
        <w:tc>
          <w:tcPr>
            <w:tcW w:type="dxa" w:w="1289"/>
          </w:tcPr>
          <w:p>
            <w:pPr>
              <w:spacing w:after="0"/>
              <w:jc w:val="right"/>
            </w:pPr>
            <w:r>
              <w:rPr>
                <w:sz w:val="16"/>
              </w:rPr>
              <w:t>1,177</w:t>
            </w:r>
          </w:p>
        </w:tc>
        <w:tc>
          <w:tcPr>
            <w:tcW w:type="dxa" w:w="1289"/>
          </w:tcPr>
          <w:p>
            <w:pPr>
              <w:spacing w:after="0"/>
              <w:jc w:val="right"/>
            </w:pPr>
            <w:r>
              <w:rPr>
                <w:sz w:val="16"/>
              </w:rPr>
              <w:t>617</w:t>
            </w:r>
          </w:p>
        </w:tc>
        <w:tc>
          <w:tcPr>
            <w:tcW w:type="dxa" w:w="1289"/>
          </w:tcPr>
          <w:p>
            <w:pPr>
              <w:spacing w:after="0"/>
              <w:jc w:val="right"/>
            </w:pPr>
            <w:r>
              <w:rPr>
                <w:sz w:val="16"/>
              </w:rPr>
              <w:t>1,258</w:t>
            </w:r>
          </w:p>
        </w:tc>
        <w:tc>
          <w:tcPr>
            <w:tcW w:type="dxa" w:w="1289"/>
          </w:tcPr>
          <w:p>
            <w:pPr>
              <w:spacing w:after="0"/>
              <w:jc w:val="right"/>
            </w:pPr>
            <w:r>
              <w:rPr>
                <w:sz w:val="16"/>
              </w:rPr>
              <w:t>27</w:t>
            </w:r>
          </w:p>
        </w:tc>
        <w:tc>
          <w:tcPr>
            <w:tcW w:type="dxa" w:w="1435"/>
          </w:tcPr>
          <w:p>
            <w:pPr>
              <w:spacing w:after="0"/>
              <w:jc w:val="right"/>
            </w:pPr>
            <w:r>
              <w:rPr>
                <w:sz w:val="16"/>
              </w:rPr>
              <w:t>660</w:t>
            </w:r>
          </w:p>
        </w:tc>
        <w:tc>
          <w:tcPr>
            <w:tcW w:type="dxa" w:w="882"/>
          </w:tcPr>
          <w:p>
            <w:pPr>
              <w:spacing w:after="0"/>
              <w:jc w:val="left"/>
            </w:pPr>
          </w:p>
        </w:tc>
      </w:tr>
      <w:tr>
        <w:trPr>
          <w:cantSplit/>
        </w:trPr>
        <w:tc>
          <w:tcPr>
            <w:tcW w:type="dxa" w:w="2625"/>
          </w:tcPr>
          <w:p>
            <w:pPr>
              <w:spacing w:after="0"/>
              <w:jc w:val="left"/>
            </w:pPr>
            <w:r>
              <w:rPr>
                <w:sz w:val="16"/>
              </w:rPr>
              <w:t>Tarpon Springs city</w:t>
            </w:r>
          </w:p>
        </w:tc>
        <w:tc>
          <w:tcPr>
            <w:tcW w:type="dxa" w:w="1435"/>
          </w:tcPr>
          <w:p>
            <w:pPr>
              <w:spacing w:after="0"/>
              <w:jc w:val="left"/>
            </w:pPr>
            <w:r>
              <w:rPr>
                <w:sz w:val="16"/>
              </w:rPr>
              <w:t>120259</w:t>
            </w:r>
          </w:p>
        </w:tc>
        <w:tc>
          <w:tcPr>
            <w:tcW w:type="dxa" w:w="1289"/>
          </w:tcPr>
          <w:p>
            <w:pPr>
              <w:spacing w:after="0"/>
              <w:jc w:val="right"/>
            </w:pPr>
            <w:r>
              <w:rPr>
                <w:sz w:val="16"/>
              </w:rPr>
              <w:t>25</w:t>
            </w:r>
          </w:p>
        </w:tc>
        <w:tc>
          <w:tcPr>
            <w:tcW w:type="dxa" w:w="1289"/>
          </w:tcPr>
          <w:p>
            <w:pPr>
              <w:spacing w:after="0"/>
              <w:jc w:val="right"/>
            </w:pPr>
            <w:r>
              <w:rPr>
                <w:sz w:val="16"/>
              </w:rPr>
              <w:t>38</w:t>
            </w:r>
          </w:p>
        </w:tc>
        <w:tc>
          <w:tcPr>
            <w:tcW w:type="dxa" w:w="1289"/>
          </w:tcPr>
          <w:p>
            <w:pPr>
              <w:spacing w:after="0"/>
              <w:jc w:val="right"/>
            </w:pPr>
            <w:r>
              <w:rPr>
                <w:sz w:val="16"/>
              </w:rPr>
              <w:t>126</w:t>
            </w:r>
          </w:p>
        </w:tc>
        <w:tc>
          <w:tcPr>
            <w:tcW w:type="dxa" w:w="1289"/>
          </w:tcPr>
          <w:p>
            <w:pPr>
              <w:spacing w:after="0"/>
              <w:jc w:val="right"/>
            </w:pPr>
            <w:r>
              <w:rPr>
                <w:sz w:val="16"/>
              </w:rPr>
              <w:t>37</w:t>
            </w:r>
          </w:p>
        </w:tc>
        <w:tc>
          <w:tcPr>
            <w:tcW w:type="dxa" w:w="1289"/>
          </w:tcPr>
          <w:p>
            <w:pPr>
              <w:spacing w:after="0"/>
              <w:jc w:val="right"/>
            </w:pPr>
            <w:r>
              <w:rPr>
                <w:sz w:val="16"/>
              </w:rPr>
              <w:t>126</w:t>
            </w:r>
          </w:p>
        </w:tc>
        <w:tc>
          <w:tcPr>
            <w:tcW w:type="dxa" w:w="1289"/>
          </w:tcPr>
          <w:p>
            <w:pPr>
              <w:spacing w:after="0"/>
              <w:jc w:val="right"/>
            </w:pPr>
            <w:r>
              <w:rPr>
                <w:sz w:val="16"/>
              </w:rPr>
              <w:t>0</w:t>
            </w:r>
          </w:p>
        </w:tc>
        <w:tc>
          <w:tcPr>
            <w:tcW w:type="dxa" w:w="1435"/>
          </w:tcPr>
          <w:p>
            <w:pPr>
              <w:spacing w:after="0"/>
              <w:jc w:val="right"/>
            </w:pPr>
            <w:r>
              <w:rPr>
                <w:sz w:val="16"/>
              </w:rPr>
              <w:t>62</w:t>
            </w:r>
          </w:p>
        </w:tc>
        <w:tc>
          <w:tcPr>
            <w:tcW w:type="dxa" w:w="882"/>
          </w:tcPr>
          <w:p>
            <w:pPr>
              <w:spacing w:after="0"/>
              <w:jc w:val="left"/>
            </w:pPr>
          </w:p>
        </w:tc>
      </w:tr>
      <w:tr>
        <w:trPr>
          <w:cantSplit/>
        </w:trPr>
        <w:tc>
          <w:tcPr>
            <w:tcW w:type="dxa" w:w="2625"/>
          </w:tcPr>
          <w:p>
            <w:pPr>
              <w:spacing w:after="0"/>
              <w:jc w:val="left"/>
            </w:pPr>
            <w:r>
              <w:rPr>
                <w:sz w:val="16"/>
              </w:rPr>
              <w:t>Treasure Island city</w:t>
            </w:r>
          </w:p>
        </w:tc>
        <w:tc>
          <w:tcPr>
            <w:tcW w:type="dxa" w:w="1435"/>
          </w:tcPr>
          <w:p>
            <w:pPr>
              <w:spacing w:after="0"/>
              <w:jc w:val="left"/>
            </w:pPr>
            <w:r>
              <w:rPr>
                <w:sz w:val="16"/>
              </w:rPr>
              <w:t>125153</w:t>
            </w:r>
          </w:p>
        </w:tc>
        <w:tc>
          <w:tcPr>
            <w:tcW w:type="dxa" w:w="1289"/>
          </w:tcPr>
          <w:p>
            <w:pPr>
              <w:spacing w:after="0"/>
              <w:jc w:val="right"/>
            </w:pPr>
            <w:r>
              <w:rPr>
                <w:sz w:val="16"/>
              </w:rPr>
              <w:t>57</w:t>
            </w:r>
          </w:p>
        </w:tc>
        <w:tc>
          <w:tcPr>
            <w:tcW w:type="dxa" w:w="1289"/>
          </w:tcPr>
          <w:p>
            <w:pPr>
              <w:spacing w:after="0"/>
              <w:jc w:val="right"/>
            </w:pPr>
            <w:r>
              <w:rPr>
                <w:sz w:val="16"/>
              </w:rPr>
              <w:t>80</w:t>
            </w:r>
          </w:p>
        </w:tc>
        <w:tc>
          <w:tcPr>
            <w:tcW w:type="dxa" w:w="1289"/>
          </w:tcPr>
          <w:p>
            <w:pPr>
              <w:spacing w:after="0"/>
              <w:jc w:val="right"/>
            </w:pPr>
            <w:r>
              <w:rPr>
                <w:sz w:val="16"/>
              </w:rPr>
              <w:t>209</w:t>
            </w:r>
          </w:p>
        </w:tc>
        <w:tc>
          <w:tcPr>
            <w:tcW w:type="dxa" w:w="1289"/>
          </w:tcPr>
          <w:p>
            <w:pPr>
              <w:spacing w:after="0"/>
              <w:jc w:val="right"/>
            </w:pPr>
            <w:r>
              <w:rPr>
                <w:sz w:val="16"/>
              </w:rPr>
              <w:t>55</w:t>
            </w:r>
          </w:p>
        </w:tc>
        <w:tc>
          <w:tcPr>
            <w:tcW w:type="dxa" w:w="1289"/>
          </w:tcPr>
          <w:p>
            <w:pPr>
              <w:spacing w:after="0"/>
              <w:jc w:val="right"/>
            </w:pPr>
            <w:r>
              <w:rPr>
                <w:sz w:val="16"/>
              </w:rPr>
              <w:t>234</w:t>
            </w:r>
          </w:p>
        </w:tc>
        <w:tc>
          <w:tcPr>
            <w:tcW w:type="dxa" w:w="1289"/>
          </w:tcPr>
          <w:p>
            <w:pPr>
              <w:spacing w:after="0"/>
              <w:jc w:val="right"/>
            </w:pPr>
            <w:r>
              <w:rPr>
                <w:sz w:val="16"/>
              </w:rPr>
              <w:t>14</w:t>
            </w:r>
          </w:p>
        </w:tc>
        <w:tc>
          <w:tcPr>
            <w:tcW w:type="dxa" w:w="1435"/>
          </w:tcPr>
          <w:p>
            <w:pPr>
              <w:spacing w:after="0"/>
              <w:jc w:val="right"/>
            </w:pPr>
            <w:r>
              <w:rPr>
                <w:sz w:val="16"/>
              </w:rPr>
              <w:t>94</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972</w:t>
            </w:r>
          </w:p>
        </w:tc>
        <w:tc>
          <w:tcPr>
            <w:tcW w:type="dxa" w:w="1496"/>
          </w:tcPr>
          <w:p>
            <w:pPr>
              <w:spacing w:after="0"/>
              <w:jc w:val="right"/>
            </w:pPr>
            <w:r>
              <w:rPr>
                <w:sz w:val="16"/>
              </w:rPr>
              <w:t>1,263</w:t>
            </w:r>
          </w:p>
        </w:tc>
        <w:tc>
          <w:tcPr>
            <w:tcW w:type="dxa" w:w="1496"/>
          </w:tcPr>
          <w:p>
            <w:pPr>
              <w:spacing w:after="0"/>
              <w:jc w:val="right"/>
            </w:pPr>
            <w:r>
              <w:rPr>
                <w:sz w:val="16"/>
              </w:rPr>
              <w:t>2,642</w:t>
            </w:r>
          </w:p>
        </w:tc>
        <w:tc>
          <w:tcPr>
            <w:tcW w:type="dxa" w:w="1496"/>
          </w:tcPr>
          <w:p>
            <w:pPr>
              <w:spacing w:after="0"/>
              <w:jc w:val="right"/>
            </w:pPr>
            <w:r>
              <w:rPr>
                <w:sz w:val="16"/>
              </w:rPr>
              <w:t>1,039</w:t>
            </w:r>
          </w:p>
        </w:tc>
        <w:tc>
          <w:tcPr>
            <w:tcW w:type="dxa" w:w="1496"/>
          </w:tcPr>
          <w:p>
            <w:pPr>
              <w:spacing w:after="0"/>
              <w:jc w:val="right"/>
            </w:pPr>
            <w:r>
              <w:rPr>
                <w:sz w:val="16"/>
              </w:rPr>
              <w:t>2,852</w:t>
            </w:r>
          </w:p>
        </w:tc>
        <w:tc>
          <w:tcPr>
            <w:tcW w:type="dxa" w:w="1496"/>
          </w:tcPr>
          <w:p>
            <w:pPr>
              <w:spacing w:after="0"/>
              <w:jc w:val="right"/>
            </w:pPr>
            <w:r>
              <w:rPr>
                <w:sz w:val="16"/>
              </w:rPr>
              <w:t>114</w:t>
            </w:r>
          </w:p>
        </w:tc>
        <w:tc>
          <w:tcPr>
            <w:tcW w:type="dxa" w:w="1665"/>
          </w:tcPr>
          <w:p>
            <w:pPr>
              <w:spacing w:after="0"/>
              <w:jc w:val="right"/>
            </w:pPr>
            <w:r>
              <w:rPr>
                <w:sz w:val="16"/>
              </w:rPr>
              <w:t>1,523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25</w:t>
            </w:r>
          </w:p>
        </w:tc>
        <w:tc>
          <w:tcPr>
            <w:tcW w:type="dxa" w:w="1496"/>
          </w:tcPr>
          <w:p>
            <w:pPr>
              <w:spacing w:after="0"/>
              <w:jc w:val="right"/>
            </w:pPr>
            <w:r>
              <w:rPr>
                <w:sz w:val="16"/>
              </w:rPr>
              <w:t>64</w:t>
            </w:r>
          </w:p>
        </w:tc>
        <w:tc>
          <w:tcPr>
            <w:tcW w:type="dxa" w:w="1496"/>
          </w:tcPr>
          <w:p>
            <w:pPr>
              <w:spacing w:after="0"/>
              <w:jc w:val="right"/>
            </w:pPr>
            <w:r>
              <w:rPr>
                <w:sz w:val="16"/>
              </w:rPr>
              <w:t>169</w:t>
            </w:r>
          </w:p>
        </w:tc>
        <w:tc>
          <w:tcPr>
            <w:tcW w:type="dxa" w:w="1496"/>
          </w:tcPr>
          <w:p>
            <w:pPr>
              <w:spacing w:after="0"/>
              <w:jc w:val="right"/>
            </w:pPr>
            <w:r>
              <w:rPr>
                <w:sz w:val="16"/>
              </w:rPr>
              <w:t>51</w:t>
            </w:r>
          </w:p>
        </w:tc>
        <w:tc>
          <w:tcPr>
            <w:tcW w:type="dxa" w:w="1496"/>
          </w:tcPr>
          <w:p>
            <w:pPr>
              <w:spacing w:after="0"/>
              <w:jc w:val="right"/>
            </w:pPr>
            <w:r>
              <w:rPr>
                <w:sz w:val="16"/>
              </w:rPr>
              <w:t>178</w:t>
            </w:r>
          </w:p>
        </w:tc>
        <w:tc>
          <w:tcPr>
            <w:tcW w:type="dxa" w:w="1496"/>
          </w:tcPr>
          <w:p>
            <w:pPr>
              <w:spacing w:after="0"/>
              <w:jc w:val="right"/>
            </w:pPr>
            <w:r>
              <w:rPr>
                <w:sz w:val="16"/>
              </w:rPr>
              <w:t>3</w:t>
            </w:r>
          </w:p>
        </w:tc>
        <w:tc>
          <w:tcPr>
            <w:tcW w:type="dxa" w:w="1665"/>
          </w:tcPr>
          <w:p>
            <w:pPr>
              <w:spacing w:after="0"/>
              <w:jc w:val="right"/>
            </w:pPr>
            <w:r>
              <w:rPr>
                <w:sz w:val="16"/>
              </w:rPr>
              <w:t>52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7</w:t>
            </w:r>
          </w:p>
        </w:tc>
        <w:tc>
          <w:tcPr>
            <w:tcW w:type="dxa" w:w="1496"/>
          </w:tcPr>
          <w:p>
            <w:pPr>
              <w:spacing w:after="0"/>
              <w:jc w:val="right"/>
            </w:pPr>
            <w:r>
              <w:rPr>
                <w:sz w:val="16"/>
              </w:rPr>
              <w:t>37</w:t>
            </w:r>
          </w:p>
        </w:tc>
        <w:tc>
          <w:tcPr>
            <w:tcW w:type="dxa" w:w="1496"/>
          </w:tcPr>
          <w:p>
            <w:pPr>
              <w:spacing w:after="0"/>
              <w:jc w:val="right"/>
            </w:pPr>
            <w:r>
              <w:rPr>
                <w:sz w:val="16"/>
              </w:rPr>
              <w:t>128</w:t>
            </w:r>
          </w:p>
        </w:tc>
        <w:tc>
          <w:tcPr>
            <w:tcW w:type="dxa" w:w="1496"/>
          </w:tcPr>
          <w:p>
            <w:pPr>
              <w:spacing w:after="0"/>
              <w:jc w:val="right"/>
            </w:pPr>
            <w:r>
              <w:rPr>
                <w:sz w:val="16"/>
              </w:rPr>
              <w:t>26</w:t>
            </w:r>
          </w:p>
        </w:tc>
        <w:tc>
          <w:tcPr>
            <w:tcW w:type="dxa" w:w="1496"/>
          </w:tcPr>
          <w:p>
            <w:pPr>
              <w:spacing w:after="0"/>
              <w:jc w:val="right"/>
            </w:pPr>
            <w:r>
              <w:rPr>
                <w:sz w:val="16"/>
              </w:rPr>
              <w:t>136</w:t>
            </w:r>
          </w:p>
        </w:tc>
        <w:tc>
          <w:tcPr>
            <w:tcW w:type="dxa" w:w="1496"/>
          </w:tcPr>
          <w:p>
            <w:pPr>
              <w:spacing w:after="0"/>
              <w:jc w:val="right"/>
            </w:pPr>
            <w:r>
              <w:rPr>
                <w:sz w:val="16"/>
              </w:rPr>
              <w:t>6</w:t>
            </w:r>
          </w:p>
        </w:tc>
        <w:tc>
          <w:tcPr>
            <w:tcW w:type="dxa" w:w="1665"/>
          </w:tcPr>
          <w:p>
            <w:pPr>
              <w:spacing w:after="0"/>
              <w:jc w:val="right"/>
            </w:pPr>
            <w:r>
              <w:rPr>
                <w:sz w:val="16"/>
              </w:rPr>
              <w:t>80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121</w:t>
            </w:r>
          </w:p>
        </w:tc>
        <w:tc>
          <w:tcPr>
            <w:tcW w:type="dxa" w:w="1496"/>
          </w:tcPr>
          <w:p>
            <w:pPr>
              <w:spacing w:after="0"/>
              <w:jc w:val="right"/>
            </w:pPr>
            <w:r>
              <w:rPr>
                <w:sz w:val="16"/>
              </w:rPr>
              <w:t>18</w:t>
            </w:r>
          </w:p>
        </w:tc>
        <w:tc>
          <w:tcPr>
            <w:tcW w:type="dxa" w:w="1496"/>
          </w:tcPr>
          <w:p>
            <w:pPr>
              <w:spacing w:after="0"/>
              <w:jc w:val="right"/>
            </w:pPr>
            <w:r>
              <w:rPr>
                <w:sz w:val="16"/>
              </w:rPr>
              <w:t>131</w:t>
            </w:r>
          </w:p>
        </w:tc>
        <w:tc>
          <w:tcPr>
            <w:tcW w:type="dxa" w:w="1496"/>
          </w:tcPr>
          <w:p>
            <w:pPr>
              <w:spacing w:after="0"/>
              <w:jc w:val="right"/>
            </w:pPr>
            <w:r>
              <w:rPr>
                <w:sz w:val="16"/>
              </w:rPr>
              <w:t>3</w:t>
            </w:r>
          </w:p>
        </w:tc>
        <w:tc>
          <w:tcPr>
            <w:tcW w:type="dxa" w:w="1665"/>
          </w:tcPr>
          <w:p>
            <w:pPr>
              <w:spacing w:after="0"/>
              <w:jc w:val="right"/>
            </w:pPr>
            <w:r>
              <w:rPr>
                <w:sz w:val="16"/>
              </w:rPr>
              <w:t>56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103 properties are FMA repetitive loss but not NFIP repetitive loss, and 2,153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Pinellas County, FL: risk-assessment baseline packet, release 2026-10 (data as of 2026-09-28; County area 12103).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Pinellas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Pinellas County, FL: Risk-assessment baseline packet</dc:title>
  <dc:subject>Hazard Plain release 2026-10, as of 2026-09-28. Preview: automated baseline</dc:subject>
  <dc:creator>Hazard Plain</dc:creator>
  <cp:keywords>Hazard Plain; hazard mitigation; risk assessment; 12103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