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Okaloosa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2026-11-22</w:t>
      </w:r>
    </w:p>
    <w:p>
      <w:pPr>
        <w:keepNext/>
        <w:spacing w:after="40" w:before="0"/>
      </w:pPr>
      <w:r>
        <w:rPr>
          <w:b/>
        </w:rPr>
        <w:t xml:space="preserve">Plan: </w:t>
      </w:r>
      <w:r>
        <w:rPr/>
        <w:t>Okaloosa County (FEMA plan 107856)</w:t>
      </w:r>
    </w:p>
    <w:p>
      <w:pPr>
        <w:keepNext/>
        <w:spacing w:after="40" w:before="0"/>
      </w:pPr>
      <w:r>
        <w:rPr>
          <w:b/>
        </w:rPr>
        <w:t xml:space="preserve">Approved: </w:t>
      </w:r>
      <w:r>
        <w:rPr/>
        <w:t>2021-11-22</w:t>
      </w:r>
    </w:p>
    <w:p>
      <w:pPr>
        <w:keepNext/>
        <w:spacing w:after="40" w:before="0"/>
      </w:pPr>
      <w:r>
        <w:rPr>
          <w:b/>
        </w:rPr>
        <w:t xml:space="preserve">Expires: </w:t>
      </w:r>
      <w:r>
        <w:rPr/>
        <w:t>2026-11-22</w:t>
      </w:r>
    </w:p>
    <w:p>
      <w:pPr>
        <w:keepNext/>
        <w:spacing w:after="40" w:before="0"/>
      </w:pPr>
      <w:r>
        <w:rPr>
          <w:b/>
        </w:rPr>
        <w:t xml:space="preserve">As of: </w:t>
      </w:r>
      <w:r>
        <w:rPr/>
        <w:t>2026-09-28</w:t>
      </w:r>
    </w:p>
    <w:p>
      <w:pPr>
        <w:keepNext/>
        <w:spacing w:after="40" w:before="0"/>
      </w:pPr>
      <w:r>
        <w:rPr>
          <w:b/>
        </w:rPr>
        <w:t xml:space="preserve">Days: </w:t>
      </w:r>
      <w:r>
        <w:rPr/>
        <w:t>55 days to expiry</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EM-3584-FL, DR-4673-FL, EM-3605-FL, DR-4806-FL, EM-3615-FL, DR-4828-FL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109, SRL 136 (44 CFR 77.2); any definition: 964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6"/>
        <w:gridCol w:w="1394"/>
        <w:gridCol w:w="1813"/>
        <w:gridCol w:w="1979"/>
        <w:gridCol w:w="1037"/>
        <w:gridCol w:w="1037"/>
        <w:gridCol w:w="839"/>
        <w:gridCol w:w="2891"/>
        <w:gridCol w:w="1597"/>
      </w:tblGrid>
      <w:tr>
        <w:trPr>
          <w:cantSplit/>
          <w:tblHeader/>
        </w:trPr>
        <w:tc>
          <w:tcPr>
            <w:tcW w:type="dxa" w:w="152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13"/>
            <w:shd w:val="clear" w:color="auto" w:fill="E8E8E8"/>
          </w:tcPr>
          <w:p>
            <w:pPr>
              <w:spacing w:after="0"/>
              <w:jc w:val="left"/>
            </w:pPr>
            <w:r>
              <w:rPr>
                <w:b/>
                <w:sz w:val="16"/>
              </w:rPr>
              <w:t>Status</w:t>
            </w:r>
          </w:p>
        </w:tc>
        <w:tc>
          <w:tcPr>
            <w:tcW w:type="dxa" w:w="19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1"/>
            <w:shd w:val="clear" w:color="auto" w:fill="E8E8E8"/>
          </w:tcPr>
          <w:p>
            <w:pPr>
              <w:spacing w:after="0"/>
              <w:jc w:val="left"/>
            </w:pPr>
            <w:r>
              <w:rPr>
                <w:b/>
                <w:sz w:val="16"/>
              </w:rPr>
              <w:t>Update underway</w:t>
            </w:r>
          </w:p>
        </w:tc>
        <w:tc>
          <w:tcPr>
            <w:tcW w:type="dxa" w:w="1597"/>
            <w:shd w:val="clear" w:color="auto" w:fill="E8E8E8"/>
          </w:tcPr>
          <w:p>
            <w:pPr>
              <w:spacing w:after="0"/>
              <w:jc w:val="left"/>
            </w:pPr>
            <w:r>
              <w:rPr>
                <w:b/>
                <w:sz w:val="16"/>
              </w:rPr>
              <w:t>Notes</w:t>
            </w:r>
          </w:p>
        </w:tc>
      </w:tr>
      <w:tr>
        <w:trPr>
          <w:cantSplit/>
        </w:trPr>
        <w:tc>
          <w:tcPr>
            <w:tcW w:type="dxa" w:w="1526"/>
          </w:tcPr>
          <w:p>
            <w:pPr>
              <w:spacing w:after="0"/>
              <w:jc w:val="left"/>
            </w:pPr>
            <w:r>
              <w:rPr>
                <w:sz w:val="16"/>
              </w:rPr>
              <w:t>Okaloosa County (unincorporated area)</w:t>
            </w:r>
          </w:p>
        </w:tc>
        <w:tc>
          <w:tcPr>
            <w:tcW w:type="dxa" w:w="1394"/>
          </w:tcPr>
          <w:p>
            <w:pPr>
              <w:spacing w:after="0"/>
              <w:jc w:val="left"/>
            </w:pPr>
            <w:r>
              <w:rPr>
                <w:sz w:val="16"/>
              </w:rPr>
              <w:t>Unincorporated</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w:t>
            </w:r>
          </w:p>
        </w:tc>
      </w:tr>
      <w:tr>
        <w:trPr>
          <w:cantSplit/>
        </w:trPr>
        <w:tc>
          <w:tcPr>
            <w:tcW w:type="dxa" w:w="1526"/>
          </w:tcPr>
          <w:p>
            <w:pPr>
              <w:spacing w:after="0"/>
              <w:jc w:val="left"/>
            </w:pPr>
            <w:r>
              <w:rPr>
                <w:sz w:val="16"/>
              </w:rPr>
              <w:t>Cinco Bayou town</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2022-05-23</w:t>
            </w:r>
          </w:p>
        </w:tc>
      </w:tr>
      <w:tr>
        <w:trPr>
          <w:cantSplit/>
        </w:trPr>
        <w:tc>
          <w:tcPr>
            <w:tcW w:type="dxa" w:w="1526"/>
          </w:tcPr>
          <w:p>
            <w:pPr>
              <w:spacing w:after="0"/>
              <w:jc w:val="left"/>
            </w:pPr>
            <w:r>
              <w:rPr>
                <w:sz w:val="16"/>
              </w:rPr>
              <w:t>Crestview city</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2022-05-23</w:t>
            </w:r>
          </w:p>
        </w:tc>
      </w:tr>
      <w:tr>
        <w:trPr>
          <w:cantSplit/>
        </w:trPr>
        <w:tc>
          <w:tcPr>
            <w:tcW w:type="dxa" w:w="1526"/>
          </w:tcPr>
          <w:p>
            <w:pPr>
              <w:spacing w:after="0"/>
              <w:jc w:val="left"/>
            </w:pPr>
            <w:r>
              <w:rPr>
                <w:sz w:val="16"/>
              </w:rPr>
              <w:t>Destin city</w:t>
            </w:r>
          </w:p>
        </w:tc>
        <w:tc>
          <w:tcPr>
            <w:tcW w:type="dxa" w:w="1394"/>
          </w:tcPr>
          <w:p>
            <w:pPr>
              <w:spacing w:after="0"/>
              <w:jc w:val="left"/>
            </w:pPr>
            <w:r>
              <w:rPr>
                <w:sz w:val="16"/>
              </w:rPr>
              <w:t>City</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2022-01-13</w:t>
            </w:r>
          </w:p>
        </w:tc>
      </w:tr>
      <w:tr>
        <w:trPr>
          <w:cantSplit/>
        </w:trPr>
        <w:tc>
          <w:tcPr>
            <w:tcW w:type="dxa" w:w="1526"/>
          </w:tcPr>
          <w:p>
            <w:pPr>
              <w:spacing w:after="0"/>
              <w:jc w:val="left"/>
            </w:pPr>
            <w:r>
              <w:rPr>
                <w:sz w:val="16"/>
              </w:rPr>
              <w:t>Fort Walton Beach city</w:t>
            </w:r>
          </w:p>
        </w:tc>
        <w:tc>
          <w:tcPr>
            <w:tcW w:type="dxa" w:w="1394"/>
          </w:tcPr>
          <w:p>
            <w:pPr>
              <w:spacing w:after="0"/>
              <w:jc w:val="left"/>
            </w:pPr>
            <w:r>
              <w:rPr>
                <w:sz w:val="16"/>
              </w:rPr>
              <w:t>City</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2022-01-26</w:t>
            </w:r>
          </w:p>
        </w:tc>
      </w:tr>
      <w:tr>
        <w:trPr>
          <w:cantSplit/>
        </w:trPr>
        <w:tc>
          <w:tcPr>
            <w:tcW w:type="dxa" w:w="1526"/>
          </w:tcPr>
          <w:p>
            <w:pPr>
              <w:spacing w:after="0"/>
              <w:jc w:val="left"/>
            </w:pPr>
            <w:r>
              <w:rPr>
                <w:sz w:val="16"/>
              </w:rPr>
              <w:t>Laurel Hill city</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2022-02-15</w:t>
            </w:r>
          </w:p>
        </w:tc>
      </w:tr>
      <w:tr>
        <w:trPr>
          <w:cantSplit/>
        </w:trPr>
        <w:tc>
          <w:tcPr>
            <w:tcW w:type="dxa" w:w="1526"/>
          </w:tcPr>
          <w:p>
            <w:pPr>
              <w:spacing w:after="0"/>
              <w:jc w:val="left"/>
            </w:pPr>
            <w:r>
              <w:rPr>
                <w:sz w:val="16"/>
              </w:rPr>
              <w:t>Mary Esther city</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2022-05-23</w:t>
            </w:r>
          </w:p>
        </w:tc>
      </w:tr>
      <w:tr>
        <w:trPr>
          <w:cantSplit/>
        </w:trPr>
        <w:tc>
          <w:tcPr>
            <w:tcW w:type="dxa" w:w="1526"/>
          </w:tcPr>
          <w:p>
            <w:pPr>
              <w:spacing w:after="0"/>
              <w:jc w:val="left"/>
            </w:pPr>
            <w:r>
              <w:rPr>
                <w:sz w:val="16"/>
              </w:rPr>
              <w:t>Niceville city</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2022-04-13</w:t>
            </w:r>
          </w:p>
        </w:tc>
      </w:tr>
      <w:tr>
        <w:trPr>
          <w:cantSplit/>
        </w:trPr>
        <w:tc>
          <w:tcPr>
            <w:tcW w:type="dxa" w:w="1526"/>
          </w:tcPr>
          <w:p>
            <w:pPr>
              <w:spacing w:after="0"/>
              <w:jc w:val="left"/>
            </w:pPr>
            <w:r>
              <w:rPr>
                <w:sz w:val="16"/>
              </w:rPr>
              <w:t>Shalimar town</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2022-04-13</w:t>
            </w:r>
          </w:p>
        </w:tc>
      </w:tr>
      <w:tr>
        <w:trPr>
          <w:cantSplit/>
        </w:trPr>
        <w:tc>
          <w:tcPr>
            <w:tcW w:type="dxa" w:w="1526"/>
          </w:tcPr>
          <w:p>
            <w:pPr>
              <w:spacing w:after="0"/>
              <w:jc w:val="left"/>
            </w:pPr>
            <w:r>
              <w:rPr>
                <w:sz w:val="16"/>
              </w:rPr>
              <w:t>Valparaiso city</w:t>
            </w:r>
          </w:p>
        </w:tc>
        <w:tc>
          <w:tcPr>
            <w:tcW w:type="dxa" w:w="1394"/>
          </w:tcPr>
          <w:p>
            <w:pPr>
              <w:spacing w:after="0"/>
              <w:jc w:val="left"/>
            </w:pPr>
            <w:r>
              <w:rPr>
                <w:sz w:val="16"/>
              </w:rPr>
              <w:t>Town</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2022-05-23</w:t>
            </w:r>
          </w:p>
        </w:tc>
      </w:tr>
      <w:tr>
        <w:trPr>
          <w:cantSplit/>
        </w:trPr>
        <w:tc>
          <w:tcPr>
            <w:tcW w:type="dxa" w:w="1526"/>
          </w:tcPr>
          <w:p>
            <w:pPr>
              <w:spacing w:after="0"/>
              <w:jc w:val="left"/>
            </w:pPr>
            <w:r>
              <w:rPr>
                <w:sz w:val="16"/>
              </w:rPr>
              <w:t>Blackman Fire District Corporation</w:t>
            </w:r>
          </w:p>
        </w:tc>
        <w:tc>
          <w:tcPr>
            <w:tcW w:type="dxa" w:w="1394"/>
          </w:tcPr>
          <w:p>
            <w:pPr>
              <w:spacing w:after="0"/>
              <w:jc w:val="left"/>
            </w:pPr>
            <w:r>
              <w:rPr>
                <w:sz w:val="16"/>
              </w:rPr>
              <w:t>Fire/EMS District</w:t>
            </w:r>
          </w:p>
        </w:tc>
        <w:tc>
          <w:tcPr>
            <w:tcW w:type="dxa" w:w="1813"/>
          </w:tcPr>
          <w:p>
            <w:pPr>
              <w:spacing w:after="0"/>
              <w:jc w:val="left"/>
            </w:pPr>
            <w:r>
              <w:rPr>
                <w:sz w:val="16"/>
              </w:rPr>
              <w:t>Approved, expires 2026-11-22</w:t>
            </w:r>
          </w:p>
        </w:tc>
        <w:tc>
          <w:tcPr>
            <w:tcW w:type="dxa" w:w="1979"/>
          </w:tcPr>
          <w:p>
            <w:pPr>
              <w:spacing w:after="0"/>
              <w:jc w:val="left"/>
            </w:pPr>
            <w:r>
              <w:rPr>
                <w:sz w:val="16"/>
              </w:rPr>
              <w:t>Okaloosa County (FEMA plan 107856)</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39"/>
          </w:tcPr>
          <w:p>
            <w:pPr>
              <w:spacing w:after="0"/>
              <w:jc w:val="right"/>
            </w:pPr>
            <w:r>
              <w:rPr>
                <w:sz w:val="16"/>
              </w:rPr>
              <w:t>55</w:t>
            </w:r>
          </w:p>
        </w:tc>
        <w:tc>
          <w:tcPr>
            <w:tcW w:type="dxa" w:w="2891"/>
          </w:tcPr>
          <w:p>
            <w:pPr>
              <w:spacing w:after="0"/>
              <w:jc w:val="left"/>
            </w:pPr>
            <w:r>
              <w:rPr>
                <w:sz w:val="16"/>
              </w:rPr>
              <w:t>FEMA tracker shows a plan approvable pending adoption</w:t>
            </w:r>
          </w:p>
        </w:tc>
        <w:tc>
          <w:tcPr>
            <w:tcW w:type="dxa" w:w="1597"/>
          </w:tcPr>
          <w:p>
            <w:pPr>
              <w:spacing w:after="0"/>
              <w:jc w:val="left"/>
            </w:pPr>
            <w:r>
              <w:rPr>
                <w:sz w:val="16"/>
              </w:rPr>
              <w:t>Not yet eligible: adopt the approved plan. member approved 2024-08-02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8"/>
        <w:gridCol w:w="1378"/>
        <w:gridCol w:w="1126"/>
        <w:gridCol w:w="1126"/>
        <w:gridCol w:w="1276"/>
        <w:gridCol w:w="1159"/>
        <w:gridCol w:w="1147"/>
        <w:gridCol w:w="2046"/>
        <w:gridCol w:w="175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8"/>
            <w:shd w:val="clear" w:color="auto" w:fill="E8E8E8"/>
          </w:tcPr>
          <w:p>
            <w:pPr>
              <w:spacing w:after="0"/>
              <w:jc w:val="left"/>
            </w:pPr>
            <w:r>
              <w:rPr>
                <w:b/>
                <w:sz w:val="16"/>
              </w:rPr>
              <w:t>NRI risk rating</w:t>
            </w:r>
          </w:p>
        </w:tc>
        <w:tc>
          <w:tcPr>
            <w:tcW w:type="dxa" w:w="13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5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78"/>
          </w:tcPr>
          <w:p>
            <w:pPr>
              <w:spacing w:after="0"/>
              <w:jc w:val="left"/>
            </w:pPr>
            <w:r>
              <w:rPr>
                <w:sz w:val="16"/>
              </w:rPr>
              <w:t>Very High</w:t>
            </w:r>
          </w:p>
        </w:tc>
        <w:tc>
          <w:tcPr>
            <w:tcW w:type="dxa" w:w="1378"/>
          </w:tcPr>
          <w:p>
            <w:pPr>
              <w:spacing w:after="0"/>
              <w:jc w:val="left"/>
            </w:pPr>
            <w:r>
              <w:rPr>
                <w:sz w:val="16"/>
              </w:rPr>
              <w:t>Very High</w:t>
            </w:r>
          </w:p>
        </w:tc>
        <w:tc>
          <w:tcPr>
            <w:tcW w:type="dxa" w:w="1126"/>
          </w:tcPr>
          <w:p>
            <w:pPr>
              <w:spacing w:after="0"/>
              <w:jc w:val="right"/>
            </w:pPr>
            <w:r>
              <w:rPr>
                <w:sz w:val="16"/>
              </w:rPr>
              <w:t>$80,706,353</w:t>
            </w:r>
          </w:p>
        </w:tc>
        <w:tc>
          <w:tcPr>
            <w:tcW w:type="dxa" w:w="1126"/>
          </w:tcPr>
          <w:p>
            <w:pPr>
              <w:spacing w:after="0"/>
              <w:jc w:val="right"/>
            </w:pPr>
            <w:r>
              <w:rPr>
                <w:sz w:val="16"/>
              </w:rPr>
              <w:t>$110,580</w:t>
            </w:r>
          </w:p>
        </w:tc>
        <w:tc>
          <w:tcPr>
            <w:tcW w:type="dxa" w:w="1276"/>
          </w:tcPr>
          <w:p>
            <w:pPr>
              <w:spacing w:after="0"/>
              <w:jc w:val="right"/>
            </w:pPr>
            <w:r>
              <w:rPr>
                <w:sz w:val="16"/>
              </w:rPr>
              <w:t>$6,369,169</w:t>
            </w:r>
          </w:p>
        </w:tc>
        <w:tc>
          <w:tcPr>
            <w:tcW w:type="dxa" w:w="1159"/>
          </w:tcPr>
          <w:p>
            <w:pPr>
              <w:spacing w:after="0"/>
              <w:jc w:val="right"/>
            </w:pPr>
            <w:r>
              <w:rPr>
                <w:sz w:val="16"/>
              </w:rPr>
              <w:t>$87,186,102</w:t>
            </w:r>
          </w:p>
        </w:tc>
        <w:tc>
          <w:tcPr>
            <w:tcW w:type="dxa" w:w="1147"/>
          </w:tcPr>
          <w:p>
            <w:pPr>
              <w:spacing w:after="0"/>
              <w:jc w:val="right"/>
            </w:pPr>
            <w:r>
              <w:rPr>
                <w:sz w:val="16"/>
              </w:rPr>
              <w:t>4</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378"/>
          </w:tcPr>
          <w:p>
            <w:pPr>
              <w:spacing w:after="0"/>
              <w:jc w:val="left"/>
            </w:pPr>
            <w:r>
              <w:rPr>
                <w:sz w:val="16"/>
              </w:rPr>
              <w:t>Relatively Moderate</w:t>
            </w:r>
          </w:p>
        </w:tc>
        <w:tc>
          <w:tcPr>
            <w:tcW w:type="dxa" w:w="1378"/>
          </w:tcPr>
          <w:p>
            <w:pPr>
              <w:spacing w:after="0"/>
              <w:jc w:val="left"/>
            </w:pPr>
            <w:r>
              <w:rPr>
                <w:sz w:val="16"/>
              </w:rPr>
              <w:t>Relatively Moderate</w:t>
            </w:r>
          </w:p>
        </w:tc>
        <w:tc>
          <w:tcPr>
            <w:tcW w:type="dxa" w:w="1126"/>
          </w:tcPr>
          <w:p>
            <w:pPr>
              <w:spacing w:after="0"/>
              <w:jc w:val="right"/>
            </w:pPr>
            <w:r>
              <w:rPr>
                <w:sz w:val="16"/>
              </w:rPr>
              <w:t>$19,822,611</w:t>
            </w:r>
          </w:p>
        </w:tc>
        <w:tc>
          <w:tcPr>
            <w:tcW w:type="dxa" w:w="1126"/>
          </w:tcPr>
          <w:p>
            <w:pPr>
              <w:spacing w:after="0"/>
              <w:jc w:val="right"/>
            </w:pPr>
            <w:r>
              <w:rPr>
                <w:sz w:val="16"/>
              </w:rPr>
              <w:t>$709</w:t>
            </w:r>
          </w:p>
        </w:tc>
        <w:tc>
          <w:tcPr>
            <w:tcW w:type="dxa" w:w="1276"/>
          </w:tcPr>
          <w:p>
            <w:pPr>
              <w:spacing w:after="0"/>
              <w:jc w:val="right"/>
            </w:pPr>
            <w:r>
              <w:rPr>
                <w:sz w:val="16"/>
              </w:rPr>
              <w:t>$2,155,750</w:t>
            </w:r>
          </w:p>
        </w:tc>
        <w:tc>
          <w:tcPr>
            <w:tcW w:type="dxa" w:w="1159"/>
          </w:tcPr>
          <w:p>
            <w:pPr>
              <w:spacing w:after="0"/>
              <w:jc w:val="right"/>
            </w:pPr>
            <w:r>
              <w:rPr>
                <w:sz w:val="16"/>
              </w:rPr>
              <w:t>$21,979,070</w:t>
            </w:r>
          </w:p>
        </w:tc>
        <w:tc>
          <w:tcPr>
            <w:tcW w:type="dxa" w:w="1147"/>
          </w:tcPr>
          <w:p>
            <w:pPr>
              <w:spacing w:after="0"/>
              <w:jc w:val="right"/>
            </w:pPr>
            <w:r>
              <w:rPr>
                <w:sz w:val="16"/>
              </w:rPr>
              <w:t>68</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78"/>
          </w:tcPr>
          <w:p>
            <w:pPr>
              <w:spacing w:after="0"/>
              <w:jc w:val="left"/>
            </w:pPr>
            <w:r>
              <w:rPr>
                <w:sz w:val="16"/>
              </w:rPr>
              <w:t>Relatively High</w:t>
            </w:r>
          </w:p>
        </w:tc>
        <w:tc>
          <w:tcPr>
            <w:tcW w:type="dxa" w:w="1378"/>
          </w:tcPr>
          <w:p>
            <w:pPr>
              <w:spacing w:after="0"/>
              <w:jc w:val="left"/>
            </w:pPr>
            <w:r>
              <w:rPr>
                <w:sz w:val="16"/>
              </w:rPr>
              <w:t>Relatively High</w:t>
            </w:r>
          </w:p>
        </w:tc>
        <w:tc>
          <w:tcPr>
            <w:tcW w:type="dxa" w:w="1126"/>
          </w:tcPr>
          <w:p>
            <w:pPr>
              <w:spacing w:after="0"/>
              <w:jc w:val="right"/>
            </w:pPr>
            <w:r>
              <w:rPr>
                <w:sz w:val="16"/>
              </w:rPr>
              <w:t>$3,716,637</w:t>
            </w:r>
          </w:p>
        </w:tc>
        <w:tc>
          <w:tcPr>
            <w:tcW w:type="dxa" w:w="1126"/>
          </w:tcPr>
          <w:p>
            <w:pPr>
              <w:spacing w:after="0"/>
              <w:jc w:val="right"/>
            </w:pPr>
            <w:r>
              <w:rPr>
                <w:sz w:val="16"/>
              </w:rPr>
              <w:t>$133</w:t>
            </w:r>
          </w:p>
        </w:tc>
        <w:tc>
          <w:tcPr>
            <w:tcW w:type="dxa" w:w="1276"/>
          </w:tcPr>
          <w:p>
            <w:pPr>
              <w:spacing w:after="0"/>
              <w:jc w:val="right"/>
            </w:pPr>
            <w:r>
              <w:rPr>
                <w:sz w:val="16"/>
              </w:rPr>
              <w:t>$7,946,571</w:t>
            </w:r>
          </w:p>
        </w:tc>
        <w:tc>
          <w:tcPr>
            <w:tcW w:type="dxa" w:w="1159"/>
          </w:tcPr>
          <w:p>
            <w:pPr>
              <w:spacing w:after="0"/>
              <w:jc w:val="right"/>
            </w:pPr>
            <w:r>
              <w:rPr>
                <w:sz w:val="16"/>
              </w:rPr>
              <w:t>$11,663,343</w:t>
            </w:r>
          </w:p>
        </w:tc>
        <w:tc>
          <w:tcPr>
            <w:tcW w:type="dxa" w:w="1147"/>
          </w:tcPr>
          <w:p>
            <w:pPr>
              <w:spacing w:after="0"/>
              <w:jc w:val="right"/>
            </w:pPr>
            <w:r>
              <w:rPr>
                <w:sz w:val="16"/>
              </w:rPr>
              <w:t>34</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Lightning</w:t>
            </w:r>
          </w:p>
        </w:tc>
        <w:tc>
          <w:tcPr>
            <w:tcW w:type="dxa" w:w="1378"/>
          </w:tcPr>
          <w:p>
            <w:pPr>
              <w:spacing w:after="0"/>
              <w:jc w:val="left"/>
            </w:pPr>
            <w:r>
              <w:rPr>
                <w:sz w:val="16"/>
              </w:rPr>
              <w:t>Very High</w:t>
            </w:r>
          </w:p>
        </w:tc>
        <w:tc>
          <w:tcPr>
            <w:tcW w:type="dxa" w:w="1378"/>
          </w:tcPr>
          <w:p>
            <w:pPr>
              <w:spacing w:after="0"/>
              <w:jc w:val="left"/>
            </w:pPr>
            <w:r>
              <w:rPr>
                <w:sz w:val="16"/>
              </w:rPr>
              <w:t>Very High</w:t>
            </w:r>
          </w:p>
        </w:tc>
        <w:tc>
          <w:tcPr>
            <w:tcW w:type="dxa" w:w="1126"/>
          </w:tcPr>
          <w:p>
            <w:pPr>
              <w:spacing w:after="0"/>
              <w:jc w:val="right"/>
            </w:pPr>
            <w:r>
              <w:rPr>
                <w:sz w:val="16"/>
              </w:rPr>
              <w:t>$110,454</w:t>
            </w:r>
          </w:p>
        </w:tc>
        <w:tc>
          <w:tcPr>
            <w:tcW w:type="dxa" w:w="1126"/>
          </w:tcPr>
          <w:p>
            <w:pPr>
              <w:spacing w:after="0"/>
              <w:jc w:val="right"/>
            </w:pPr>
          </w:p>
        </w:tc>
        <w:tc>
          <w:tcPr>
            <w:tcW w:type="dxa" w:w="1276"/>
          </w:tcPr>
          <w:p>
            <w:pPr>
              <w:spacing w:after="0"/>
              <w:jc w:val="right"/>
            </w:pPr>
            <w:r>
              <w:rPr>
                <w:sz w:val="16"/>
              </w:rPr>
              <w:t>$4,843,929</w:t>
            </w:r>
          </w:p>
        </w:tc>
        <w:tc>
          <w:tcPr>
            <w:tcW w:type="dxa" w:w="1159"/>
          </w:tcPr>
          <w:p>
            <w:pPr>
              <w:spacing w:after="0"/>
              <w:jc w:val="right"/>
            </w:pPr>
            <w:r>
              <w:rPr>
                <w:sz w:val="16"/>
              </w:rPr>
              <w:t>$4,954,383</w:t>
            </w:r>
          </w:p>
        </w:tc>
        <w:tc>
          <w:tcPr>
            <w:tcW w:type="dxa" w:w="1147"/>
          </w:tcPr>
          <w:p>
            <w:pPr>
              <w:spacing w:after="0"/>
              <w:jc w:val="right"/>
            </w:pPr>
            <w:r>
              <w:rPr>
                <w:sz w:val="16"/>
              </w:rPr>
              <w:t>46</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78"/>
          </w:tcPr>
          <w:p>
            <w:pPr>
              <w:spacing w:after="0"/>
              <w:jc w:val="left"/>
            </w:pPr>
            <w:r>
              <w:rPr>
                <w:sz w:val="16"/>
              </w:rPr>
              <w:t>Relatively Moderate</w:t>
            </w:r>
          </w:p>
        </w:tc>
        <w:tc>
          <w:tcPr>
            <w:tcW w:type="dxa" w:w="1378"/>
          </w:tcPr>
          <w:p>
            <w:pPr>
              <w:spacing w:after="0"/>
              <w:jc w:val="left"/>
            </w:pPr>
            <w:r>
              <w:rPr>
                <w:sz w:val="16"/>
              </w:rPr>
              <w:t>Relatively Moderate</w:t>
            </w:r>
          </w:p>
        </w:tc>
        <w:tc>
          <w:tcPr>
            <w:tcW w:type="dxa" w:w="1126"/>
          </w:tcPr>
          <w:p>
            <w:pPr>
              <w:spacing w:after="0"/>
              <w:jc w:val="right"/>
            </w:pPr>
            <w:r>
              <w:rPr>
                <w:sz w:val="16"/>
              </w:rPr>
              <w:t>$202</w:t>
            </w:r>
          </w:p>
        </w:tc>
        <w:tc>
          <w:tcPr>
            <w:tcW w:type="dxa" w:w="1126"/>
          </w:tcPr>
          <w:p>
            <w:pPr>
              <w:spacing w:after="0"/>
              <w:jc w:val="right"/>
            </w:pPr>
            <w:r>
              <w:rPr>
                <w:sz w:val="16"/>
              </w:rPr>
              <w:t>$116</w:t>
            </w:r>
          </w:p>
        </w:tc>
        <w:tc>
          <w:tcPr>
            <w:tcW w:type="dxa" w:w="1276"/>
          </w:tcPr>
          <w:p>
            <w:pPr>
              <w:spacing w:after="0"/>
              <w:jc w:val="right"/>
            </w:pPr>
            <w:r>
              <w:rPr>
                <w:sz w:val="16"/>
              </w:rPr>
              <w:t>$3,025,040</w:t>
            </w:r>
          </w:p>
        </w:tc>
        <w:tc>
          <w:tcPr>
            <w:tcW w:type="dxa" w:w="1159"/>
          </w:tcPr>
          <w:p>
            <w:pPr>
              <w:spacing w:after="0"/>
              <w:jc w:val="right"/>
            </w:pPr>
            <w:r>
              <w:rPr>
                <w:sz w:val="16"/>
              </w:rPr>
              <w:t>$3,025,358</w:t>
            </w: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378"/>
          </w:tcPr>
          <w:p>
            <w:pPr>
              <w:spacing w:after="0"/>
              <w:jc w:val="left"/>
            </w:pPr>
            <w:r>
              <w:rPr>
                <w:sz w:val="16"/>
              </w:rPr>
              <w:t>Relatively Moderate</w:t>
            </w:r>
          </w:p>
        </w:tc>
        <w:tc>
          <w:tcPr>
            <w:tcW w:type="dxa" w:w="1378"/>
          </w:tcPr>
          <w:p>
            <w:pPr>
              <w:spacing w:after="0"/>
              <w:jc w:val="left"/>
            </w:pPr>
            <w:r>
              <w:rPr>
                <w:sz w:val="16"/>
              </w:rPr>
              <w:t>Relatively Moderate</w:t>
            </w:r>
          </w:p>
        </w:tc>
        <w:tc>
          <w:tcPr>
            <w:tcW w:type="dxa" w:w="1126"/>
          </w:tcPr>
          <w:p>
            <w:pPr>
              <w:spacing w:after="0"/>
              <w:jc w:val="right"/>
            </w:pPr>
            <w:r>
              <w:rPr>
                <w:sz w:val="16"/>
              </w:rPr>
              <w:t>$4,988</w:t>
            </w:r>
          </w:p>
        </w:tc>
        <w:tc>
          <w:tcPr>
            <w:tcW w:type="dxa" w:w="1126"/>
          </w:tcPr>
          <w:p>
            <w:pPr>
              <w:spacing w:after="0"/>
              <w:jc w:val="right"/>
            </w:pPr>
            <w:r>
              <w:rPr>
                <w:sz w:val="16"/>
              </w:rPr>
              <w:t>$6,471</w:t>
            </w:r>
          </w:p>
        </w:tc>
        <w:tc>
          <w:tcPr>
            <w:tcW w:type="dxa" w:w="1276"/>
          </w:tcPr>
          <w:p>
            <w:pPr>
              <w:spacing w:after="0"/>
              <w:jc w:val="right"/>
            </w:pPr>
            <w:r>
              <w:rPr>
                <w:sz w:val="16"/>
              </w:rPr>
              <w:t>$2,638,158</w:t>
            </w:r>
          </w:p>
        </w:tc>
        <w:tc>
          <w:tcPr>
            <w:tcW w:type="dxa" w:w="1159"/>
          </w:tcPr>
          <w:p>
            <w:pPr>
              <w:spacing w:after="0"/>
              <w:jc w:val="right"/>
            </w:pPr>
            <w:r>
              <w:rPr>
                <w:sz w:val="16"/>
              </w:rPr>
              <w:t>$2,649,617</w:t>
            </w: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378"/>
          </w:tcPr>
          <w:p>
            <w:pPr>
              <w:spacing w:after="0"/>
              <w:jc w:val="left"/>
            </w:pPr>
            <w:r>
              <w:rPr>
                <w:sz w:val="16"/>
              </w:rPr>
              <w:t>Relatively Moderate</w:t>
            </w:r>
          </w:p>
        </w:tc>
        <w:tc>
          <w:tcPr>
            <w:tcW w:type="dxa" w:w="1378"/>
          </w:tcPr>
          <w:p>
            <w:pPr>
              <w:spacing w:after="0"/>
              <w:jc w:val="left"/>
            </w:pPr>
            <w:r>
              <w:rPr>
                <w:sz w:val="16"/>
              </w:rPr>
              <w:t>Relatively Moderate</w:t>
            </w:r>
          </w:p>
        </w:tc>
        <w:tc>
          <w:tcPr>
            <w:tcW w:type="dxa" w:w="1126"/>
          </w:tcPr>
          <w:p>
            <w:pPr>
              <w:spacing w:after="0"/>
              <w:jc w:val="right"/>
            </w:pPr>
            <w:r>
              <w:rPr>
                <w:sz w:val="16"/>
              </w:rPr>
              <w:t>$463,482</w:t>
            </w:r>
          </w:p>
        </w:tc>
        <w:tc>
          <w:tcPr>
            <w:tcW w:type="dxa" w:w="1126"/>
          </w:tcPr>
          <w:p>
            <w:pPr>
              <w:spacing w:after="0"/>
              <w:jc w:val="right"/>
            </w:pPr>
            <w:r>
              <w:rPr>
                <w:sz w:val="16"/>
              </w:rPr>
              <w:t>$44</w:t>
            </w:r>
          </w:p>
        </w:tc>
        <w:tc>
          <w:tcPr>
            <w:tcW w:type="dxa" w:w="1276"/>
          </w:tcPr>
          <w:p>
            <w:pPr>
              <w:spacing w:after="0"/>
              <w:jc w:val="right"/>
            </w:pPr>
            <w:r>
              <w:rPr>
                <w:sz w:val="16"/>
              </w:rPr>
              <w:t>$704,933</w:t>
            </w:r>
          </w:p>
        </w:tc>
        <w:tc>
          <w:tcPr>
            <w:tcW w:type="dxa" w:w="1159"/>
          </w:tcPr>
          <w:p>
            <w:pPr>
              <w:spacing w:after="0"/>
              <w:jc w:val="right"/>
            </w:pPr>
            <w:r>
              <w:rPr>
                <w:sz w:val="16"/>
              </w:rPr>
              <w:t>$1,168,459</w:t>
            </w:r>
          </w:p>
        </w:tc>
        <w:tc>
          <w:tcPr>
            <w:tcW w:type="dxa" w:w="1147"/>
          </w:tcPr>
          <w:p>
            <w:pPr>
              <w:spacing w:after="0"/>
              <w:jc w:val="right"/>
            </w:pPr>
            <w:r>
              <w:rPr>
                <w:sz w:val="16"/>
              </w:rPr>
              <w:t>188</w:t>
            </w:r>
          </w:p>
        </w:tc>
        <w:tc>
          <w:tcPr>
            <w:tcW w:type="dxa" w:w="2046"/>
          </w:tcPr>
          <w:p>
            <w:pPr>
              <w:spacing w:after="0"/>
              <w:jc w:val="left"/>
            </w:pPr>
          </w:p>
        </w:tc>
        <w:tc>
          <w:tcPr>
            <w:tcW w:type="dxa" w:w="1759"/>
          </w:tcPr>
          <w:p>
            <w:pPr>
              <w:spacing w:after="0"/>
              <w:jc w:val="left"/>
            </w:pPr>
            <w:r>
              <w:rPr>
                <w:sz w:val="16"/>
              </w:rPr>
              <w:t>Includes 1 High Wind record,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Coastal Flooding</w:t>
            </w:r>
          </w:p>
        </w:tc>
        <w:tc>
          <w:tcPr>
            <w:tcW w:type="dxa" w:w="1378"/>
          </w:tcPr>
          <w:p>
            <w:pPr>
              <w:spacing w:after="0"/>
              <w:jc w:val="left"/>
            </w:pPr>
            <w:r>
              <w:rPr>
                <w:sz w:val="16"/>
              </w:rPr>
              <w:t>Relatively Moderate</w:t>
            </w:r>
          </w:p>
        </w:tc>
        <w:tc>
          <w:tcPr>
            <w:tcW w:type="dxa" w:w="1378"/>
          </w:tcPr>
          <w:p>
            <w:pPr>
              <w:spacing w:after="0"/>
              <w:jc w:val="left"/>
            </w:pPr>
            <w:r>
              <w:rPr>
                <w:sz w:val="16"/>
              </w:rPr>
              <w:t>Relatively Moderate</w:t>
            </w:r>
          </w:p>
        </w:tc>
        <w:tc>
          <w:tcPr>
            <w:tcW w:type="dxa" w:w="1126"/>
          </w:tcPr>
          <w:p>
            <w:pPr>
              <w:spacing w:after="0"/>
              <w:jc w:val="right"/>
            </w:pPr>
            <w:r>
              <w:rPr>
                <w:sz w:val="16"/>
              </w:rPr>
              <w:t>$633,311</w:t>
            </w:r>
          </w:p>
        </w:tc>
        <w:tc>
          <w:tcPr>
            <w:tcW w:type="dxa" w:w="1126"/>
          </w:tcPr>
          <w:p>
            <w:pPr>
              <w:spacing w:after="0"/>
              <w:jc w:val="right"/>
            </w:pPr>
          </w:p>
        </w:tc>
        <w:tc>
          <w:tcPr>
            <w:tcW w:type="dxa" w:w="1276"/>
          </w:tcPr>
          <w:p>
            <w:pPr>
              <w:spacing w:after="0"/>
              <w:jc w:val="right"/>
            </w:pPr>
            <w:r>
              <w:rPr>
                <w:sz w:val="16"/>
              </w:rPr>
              <w:t>$96,295</w:t>
            </w:r>
          </w:p>
        </w:tc>
        <w:tc>
          <w:tcPr>
            <w:tcW w:type="dxa" w:w="1159"/>
          </w:tcPr>
          <w:p>
            <w:pPr>
              <w:spacing w:after="0"/>
              <w:jc w:val="right"/>
            </w:pPr>
            <w:r>
              <w:rPr>
                <w:sz w:val="16"/>
              </w:rPr>
              <w:t>$729,606</w:t>
            </w:r>
          </w:p>
        </w:tc>
        <w:tc>
          <w:tcPr>
            <w:tcW w:type="dxa" w:w="1147"/>
          </w:tcPr>
          <w:p>
            <w:pPr>
              <w:spacing w:after="0"/>
              <w:jc w:val="right"/>
            </w:pPr>
            <w:r>
              <w:rPr>
                <w:sz w:val="16"/>
              </w:rPr>
              <w:t>4</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Earthquake</w:t>
            </w:r>
          </w:p>
        </w:tc>
        <w:tc>
          <w:tcPr>
            <w:tcW w:type="dxa" w:w="1378"/>
          </w:tcPr>
          <w:p>
            <w:pPr>
              <w:spacing w:after="0"/>
              <w:jc w:val="left"/>
            </w:pPr>
            <w:r>
              <w:rPr>
                <w:sz w:val="16"/>
              </w:rPr>
              <w:t>Relatively Low</w:t>
            </w:r>
          </w:p>
        </w:tc>
        <w:tc>
          <w:tcPr>
            <w:tcW w:type="dxa" w:w="1378"/>
          </w:tcPr>
          <w:p>
            <w:pPr>
              <w:spacing w:after="0"/>
              <w:jc w:val="left"/>
            </w:pPr>
            <w:r>
              <w:rPr>
                <w:sz w:val="16"/>
              </w:rPr>
              <w:t>Relatively Low</w:t>
            </w:r>
          </w:p>
        </w:tc>
        <w:tc>
          <w:tcPr>
            <w:tcW w:type="dxa" w:w="1126"/>
          </w:tcPr>
          <w:p>
            <w:pPr>
              <w:spacing w:after="0"/>
              <w:jc w:val="right"/>
            </w:pPr>
            <w:r>
              <w:rPr>
                <w:sz w:val="16"/>
              </w:rPr>
              <w:t>$385,680</w:t>
            </w:r>
          </w:p>
        </w:tc>
        <w:tc>
          <w:tcPr>
            <w:tcW w:type="dxa" w:w="1126"/>
          </w:tcPr>
          <w:p>
            <w:pPr>
              <w:spacing w:after="0"/>
              <w:jc w:val="right"/>
            </w:pPr>
          </w:p>
        </w:tc>
        <w:tc>
          <w:tcPr>
            <w:tcW w:type="dxa" w:w="1276"/>
          </w:tcPr>
          <w:p>
            <w:pPr>
              <w:spacing w:after="0"/>
              <w:jc w:val="right"/>
            </w:pPr>
            <w:r>
              <w:rPr>
                <w:sz w:val="16"/>
              </w:rPr>
              <w:t>$183,380</w:t>
            </w:r>
          </w:p>
        </w:tc>
        <w:tc>
          <w:tcPr>
            <w:tcW w:type="dxa" w:w="1159"/>
          </w:tcPr>
          <w:p>
            <w:pPr>
              <w:spacing w:after="0"/>
              <w:jc w:val="right"/>
            </w:pPr>
            <w:r>
              <w:rPr>
                <w:sz w:val="16"/>
              </w:rPr>
              <w:t>$569,060</w:t>
            </w:r>
          </w:p>
        </w:tc>
        <w:tc>
          <w:tcPr>
            <w:tcW w:type="dxa" w:w="1147"/>
          </w:tcPr>
          <w:p>
            <w:pPr>
              <w:spacing w:after="0"/>
              <w:jc w:val="right"/>
            </w:pPr>
          </w:p>
        </w:tc>
        <w:tc>
          <w:tcPr>
            <w:tcW w:type="dxa" w:w="2046"/>
          </w:tcPr>
          <w:p>
            <w:pPr>
              <w:spacing w:after="0"/>
              <w:jc w:val="left"/>
            </w:pPr>
          </w:p>
        </w:tc>
        <w:tc>
          <w:tcPr>
            <w:tcW w:type="dxa" w:w="175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Wildfire</w:t>
            </w:r>
          </w:p>
        </w:tc>
        <w:tc>
          <w:tcPr>
            <w:tcW w:type="dxa" w:w="1378"/>
          </w:tcPr>
          <w:p>
            <w:pPr>
              <w:spacing w:after="0"/>
              <w:jc w:val="left"/>
            </w:pPr>
            <w:r>
              <w:rPr>
                <w:sz w:val="16"/>
              </w:rPr>
              <w:t>Relatively Low</w:t>
            </w:r>
          </w:p>
        </w:tc>
        <w:tc>
          <w:tcPr>
            <w:tcW w:type="dxa" w:w="1378"/>
          </w:tcPr>
          <w:p>
            <w:pPr>
              <w:spacing w:after="0"/>
              <w:jc w:val="left"/>
            </w:pPr>
            <w:r>
              <w:rPr>
                <w:sz w:val="16"/>
              </w:rPr>
              <w:t>Relatively Low</w:t>
            </w:r>
          </w:p>
        </w:tc>
        <w:tc>
          <w:tcPr>
            <w:tcW w:type="dxa" w:w="1126"/>
          </w:tcPr>
          <w:p>
            <w:pPr>
              <w:spacing w:after="0"/>
              <w:jc w:val="right"/>
            </w:pPr>
            <w:r>
              <w:rPr>
                <w:sz w:val="16"/>
              </w:rPr>
              <w:t>$264,135</w:t>
            </w:r>
          </w:p>
        </w:tc>
        <w:tc>
          <w:tcPr>
            <w:tcW w:type="dxa" w:w="1126"/>
          </w:tcPr>
          <w:p>
            <w:pPr>
              <w:spacing w:after="0"/>
              <w:jc w:val="right"/>
            </w:pPr>
            <w:r>
              <w:rPr>
                <w:sz w:val="16"/>
              </w:rPr>
              <w:t>$38</w:t>
            </w:r>
          </w:p>
        </w:tc>
        <w:tc>
          <w:tcPr>
            <w:tcW w:type="dxa" w:w="1276"/>
          </w:tcPr>
          <w:p>
            <w:pPr>
              <w:spacing w:after="0"/>
              <w:jc w:val="right"/>
            </w:pPr>
            <w:r>
              <w:rPr>
                <w:sz w:val="16"/>
              </w:rPr>
              <w:t>$42,678</w:t>
            </w:r>
          </w:p>
        </w:tc>
        <w:tc>
          <w:tcPr>
            <w:tcW w:type="dxa" w:w="1159"/>
          </w:tcPr>
          <w:p>
            <w:pPr>
              <w:spacing w:after="0"/>
              <w:jc w:val="right"/>
            </w:pPr>
            <w:r>
              <w:rPr>
                <w:sz w:val="16"/>
              </w:rPr>
              <w:t>$306,851</w:t>
            </w: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378"/>
          </w:tcPr>
          <w:p>
            <w:pPr>
              <w:spacing w:after="0"/>
              <w:jc w:val="left"/>
            </w:pPr>
            <w:r>
              <w:rPr>
                <w:sz w:val="16"/>
              </w:rPr>
              <w:t>Very Low</w:t>
            </w:r>
          </w:p>
        </w:tc>
        <w:tc>
          <w:tcPr>
            <w:tcW w:type="dxa" w:w="1378"/>
          </w:tcPr>
          <w:p>
            <w:pPr>
              <w:spacing w:after="0"/>
              <w:jc w:val="left"/>
            </w:pPr>
            <w:r>
              <w:rPr>
                <w:sz w:val="16"/>
              </w:rPr>
              <w:t>Relatively Low</w:t>
            </w:r>
          </w:p>
        </w:tc>
        <w:tc>
          <w:tcPr>
            <w:tcW w:type="dxa" w:w="1126"/>
          </w:tcPr>
          <w:p>
            <w:pPr>
              <w:spacing w:after="0"/>
              <w:jc w:val="right"/>
            </w:pPr>
            <w:r>
              <w:rPr>
                <w:sz w:val="16"/>
              </w:rPr>
              <w:t>$25,662</w:t>
            </w:r>
          </w:p>
        </w:tc>
        <w:tc>
          <w:tcPr>
            <w:tcW w:type="dxa" w:w="1126"/>
          </w:tcPr>
          <w:p>
            <w:pPr>
              <w:spacing w:after="0"/>
              <w:jc w:val="right"/>
            </w:pPr>
            <w:r>
              <w:rPr>
                <w:sz w:val="16"/>
              </w:rPr>
              <w:t>$20</w:t>
            </w:r>
          </w:p>
        </w:tc>
        <w:tc>
          <w:tcPr>
            <w:tcW w:type="dxa" w:w="1276"/>
          </w:tcPr>
          <w:p>
            <w:pPr>
              <w:spacing w:after="0"/>
              <w:jc w:val="right"/>
            </w:pPr>
            <w:r>
              <w:rPr>
                <w:sz w:val="16"/>
              </w:rPr>
              <w:t>$97,528</w:t>
            </w:r>
          </w:p>
        </w:tc>
        <w:tc>
          <w:tcPr>
            <w:tcW w:type="dxa" w:w="1159"/>
          </w:tcPr>
          <w:p>
            <w:pPr>
              <w:spacing w:after="0"/>
              <w:jc w:val="right"/>
            </w:pPr>
            <w:r>
              <w:rPr>
                <w:sz w:val="16"/>
              </w:rPr>
              <w:t>$123,209</w:t>
            </w:r>
          </w:p>
        </w:tc>
        <w:tc>
          <w:tcPr>
            <w:tcW w:type="dxa" w:w="1147"/>
          </w:tcPr>
          <w:p>
            <w:pPr>
              <w:spacing w:after="0"/>
              <w:jc w:val="right"/>
            </w:pPr>
            <w:r>
              <w:rPr>
                <w:sz w:val="16"/>
              </w:rPr>
              <w:t>52</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378"/>
          </w:tcPr>
          <w:p>
            <w:pPr>
              <w:spacing w:after="0"/>
              <w:jc w:val="left"/>
            </w:pPr>
            <w:r>
              <w:rPr>
                <w:sz w:val="16"/>
              </w:rPr>
              <w:t>Relatively Low</w:t>
            </w:r>
          </w:p>
        </w:tc>
        <w:tc>
          <w:tcPr>
            <w:tcW w:type="dxa" w:w="1378"/>
          </w:tcPr>
          <w:p>
            <w:pPr>
              <w:spacing w:after="0"/>
              <w:jc w:val="left"/>
            </w:pPr>
            <w:r>
              <w:rPr>
                <w:sz w:val="16"/>
              </w:rPr>
              <w:t>Relatively Low</w:t>
            </w:r>
          </w:p>
        </w:tc>
        <w:tc>
          <w:tcPr>
            <w:tcW w:type="dxa" w:w="1126"/>
          </w:tcPr>
          <w:p>
            <w:pPr>
              <w:spacing w:after="0"/>
              <w:jc w:val="right"/>
            </w:pPr>
            <w:r>
              <w:rPr>
                <w:sz w:val="16"/>
              </w:rPr>
              <w:t>$21,059</w:t>
            </w:r>
          </w:p>
        </w:tc>
        <w:tc>
          <w:tcPr>
            <w:tcW w:type="dxa" w:w="1126"/>
          </w:tcPr>
          <w:p>
            <w:pPr>
              <w:spacing w:after="0"/>
              <w:jc w:val="right"/>
            </w:pPr>
            <w:r>
              <w:rPr>
                <w:sz w:val="16"/>
              </w:rPr>
              <w:t>$13</w:t>
            </w:r>
          </w:p>
        </w:tc>
        <w:tc>
          <w:tcPr>
            <w:tcW w:type="dxa" w:w="1276"/>
          </w:tcPr>
          <w:p>
            <w:pPr>
              <w:spacing w:after="0"/>
              <w:jc w:val="right"/>
            </w:pPr>
            <w:r>
              <w:rPr>
                <w:sz w:val="16"/>
              </w:rPr>
              <w:t>$42,485</w:t>
            </w:r>
          </w:p>
        </w:tc>
        <w:tc>
          <w:tcPr>
            <w:tcW w:type="dxa" w:w="1159"/>
          </w:tcPr>
          <w:p>
            <w:pPr>
              <w:spacing w:after="0"/>
              <w:jc w:val="right"/>
            </w:pPr>
            <w:r>
              <w:rPr>
                <w:sz w:val="16"/>
              </w:rPr>
              <w:t>$63,558</w:t>
            </w:r>
          </w:p>
        </w:tc>
        <w:tc>
          <w:tcPr>
            <w:tcW w:type="dxa" w:w="1147"/>
          </w:tcPr>
          <w:p>
            <w:pPr>
              <w:spacing w:after="0"/>
              <w:jc w:val="right"/>
            </w:pPr>
            <w:r>
              <w:rPr>
                <w:sz w:val="16"/>
              </w:rPr>
              <w:t>3</w:t>
            </w:r>
          </w:p>
        </w:tc>
        <w:tc>
          <w:tcPr>
            <w:tcW w:type="dxa" w:w="2046"/>
          </w:tcPr>
          <w:p>
            <w:pPr>
              <w:spacing w:after="0"/>
              <w:jc w:val="left"/>
            </w:pPr>
          </w:p>
        </w:tc>
        <w:tc>
          <w:tcPr>
            <w:tcW w:type="dxa" w:w="1759"/>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Ice Storm</w:t>
            </w:r>
          </w:p>
        </w:tc>
        <w:tc>
          <w:tcPr>
            <w:tcW w:type="dxa" w:w="1378"/>
          </w:tcPr>
          <w:p>
            <w:pPr>
              <w:spacing w:after="0"/>
              <w:jc w:val="left"/>
            </w:pPr>
            <w:r>
              <w:rPr>
                <w:sz w:val="16"/>
              </w:rPr>
              <w:t>Relatively Low</w:t>
            </w:r>
          </w:p>
        </w:tc>
        <w:tc>
          <w:tcPr>
            <w:tcW w:type="dxa" w:w="1378"/>
          </w:tcPr>
          <w:p>
            <w:pPr>
              <w:spacing w:after="0"/>
              <w:jc w:val="left"/>
            </w:pPr>
            <w:r>
              <w:rPr>
                <w:sz w:val="16"/>
              </w:rPr>
              <w:t>Relatively Low</w:t>
            </w:r>
          </w:p>
        </w:tc>
        <w:tc>
          <w:tcPr>
            <w:tcW w:type="dxa" w:w="1126"/>
          </w:tcPr>
          <w:p>
            <w:pPr>
              <w:spacing w:after="0"/>
              <w:jc w:val="right"/>
            </w:pPr>
            <w:r>
              <w:rPr>
                <w:sz w:val="16"/>
              </w:rPr>
              <w:t>$44,121</w:t>
            </w:r>
          </w:p>
        </w:tc>
        <w:tc>
          <w:tcPr>
            <w:tcW w:type="dxa" w:w="1126"/>
          </w:tcPr>
          <w:p>
            <w:pPr>
              <w:spacing w:after="0"/>
              <w:jc w:val="right"/>
            </w:pPr>
          </w:p>
        </w:tc>
        <w:tc>
          <w:tcPr>
            <w:tcW w:type="dxa" w:w="1276"/>
          </w:tcPr>
          <w:p>
            <w:pPr>
              <w:spacing w:after="0"/>
              <w:jc w:val="right"/>
            </w:pPr>
            <w:r>
              <w:rPr>
                <w:sz w:val="16"/>
              </w:rPr>
              <w:t>$5,327</w:t>
            </w:r>
          </w:p>
        </w:tc>
        <w:tc>
          <w:tcPr>
            <w:tcW w:type="dxa" w:w="1159"/>
          </w:tcPr>
          <w:p>
            <w:pPr>
              <w:spacing w:after="0"/>
              <w:jc w:val="right"/>
            </w:pPr>
            <w:r>
              <w:rPr>
                <w:sz w:val="16"/>
              </w:rPr>
              <w:t>$49,448</w:t>
            </w: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378"/>
          </w:tcPr>
          <w:p>
            <w:pPr>
              <w:spacing w:after="0"/>
              <w:jc w:val="left"/>
            </w:pPr>
            <w:r>
              <w:rPr>
                <w:sz w:val="16"/>
              </w:rPr>
              <w:t>Very Low</w:t>
            </w:r>
          </w:p>
        </w:tc>
        <w:tc>
          <w:tcPr>
            <w:tcW w:type="dxa" w:w="13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$5,455</w:t>
            </w:r>
          </w:p>
        </w:tc>
        <w:tc>
          <w:tcPr>
            <w:tcW w:type="dxa" w:w="1276"/>
          </w:tcPr>
          <w:p>
            <w:pPr>
              <w:spacing w:after="0"/>
              <w:jc w:val="right"/>
            </w:pPr>
          </w:p>
        </w:tc>
        <w:tc>
          <w:tcPr>
            <w:tcW w:type="dxa" w:w="1159"/>
          </w:tcPr>
          <w:p>
            <w:pPr>
              <w:spacing w:after="0"/>
              <w:jc w:val="right"/>
            </w:pPr>
            <w:r>
              <w:rPr>
                <w:sz w:val="16"/>
              </w:rPr>
              <w:t>$5,455</w:t>
            </w: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378"/>
          </w:tcPr>
          <w:p>
            <w:pPr>
              <w:spacing w:after="0"/>
              <w:jc w:val="left"/>
            </w:pPr>
            <w:r>
              <w:rPr>
                <w:sz w:val="16"/>
              </w:rPr>
              <w:t>Very Low</w:t>
            </w:r>
          </w:p>
        </w:tc>
        <w:tc>
          <w:tcPr>
            <w:tcW w:type="dxa" w:w="1378"/>
          </w:tcPr>
          <w:p>
            <w:pPr>
              <w:spacing w:after="0"/>
              <w:jc w:val="left"/>
            </w:pPr>
            <w:r>
              <w:rPr>
                <w:sz w:val="16"/>
              </w:rPr>
              <w:t>Very Low</w:t>
            </w:r>
          </w:p>
        </w:tc>
        <w:tc>
          <w:tcPr>
            <w:tcW w:type="dxa" w:w="1126"/>
          </w:tcPr>
          <w:p>
            <w:pPr>
              <w:spacing w:after="0"/>
              <w:jc w:val="right"/>
            </w:pPr>
            <w:r>
              <w:rPr>
                <w:sz w:val="16"/>
              </w:rPr>
              <w:t>$1,051</w:t>
            </w:r>
          </w:p>
        </w:tc>
        <w:tc>
          <w:tcPr>
            <w:tcW w:type="dxa" w:w="1126"/>
          </w:tcPr>
          <w:p>
            <w:pPr>
              <w:spacing w:after="0"/>
              <w:jc w:val="right"/>
            </w:pPr>
          </w:p>
        </w:tc>
        <w:tc>
          <w:tcPr>
            <w:tcW w:type="dxa" w:w="1276"/>
          </w:tcPr>
          <w:p>
            <w:pPr>
              <w:spacing w:after="0"/>
              <w:jc w:val="right"/>
            </w:pPr>
            <w:r>
              <w:rPr>
                <w:sz w:val="16"/>
              </w:rPr>
              <w:t>$6</w:t>
            </w:r>
          </w:p>
        </w:tc>
        <w:tc>
          <w:tcPr>
            <w:tcW w:type="dxa" w:w="1159"/>
          </w:tcPr>
          <w:p>
            <w:pPr>
              <w:spacing w:after="0"/>
              <w:jc w:val="right"/>
            </w:pPr>
            <w:r>
              <w:rPr>
                <w:sz w:val="16"/>
              </w:rPr>
              <w:t>$1,057</w:t>
            </w: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8"/>
          </w:tcPr>
          <w:p>
            <w:pPr>
              <w:spacing w:after="0"/>
              <w:jc w:val="left"/>
            </w:pPr>
            <w:r>
              <w:rPr>
                <w:sz w:val="16"/>
              </w:rPr>
              <w:t>Not Applicable</w:t>
            </w:r>
          </w:p>
        </w:tc>
        <w:tc>
          <w:tcPr>
            <w:tcW w:type="dxa" w:w="13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7"/>
          </w:tcPr>
          <w:p>
            <w:pPr>
              <w:spacing w:after="0"/>
              <w:jc w:val="right"/>
            </w:pPr>
            <w:r>
              <w:rPr>
                <w:sz w:val="16"/>
              </w:rPr>
              <w:t>0</w:t>
            </w:r>
          </w:p>
        </w:tc>
        <w:tc>
          <w:tcPr>
            <w:tcW w:type="dxa" w:w="2046"/>
          </w:tcPr>
          <w:p>
            <w:pPr>
              <w:spacing w:after="0"/>
              <w:jc w:val="left"/>
            </w:pPr>
            <w:r>
              <w:rPr>
                <w:sz w:val="16"/>
              </w:rPr>
              <w:t>NRI rates avalanche Not Applicable for this county, and no federal declaration for this county names it.</w:t>
            </w:r>
          </w:p>
        </w:tc>
        <w:tc>
          <w:tcPr>
            <w:tcW w:type="dxa" w:w="175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78"/>
          </w:tcPr>
          <w:p>
            <w:pPr>
              <w:spacing w:after="0"/>
              <w:jc w:val="left"/>
            </w:pPr>
            <w:r>
              <w:rPr>
                <w:sz w:val="16"/>
              </w:rPr>
              <w:t>Insufficient Data</w:t>
            </w:r>
          </w:p>
        </w:tc>
        <w:tc>
          <w:tcPr>
            <w:tcW w:type="dxa" w:w="137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7"/>
          </w:tcPr>
          <w:p>
            <w:pPr>
              <w:spacing w:after="0"/>
              <w:jc w:val="right"/>
            </w:pPr>
            <w:r>
              <w:rPr>
                <w:sz w:val="16"/>
              </w:rPr>
              <w:t>0</w:t>
            </w:r>
          </w:p>
        </w:tc>
        <w:tc>
          <w:tcPr>
            <w:tcW w:type="dxa" w:w="2046"/>
          </w:tcPr>
          <w:p>
            <w:pPr>
              <w:spacing w:after="0"/>
              <w:jc w:val="left"/>
            </w:pPr>
          </w:p>
        </w:tc>
        <w:tc>
          <w:tcPr>
            <w:tcW w:type="dxa" w:w="17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78"/>
          </w:tcPr>
          <w:p>
            <w:pPr>
              <w:spacing w:after="0"/>
              <w:jc w:val="left"/>
            </w:pPr>
            <w:r>
              <w:rPr>
                <w:sz w:val="16"/>
              </w:rPr>
              <w:t>Not Applicable</w:t>
            </w:r>
          </w:p>
        </w:tc>
        <w:tc>
          <w:tcPr>
            <w:tcW w:type="dxa" w:w="13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7"/>
          </w:tcPr>
          <w:p>
            <w:pPr>
              <w:spacing w:after="0"/>
              <w:jc w:val="right"/>
            </w:pPr>
            <w:r>
              <w:rPr>
                <w:sz w:val="16"/>
              </w:rPr>
              <w:t>0</w:t>
            </w:r>
          </w:p>
        </w:tc>
        <w:tc>
          <w:tcPr>
            <w:tcW w:type="dxa" w:w="2046"/>
          </w:tcPr>
          <w:p>
            <w:pPr>
              <w:spacing w:after="0"/>
              <w:jc w:val="left"/>
            </w:pPr>
            <w:r>
              <w:rPr>
                <w:sz w:val="16"/>
              </w:rPr>
              <w:t>NRI rates volcanic activity Not Applicable for this county, and no federal declaration for this county names it.</w:t>
            </w:r>
          </w:p>
        </w:tc>
        <w:tc>
          <w:tcPr>
            <w:tcW w:type="dxa" w:w="17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33 of 47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47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47 of 47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47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753"/>
        <w:gridCol w:w="1270"/>
        <w:gridCol w:w="1371"/>
        <w:gridCol w:w="2284"/>
        <w:gridCol w:w="1641"/>
        <w:gridCol w:w="1749"/>
        <w:gridCol w:w="2278"/>
      </w:tblGrid>
      <w:tr>
        <w:trPr>
          <w:cantSplit/>
          <w:tblHeader/>
        </w:trPr>
        <w:tc>
          <w:tcPr>
            <w:tcW w:type="dxa" w:w="1766"/>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270"/>
            <w:shd w:val="clear" w:color="auto" w:fill="E8E8E8"/>
          </w:tcPr>
          <w:p>
            <w:pPr>
              <w:spacing w:after="0"/>
              <w:jc w:val="right"/>
            </w:pPr>
            <w:r>
              <w:rPr>
                <w:b/>
                <w:sz w:val="16"/>
              </w:rPr>
              <w:t>Records</w:t>
            </w:r>
          </w:p>
          <w:p>
            <w:pPr>
              <w:spacing w:after="0"/>
              <w:jc w:val="right"/>
            </w:pPr>
            <w:r>
              <w:rPr>
                <w:i/>
                <w:color w:val="555555"/>
                <w:sz w:val="14"/>
              </w:rPr>
              <w:t>count, years</w:t>
            </w:r>
          </w:p>
        </w:tc>
        <w:tc>
          <w:tcPr>
            <w:tcW w:type="dxa" w:w="1371"/>
            <w:shd w:val="clear" w:color="auto" w:fill="E8E8E8"/>
          </w:tcPr>
          <w:p>
            <w:pPr>
              <w:spacing w:after="0"/>
              <w:jc w:val="left"/>
            </w:pPr>
            <w:r>
              <w:rPr>
                <w:b/>
                <w:sz w:val="16"/>
              </w:rPr>
              <w:t>Observed range</w:t>
            </w:r>
          </w:p>
        </w:tc>
        <w:tc>
          <w:tcPr>
            <w:tcW w:type="dxa" w:w="2284"/>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749"/>
            <w:shd w:val="clear" w:color="auto" w:fill="E8E8E8"/>
          </w:tcPr>
          <w:p>
            <w:pPr>
              <w:spacing w:after="0"/>
              <w:jc w:val="left"/>
            </w:pPr>
            <w:r>
              <w:rPr>
                <w:b/>
                <w:sz w:val="16"/>
              </w:rPr>
              <w:t>How it applies to members</w:t>
            </w:r>
          </w:p>
        </w:tc>
        <w:tc>
          <w:tcPr>
            <w:tcW w:type="dxa" w:w="2278"/>
            <w:shd w:val="clear" w:color="auto" w:fill="E8E8E8"/>
          </w:tcPr>
          <w:p>
            <w:pPr>
              <w:spacing w:after="0"/>
              <w:jc w:val="left"/>
            </w:pPr>
            <w:r>
              <w:rPr>
                <w:b/>
                <w:sz w:val="16"/>
              </w:rPr>
              <w:t>Note</w:t>
            </w:r>
          </w:p>
        </w:tc>
      </w:tr>
      <w:tr>
        <w:trPr>
          <w:cantSplit/>
        </w:trPr>
        <w:tc>
          <w:tcPr>
            <w:tcW w:type="dxa" w:w="1766"/>
          </w:tcPr>
          <w:p>
            <w:pPr>
              <w:spacing w:after="0"/>
              <w:jc w:val="left"/>
            </w:pPr>
            <w:r>
              <w:rPr>
                <w:sz w:val="16"/>
              </w:rPr>
              <w:t>Avalanche</w:t>
            </w:r>
          </w:p>
        </w:tc>
        <w:tc>
          <w:tcPr>
            <w:tcW w:type="dxa" w:w="1753"/>
          </w:tcPr>
          <w:p>
            <w:pPr>
              <w:spacing w:after="0"/>
              <w:jc w:val="left"/>
            </w:pPr>
            <w:r>
              <w:rPr>
                <w:sz w:val="16"/>
              </w:rPr>
              <w:t>none (count and damage)</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270"/>
          </w:tcPr>
          <w:p>
            <w:pPr>
              <w:spacing w:after="0"/>
              <w:jc w:val="right"/>
            </w:pPr>
            <w:r>
              <w:rPr>
                <w:sz w:val="16"/>
              </w:rPr>
              <w:t>4, 1999 to 2020 (3 zone-level)</w:t>
            </w:r>
          </w:p>
        </w:tc>
        <w:tc>
          <w:tcPr>
            <w:tcW w:type="dxa" w:w="1371"/>
          </w:tcPr>
          <w:p>
            <w:pPr>
              <w:spacing w:after="0"/>
              <w:jc w:val="left"/>
            </w:pPr>
          </w:p>
        </w:tc>
        <w:tc>
          <w:tcPr>
            <w:tcW w:type="dxa" w:w="2284"/>
          </w:tcPr>
          <w:p>
            <w:pPr>
              <w:spacing w:after="0"/>
              <w:jc w:val="left"/>
            </w:pPr>
            <w:r>
              <w:rPr>
                <w:sz w:val="16"/>
              </w:rPr>
              <w:t>Coastal Flood, 1999-03-13, $2,000 property; crops not reported (1999 dollars)</w:t>
            </w:r>
          </w:p>
        </w:tc>
        <w:tc>
          <w:tcPr>
            <w:tcW w:type="dxa" w:w="1641"/>
          </w:tcPr>
          <w:p>
            <w:pPr>
              <w:spacing w:after="0"/>
              <w:jc w:val="left"/>
            </w:pPr>
          </w:p>
        </w:tc>
        <w:tc>
          <w:tcPr>
            <w:tcW w:type="dxa" w:w="1749"/>
          </w:tcPr>
          <w:p>
            <w:pPr>
              <w:spacing w:after="0"/>
              <w:jc w:val="left"/>
            </w:pPr>
            <w:r>
              <w:rPr>
                <w:sz w:val="16"/>
              </w:rPr>
              <w:t>Event records naming member places: Fort Walton Beach city (1 record). Zone-level records (3) apply countywide.</w:t>
            </w:r>
          </w:p>
        </w:tc>
        <w:tc>
          <w:tcPr>
            <w:tcW w:type="dxa" w:w="2278"/>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Wind chill: in event narratives only; local data required.</w:t>
            </w:r>
          </w:p>
        </w:tc>
      </w:tr>
      <w:tr>
        <w:trPr>
          <w:cantSplit/>
        </w:trPr>
        <w:tc>
          <w:tcPr>
            <w:tcW w:type="dxa" w:w="1766"/>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Temperature: in event narratives only; local data required.</w:t>
            </w:r>
          </w:p>
        </w:tc>
      </w:tr>
      <w:tr>
        <w:trPr>
          <w:cantSplit/>
        </w:trPr>
        <w:tc>
          <w:tcPr>
            <w:tcW w:type="dxa" w:w="1766"/>
          </w:tcPr>
          <w:p>
            <w:pPr>
              <w:spacing w:after="0"/>
              <w:jc w:val="left"/>
            </w:pPr>
            <w:r>
              <w:rPr>
                <w:sz w:val="16"/>
              </w:rPr>
              <w:t>Drought</w:t>
            </w:r>
          </w:p>
        </w:tc>
        <w:tc>
          <w:tcPr>
            <w:tcW w:type="dxa" w:w="1753"/>
          </w:tcPr>
          <w:p>
            <w:pPr>
              <w:spacing w:after="0"/>
              <w:jc w:val="left"/>
            </w:pPr>
            <w:r>
              <w:rPr>
                <w:sz w:val="16"/>
              </w:rPr>
              <w:t>US Drought Monitor D-scale</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753"/>
          </w:tcPr>
          <w:p>
            <w:pPr>
              <w:spacing w:after="0"/>
              <w:jc w:val="left"/>
            </w:pPr>
            <w:r>
              <w:rPr>
                <w:sz w:val="16"/>
              </w:rPr>
              <w:t>Modified Mercalli (local data)</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No Storm Events record; local data required (e.g., USGS).</w:t>
            </w:r>
          </w:p>
        </w:tc>
      </w:tr>
      <w:tr>
        <w:trPr>
          <w:cantSplit/>
        </w:trPr>
        <w:tc>
          <w:tcPr>
            <w:tcW w:type="dxa" w:w="1766"/>
          </w:tcPr>
          <w:p>
            <w:pPr>
              <w:spacing w:after="0"/>
              <w:jc w:val="left"/>
            </w:pPr>
            <w:r>
              <w:rPr>
                <w:sz w:val="16"/>
              </w:rPr>
              <w:t>Hail</w:t>
            </w:r>
          </w:p>
        </w:tc>
        <w:tc>
          <w:tcPr>
            <w:tcW w:type="dxa" w:w="1753"/>
          </w:tcPr>
          <w:p>
            <w:pPr>
              <w:spacing w:after="0"/>
              <w:jc w:val="left"/>
            </w:pPr>
            <w:r>
              <w:rPr>
                <w:sz w:val="16"/>
              </w:rPr>
              <w:t>hail size (inches)</w:t>
            </w:r>
          </w:p>
        </w:tc>
        <w:tc>
          <w:tcPr>
            <w:tcW w:type="dxa" w:w="1270"/>
          </w:tcPr>
          <w:p>
            <w:pPr>
              <w:spacing w:after="0"/>
              <w:jc w:val="right"/>
            </w:pPr>
            <w:r>
              <w:rPr>
                <w:sz w:val="16"/>
              </w:rPr>
              <w:t>66, 1962 to 2025</w:t>
            </w:r>
          </w:p>
        </w:tc>
        <w:tc>
          <w:tcPr>
            <w:tcW w:type="dxa" w:w="1371"/>
          </w:tcPr>
          <w:p>
            <w:pPr>
              <w:spacing w:after="0"/>
              <w:jc w:val="left"/>
            </w:pPr>
            <w:r>
              <w:rPr>
                <w:sz w:val="16"/>
              </w:rPr>
              <w:t>0.75 in to 1.75 in (median 0.81 in); 66 with a recorded value</w:t>
            </w:r>
          </w:p>
        </w:tc>
        <w:tc>
          <w:tcPr>
            <w:tcW w:type="dxa" w:w="2284"/>
          </w:tcPr>
          <w:p>
            <w:pPr>
              <w:spacing w:after="0"/>
              <w:jc w:val="left"/>
            </w:pPr>
            <w:r>
              <w:rPr>
                <w:sz w:val="16"/>
              </w:rPr>
              <w:t>1.75 in hail, 2000-08-29; same size also recorded on 1966-05-23, 1972-03-18, 1988-05-10, 1989-02-20, 1999-07-12, 2000-07-12</w:t>
            </w:r>
          </w:p>
        </w:tc>
        <w:tc>
          <w:tcPr>
            <w:tcW w:type="dxa" w:w="1641"/>
          </w:tcPr>
          <w:p>
            <w:pPr>
              <w:spacing w:after="0"/>
              <w:jc w:val="left"/>
            </w:pPr>
            <w:r>
              <w:rPr>
                <w:sz w:val="16"/>
              </w:rPr>
              <w:t>Hail, 2007-06-12, $10,000 property; $0 crops (2007 dollars)</w:t>
            </w:r>
          </w:p>
        </w:tc>
        <w:tc>
          <w:tcPr>
            <w:tcW w:type="dxa" w:w="1749"/>
          </w:tcPr>
          <w:p>
            <w:pPr>
              <w:spacing w:after="0"/>
              <w:jc w:val="left"/>
            </w:pPr>
            <w:r>
              <w:rPr>
                <w:sz w:val="16"/>
              </w:rPr>
              <w:t>Event records naming member places: Crestview city (19 records), Niceville city (6 records), Fort Walton Beach city (5 records), Destin city (4 records), Laurel Hill city (2 records), Shalimar town (2 records), Valparaiso city (2 records), Mary Esther city (1 record).</w:t>
            </w:r>
          </w:p>
        </w:tc>
        <w:tc>
          <w:tcPr>
            <w:tcW w:type="dxa" w:w="2278"/>
          </w:tcPr>
          <w:p>
            <w:pPr>
              <w:spacing w:after="0"/>
              <w:jc w:val="left"/>
            </w:pPr>
          </w:p>
        </w:tc>
      </w:tr>
      <w:tr>
        <w:trPr>
          <w:cantSplit/>
        </w:trPr>
        <w:tc>
          <w:tcPr>
            <w:tcW w:type="dxa" w:w="1766"/>
          </w:tcPr>
          <w:p>
            <w:pPr>
              <w:spacing w:after="0"/>
              <w:jc w:val="left"/>
            </w:pPr>
            <w:r>
              <w:rPr>
                <w:sz w:val="16"/>
              </w:rPr>
              <w:t>Excessive Heat, Heat</w:t>
            </w:r>
          </w:p>
        </w:tc>
        <w:tc>
          <w:tcPr>
            <w:tcW w:type="dxa" w:w="1753"/>
          </w:tcPr>
          <w:p>
            <w:pPr>
              <w:spacing w:after="0"/>
              <w:jc w:val="left"/>
            </w:pPr>
            <w:r>
              <w:rPr>
                <w:sz w:val="16"/>
              </w:rPr>
              <w:t>heat index (narratives)</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Heat index: in event narratives only; local data required.</w:t>
            </w:r>
          </w:p>
        </w:tc>
      </w:tr>
      <w:tr>
        <w:trPr>
          <w:cantSplit/>
        </w:trPr>
        <w:tc>
          <w:tcPr>
            <w:tcW w:type="dxa" w:w="1766"/>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270"/>
          </w:tcPr>
          <w:p>
            <w:pPr>
              <w:spacing w:after="0"/>
              <w:jc w:val="right"/>
            </w:pPr>
            <w:r>
              <w:rPr>
                <w:sz w:val="16"/>
              </w:rPr>
              <w:t>4, 2017 to 2021 (4 zone-level)</w:t>
            </w:r>
          </w:p>
        </w:tc>
        <w:tc>
          <w:tcPr>
            <w:tcW w:type="dxa" w:w="1371"/>
          </w:tcPr>
          <w:p>
            <w:pPr>
              <w:spacing w:after="0"/>
              <w:jc w:val="left"/>
            </w:pPr>
          </w:p>
        </w:tc>
        <w:tc>
          <w:tcPr>
            <w:tcW w:type="dxa" w:w="2284"/>
          </w:tcPr>
          <w:p>
            <w:pPr>
              <w:spacing w:after="0"/>
              <w:jc w:val="left"/>
            </w:pPr>
            <w:r>
              <w:rPr>
                <w:sz w:val="16"/>
              </w:rPr>
              <w:t>Strongest recorded (records with damage, a wind speed or direct casualties first, then storm type, category and wind): Tropical Storm record, 2020-09-15 to 2020-09-16, $17,320,000 property; $30,000,000 crops, reported for the zone (2020 dollars) (as recorded; larger than this county's annual agriculture value in the National Risk Index; confirm with the county or the state extension service); NWS zone FLZ206 (OKALOOSA COASTAL), zone-level: may include parts of neighboring counties</w:t>
            </w:r>
          </w:p>
        </w:tc>
        <w:tc>
          <w:tcPr>
            <w:tcW w:type="dxa" w:w="1641"/>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6"/>
          </w:tcPr>
          <w:p>
            <w:pPr>
              <w:spacing w:after="0"/>
              <w:jc w:val="left"/>
            </w:pPr>
            <w:r>
              <w:rPr>
                <w:sz w:val="16"/>
              </w:rPr>
              <w:t>Ice Storm</w:t>
            </w:r>
          </w:p>
        </w:tc>
        <w:tc>
          <w:tcPr>
            <w:tcW w:type="dxa" w:w="1753"/>
          </w:tcPr>
          <w:p>
            <w:pPr>
              <w:spacing w:after="0"/>
              <w:jc w:val="left"/>
            </w:pPr>
            <w:r>
              <w:rPr>
                <w:sz w:val="16"/>
              </w:rPr>
              <w:t>Sperry-Piltz (local data)</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Ice thickness: in event narratives only; local data required.</w:t>
            </w:r>
          </w:p>
        </w:tc>
      </w:tr>
      <w:tr>
        <w:trPr>
          <w:cantSplit/>
        </w:trPr>
        <w:tc>
          <w:tcPr>
            <w:tcW w:type="dxa" w:w="1766"/>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270"/>
          </w:tcPr>
          <w:p>
            <w:pPr>
              <w:spacing w:after="0"/>
              <w:jc w:val="right"/>
            </w:pPr>
            <w:r>
              <w:rPr>
                <w:sz w:val="16"/>
              </w:rPr>
              <w:t>68, 1997 to 2025</w:t>
            </w:r>
          </w:p>
        </w:tc>
        <w:tc>
          <w:tcPr>
            <w:tcW w:type="dxa" w:w="1371"/>
          </w:tcPr>
          <w:p>
            <w:pPr>
              <w:spacing w:after="0"/>
              <w:jc w:val="left"/>
            </w:pPr>
          </w:p>
        </w:tc>
        <w:tc>
          <w:tcPr>
            <w:tcW w:type="dxa" w:w="2284"/>
          </w:tcPr>
          <w:p>
            <w:pPr>
              <w:spacing w:after="0"/>
              <w:jc w:val="left"/>
            </w:pPr>
            <w:r>
              <w:rPr>
                <w:sz w:val="16"/>
              </w:rPr>
              <w:t>Flash Flood, 2014-04-29, $1,460,000 property; $0 crops (2014 dollars)</w:t>
            </w:r>
          </w:p>
        </w:tc>
        <w:tc>
          <w:tcPr>
            <w:tcW w:type="dxa" w:w="1641"/>
          </w:tcPr>
          <w:p>
            <w:pPr>
              <w:spacing w:after="0"/>
              <w:jc w:val="left"/>
            </w:pPr>
          </w:p>
        </w:tc>
        <w:tc>
          <w:tcPr>
            <w:tcW w:type="dxa" w:w="1749"/>
          </w:tcPr>
          <w:p>
            <w:pPr>
              <w:spacing w:after="0"/>
              <w:jc w:val="left"/>
            </w:pPr>
            <w:r>
              <w:rPr>
                <w:sz w:val="16"/>
              </w:rPr>
              <w:t>Event records naming member places: Crestview city (9 records), Shalimar town (6 records), Fort Walton Beach city (2 records), Laurel Hill city (2 records), Destin city (1 record), Niceville city (1 record).</w:t>
            </w:r>
          </w:p>
        </w:tc>
        <w:tc>
          <w:tcPr>
            <w:tcW w:type="dxa" w:w="22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6"/>
          </w:tcPr>
          <w:p>
            <w:pPr>
              <w:spacing w:after="0"/>
              <w:jc w:val="left"/>
            </w:pPr>
            <w:r>
              <w:rPr>
                <w:sz w:val="16"/>
              </w:rPr>
              <w:t>Debris Flow</w:t>
            </w:r>
          </w:p>
        </w:tc>
        <w:tc>
          <w:tcPr>
            <w:tcW w:type="dxa" w:w="1753"/>
          </w:tcPr>
          <w:p>
            <w:pPr>
              <w:spacing w:after="0"/>
              <w:jc w:val="left"/>
            </w:pPr>
            <w:r>
              <w:rPr>
                <w:sz w:val="16"/>
              </w:rPr>
              <w:t>none (count and damage)</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270"/>
          </w:tcPr>
          <w:p>
            <w:pPr>
              <w:spacing w:after="0"/>
              <w:jc w:val="right"/>
            </w:pPr>
            <w:r>
              <w:rPr>
                <w:sz w:val="16"/>
              </w:rPr>
              <w:t>46, 1996 to 2017</w:t>
            </w:r>
          </w:p>
        </w:tc>
        <w:tc>
          <w:tcPr>
            <w:tcW w:type="dxa" w:w="1371"/>
          </w:tcPr>
          <w:p>
            <w:pPr>
              <w:spacing w:after="0"/>
              <w:jc w:val="left"/>
            </w:pPr>
          </w:p>
        </w:tc>
        <w:tc>
          <w:tcPr>
            <w:tcW w:type="dxa" w:w="2284"/>
          </w:tcPr>
          <w:p>
            <w:pPr>
              <w:spacing w:after="0"/>
              <w:jc w:val="left"/>
            </w:pPr>
            <w:r>
              <w:rPr>
                <w:sz w:val="16"/>
              </w:rPr>
              <w:t>Lightning, 2017-07-10, $0 property; $0 crops (2017 dollars), 1 direct death</w:t>
            </w:r>
          </w:p>
        </w:tc>
        <w:tc>
          <w:tcPr>
            <w:tcW w:type="dxa" w:w="1641"/>
          </w:tcPr>
          <w:p>
            <w:pPr>
              <w:spacing w:after="0"/>
              <w:jc w:val="left"/>
            </w:pPr>
            <w:r>
              <w:rPr>
                <w:sz w:val="16"/>
              </w:rPr>
              <w:t>Lightning, 2005-07-09, $360,000 property; crops not reported (2005 dollars)</w:t>
            </w:r>
          </w:p>
        </w:tc>
        <w:tc>
          <w:tcPr>
            <w:tcW w:type="dxa" w:w="1749"/>
          </w:tcPr>
          <w:p>
            <w:pPr>
              <w:spacing w:after="0"/>
              <w:jc w:val="left"/>
            </w:pPr>
            <w:r>
              <w:rPr>
                <w:sz w:val="16"/>
              </w:rPr>
              <w:t>Event records naming member places: Crestview city (14 records), Fort Walton Beach city (6 records), Destin city (5 records), Niceville city (4 records), Mary Esther city (3 records), Shalimar town (2 records), Valparaiso city (2 records), Cinco Bayou town (1 record), Laurel Hill city (1 record).</w:t>
            </w:r>
          </w:p>
        </w:tc>
        <w:tc>
          <w:tcPr>
            <w:tcW w:type="dxa" w:w="2278"/>
          </w:tcPr>
          <w:p>
            <w:pPr>
              <w:spacing w:after="0"/>
              <w:jc w:val="left"/>
            </w:pPr>
            <w:r>
              <w:rPr>
                <w:sz w:val="16"/>
              </w:rPr>
              <w:t>Storm Events lists lightning with damage or casualties; physical measure in event narratives only; local data required.</w:t>
            </w:r>
          </w:p>
        </w:tc>
      </w:tr>
      <w:tr>
        <w:trPr>
          <w:cantSplit/>
        </w:trPr>
        <w:tc>
          <w:tcPr>
            <w:tcW w:type="dxa" w:w="1766"/>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270"/>
          </w:tcPr>
          <w:p>
            <w:pPr>
              <w:spacing w:after="0"/>
              <w:jc w:val="right"/>
            </w:pPr>
            <w:r>
              <w:rPr>
                <w:sz w:val="16"/>
              </w:rPr>
              <w:t>1, 2024 to 2024 (1 zone-level)</w:t>
            </w:r>
          </w:p>
        </w:tc>
        <w:tc>
          <w:tcPr>
            <w:tcW w:type="dxa" w:w="1371"/>
          </w:tcPr>
          <w:p>
            <w:pPr>
              <w:spacing w:after="0"/>
              <w:jc w:val="left"/>
            </w:pPr>
            <w:r>
              <w:rPr>
                <w:sz w:val="16"/>
              </w:rPr>
              <w:t>52 kt (60 mph); 1 with a recorded value</w:t>
            </w:r>
          </w:p>
        </w:tc>
        <w:tc>
          <w:tcPr>
            <w:tcW w:type="dxa" w:w="2284"/>
          </w:tcPr>
          <w:p>
            <w:pPr>
              <w:spacing w:after="0"/>
              <w:jc w:val="left"/>
            </w:pPr>
            <w:r>
              <w:rPr>
                <w:sz w:val="16"/>
              </w:rPr>
              <w:t>52 kt (60 mph) measured gust, High Wind, 2024-01-09; NWS zone FLZ206 (OKALOOSA COASTAL), zone-level: may include parts of neighboring counties</w:t>
            </w:r>
          </w:p>
        </w:tc>
        <w:tc>
          <w:tcPr>
            <w:tcW w:type="dxa" w:w="1641"/>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278"/>
          </w:tcPr>
          <w:p>
            <w:pPr>
              <w:spacing w:after="0"/>
              <w:jc w:val="left"/>
            </w:pPr>
          </w:p>
        </w:tc>
      </w:tr>
      <w:tr>
        <w:trPr>
          <w:cantSplit/>
        </w:trPr>
        <w:tc>
          <w:tcPr>
            <w:tcW w:type="dxa" w:w="1766"/>
          </w:tcPr>
          <w:p>
            <w:pPr>
              <w:spacing w:after="0"/>
              <w:jc w:val="left"/>
            </w:pPr>
            <w:r>
              <w:rPr>
                <w:sz w:val="16"/>
              </w:rPr>
              <w:t>Thunderstorm Wind</w:t>
            </w:r>
          </w:p>
        </w:tc>
        <w:tc>
          <w:tcPr>
            <w:tcW w:type="dxa" w:w="1753"/>
          </w:tcPr>
          <w:p>
            <w:pPr>
              <w:spacing w:after="0"/>
              <w:jc w:val="left"/>
            </w:pPr>
            <w:r>
              <w:rPr>
                <w:sz w:val="16"/>
              </w:rPr>
              <w:t>wind speed (kt and mph)</w:t>
            </w:r>
          </w:p>
        </w:tc>
        <w:tc>
          <w:tcPr>
            <w:tcW w:type="dxa" w:w="1270"/>
          </w:tcPr>
          <w:p>
            <w:pPr>
              <w:spacing w:after="0"/>
              <w:jc w:val="right"/>
            </w:pPr>
            <w:r>
              <w:rPr>
                <w:sz w:val="16"/>
              </w:rPr>
              <w:t>276, 1961 to 2026</w:t>
            </w:r>
          </w:p>
        </w:tc>
        <w:tc>
          <w:tcPr>
            <w:tcW w:type="dxa" w:w="1371"/>
          </w:tcPr>
          <w:p>
            <w:pPr>
              <w:spacing w:after="0"/>
              <w:jc w:val="left"/>
            </w:pPr>
            <w:r>
              <w:rPr>
                <w:sz w:val="16"/>
              </w:rPr>
              <w:t>50 kt (58 mph) to 94 kt (108 mph) (median 52 kt (60 mph)); 223 with a recorded value</w:t>
            </w:r>
          </w:p>
        </w:tc>
        <w:tc>
          <w:tcPr>
            <w:tcW w:type="dxa" w:w="2284"/>
          </w:tcPr>
          <w:p>
            <w:pPr>
              <w:spacing w:after="0"/>
              <w:jc w:val="left"/>
            </w:pPr>
            <w:r>
              <w:rPr>
                <w:sz w:val="16"/>
              </w:rPr>
              <w:t>94 kt (108 mph), measurement type not recorded, Thunderstorm Wind, 1970-08-20</w:t>
            </w:r>
          </w:p>
        </w:tc>
        <w:tc>
          <w:tcPr>
            <w:tcW w:type="dxa" w:w="1641"/>
          </w:tcPr>
          <w:p>
            <w:pPr>
              <w:spacing w:after="0"/>
              <w:jc w:val="left"/>
            </w:pPr>
            <w:r>
              <w:rPr>
                <w:sz w:val="16"/>
              </w:rPr>
              <w:t>Thunderstorm Wind, 1998-06-06, $4,000,000 property; crops not reported (1998 dollars)</w:t>
            </w:r>
          </w:p>
        </w:tc>
        <w:tc>
          <w:tcPr>
            <w:tcW w:type="dxa" w:w="1749"/>
          </w:tcPr>
          <w:p>
            <w:pPr>
              <w:spacing w:after="0"/>
              <w:jc w:val="left"/>
            </w:pPr>
            <w:r>
              <w:rPr>
                <w:sz w:val="16"/>
              </w:rPr>
              <w:t>Event records naming member places: Crestview city (32 records), Fort Walton Beach city (18 records), Niceville city (13 records), Destin city (12 records), Mary Esther city (12 records), Valparaiso city (8 records), Laurel Hill city (6 records), Shalimar town (5 records).</w:t>
            </w:r>
          </w:p>
        </w:tc>
        <w:tc>
          <w:tcPr>
            <w:tcW w:type="dxa" w:w="2278"/>
          </w:tcPr>
          <w:p>
            <w:pPr>
              <w:spacing w:after="0"/>
              <w:jc w:val="left"/>
            </w:pPr>
          </w:p>
        </w:tc>
      </w:tr>
      <w:tr>
        <w:trPr>
          <w:cantSplit/>
        </w:trPr>
        <w:tc>
          <w:tcPr>
            <w:tcW w:type="dxa" w:w="1766"/>
          </w:tcPr>
          <w:p>
            <w:pPr>
              <w:spacing w:after="0"/>
              <w:jc w:val="left"/>
            </w:pPr>
            <w:r>
              <w:rPr>
                <w:sz w:val="16"/>
              </w:rPr>
              <w:t>Tornado</w:t>
            </w:r>
          </w:p>
        </w:tc>
        <w:tc>
          <w:tcPr>
            <w:tcW w:type="dxa" w:w="1753"/>
          </w:tcPr>
          <w:p>
            <w:pPr>
              <w:spacing w:after="0"/>
              <w:jc w:val="left"/>
            </w:pPr>
            <w:r>
              <w:rPr>
                <w:sz w:val="16"/>
              </w:rPr>
              <w:t>Enhanced Fujita (F before Feb 2007)</w:t>
            </w:r>
          </w:p>
        </w:tc>
        <w:tc>
          <w:tcPr>
            <w:tcW w:type="dxa" w:w="1270"/>
          </w:tcPr>
          <w:p>
            <w:pPr>
              <w:spacing w:after="0"/>
              <w:jc w:val="right"/>
            </w:pPr>
            <w:r>
              <w:rPr>
                <w:sz w:val="16"/>
              </w:rPr>
              <w:t>100, 1958 to 2025</w:t>
            </w:r>
          </w:p>
        </w:tc>
        <w:tc>
          <w:tcPr>
            <w:tcW w:type="dxa" w:w="1371"/>
          </w:tcPr>
          <w:p>
            <w:pPr>
              <w:spacing w:after="0"/>
              <w:jc w:val="left"/>
            </w:pPr>
            <w:r>
              <w:rPr>
                <w:sz w:val="16"/>
              </w:rPr>
              <w:t>F/EF0 to F/EF3 (median F/EF0); 91 with a recorded value</w:t>
            </w:r>
          </w:p>
        </w:tc>
        <w:tc>
          <w:tcPr>
            <w:tcW w:type="dxa" w:w="2284"/>
          </w:tcPr>
          <w:p>
            <w:pPr>
              <w:spacing w:after="0"/>
              <w:jc w:val="left"/>
            </w:pPr>
            <w:r>
              <w:rPr>
                <w:sz w:val="16"/>
              </w:rPr>
              <w:t>F3 tornado, 1964-12-25, 12.8 mi path length (records before 1996 may include the whole path; rating and listing come from the county where the tornado began), 67 yd wide, $2,500,000 property; crops not recorded (1964 dollars), 4 direct injuries</w:t>
            </w:r>
          </w:p>
        </w:tc>
        <w:tc>
          <w:tcPr>
            <w:tcW w:type="dxa" w:w="1641"/>
          </w:tcPr>
          <w:p>
            <w:pPr>
              <w:spacing w:after="0"/>
              <w:jc w:val="left"/>
            </w:pPr>
            <w:r>
              <w:rPr>
                <w:sz w:val="16"/>
              </w:rPr>
              <w:t>Tornado, 1989-05-01, $25,000,000 property; crops not recorded (1989 dollars)</w:t>
            </w:r>
          </w:p>
        </w:tc>
        <w:tc>
          <w:tcPr>
            <w:tcW w:type="dxa" w:w="1749"/>
          </w:tcPr>
          <w:p>
            <w:pPr>
              <w:spacing w:after="0"/>
              <w:jc w:val="left"/>
            </w:pPr>
            <w:r>
              <w:rPr>
                <w:sz w:val="16"/>
              </w:rPr>
              <w:t>Event records naming member places: Crestview city (5 records), Fort Walton Beach city (5 records), Shalimar town (5 records), Destin city (3 records), Mary Esther city (2 records), Valparaiso city (2 records), Laurel Hill city (1 record), Niceville city (1 record).</w:t>
            </w:r>
          </w:p>
        </w:tc>
        <w:tc>
          <w:tcPr>
            <w:tcW w:type="dxa" w:w="22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6"/>
          </w:tcPr>
          <w:p>
            <w:pPr>
              <w:spacing w:after="0"/>
              <w:jc w:val="left"/>
            </w:pPr>
            <w:r>
              <w:rPr>
                <w:sz w:val="16"/>
              </w:rPr>
              <w:t>Tsunami</w:t>
            </w:r>
          </w:p>
        </w:tc>
        <w:tc>
          <w:tcPr>
            <w:tcW w:type="dxa" w:w="1753"/>
          </w:tcPr>
          <w:p>
            <w:pPr>
              <w:spacing w:after="0"/>
              <w:jc w:val="left"/>
            </w:pPr>
            <w:r>
              <w:rPr>
                <w:sz w:val="16"/>
              </w:rPr>
              <w:t>none (count and damage)</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Wildfire</w:t>
            </w:r>
          </w:p>
        </w:tc>
        <w:tc>
          <w:tcPr>
            <w:tcW w:type="dxa" w:w="1753"/>
          </w:tcPr>
          <w:p>
            <w:pPr>
              <w:spacing w:after="0"/>
              <w:jc w:val="left"/>
            </w:pPr>
            <w:r>
              <w:rPr>
                <w:sz w:val="16"/>
              </w:rPr>
              <w:t>acres burned (local data)</w:t>
            </w:r>
          </w:p>
        </w:tc>
        <w:tc>
          <w:tcPr>
            <w:tcW w:type="dxa" w:w="1270"/>
          </w:tcPr>
          <w:p>
            <w:pPr>
              <w:spacing w:after="0"/>
              <w:jc w:val="right"/>
            </w:pPr>
            <w:r>
              <w:rPr>
                <w:sz w:val="16"/>
              </w:rPr>
              <w:t>0</w:t>
            </w:r>
          </w:p>
        </w:tc>
        <w:tc>
          <w:tcPr>
            <w:tcW w:type="dxa" w:w="1371"/>
          </w:tcPr>
          <w:p>
            <w:pPr>
              <w:spacing w:after="0"/>
              <w:jc w:val="left"/>
            </w:pPr>
          </w:p>
        </w:tc>
        <w:tc>
          <w:tcPr>
            <w:tcW w:type="dxa" w:w="2284"/>
          </w:tcPr>
          <w:p>
            <w:pPr>
              <w:spacing w:after="0"/>
              <w:jc w:val="left"/>
            </w:pPr>
          </w:p>
        </w:tc>
        <w:tc>
          <w:tcPr>
            <w:tcW w:type="dxa" w:w="1641"/>
          </w:tcPr>
          <w:p>
            <w:pPr>
              <w:spacing w:after="0"/>
              <w:jc w:val="left"/>
            </w:pPr>
          </w:p>
        </w:tc>
        <w:tc>
          <w:tcPr>
            <w:tcW w:type="dxa" w:w="1749"/>
          </w:tcPr>
          <w:p>
            <w:pPr>
              <w:spacing w:after="0"/>
              <w:jc w:val="left"/>
            </w:pPr>
          </w:p>
        </w:tc>
        <w:tc>
          <w:tcPr>
            <w:tcW w:type="dxa" w:w="2278"/>
          </w:tcPr>
          <w:p>
            <w:pPr>
              <w:spacing w:after="0"/>
              <w:jc w:val="left"/>
            </w:pPr>
            <w:r>
              <w:rPr>
                <w:sz w:val="16"/>
              </w:rPr>
              <w:t>Acres burned: in event narratives only; local data required.</w:t>
            </w:r>
          </w:p>
        </w:tc>
      </w:tr>
      <w:tr>
        <w:trPr>
          <w:cantSplit/>
        </w:trPr>
        <w:tc>
          <w:tcPr>
            <w:tcW w:type="dxa" w:w="1766"/>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270"/>
          </w:tcPr>
          <w:p>
            <w:pPr>
              <w:spacing w:after="0"/>
              <w:jc w:val="right"/>
            </w:pPr>
            <w:r>
              <w:rPr>
                <w:sz w:val="16"/>
              </w:rPr>
              <w:t>3, 2017 to 2025 (3 zone-level)</w:t>
            </w:r>
          </w:p>
        </w:tc>
        <w:tc>
          <w:tcPr>
            <w:tcW w:type="dxa" w:w="1371"/>
          </w:tcPr>
          <w:p>
            <w:pPr>
              <w:spacing w:after="0"/>
              <w:jc w:val="left"/>
            </w:pPr>
          </w:p>
        </w:tc>
        <w:tc>
          <w:tcPr>
            <w:tcW w:type="dxa" w:w="2284"/>
          </w:tcPr>
          <w:p>
            <w:pPr>
              <w:spacing w:after="0"/>
              <w:jc w:val="left"/>
            </w:pPr>
            <w:r>
              <w:rPr>
                <w:sz w:val="16"/>
              </w:rPr>
              <w:t>No damage reported in 3 records.</w:t>
            </w:r>
          </w:p>
        </w:tc>
        <w:tc>
          <w:tcPr>
            <w:tcW w:type="dxa" w:w="1641"/>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6"/>
        <w:gridCol w:w="1096"/>
        <w:gridCol w:w="1096"/>
        <w:gridCol w:w="1473"/>
        <w:gridCol w:w="2134"/>
        <w:gridCol w:w="2629"/>
        <w:gridCol w:w="1511"/>
        <w:gridCol w:w="2134"/>
        <w:gridCol w:w="945"/>
      </w:tblGrid>
      <w:tr>
        <w:trPr>
          <w:cantSplit/>
          <w:tblHeader/>
        </w:trPr>
        <w:tc>
          <w:tcPr>
            <w:tcW w:type="dxa" w:w="1096"/>
            <w:shd w:val="clear" w:color="auto" w:fill="E8E8E8"/>
          </w:tcPr>
          <w:p>
            <w:pPr>
              <w:spacing w:after="0"/>
              <w:jc w:val="left"/>
            </w:pPr>
            <w:r>
              <w:rPr>
                <w:b/>
                <w:sz w:val="16"/>
              </w:rPr>
              <w:t>Declared</w:t>
            </w:r>
          </w:p>
        </w:tc>
        <w:tc>
          <w:tcPr>
            <w:tcW w:type="dxa" w:w="1096"/>
            <w:shd w:val="clear" w:color="auto" w:fill="E8E8E8"/>
          </w:tcPr>
          <w:p>
            <w:pPr>
              <w:spacing w:after="0"/>
              <w:jc w:val="left"/>
            </w:pPr>
            <w:r>
              <w:rPr>
                <w:b/>
                <w:sz w:val="16"/>
              </w:rPr>
              <w:t>Incident began</w:t>
            </w:r>
          </w:p>
        </w:tc>
        <w:tc>
          <w:tcPr>
            <w:tcW w:type="dxa" w:w="1096"/>
            <w:shd w:val="clear" w:color="auto" w:fill="E8E8E8"/>
          </w:tcPr>
          <w:p>
            <w:pPr>
              <w:spacing w:after="0"/>
              <w:jc w:val="left"/>
            </w:pPr>
            <w:r>
              <w:rPr>
                <w:b/>
                <w:sz w:val="16"/>
              </w:rPr>
              <w:t>FEMA number</w:t>
            </w:r>
          </w:p>
        </w:tc>
        <w:tc>
          <w:tcPr>
            <w:tcW w:type="dxa" w:w="1473"/>
            <w:shd w:val="clear" w:color="auto" w:fill="E8E8E8"/>
          </w:tcPr>
          <w:p>
            <w:pPr>
              <w:spacing w:after="0"/>
              <w:jc w:val="left"/>
            </w:pPr>
            <w:r>
              <w:rPr>
                <w:b/>
                <w:sz w:val="16"/>
              </w:rPr>
              <w:t>Type</w:t>
            </w:r>
          </w:p>
        </w:tc>
        <w:tc>
          <w:tcPr>
            <w:tcW w:type="dxa" w:w="2134"/>
            <w:shd w:val="clear" w:color="auto" w:fill="E8E8E8"/>
          </w:tcPr>
          <w:p>
            <w:pPr>
              <w:spacing w:after="0"/>
              <w:jc w:val="left"/>
            </w:pPr>
            <w:r>
              <w:rPr>
                <w:b/>
                <w:sz w:val="16"/>
              </w:rPr>
              <w:t>Title</w:t>
            </w:r>
          </w:p>
        </w:tc>
        <w:tc>
          <w:tcPr>
            <w:tcW w:type="dxa" w:w="2629"/>
            <w:shd w:val="clear" w:color="auto" w:fill="E8E8E8"/>
          </w:tcPr>
          <w:p>
            <w:pPr>
              <w:spacing w:after="0"/>
              <w:jc w:val="left"/>
            </w:pPr>
            <w:r>
              <w:rPr>
                <w:b/>
                <w:sz w:val="16"/>
              </w:rPr>
              <w:t>Mapped hazard</w:t>
            </w:r>
          </w:p>
        </w:tc>
        <w:tc>
          <w:tcPr>
            <w:tcW w:type="dxa" w:w="15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34"/>
            <w:shd w:val="clear" w:color="auto" w:fill="E8E8E8"/>
          </w:tcPr>
          <w:p>
            <w:pPr>
              <w:spacing w:after="0"/>
              <w:jc w:val="left"/>
            </w:pPr>
            <w:r>
              <w:rPr>
                <w:b/>
                <w:sz w:val="16"/>
              </w:rPr>
              <w:t>Flags</w:t>
            </w:r>
          </w:p>
        </w:tc>
        <w:tc>
          <w:tcPr>
            <w:tcW w:type="dxa" w:w="945"/>
            <w:shd w:val="clear" w:color="auto" w:fill="E8E8E8"/>
          </w:tcPr>
          <w:p>
            <w:pPr>
              <w:spacing w:after="0"/>
              <w:jc w:val="left"/>
            </w:pPr>
            <w:r>
              <w:rPr>
                <w:b/>
                <w:sz w:val="16"/>
              </w:rPr>
              <w:t>Notes</w:t>
            </w:r>
          </w:p>
        </w:tc>
      </w:tr>
      <w:tr>
        <w:trPr>
          <w:cantSplit/>
        </w:trPr>
        <w:tc>
          <w:tcPr>
            <w:tcW w:type="dxa" w:w="1096"/>
          </w:tcPr>
          <w:p>
            <w:pPr>
              <w:spacing w:after="0"/>
              <w:jc w:val="left"/>
            </w:pPr>
            <w:r>
              <w:rPr>
                <w:sz w:val="16"/>
              </w:rPr>
              <w:t>2024-09-28</w:t>
            </w:r>
          </w:p>
        </w:tc>
        <w:tc>
          <w:tcPr>
            <w:tcW w:type="dxa" w:w="1096"/>
          </w:tcPr>
          <w:p>
            <w:pPr>
              <w:spacing w:after="0"/>
              <w:jc w:val="left"/>
            </w:pPr>
            <w:r>
              <w:rPr>
                <w:sz w:val="16"/>
              </w:rPr>
              <w:t>2024-09-23</w:t>
            </w:r>
          </w:p>
        </w:tc>
        <w:tc>
          <w:tcPr>
            <w:tcW w:type="dxa" w:w="1096"/>
          </w:tcPr>
          <w:p>
            <w:pPr>
              <w:spacing w:after="0"/>
              <w:jc w:val="left"/>
            </w:pPr>
            <w:r>
              <w:rPr>
                <w:sz w:val="16"/>
              </w:rPr>
              <w:t>DR-4828-FL</w:t>
            </w:r>
          </w:p>
        </w:tc>
        <w:tc>
          <w:tcPr>
            <w:tcW w:type="dxa" w:w="1473"/>
          </w:tcPr>
          <w:p>
            <w:pPr>
              <w:spacing w:after="0"/>
              <w:jc w:val="left"/>
            </w:pPr>
            <w:r>
              <w:rPr>
                <w:sz w:val="16"/>
              </w:rPr>
              <w:t>Major disaster</w:t>
            </w:r>
          </w:p>
        </w:tc>
        <w:tc>
          <w:tcPr>
            <w:tcW w:type="dxa" w:w="2134"/>
          </w:tcPr>
          <w:p>
            <w:pPr>
              <w:spacing w:after="0"/>
              <w:jc w:val="left"/>
            </w:pPr>
            <w:r>
              <w:rPr>
                <w:sz w:val="16"/>
              </w:rPr>
              <w:t>HURRICANE HELENE</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r>
              <w:rPr>
                <w:sz w:val="16"/>
              </w:rPr>
              <w:t>new since last plan; within last 5 years</w:t>
            </w:r>
          </w:p>
        </w:tc>
        <w:tc>
          <w:tcPr>
            <w:tcW w:type="dxa" w:w="945"/>
          </w:tcPr>
          <w:p>
            <w:pPr>
              <w:spacing w:after="0"/>
              <w:jc w:val="left"/>
            </w:pPr>
          </w:p>
        </w:tc>
      </w:tr>
      <w:tr>
        <w:trPr>
          <w:cantSplit/>
        </w:trPr>
        <w:tc>
          <w:tcPr>
            <w:tcW w:type="dxa" w:w="1096"/>
          </w:tcPr>
          <w:p>
            <w:pPr>
              <w:spacing w:after="0"/>
              <w:jc w:val="left"/>
            </w:pPr>
            <w:r>
              <w:rPr>
                <w:sz w:val="16"/>
              </w:rPr>
              <w:t>2024-09-24</w:t>
            </w:r>
          </w:p>
        </w:tc>
        <w:tc>
          <w:tcPr>
            <w:tcW w:type="dxa" w:w="1096"/>
          </w:tcPr>
          <w:p>
            <w:pPr>
              <w:spacing w:after="0"/>
              <w:jc w:val="left"/>
            </w:pPr>
            <w:r>
              <w:rPr>
                <w:sz w:val="16"/>
              </w:rPr>
              <w:t>2024-09-23</w:t>
            </w:r>
          </w:p>
        </w:tc>
        <w:tc>
          <w:tcPr>
            <w:tcW w:type="dxa" w:w="1096"/>
          </w:tcPr>
          <w:p>
            <w:pPr>
              <w:spacing w:after="0"/>
              <w:jc w:val="left"/>
            </w:pPr>
            <w:r>
              <w:rPr>
                <w:sz w:val="16"/>
              </w:rPr>
              <w:t>EM-3615-FL</w:t>
            </w:r>
          </w:p>
        </w:tc>
        <w:tc>
          <w:tcPr>
            <w:tcW w:type="dxa" w:w="1473"/>
          </w:tcPr>
          <w:p>
            <w:pPr>
              <w:spacing w:after="0"/>
              <w:jc w:val="left"/>
            </w:pPr>
            <w:r>
              <w:rPr>
                <w:sz w:val="16"/>
              </w:rPr>
              <w:t>Emergency</w:t>
            </w:r>
          </w:p>
        </w:tc>
        <w:tc>
          <w:tcPr>
            <w:tcW w:type="dxa" w:w="2134"/>
          </w:tcPr>
          <w:p>
            <w:pPr>
              <w:spacing w:after="0"/>
              <w:jc w:val="left"/>
            </w:pPr>
            <w:r>
              <w:rPr>
                <w:sz w:val="16"/>
              </w:rPr>
              <w:t>TROPICAL STORM HELENE</w:t>
            </w:r>
          </w:p>
        </w:tc>
        <w:tc>
          <w:tcPr>
            <w:tcW w:type="dxa" w:w="2629"/>
          </w:tcPr>
          <w:p>
            <w:pPr>
              <w:spacing w:after="0"/>
              <w:jc w:val="left"/>
            </w:pPr>
            <w:r>
              <w:rPr>
                <w:sz w:val="16"/>
              </w:rPr>
              <w:t>Hurricane (primary); also designated: Inland Flooding, Strong Wind</w:t>
            </w:r>
          </w:p>
        </w:tc>
        <w:tc>
          <w:tcPr>
            <w:tcW w:type="dxa" w:w="1511"/>
          </w:tcPr>
          <w:p>
            <w:pPr>
              <w:spacing w:after="0"/>
              <w:jc w:val="right"/>
            </w:pPr>
            <w:r>
              <w:rPr>
                <w:sz w:val="16"/>
              </w:rPr>
              <w:t>none found</w:t>
            </w:r>
          </w:p>
        </w:tc>
        <w:tc>
          <w:tcPr>
            <w:tcW w:type="dxa" w:w="2134"/>
          </w:tcPr>
          <w:p>
            <w:pPr>
              <w:spacing w:after="0"/>
              <w:jc w:val="left"/>
            </w:pPr>
            <w:r>
              <w:rPr>
                <w:sz w:val="16"/>
              </w:rPr>
              <w:t>new since last plan; within last 5 years</w:t>
            </w:r>
          </w:p>
        </w:tc>
        <w:tc>
          <w:tcPr>
            <w:tcW w:type="dxa" w:w="945"/>
          </w:tcPr>
          <w:p>
            <w:pPr>
              <w:spacing w:after="0"/>
              <w:jc w:val="left"/>
            </w:pPr>
            <w:r>
              <w:rPr>
                <w:sz w:val="16"/>
              </w:rPr>
              <w:t>same incident as DR-4828</w:t>
            </w:r>
          </w:p>
        </w:tc>
      </w:tr>
      <w:tr>
        <w:trPr>
          <w:cantSplit/>
        </w:trPr>
        <w:tc>
          <w:tcPr>
            <w:tcW w:type="dxa" w:w="1096"/>
          </w:tcPr>
          <w:p>
            <w:pPr>
              <w:spacing w:after="0"/>
              <w:jc w:val="left"/>
            </w:pPr>
            <w:r>
              <w:rPr>
                <w:sz w:val="16"/>
              </w:rPr>
              <w:t>2024-08-10</w:t>
            </w:r>
          </w:p>
        </w:tc>
        <w:tc>
          <w:tcPr>
            <w:tcW w:type="dxa" w:w="1096"/>
          </w:tcPr>
          <w:p>
            <w:pPr>
              <w:spacing w:after="0"/>
              <w:jc w:val="left"/>
            </w:pPr>
            <w:r>
              <w:rPr>
                <w:sz w:val="16"/>
              </w:rPr>
              <w:t>2024-08-01</w:t>
            </w:r>
          </w:p>
        </w:tc>
        <w:tc>
          <w:tcPr>
            <w:tcW w:type="dxa" w:w="1096"/>
          </w:tcPr>
          <w:p>
            <w:pPr>
              <w:spacing w:after="0"/>
              <w:jc w:val="left"/>
            </w:pPr>
            <w:r>
              <w:rPr>
                <w:sz w:val="16"/>
              </w:rPr>
              <w:t>DR-4806-FL</w:t>
            </w:r>
          </w:p>
        </w:tc>
        <w:tc>
          <w:tcPr>
            <w:tcW w:type="dxa" w:w="1473"/>
          </w:tcPr>
          <w:p>
            <w:pPr>
              <w:spacing w:after="0"/>
              <w:jc w:val="left"/>
            </w:pPr>
            <w:r>
              <w:rPr>
                <w:sz w:val="16"/>
              </w:rPr>
              <w:t>Major disaster</w:t>
            </w:r>
          </w:p>
        </w:tc>
        <w:tc>
          <w:tcPr>
            <w:tcW w:type="dxa" w:w="2134"/>
          </w:tcPr>
          <w:p>
            <w:pPr>
              <w:spacing w:after="0"/>
              <w:jc w:val="left"/>
            </w:pPr>
            <w:r>
              <w:rPr>
                <w:sz w:val="16"/>
              </w:rPr>
              <w:t>HURRICANE DEBBY</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r>
              <w:rPr>
                <w:sz w:val="16"/>
              </w:rPr>
              <w:t>new since last plan; within last 5 years</w:t>
            </w:r>
          </w:p>
        </w:tc>
        <w:tc>
          <w:tcPr>
            <w:tcW w:type="dxa" w:w="945"/>
          </w:tcPr>
          <w:p>
            <w:pPr>
              <w:spacing w:after="0"/>
              <w:jc w:val="left"/>
            </w:pPr>
          </w:p>
        </w:tc>
      </w:tr>
      <w:tr>
        <w:trPr>
          <w:cantSplit/>
        </w:trPr>
        <w:tc>
          <w:tcPr>
            <w:tcW w:type="dxa" w:w="1096"/>
          </w:tcPr>
          <w:p>
            <w:pPr>
              <w:spacing w:after="0"/>
              <w:jc w:val="left"/>
            </w:pPr>
            <w:r>
              <w:rPr>
                <w:sz w:val="16"/>
              </w:rPr>
              <w:t>2024-08-03</w:t>
            </w:r>
          </w:p>
        </w:tc>
        <w:tc>
          <w:tcPr>
            <w:tcW w:type="dxa" w:w="1096"/>
          </w:tcPr>
          <w:p>
            <w:pPr>
              <w:spacing w:after="0"/>
              <w:jc w:val="left"/>
            </w:pPr>
            <w:r>
              <w:rPr>
                <w:sz w:val="16"/>
              </w:rPr>
              <w:t>2024-08-01</w:t>
            </w:r>
          </w:p>
        </w:tc>
        <w:tc>
          <w:tcPr>
            <w:tcW w:type="dxa" w:w="1096"/>
          </w:tcPr>
          <w:p>
            <w:pPr>
              <w:spacing w:after="0"/>
              <w:jc w:val="left"/>
            </w:pPr>
            <w:r>
              <w:rPr>
                <w:sz w:val="16"/>
              </w:rPr>
              <w:t>EM-3605-FL</w:t>
            </w:r>
          </w:p>
        </w:tc>
        <w:tc>
          <w:tcPr>
            <w:tcW w:type="dxa" w:w="1473"/>
          </w:tcPr>
          <w:p>
            <w:pPr>
              <w:spacing w:after="0"/>
              <w:jc w:val="left"/>
            </w:pPr>
            <w:r>
              <w:rPr>
                <w:sz w:val="16"/>
              </w:rPr>
              <w:t>Emergency</w:t>
            </w:r>
          </w:p>
        </w:tc>
        <w:tc>
          <w:tcPr>
            <w:tcW w:type="dxa" w:w="2134"/>
          </w:tcPr>
          <w:p>
            <w:pPr>
              <w:spacing w:after="0"/>
              <w:jc w:val="left"/>
            </w:pPr>
            <w:r>
              <w:rPr>
                <w:sz w:val="16"/>
              </w:rPr>
              <w:t>TROPICAL STORM DEBBY</w:t>
            </w:r>
          </w:p>
        </w:tc>
        <w:tc>
          <w:tcPr>
            <w:tcW w:type="dxa" w:w="2629"/>
          </w:tcPr>
          <w:p>
            <w:pPr>
              <w:spacing w:after="0"/>
              <w:jc w:val="left"/>
            </w:pPr>
            <w:r>
              <w:rPr>
                <w:sz w:val="16"/>
              </w:rPr>
              <w:t>Hurricane (primary); also designated: Inland Flooding, Strong Wind, Tornado</w:t>
            </w:r>
          </w:p>
        </w:tc>
        <w:tc>
          <w:tcPr>
            <w:tcW w:type="dxa" w:w="1511"/>
          </w:tcPr>
          <w:p>
            <w:pPr>
              <w:spacing w:after="0"/>
              <w:jc w:val="right"/>
            </w:pPr>
            <w:r>
              <w:rPr>
                <w:sz w:val="16"/>
              </w:rPr>
              <w:t>none found</w:t>
            </w:r>
          </w:p>
        </w:tc>
        <w:tc>
          <w:tcPr>
            <w:tcW w:type="dxa" w:w="2134"/>
          </w:tcPr>
          <w:p>
            <w:pPr>
              <w:spacing w:after="0"/>
              <w:jc w:val="left"/>
            </w:pPr>
            <w:r>
              <w:rPr>
                <w:sz w:val="16"/>
              </w:rPr>
              <w:t>new since last plan; within last 5 years</w:t>
            </w:r>
          </w:p>
        </w:tc>
        <w:tc>
          <w:tcPr>
            <w:tcW w:type="dxa" w:w="945"/>
          </w:tcPr>
          <w:p>
            <w:pPr>
              <w:spacing w:after="0"/>
              <w:jc w:val="left"/>
            </w:pPr>
            <w:r>
              <w:rPr>
                <w:sz w:val="16"/>
              </w:rPr>
              <w:t>same incident as DR-4806</w:t>
            </w:r>
          </w:p>
        </w:tc>
      </w:tr>
      <w:tr>
        <w:trPr>
          <w:cantSplit/>
        </w:trPr>
        <w:tc>
          <w:tcPr>
            <w:tcW w:type="dxa" w:w="1096"/>
          </w:tcPr>
          <w:p>
            <w:pPr>
              <w:spacing w:after="0"/>
              <w:jc w:val="left"/>
            </w:pPr>
            <w:r>
              <w:rPr>
                <w:sz w:val="16"/>
              </w:rPr>
              <w:t>2022-09-29</w:t>
            </w:r>
          </w:p>
        </w:tc>
        <w:tc>
          <w:tcPr>
            <w:tcW w:type="dxa" w:w="1096"/>
          </w:tcPr>
          <w:p>
            <w:pPr>
              <w:spacing w:after="0"/>
              <w:jc w:val="left"/>
            </w:pPr>
            <w:r>
              <w:rPr>
                <w:sz w:val="16"/>
              </w:rPr>
              <w:t>2022-09-23</w:t>
            </w:r>
          </w:p>
        </w:tc>
        <w:tc>
          <w:tcPr>
            <w:tcW w:type="dxa" w:w="1096"/>
          </w:tcPr>
          <w:p>
            <w:pPr>
              <w:spacing w:after="0"/>
              <w:jc w:val="left"/>
            </w:pPr>
            <w:r>
              <w:rPr>
                <w:sz w:val="16"/>
              </w:rPr>
              <w:t>DR-4673-FL</w:t>
            </w:r>
          </w:p>
        </w:tc>
        <w:tc>
          <w:tcPr>
            <w:tcW w:type="dxa" w:w="1473"/>
          </w:tcPr>
          <w:p>
            <w:pPr>
              <w:spacing w:after="0"/>
              <w:jc w:val="left"/>
            </w:pPr>
            <w:r>
              <w:rPr>
                <w:sz w:val="16"/>
              </w:rPr>
              <w:t>Major disaster</w:t>
            </w:r>
          </w:p>
        </w:tc>
        <w:tc>
          <w:tcPr>
            <w:tcW w:type="dxa" w:w="2134"/>
          </w:tcPr>
          <w:p>
            <w:pPr>
              <w:spacing w:after="0"/>
              <w:jc w:val="left"/>
            </w:pPr>
            <w:r>
              <w:rPr>
                <w:sz w:val="16"/>
              </w:rPr>
              <w:t>HURRICANE IAN</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r>
              <w:rPr>
                <w:sz w:val="16"/>
              </w:rPr>
              <w:t>new since last plan; within last 5 years</w:t>
            </w:r>
          </w:p>
        </w:tc>
        <w:tc>
          <w:tcPr>
            <w:tcW w:type="dxa" w:w="945"/>
          </w:tcPr>
          <w:p>
            <w:pPr>
              <w:spacing w:after="0"/>
              <w:jc w:val="left"/>
            </w:pPr>
          </w:p>
        </w:tc>
      </w:tr>
      <w:tr>
        <w:trPr>
          <w:cantSplit/>
        </w:trPr>
        <w:tc>
          <w:tcPr>
            <w:tcW w:type="dxa" w:w="1096"/>
          </w:tcPr>
          <w:p>
            <w:pPr>
              <w:spacing w:after="0"/>
              <w:jc w:val="left"/>
            </w:pPr>
            <w:r>
              <w:rPr>
                <w:sz w:val="16"/>
              </w:rPr>
              <w:t>2022-09-24</w:t>
            </w:r>
          </w:p>
        </w:tc>
        <w:tc>
          <w:tcPr>
            <w:tcW w:type="dxa" w:w="1096"/>
          </w:tcPr>
          <w:p>
            <w:pPr>
              <w:spacing w:after="0"/>
              <w:jc w:val="left"/>
            </w:pPr>
            <w:r>
              <w:rPr>
                <w:sz w:val="16"/>
              </w:rPr>
              <w:t>2022-09-23</w:t>
            </w:r>
          </w:p>
        </w:tc>
        <w:tc>
          <w:tcPr>
            <w:tcW w:type="dxa" w:w="1096"/>
          </w:tcPr>
          <w:p>
            <w:pPr>
              <w:spacing w:after="0"/>
              <w:jc w:val="left"/>
            </w:pPr>
            <w:r>
              <w:rPr>
                <w:sz w:val="16"/>
              </w:rPr>
              <w:t>EM-3584-FL</w:t>
            </w:r>
          </w:p>
        </w:tc>
        <w:tc>
          <w:tcPr>
            <w:tcW w:type="dxa" w:w="1473"/>
          </w:tcPr>
          <w:p>
            <w:pPr>
              <w:spacing w:after="0"/>
              <w:jc w:val="left"/>
            </w:pPr>
            <w:r>
              <w:rPr>
                <w:sz w:val="16"/>
              </w:rPr>
              <w:t>Emergency</w:t>
            </w:r>
          </w:p>
        </w:tc>
        <w:tc>
          <w:tcPr>
            <w:tcW w:type="dxa" w:w="2134"/>
          </w:tcPr>
          <w:p>
            <w:pPr>
              <w:spacing w:after="0"/>
              <w:jc w:val="left"/>
            </w:pPr>
            <w:r>
              <w:rPr>
                <w:sz w:val="16"/>
              </w:rPr>
              <w:t>TROPICAL STORM IAN</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r>
              <w:rPr>
                <w:sz w:val="16"/>
              </w:rPr>
              <w:t>new since last plan; within last 5 years</w:t>
            </w:r>
          </w:p>
        </w:tc>
        <w:tc>
          <w:tcPr>
            <w:tcW w:type="dxa" w:w="945"/>
          </w:tcPr>
          <w:p>
            <w:pPr>
              <w:spacing w:after="0"/>
              <w:jc w:val="left"/>
            </w:pPr>
            <w:r>
              <w:rPr>
                <w:sz w:val="16"/>
              </w:rPr>
              <w:t>same incident as DR-4673</w:t>
            </w:r>
          </w:p>
        </w:tc>
      </w:tr>
      <w:tr>
        <w:trPr>
          <w:cantSplit/>
        </w:trPr>
        <w:tc>
          <w:tcPr>
            <w:tcW w:type="dxa" w:w="1096"/>
          </w:tcPr>
          <w:p>
            <w:pPr>
              <w:spacing w:after="0"/>
              <w:jc w:val="left"/>
            </w:pPr>
            <w:r>
              <w:rPr>
                <w:sz w:val="16"/>
              </w:rPr>
              <w:t>2021-08-16</w:t>
            </w:r>
          </w:p>
        </w:tc>
        <w:tc>
          <w:tcPr>
            <w:tcW w:type="dxa" w:w="1096"/>
          </w:tcPr>
          <w:p>
            <w:pPr>
              <w:spacing w:after="0"/>
              <w:jc w:val="left"/>
            </w:pPr>
            <w:r>
              <w:rPr>
                <w:sz w:val="16"/>
              </w:rPr>
              <w:t>2021-08-13</w:t>
            </w:r>
          </w:p>
        </w:tc>
        <w:tc>
          <w:tcPr>
            <w:tcW w:type="dxa" w:w="1096"/>
          </w:tcPr>
          <w:p>
            <w:pPr>
              <w:spacing w:after="0"/>
              <w:jc w:val="left"/>
            </w:pPr>
            <w:r>
              <w:rPr>
                <w:sz w:val="16"/>
              </w:rPr>
              <w:t>EM-3562-FL</w:t>
            </w:r>
          </w:p>
        </w:tc>
        <w:tc>
          <w:tcPr>
            <w:tcW w:type="dxa" w:w="1473"/>
          </w:tcPr>
          <w:p>
            <w:pPr>
              <w:spacing w:after="0"/>
              <w:jc w:val="left"/>
            </w:pPr>
            <w:r>
              <w:rPr>
                <w:sz w:val="16"/>
              </w:rPr>
              <w:t>Emergency</w:t>
            </w:r>
          </w:p>
        </w:tc>
        <w:tc>
          <w:tcPr>
            <w:tcW w:type="dxa" w:w="2134"/>
          </w:tcPr>
          <w:p>
            <w:pPr>
              <w:spacing w:after="0"/>
              <w:jc w:val="left"/>
            </w:pPr>
            <w:r>
              <w:rPr>
                <w:sz w:val="16"/>
              </w:rPr>
              <w:t>TROPICAL STORM FRED</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r>
              <w:rPr>
                <w:sz w:val="16"/>
              </w:rPr>
              <w:t>during plan review, check whether your last plan included it</w:t>
            </w:r>
          </w:p>
        </w:tc>
        <w:tc>
          <w:tcPr>
            <w:tcW w:type="dxa" w:w="945"/>
          </w:tcPr>
          <w:p>
            <w:pPr>
              <w:spacing w:after="0"/>
              <w:jc w:val="left"/>
            </w:pPr>
          </w:p>
        </w:tc>
      </w:tr>
      <w:tr>
        <w:trPr>
          <w:cantSplit/>
        </w:trPr>
        <w:tc>
          <w:tcPr>
            <w:tcW w:type="dxa" w:w="1096"/>
          </w:tcPr>
          <w:p>
            <w:pPr>
              <w:spacing w:after="0"/>
              <w:jc w:val="left"/>
            </w:pPr>
            <w:r>
              <w:rPr>
                <w:sz w:val="16"/>
              </w:rPr>
              <w:t>2020-09-23</w:t>
            </w:r>
          </w:p>
        </w:tc>
        <w:tc>
          <w:tcPr>
            <w:tcW w:type="dxa" w:w="1096"/>
          </w:tcPr>
          <w:p>
            <w:pPr>
              <w:spacing w:after="0"/>
              <w:jc w:val="left"/>
            </w:pPr>
            <w:r>
              <w:rPr>
                <w:sz w:val="16"/>
              </w:rPr>
              <w:t>2020-09-14</w:t>
            </w:r>
          </w:p>
        </w:tc>
        <w:tc>
          <w:tcPr>
            <w:tcW w:type="dxa" w:w="1096"/>
          </w:tcPr>
          <w:p>
            <w:pPr>
              <w:spacing w:after="0"/>
              <w:jc w:val="left"/>
            </w:pPr>
            <w:r>
              <w:rPr>
                <w:sz w:val="16"/>
              </w:rPr>
              <w:t>DR-4564-FL</w:t>
            </w:r>
          </w:p>
        </w:tc>
        <w:tc>
          <w:tcPr>
            <w:tcW w:type="dxa" w:w="1473"/>
          </w:tcPr>
          <w:p>
            <w:pPr>
              <w:spacing w:after="0"/>
              <w:jc w:val="left"/>
            </w:pPr>
            <w:r>
              <w:rPr>
                <w:sz w:val="16"/>
              </w:rPr>
              <w:t>Major disaster</w:t>
            </w:r>
          </w:p>
        </w:tc>
        <w:tc>
          <w:tcPr>
            <w:tcW w:type="dxa" w:w="2134"/>
          </w:tcPr>
          <w:p>
            <w:pPr>
              <w:spacing w:after="0"/>
              <w:jc w:val="left"/>
            </w:pPr>
            <w:r>
              <w:rPr>
                <w:sz w:val="16"/>
              </w:rPr>
              <w:t>HURRICANE SALLY</w:t>
            </w:r>
          </w:p>
        </w:tc>
        <w:tc>
          <w:tcPr>
            <w:tcW w:type="dxa" w:w="2629"/>
          </w:tcPr>
          <w:p>
            <w:pPr>
              <w:spacing w:after="0"/>
              <w:jc w:val="left"/>
            </w:pPr>
            <w:r>
              <w:rPr>
                <w:sz w:val="16"/>
              </w:rPr>
              <w:t>Hurricane</w:t>
            </w:r>
          </w:p>
        </w:tc>
        <w:tc>
          <w:tcPr>
            <w:tcW w:type="dxa" w:w="1511"/>
          </w:tcPr>
          <w:p>
            <w:pPr>
              <w:spacing w:after="0"/>
              <w:jc w:val="right"/>
            </w:pPr>
            <w:r>
              <w:rPr>
                <w:sz w:val="16"/>
              </w:rPr>
              <w:t>$11,851,798.33</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2020-09-15</w:t>
            </w:r>
          </w:p>
        </w:tc>
        <w:tc>
          <w:tcPr>
            <w:tcW w:type="dxa" w:w="1096"/>
          </w:tcPr>
          <w:p>
            <w:pPr>
              <w:spacing w:after="0"/>
              <w:jc w:val="left"/>
            </w:pPr>
            <w:r>
              <w:rPr>
                <w:sz w:val="16"/>
              </w:rPr>
              <w:t>2020-09-14</w:t>
            </w:r>
          </w:p>
        </w:tc>
        <w:tc>
          <w:tcPr>
            <w:tcW w:type="dxa" w:w="1096"/>
          </w:tcPr>
          <w:p>
            <w:pPr>
              <w:spacing w:after="0"/>
              <w:jc w:val="left"/>
            </w:pPr>
            <w:r>
              <w:rPr>
                <w:sz w:val="16"/>
              </w:rPr>
              <w:t>EM-3546-FL</w:t>
            </w:r>
          </w:p>
        </w:tc>
        <w:tc>
          <w:tcPr>
            <w:tcW w:type="dxa" w:w="1473"/>
          </w:tcPr>
          <w:p>
            <w:pPr>
              <w:spacing w:after="0"/>
              <w:jc w:val="left"/>
            </w:pPr>
            <w:r>
              <w:rPr>
                <w:sz w:val="16"/>
              </w:rPr>
              <w:t>Emergency</w:t>
            </w:r>
          </w:p>
        </w:tc>
        <w:tc>
          <w:tcPr>
            <w:tcW w:type="dxa" w:w="2134"/>
          </w:tcPr>
          <w:p>
            <w:pPr>
              <w:spacing w:after="0"/>
              <w:jc w:val="left"/>
            </w:pPr>
            <w:r>
              <w:rPr>
                <w:sz w:val="16"/>
              </w:rPr>
              <w:t>HURRICANE SALLY</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DR-4564</w:t>
            </w:r>
          </w:p>
        </w:tc>
      </w:tr>
      <w:tr>
        <w:trPr>
          <w:cantSplit/>
        </w:trPr>
        <w:tc>
          <w:tcPr>
            <w:tcW w:type="dxa" w:w="1096"/>
          </w:tcPr>
          <w:p>
            <w:pPr>
              <w:spacing w:after="0"/>
              <w:jc w:val="left"/>
            </w:pPr>
            <w:r>
              <w:rPr>
                <w:sz w:val="16"/>
              </w:rPr>
              <w:t>2020-03-25</w:t>
            </w:r>
          </w:p>
        </w:tc>
        <w:tc>
          <w:tcPr>
            <w:tcW w:type="dxa" w:w="1096"/>
          </w:tcPr>
          <w:p>
            <w:pPr>
              <w:spacing w:after="0"/>
              <w:jc w:val="left"/>
            </w:pPr>
            <w:r>
              <w:rPr>
                <w:sz w:val="16"/>
              </w:rPr>
              <w:t>2020-01-20</w:t>
            </w:r>
          </w:p>
        </w:tc>
        <w:tc>
          <w:tcPr>
            <w:tcW w:type="dxa" w:w="1096"/>
          </w:tcPr>
          <w:p>
            <w:pPr>
              <w:spacing w:after="0"/>
              <w:jc w:val="left"/>
            </w:pPr>
            <w:r>
              <w:rPr>
                <w:sz w:val="16"/>
              </w:rPr>
              <w:t>DR-4486-FL</w:t>
            </w:r>
          </w:p>
        </w:tc>
        <w:tc>
          <w:tcPr>
            <w:tcW w:type="dxa" w:w="1473"/>
          </w:tcPr>
          <w:p>
            <w:pPr>
              <w:spacing w:after="0"/>
              <w:jc w:val="left"/>
            </w:pPr>
            <w:r>
              <w:rPr>
                <w:sz w:val="16"/>
              </w:rPr>
              <w:t>Major disaster</w:t>
            </w:r>
          </w:p>
        </w:tc>
        <w:tc>
          <w:tcPr>
            <w:tcW w:type="dxa" w:w="2134"/>
          </w:tcPr>
          <w:p>
            <w:pPr>
              <w:spacing w:after="0"/>
              <w:jc w:val="left"/>
            </w:pPr>
            <w:r>
              <w:rPr>
                <w:sz w:val="16"/>
              </w:rPr>
              <w:t>COVID-19 PANDEMIC</w:t>
            </w:r>
          </w:p>
        </w:tc>
        <w:tc>
          <w:tcPr>
            <w:tcW w:type="dxa" w:w="2629"/>
          </w:tcPr>
          <w:p>
            <w:pPr>
              <w:spacing w:after="0"/>
              <w:jc w:val="left"/>
            </w:pPr>
            <w:r>
              <w:rPr>
                <w:sz w:val="16"/>
              </w:rPr>
              <w:t>Non-natural, not counted</w:t>
            </w:r>
          </w:p>
        </w:tc>
        <w:tc>
          <w:tcPr>
            <w:tcW w:type="dxa" w:w="1511"/>
          </w:tcPr>
          <w:p>
            <w:pPr>
              <w:spacing w:after="0"/>
              <w:jc w:val="right"/>
            </w:pPr>
            <w:r>
              <w:rPr>
                <w:sz w:val="16"/>
              </w:rPr>
              <w:t>$73,671.37</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2020-03-13</w:t>
            </w:r>
          </w:p>
        </w:tc>
        <w:tc>
          <w:tcPr>
            <w:tcW w:type="dxa" w:w="1096"/>
          </w:tcPr>
          <w:p>
            <w:pPr>
              <w:spacing w:after="0"/>
              <w:jc w:val="left"/>
            </w:pPr>
            <w:r>
              <w:rPr>
                <w:sz w:val="16"/>
              </w:rPr>
              <w:t>2020-01-20</w:t>
            </w:r>
          </w:p>
        </w:tc>
        <w:tc>
          <w:tcPr>
            <w:tcW w:type="dxa" w:w="1096"/>
          </w:tcPr>
          <w:p>
            <w:pPr>
              <w:spacing w:after="0"/>
              <w:jc w:val="left"/>
            </w:pPr>
            <w:r>
              <w:rPr>
                <w:sz w:val="16"/>
              </w:rPr>
              <w:t>EM-3432-FL</w:t>
            </w:r>
          </w:p>
        </w:tc>
        <w:tc>
          <w:tcPr>
            <w:tcW w:type="dxa" w:w="1473"/>
          </w:tcPr>
          <w:p>
            <w:pPr>
              <w:spacing w:after="0"/>
              <w:jc w:val="left"/>
            </w:pPr>
            <w:r>
              <w:rPr>
                <w:sz w:val="16"/>
              </w:rPr>
              <w:t>Emergency</w:t>
            </w:r>
          </w:p>
        </w:tc>
        <w:tc>
          <w:tcPr>
            <w:tcW w:type="dxa" w:w="2134"/>
          </w:tcPr>
          <w:p>
            <w:pPr>
              <w:spacing w:after="0"/>
              <w:jc w:val="left"/>
            </w:pPr>
            <w:r>
              <w:rPr>
                <w:sz w:val="16"/>
              </w:rPr>
              <w:t>COVID-19</w:t>
            </w:r>
          </w:p>
        </w:tc>
        <w:tc>
          <w:tcPr>
            <w:tcW w:type="dxa" w:w="2629"/>
          </w:tcPr>
          <w:p>
            <w:pPr>
              <w:spacing w:after="0"/>
              <w:jc w:val="left"/>
            </w:pPr>
            <w:r>
              <w:rPr>
                <w:sz w:val="16"/>
              </w:rPr>
              <w:t>Non-natural, not counted</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DR-4486</w:t>
            </w:r>
          </w:p>
        </w:tc>
      </w:tr>
      <w:tr>
        <w:trPr>
          <w:cantSplit/>
        </w:trPr>
        <w:tc>
          <w:tcPr>
            <w:tcW w:type="dxa" w:w="1096"/>
          </w:tcPr>
          <w:p>
            <w:pPr>
              <w:spacing w:after="0"/>
              <w:jc w:val="left"/>
            </w:pPr>
            <w:r>
              <w:rPr>
                <w:sz w:val="16"/>
              </w:rPr>
              <w:t>2019-08-30</w:t>
            </w:r>
          </w:p>
        </w:tc>
        <w:tc>
          <w:tcPr>
            <w:tcW w:type="dxa" w:w="1096"/>
          </w:tcPr>
          <w:p>
            <w:pPr>
              <w:spacing w:after="0"/>
              <w:jc w:val="left"/>
            </w:pPr>
            <w:r>
              <w:rPr>
                <w:sz w:val="16"/>
              </w:rPr>
              <w:t>2019-08-28</w:t>
            </w:r>
          </w:p>
        </w:tc>
        <w:tc>
          <w:tcPr>
            <w:tcW w:type="dxa" w:w="1096"/>
          </w:tcPr>
          <w:p>
            <w:pPr>
              <w:spacing w:after="0"/>
              <w:jc w:val="left"/>
            </w:pPr>
            <w:r>
              <w:rPr>
                <w:sz w:val="16"/>
              </w:rPr>
              <w:t>EM-3419-FL</w:t>
            </w:r>
          </w:p>
        </w:tc>
        <w:tc>
          <w:tcPr>
            <w:tcW w:type="dxa" w:w="1473"/>
          </w:tcPr>
          <w:p>
            <w:pPr>
              <w:spacing w:after="0"/>
              <w:jc w:val="left"/>
            </w:pPr>
            <w:r>
              <w:rPr>
                <w:sz w:val="16"/>
              </w:rPr>
              <w:t>Emergency</w:t>
            </w:r>
          </w:p>
        </w:tc>
        <w:tc>
          <w:tcPr>
            <w:tcW w:type="dxa" w:w="2134"/>
          </w:tcPr>
          <w:p>
            <w:pPr>
              <w:spacing w:after="0"/>
              <w:jc w:val="left"/>
            </w:pPr>
            <w:r>
              <w:rPr>
                <w:sz w:val="16"/>
              </w:rPr>
              <w:t>HURRICANE DORIAN</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2018-10-11</w:t>
            </w:r>
          </w:p>
        </w:tc>
        <w:tc>
          <w:tcPr>
            <w:tcW w:type="dxa" w:w="1096"/>
          </w:tcPr>
          <w:p>
            <w:pPr>
              <w:spacing w:after="0"/>
              <w:jc w:val="left"/>
            </w:pPr>
            <w:r>
              <w:rPr>
                <w:sz w:val="16"/>
              </w:rPr>
              <w:t>2018-10-07</w:t>
            </w:r>
          </w:p>
        </w:tc>
        <w:tc>
          <w:tcPr>
            <w:tcW w:type="dxa" w:w="1096"/>
          </w:tcPr>
          <w:p>
            <w:pPr>
              <w:spacing w:after="0"/>
              <w:jc w:val="left"/>
            </w:pPr>
            <w:r>
              <w:rPr>
                <w:sz w:val="16"/>
              </w:rPr>
              <w:t>DR-4399-FL</w:t>
            </w:r>
          </w:p>
        </w:tc>
        <w:tc>
          <w:tcPr>
            <w:tcW w:type="dxa" w:w="1473"/>
          </w:tcPr>
          <w:p>
            <w:pPr>
              <w:spacing w:after="0"/>
              <w:jc w:val="left"/>
            </w:pPr>
            <w:r>
              <w:rPr>
                <w:sz w:val="16"/>
              </w:rPr>
              <w:t>Major disaster</w:t>
            </w:r>
          </w:p>
        </w:tc>
        <w:tc>
          <w:tcPr>
            <w:tcW w:type="dxa" w:w="2134"/>
          </w:tcPr>
          <w:p>
            <w:pPr>
              <w:spacing w:after="0"/>
              <w:jc w:val="left"/>
            </w:pPr>
            <w:r>
              <w:rPr>
                <w:sz w:val="16"/>
              </w:rPr>
              <w:t>HURRICANE MICHAEL</w:t>
            </w:r>
          </w:p>
        </w:tc>
        <w:tc>
          <w:tcPr>
            <w:tcW w:type="dxa" w:w="2629"/>
          </w:tcPr>
          <w:p>
            <w:pPr>
              <w:spacing w:after="0"/>
              <w:jc w:val="left"/>
            </w:pPr>
            <w:r>
              <w:rPr>
                <w:sz w:val="16"/>
              </w:rPr>
              <w:t>Hurricane</w:t>
            </w:r>
          </w:p>
        </w:tc>
        <w:tc>
          <w:tcPr>
            <w:tcW w:type="dxa" w:w="1511"/>
          </w:tcPr>
          <w:p>
            <w:pPr>
              <w:spacing w:after="0"/>
              <w:jc w:val="right"/>
            </w:pPr>
            <w:r>
              <w:rPr>
                <w:sz w:val="16"/>
              </w:rPr>
              <w:t>$983,709.60</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2018-10-09</w:t>
            </w:r>
          </w:p>
        </w:tc>
        <w:tc>
          <w:tcPr>
            <w:tcW w:type="dxa" w:w="1096"/>
          </w:tcPr>
          <w:p>
            <w:pPr>
              <w:spacing w:after="0"/>
              <w:jc w:val="left"/>
            </w:pPr>
            <w:r>
              <w:rPr>
                <w:sz w:val="16"/>
              </w:rPr>
              <w:t>2018-10-07</w:t>
            </w:r>
          </w:p>
        </w:tc>
        <w:tc>
          <w:tcPr>
            <w:tcW w:type="dxa" w:w="1096"/>
          </w:tcPr>
          <w:p>
            <w:pPr>
              <w:spacing w:after="0"/>
              <w:jc w:val="left"/>
            </w:pPr>
            <w:r>
              <w:rPr>
                <w:sz w:val="16"/>
              </w:rPr>
              <w:t>EM-3405-FL</w:t>
            </w:r>
          </w:p>
        </w:tc>
        <w:tc>
          <w:tcPr>
            <w:tcW w:type="dxa" w:w="1473"/>
          </w:tcPr>
          <w:p>
            <w:pPr>
              <w:spacing w:after="0"/>
              <w:jc w:val="left"/>
            </w:pPr>
            <w:r>
              <w:rPr>
                <w:sz w:val="16"/>
              </w:rPr>
              <w:t>Emergency</w:t>
            </w:r>
          </w:p>
        </w:tc>
        <w:tc>
          <w:tcPr>
            <w:tcW w:type="dxa" w:w="2134"/>
          </w:tcPr>
          <w:p>
            <w:pPr>
              <w:spacing w:after="0"/>
              <w:jc w:val="left"/>
            </w:pPr>
            <w:r>
              <w:rPr>
                <w:sz w:val="16"/>
              </w:rPr>
              <w:t>HURRICANE MICHAEL</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DR-4399</w:t>
            </w:r>
          </w:p>
        </w:tc>
      </w:tr>
      <w:tr>
        <w:trPr>
          <w:cantSplit/>
        </w:trPr>
        <w:tc>
          <w:tcPr>
            <w:tcW w:type="dxa" w:w="1096"/>
          </w:tcPr>
          <w:p>
            <w:pPr>
              <w:spacing w:after="0"/>
              <w:jc w:val="left"/>
            </w:pPr>
            <w:r>
              <w:rPr>
                <w:sz w:val="16"/>
              </w:rPr>
              <w:t>2017-09-10</w:t>
            </w:r>
          </w:p>
        </w:tc>
        <w:tc>
          <w:tcPr>
            <w:tcW w:type="dxa" w:w="1096"/>
          </w:tcPr>
          <w:p>
            <w:pPr>
              <w:spacing w:after="0"/>
              <w:jc w:val="left"/>
            </w:pPr>
            <w:r>
              <w:rPr>
                <w:sz w:val="16"/>
              </w:rPr>
              <w:t>2017-09-04</w:t>
            </w:r>
          </w:p>
        </w:tc>
        <w:tc>
          <w:tcPr>
            <w:tcW w:type="dxa" w:w="1096"/>
          </w:tcPr>
          <w:p>
            <w:pPr>
              <w:spacing w:after="0"/>
              <w:jc w:val="left"/>
            </w:pPr>
            <w:r>
              <w:rPr>
                <w:sz w:val="16"/>
              </w:rPr>
              <w:t>DR-4337-FL</w:t>
            </w:r>
          </w:p>
        </w:tc>
        <w:tc>
          <w:tcPr>
            <w:tcW w:type="dxa" w:w="1473"/>
          </w:tcPr>
          <w:p>
            <w:pPr>
              <w:spacing w:after="0"/>
              <w:jc w:val="left"/>
            </w:pPr>
            <w:r>
              <w:rPr>
                <w:sz w:val="16"/>
              </w:rPr>
              <w:t>Major disaster</w:t>
            </w:r>
          </w:p>
        </w:tc>
        <w:tc>
          <w:tcPr>
            <w:tcW w:type="dxa" w:w="2134"/>
          </w:tcPr>
          <w:p>
            <w:pPr>
              <w:spacing w:after="0"/>
              <w:jc w:val="left"/>
            </w:pPr>
            <w:r>
              <w:rPr>
                <w:sz w:val="16"/>
              </w:rPr>
              <w:t>HURRICANE IRMA</w:t>
            </w:r>
          </w:p>
        </w:tc>
        <w:tc>
          <w:tcPr>
            <w:tcW w:type="dxa" w:w="2629"/>
          </w:tcPr>
          <w:p>
            <w:pPr>
              <w:spacing w:after="0"/>
              <w:jc w:val="left"/>
            </w:pPr>
            <w:r>
              <w:rPr>
                <w:sz w:val="16"/>
              </w:rPr>
              <w:t>Hurricane</w:t>
            </w:r>
          </w:p>
        </w:tc>
        <w:tc>
          <w:tcPr>
            <w:tcW w:type="dxa" w:w="1511"/>
          </w:tcPr>
          <w:p>
            <w:pPr>
              <w:spacing w:after="0"/>
              <w:jc w:val="right"/>
            </w:pPr>
            <w:r>
              <w:rPr>
                <w:sz w:val="16"/>
              </w:rPr>
              <w:t>$23,244.50</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2017-09-05</w:t>
            </w:r>
          </w:p>
        </w:tc>
        <w:tc>
          <w:tcPr>
            <w:tcW w:type="dxa" w:w="1096"/>
          </w:tcPr>
          <w:p>
            <w:pPr>
              <w:spacing w:after="0"/>
              <w:jc w:val="left"/>
            </w:pPr>
            <w:r>
              <w:rPr>
                <w:sz w:val="16"/>
              </w:rPr>
              <w:t>2017-09-04</w:t>
            </w:r>
          </w:p>
        </w:tc>
        <w:tc>
          <w:tcPr>
            <w:tcW w:type="dxa" w:w="1096"/>
          </w:tcPr>
          <w:p>
            <w:pPr>
              <w:spacing w:after="0"/>
              <w:jc w:val="left"/>
            </w:pPr>
            <w:r>
              <w:rPr>
                <w:sz w:val="16"/>
              </w:rPr>
              <w:t>EM-3385-FL</w:t>
            </w:r>
          </w:p>
        </w:tc>
        <w:tc>
          <w:tcPr>
            <w:tcW w:type="dxa" w:w="1473"/>
          </w:tcPr>
          <w:p>
            <w:pPr>
              <w:spacing w:after="0"/>
              <w:jc w:val="left"/>
            </w:pPr>
            <w:r>
              <w:rPr>
                <w:sz w:val="16"/>
              </w:rPr>
              <w:t>Emergency</w:t>
            </w:r>
          </w:p>
        </w:tc>
        <w:tc>
          <w:tcPr>
            <w:tcW w:type="dxa" w:w="2134"/>
          </w:tcPr>
          <w:p>
            <w:pPr>
              <w:spacing w:after="0"/>
              <w:jc w:val="left"/>
            </w:pPr>
            <w:r>
              <w:rPr>
                <w:sz w:val="16"/>
              </w:rPr>
              <w:t>HURRICANE IRMA</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DR-4337</w:t>
            </w:r>
          </w:p>
        </w:tc>
      </w:tr>
      <w:tr>
        <w:trPr>
          <w:cantSplit/>
        </w:trPr>
        <w:tc>
          <w:tcPr>
            <w:tcW w:type="dxa" w:w="1096"/>
          </w:tcPr>
          <w:p>
            <w:pPr>
              <w:spacing w:after="0"/>
              <w:jc w:val="left"/>
            </w:pPr>
            <w:r>
              <w:rPr>
                <w:sz w:val="16"/>
              </w:rPr>
              <w:t>2014-05-06</w:t>
            </w:r>
          </w:p>
        </w:tc>
        <w:tc>
          <w:tcPr>
            <w:tcW w:type="dxa" w:w="1096"/>
          </w:tcPr>
          <w:p>
            <w:pPr>
              <w:spacing w:after="0"/>
              <w:jc w:val="left"/>
            </w:pPr>
            <w:r>
              <w:rPr>
                <w:sz w:val="16"/>
              </w:rPr>
              <w:t>2014-04-28</w:t>
            </w:r>
          </w:p>
        </w:tc>
        <w:tc>
          <w:tcPr>
            <w:tcW w:type="dxa" w:w="1096"/>
          </w:tcPr>
          <w:p>
            <w:pPr>
              <w:spacing w:after="0"/>
              <w:jc w:val="left"/>
            </w:pPr>
            <w:r>
              <w:rPr>
                <w:sz w:val="16"/>
              </w:rPr>
              <w:t>DR-4177-FL</w:t>
            </w:r>
          </w:p>
        </w:tc>
        <w:tc>
          <w:tcPr>
            <w:tcW w:type="dxa" w:w="1473"/>
          </w:tcPr>
          <w:p>
            <w:pPr>
              <w:spacing w:after="0"/>
              <w:jc w:val="left"/>
            </w:pPr>
            <w:r>
              <w:rPr>
                <w:sz w:val="16"/>
              </w:rPr>
              <w:t>Major disaster</w:t>
            </w:r>
          </w:p>
        </w:tc>
        <w:tc>
          <w:tcPr>
            <w:tcW w:type="dxa" w:w="2134"/>
          </w:tcPr>
          <w:p>
            <w:pPr>
              <w:spacing w:after="0"/>
              <w:jc w:val="left"/>
            </w:pPr>
            <w:r>
              <w:rPr>
                <w:sz w:val="16"/>
              </w:rPr>
              <w:t>SEVERE STORMS, TORNADOES, STRAIGHT-LINE WINDS, AND FLOODING</w:t>
            </w:r>
          </w:p>
        </w:tc>
        <w:tc>
          <w:tcPr>
            <w:tcW w:type="dxa" w:w="2629"/>
          </w:tcPr>
          <w:p>
            <w:pPr>
              <w:spacing w:after="0"/>
              <w:jc w:val="left"/>
            </w:pPr>
            <w:r>
              <w:rPr>
                <w:sz w:val="16"/>
              </w:rPr>
              <w:t>Inland Flooding; Strong Wind; Tornado</w:t>
            </w:r>
          </w:p>
        </w:tc>
        <w:tc>
          <w:tcPr>
            <w:tcW w:type="dxa" w:w="1511"/>
          </w:tcPr>
          <w:p>
            <w:pPr>
              <w:spacing w:after="0"/>
              <w:jc w:val="right"/>
            </w:pPr>
            <w:r>
              <w:rPr>
                <w:sz w:val="16"/>
              </w:rPr>
              <w:t>$4,720,779.41</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2012-10-18</w:t>
            </w:r>
          </w:p>
        </w:tc>
        <w:tc>
          <w:tcPr>
            <w:tcW w:type="dxa" w:w="1096"/>
          </w:tcPr>
          <w:p>
            <w:pPr>
              <w:spacing w:after="0"/>
              <w:jc w:val="left"/>
            </w:pPr>
            <w:r>
              <w:rPr>
                <w:sz w:val="16"/>
              </w:rPr>
              <w:t>2012-08-27</w:t>
            </w:r>
          </w:p>
        </w:tc>
        <w:tc>
          <w:tcPr>
            <w:tcW w:type="dxa" w:w="1096"/>
          </w:tcPr>
          <w:p>
            <w:pPr>
              <w:spacing w:after="0"/>
              <w:jc w:val="left"/>
            </w:pPr>
            <w:r>
              <w:rPr>
                <w:sz w:val="16"/>
              </w:rPr>
              <w:t>DR-4084-FL</w:t>
            </w:r>
          </w:p>
        </w:tc>
        <w:tc>
          <w:tcPr>
            <w:tcW w:type="dxa" w:w="1473"/>
          </w:tcPr>
          <w:p>
            <w:pPr>
              <w:spacing w:after="0"/>
              <w:jc w:val="left"/>
            </w:pPr>
            <w:r>
              <w:rPr>
                <w:sz w:val="16"/>
              </w:rPr>
              <w:t>Major disaster</w:t>
            </w:r>
          </w:p>
        </w:tc>
        <w:tc>
          <w:tcPr>
            <w:tcW w:type="dxa" w:w="2134"/>
          </w:tcPr>
          <w:p>
            <w:pPr>
              <w:spacing w:after="0"/>
              <w:jc w:val="left"/>
            </w:pPr>
            <w:r>
              <w:rPr>
                <w:sz w:val="16"/>
              </w:rPr>
              <w:t>HURRICANE ISAAC</w:t>
            </w:r>
          </w:p>
        </w:tc>
        <w:tc>
          <w:tcPr>
            <w:tcW w:type="dxa" w:w="2629"/>
          </w:tcPr>
          <w:p>
            <w:pPr>
              <w:spacing w:after="0"/>
              <w:jc w:val="left"/>
            </w:pPr>
            <w:r>
              <w:rPr>
                <w:sz w:val="16"/>
              </w:rPr>
              <w:t>Hurricane</w:t>
            </w:r>
          </w:p>
        </w:tc>
        <w:tc>
          <w:tcPr>
            <w:tcW w:type="dxa" w:w="1511"/>
          </w:tcPr>
          <w:p>
            <w:pPr>
              <w:spacing w:after="0"/>
              <w:jc w:val="right"/>
            </w:pPr>
            <w:r>
              <w:rPr>
                <w:sz w:val="16"/>
              </w:rPr>
              <w:t>$387,083.92</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2009-04-21</w:t>
            </w:r>
          </w:p>
        </w:tc>
        <w:tc>
          <w:tcPr>
            <w:tcW w:type="dxa" w:w="1096"/>
          </w:tcPr>
          <w:p>
            <w:pPr>
              <w:spacing w:after="0"/>
              <w:jc w:val="left"/>
            </w:pPr>
            <w:r>
              <w:rPr>
                <w:sz w:val="16"/>
              </w:rPr>
              <w:t>2009-03-26</w:t>
            </w:r>
          </w:p>
        </w:tc>
        <w:tc>
          <w:tcPr>
            <w:tcW w:type="dxa" w:w="1096"/>
          </w:tcPr>
          <w:p>
            <w:pPr>
              <w:spacing w:after="0"/>
              <w:jc w:val="left"/>
            </w:pPr>
            <w:r>
              <w:rPr>
                <w:sz w:val="16"/>
              </w:rPr>
              <w:t>DR-1831-FL</w:t>
            </w:r>
          </w:p>
        </w:tc>
        <w:tc>
          <w:tcPr>
            <w:tcW w:type="dxa" w:w="1473"/>
          </w:tcPr>
          <w:p>
            <w:pPr>
              <w:spacing w:after="0"/>
              <w:jc w:val="left"/>
            </w:pPr>
            <w:r>
              <w:rPr>
                <w:sz w:val="16"/>
              </w:rPr>
              <w:t>Major disaster</w:t>
            </w:r>
          </w:p>
        </w:tc>
        <w:tc>
          <w:tcPr>
            <w:tcW w:type="dxa" w:w="2134"/>
          </w:tcPr>
          <w:p>
            <w:pPr>
              <w:spacing w:after="0"/>
              <w:jc w:val="left"/>
            </w:pPr>
            <w:r>
              <w:rPr>
                <w:sz w:val="16"/>
              </w:rPr>
              <w:t>SEVERE STORMS, FLOODING, TORNADOES, AND STRAIGHT-LINE WINDS</w:t>
            </w:r>
          </w:p>
        </w:tc>
        <w:tc>
          <w:tcPr>
            <w:tcW w:type="dxa" w:w="2629"/>
          </w:tcPr>
          <w:p>
            <w:pPr>
              <w:spacing w:after="0"/>
              <w:jc w:val="left"/>
            </w:pPr>
            <w:r>
              <w:rPr>
                <w:sz w:val="16"/>
              </w:rPr>
              <w:t>Inland Flooding; Strong Wind; Tornado</w:t>
            </w:r>
          </w:p>
        </w:tc>
        <w:tc>
          <w:tcPr>
            <w:tcW w:type="dxa" w:w="1511"/>
          </w:tcPr>
          <w:p>
            <w:pPr>
              <w:spacing w:after="0"/>
              <w:jc w:val="right"/>
            </w:pPr>
            <w:r>
              <w:rPr>
                <w:sz w:val="16"/>
              </w:rPr>
              <w:t>$1,446,340.08</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2008-10-27</w:t>
            </w:r>
          </w:p>
        </w:tc>
        <w:tc>
          <w:tcPr>
            <w:tcW w:type="dxa" w:w="1096"/>
          </w:tcPr>
          <w:p>
            <w:pPr>
              <w:spacing w:after="0"/>
              <w:jc w:val="left"/>
            </w:pPr>
            <w:r>
              <w:rPr>
                <w:sz w:val="16"/>
              </w:rPr>
              <w:t>2008-08-31</w:t>
            </w:r>
          </w:p>
        </w:tc>
        <w:tc>
          <w:tcPr>
            <w:tcW w:type="dxa" w:w="1096"/>
          </w:tcPr>
          <w:p>
            <w:pPr>
              <w:spacing w:after="0"/>
              <w:jc w:val="left"/>
            </w:pPr>
            <w:r>
              <w:rPr>
                <w:sz w:val="16"/>
              </w:rPr>
              <w:t>DR-1806-FL</w:t>
            </w:r>
          </w:p>
        </w:tc>
        <w:tc>
          <w:tcPr>
            <w:tcW w:type="dxa" w:w="1473"/>
          </w:tcPr>
          <w:p>
            <w:pPr>
              <w:spacing w:after="0"/>
              <w:jc w:val="left"/>
            </w:pPr>
            <w:r>
              <w:rPr>
                <w:sz w:val="16"/>
              </w:rPr>
              <w:t>Major disaster</w:t>
            </w:r>
          </w:p>
        </w:tc>
        <w:tc>
          <w:tcPr>
            <w:tcW w:type="dxa" w:w="2134"/>
          </w:tcPr>
          <w:p>
            <w:pPr>
              <w:spacing w:after="0"/>
              <w:jc w:val="left"/>
            </w:pPr>
            <w:r>
              <w:rPr>
                <w:sz w:val="16"/>
              </w:rPr>
              <w:t>HURRICANE GUSTAV</w:t>
            </w:r>
          </w:p>
        </w:tc>
        <w:tc>
          <w:tcPr>
            <w:tcW w:type="dxa" w:w="2629"/>
          </w:tcPr>
          <w:p>
            <w:pPr>
              <w:spacing w:after="0"/>
              <w:jc w:val="left"/>
            </w:pPr>
            <w:r>
              <w:rPr>
                <w:sz w:val="16"/>
              </w:rPr>
              <w:t>Hurricane</w:t>
            </w:r>
          </w:p>
        </w:tc>
        <w:tc>
          <w:tcPr>
            <w:tcW w:type="dxa" w:w="1511"/>
          </w:tcPr>
          <w:p>
            <w:pPr>
              <w:spacing w:after="0"/>
              <w:jc w:val="right"/>
            </w:pPr>
            <w:r>
              <w:rPr>
                <w:sz w:val="16"/>
              </w:rPr>
              <w:t>$67,491.37</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2008-08-21</w:t>
            </w:r>
          </w:p>
        </w:tc>
        <w:tc>
          <w:tcPr>
            <w:tcW w:type="dxa" w:w="1096"/>
          </w:tcPr>
          <w:p>
            <w:pPr>
              <w:spacing w:after="0"/>
              <w:jc w:val="left"/>
            </w:pPr>
            <w:r>
              <w:rPr>
                <w:sz w:val="16"/>
              </w:rPr>
              <w:t>2008-08-18</w:t>
            </w:r>
          </w:p>
        </w:tc>
        <w:tc>
          <w:tcPr>
            <w:tcW w:type="dxa" w:w="1096"/>
          </w:tcPr>
          <w:p>
            <w:pPr>
              <w:spacing w:after="0"/>
              <w:jc w:val="left"/>
            </w:pPr>
            <w:r>
              <w:rPr>
                <w:sz w:val="16"/>
              </w:rPr>
              <w:t>EM-3288-FL</w:t>
            </w:r>
          </w:p>
        </w:tc>
        <w:tc>
          <w:tcPr>
            <w:tcW w:type="dxa" w:w="1473"/>
          </w:tcPr>
          <w:p>
            <w:pPr>
              <w:spacing w:after="0"/>
              <w:jc w:val="left"/>
            </w:pPr>
            <w:r>
              <w:rPr>
                <w:sz w:val="16"/>
              </w:rPr>
              <w:t>Emergency</w:t>
            </w:r>
          </w:p>
        </w:tc>
        <w:tc>
          <w:tcPr>
            <w:tcW w:type="dxa" w:w="2134"/>
          </w:tcPr>
          <w:p>
            <w:pPr>
              <w:spacing w:after="0"/>
              <w:jc w:val="left"/>
            </w:pPr>
            <w:r>
              <w:rPr>
                <w:sz w:val="16"/>
              </w:rPr>
              <w:t>TROPICAL STORM FAY</w:t>
            </w:r>
          </w:p>
        </w:tc>
        <w:tc>
          <w:tcPr>
            <w:tcW w:type="dxa" w:w="2629"/>
          </w:tcPr>
          <w:p>
            <w:pPr>
              <w:spacing w:after="0"/>
              <w:jc w:val="left"/>
            </w:pPr>
            <w:r>
              <w:rPr>
                <w:sz w:val="16"/>
              </w:rPr>
              <w:t>Hurricane; Inland Flooding</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2005-09-05</w:t>
            </w:r>
          </w:p>
        </w:tc>
        <w:tc>
          <w:tcPr>
            <w:tcW w:type="dxa" w:w="1096"/>
          </w:tcPr>
          <w:p>
            <w:pPr>
              <w:spacing w:after="0"/>
              <w:jc w:val="left"/>
            </w:pPr>
            <w:r>
              <w:rPr>
                <w:sz w:val="16"/>
              </w:rPr>
              <w:t>2005-08-29</w:t>
            </w:r>
          </w:p>
        </w:tc>
        <w:tc>
          <w:tcPr>
            <w:tcW w:type="dxa" w:w="1096"/>
          </w:tcPr>
          <w:p>
            <w:pPr>
              <w:spacing w:after="0"/>
              <w:jc w:val="left"/>
            </w:pPr>
            <w:r>
              <w:rPr>
                <w:sz w:val="16"/>
              </w:rPr>
              <w:t>EM-3220-FL</w:t>
            </w:r>
          </w:p>
        </w:tc>
        <w:tc>
          <w:tcPr>
            <w:tcW w:type="dxa" w:w="1473"/>
          </w:tcPr>
          <w:p>
            <w:pPr>
              <w:spacing w:after="0"/>
              <w:jc w:val="left"/>
            </w:pPr>
            <w:r>
              <w:rPr>
                <w:sz w:val="16"/>
              </w:rPr>
              <w:t>Emergency</w:t>
            </w:r>
          </w:p>
        </w:tc>
        <w:tc>
          <w:tcPr>
            <w:tcW w:type="dxa" w:w="2134"/>
          </w:tcPr>
          <w:p>
            <w:pPr>
              <w:spacing w:after="0"/>
              <w:jc w:val="left"/>
            </w:pPr>
            <w:r>
              <w:rPr>
                <w:sz w:val="16"/>
              </w:rPr>
              <w:t>HURRICANE KATRINA EVACUATION</w:t>
            </w:r>
          </w:p>
        </w:tc>
        <w:tc>
          <w:tcPr>
            <w:tcW w:type="dxa" w:w="2629"/>
          </w:tcPr>
          <w:p>
            <w:pPr>
              <w:spacing w:after="0"/>
              <w:jc w:val="left"/>
            </w:pPr>
            <w:r>
              <w:rPr>
                <w:sz w:val="16"/>
              </w:rPr>
              <w:t>Hurricane: evacuation support, not a local hazard event; not counted</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DR-1602</w:t>
            </w:r>
          </w:p>
        </w:tc>
      </w:tr>
      <w:tr>
        <w:trPr>
          <w:cantSplit/>
        </w:trPr>
        <w:tc>
          <w:tcPr>
            <w:tcW w:type="dxa" w:w="1096"/>
          </w:tcPr>
          <w:p>
            <w:pPr>
              <w:spacing w:after="0"/>
              <w:jc w:val="left"/>
            </w:pPr>
            <w:r>
              <w:rPr>
                <w:sz w:val="16"/>
              </w:rPr>
              <w:t>2005-08-28</w:t>
            </w:r>
          </w:p>
        </w:tc>
        <w:tc>
          <w:tcPr>
            <w:tcW w:type="dxa" w:w="1096"/>
          </w:tcPr>
          <w:p>
            <w:pPr>
              <w:spacing w:after="0"/>
              <w:jc w:val="left"/>
            </w:pPr>
            <w:r>
              <w:rPr>
                <w:sz w:val="16"/>
              </w:rPr>
              <w:t>2005-08-24</w:t>
            </w:r>
          </w:p>
        </w:tc>
        <w:tc>
          <w:tcPr>
            <w:tcW w:type="dxa" w:w="1096"/>
          </w:tcPr>
          <w:p>
            <w:pPr>
              <w:spacing w:after="0"/>
              <w:jc w:val="left"/>
            </w:pPr>
            <w:r>
              <w:rPr>
                <w:sz w:val="16"/>
              </w:rPr>
              <w:t>DR-1602-FL</w:t>
            </w:r>
          </w:p>
        </w:tc>
        <w:tc>
          <w:tcPr>
            <w:tcW w:type="dxa" w:w="1473"/>
          </w:tcPr>
          <w:p>
            <w:pPr>
              <w:spacing w:after="0"/>
              <w:jc w:val="left"/>
            </w:pPr>
            <w:r>
              <w:rPr>
                <w:sz w:val="16"/>
              </w:rPr>
              <w:t>Major disaster</w:t>
            </w:r>
          </w:p>
        </w:tc>
        <w:tc>
          <w:tcPr>
            <w:tcW w:type="dxa" w:w="2134"/>
          </w:tcPr>
          <w:p>
            <w:pPr>
              <w:spacing w:after="0"/>
              <w:jc w:val="left"/>
            </w:pPr>
            <w:r>
              <w:rPr>
                <w:sz w:val="16"/>
              </w:rPr>
              <w:t>HURRICANE KATRINA</w:t>
            </w:r>
          </w:p>
        </w:tc>
        <w:tc>
          <w:tcPr>
            <w:tcW w:type="dxa" w:w="2629"/>
          </w:tcPr>
          <w:p>
            <w:pPr>
              <w:spacing w:after="0"/>
              <w:jc w:val="left"/>
            </w:pPr>
            <w:r>
              <w:rPr>
                <w:sz w:val="16"/>
              </w:rPr>
              <w:t>Hurricane</w:t>
            </w:r>
          </w:p>
        </w:tc>
        <w:tc>
          <w:tcPr>
            <w:tcW w:type="dxa" w:w="1511"/>
          </w:tcPr>
          <w:p>
            <w:pPr>
              <w:spacing w:after="0"/>
              <w:jc w:val="right"/>
            </w:pPr>
            <w:r>
              <w:rPr>
                <w:sz w:val="16"/>
              </w:rPr>
              <w:t>$471,726.24</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2005-07-10</w:t>
            </w:r>
          </w:p>
        </w:tc>
        <w:tc>
          <w:tcPr>
            <w:tcW w:type="dxa" w:w="1096"/>
          </w:tcPr>
          <w:p>
            <w:pPr>
              <w:spacing w:after="0"/>
              <w:jc w:val="left"/>
            </w:pPr>
            <w:r>
              <w:rPr>
                <w:sz w:val="16"/>
              </w:rPr>
              <w:t>2005-07-07</w:t>
            </w:r>
          </w:p>
        </w:tc>
        <w:tc>
          <w:tcPr>
            <w:tcW w:type="dxa" w:w="1096"/>
          </w:tcPr>
          <w:p>
            <w:pPr>
              <w:spacing w:after="0"/>
              <w:jc w:val="left"/>
            </w:pPr>
            <w:r>
              <w:rPr>
                <w:sz w:val="16"/>
              </w:rPr>
              <w:t>DR-1595-FL</w:t>
            </w:r>
          </w:p>
        </w:tc>
        <w:tc>
          <w:tcPr>
            <w:tcW w:type="dxa" w:w="1473"/>
          </w:tcPr>
          <w:p>
            <w:pPr>
              <w:spacing w:after="0"/>
              <w:jc w:val="left"/>
            </w:pPr>
            <w:r>
              <w:rPr>
                <w:sz w:val="16"/>
              </w:rPr>
              <w:t>Major disaster</w:t>
            </w:r>
          </w:p>
        </w:tc>
        <w:tc>
          <w:tcPr>
            <w:tcW w:type="dxa" w:w="2134"/>
          </w:tcPr>
          <w:p>
            <w:pPr>
              <w:spacing w:after="0"/>
              <w:jc w:val="left"/>
            </w:pPr>
            <w:r>
              <w:rPr>
                <w:sz w:val="16"/>
              </w:rPr>
              <w:t>HURRICANE DENNIS</w:t>
            </w:r>
          </w:p>
        </w:tc>
        <w:tc>
          <w:tcPr>
            <w:tcW w:type="dxa" w:w="2629"/>
          </w:tcPr>
          <w:p>
            <w:pPr>
              <w:spacing w:after="0"/>
              <w:jc w:val="left"/>
            </w:pPr>
            <w:r>
              <w:rPr>
                <w:sz w:val="16"/>
              </w:rPr>
              <w:t>Hurricane</w:t>
            </w:r>
          </w:p>
        </w:tc>
        <w:tc>
          <w:tcPr>
            <w:tcW w:type="dxa" w:w="1511"/>
          </w:tcPr>
          <w:p>
            <w:pPr>
              <w:spacing w:after="0"/>
              <w:jc w:val="right"/>
            </w:pPr>
            <w:r>
              <w:rPr>
                <w:sz w:val="16"/>
              </w:rPr>
              <w:t>$6,646,472.44</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2004-09-16</w:t>
            </w:r>
          </w:p>
        </w:tc>
        <w:tc>
          <w:tcPr>
            <w:tcW w:type="dxa" w:w="1096"/>
          </w:tcPr>
          <w:p>
            <w:pPr>
              <w:spacing w:after="0"/>
              <w:jc w:val="left"/>
            </w:pPr>
            <w:r>
              <w:rPr>
                <w:sz w:val="16"/>
              </w:rPr>
              <w:t>2004-09-13</w:t>
            </w:r>
          </w:p>
        </w:tc>
        <w:tc>
          <w:tcPr>
            <w:tcW w:type="dxa" w:w="1096"/>
          </w:tcPr>
          <w:p>
            <w:pPr>
              <w:spacing w:after="0"/>
              <w:jc w:val="left"/>
            </w:pPr>
            <w:r>
              <w:rPr>
                <w:sz w:val="16"/>
              </w:rPr>
              <w:t>DR-1551-FL</w:t>
            </w:r>
          </w:p>
        </w:tc>
        <w:tc>
          <w:tcPr>
            <w:tcW w:type="dxa" w:w="1473"/>
          </w:tcPr>
          <w:p>
            <w:pPr>
              <w:spacing w:after="0"/>
              <w:jc w:val="left"/>
            </w:pPr>
            <w:r>
              <w:rPr>
                <w:sz w:val="16"/>
              </w:rPr>
              <w:t>Major disaster</w:t>
            </w:r>
          </w:p>
        </w:tc>
        <w:tc>
          <w:tcPr>
            <w:tcW w:type="dxa" w:w="2134"/>
          </w:tcPr>
          <w:p>
            <w:pPr>
              <w:spacing w:after="0"/>
              <w:jc w:val="left"/>
            </w:pPr>
            <w:r>
              <w:rPr>
                <w:sz w:val="16"/>
              </w:rPr>
              <w:t>HURRICANE IVAN</w:t>
            </w:r>
          </w:p>
        </w:tc>
        <w:tc>
          <w:tcPr>
            <w:tcW w:type="dxa" w:w="2629"/>
          </w:tcPr>
          <w:p>
            <w:pPr>
              <w:spacing w:after="0"/>
              <w:jc w:val="left"/>
            </w:pPr>
            <w:r>
              <w:rPr>
                <w:sz w:val="16"/>
              </w:rPr>
              <w:t>Hurricane</w:t>
            </w:r>
          </w:p>
        </w:tc>
        <w:tc>
          <w:tcPr>
            <w:tcW w:type="dxa" w:w="1511"/>
          </w:tcPr>
          <w:p>
            <w:pPr>
              <w:spacing w:after="0"/>
              <w:jc w:val="right"/>
            </w:pPr>
            <w:r>
              <w:rPr>
                <w:sz w:val="16"/>
              </w:rPr>
              <w:t>$35,756,436.17</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2004-09-04</w:t>
            </w:r>
          </w:p>
        </w:tc>
        <w:tc>
          <w:tcPr>
            <w:tcW w:type="dxa" w:w="1096"/>
          </w:tcPr>
          <w:p>
            <w:pPr>
              <w:spacing w:after="0"/>
              <w:jc w:val="left"/>
            </w:pPr>
            <w:r>
              <w:rPr>
                <w:sz w:val="16"/>
              </w:rPr>
              <w:t>2004-09-03</w:t>
            </w:r>
          </w:p>
        </w:tc>
        <w:tc>
          <w:tcPr>
            <w:tcW w:type="dxa" w:w="1096"/>
          </w:tcPr>
          <w:p>
            <w:pPr>
              <w:spacing w:after="0"/>
              <w:jc w:val="left"/>
            </w:pPr>
            <w:r>
              <w:rPr>
                <w:sz w:val="16"/>
              </w:rPr>
              <w:t>DR-1545-FL</w:t>
            </w:r>
          </w:p>
        </w:tc>
        <w:tc>
          <w:tcPr>
            <w:tcW w:type="dxa" w:w="1473"/>
          </w:tcPr>
          <w:p>
            <w:pPr>
              <w:spacing w:after="0"/>
              <w:jc w:val="left"/>
            </w:pPr>
            <w:r>
              <w:rPr>
                <w:sz w:val="16"/>
              </w:rPr>
              <w:t>Major disaster</w:t>
            </w:r>
          </w:p>
        </w:tc>
        <w:tc>
          <w:tcPr>
            <w:tcW w:type="dxa" w:w="2134"/>
          </w:tcPr>
          <w:p>
            <w:pPr>
              <w:spacing w:after="0"/>
              <w:jc w:val="left"/>
            </w:pPr>
            <w:r>
              <w:rPr>
                <w:sz w:val="16"/>
              </w:rPr>
              <w:t>HURRICANE FRANCES</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2004-08-13</w:t>
            </w:r>
          </w:p>
        </w:tc>
        <w:tc>
          <w:tcPr>
            <w:tcW w:type="dxa" w:w="1096"/>
          </w:tcPr>
          <w:p>
            <w:pPr>
              <w:spacing w:after="0"/>
              <w:jc w:val="left"/>
            </w:pPr>
            <w:r>
              <w:rPr>
                <w:sz w:val="16"/>
              </w:rPr>
              <w:t>2004-08-11</w:t>
            </w:r>
          </w:p>
        </w:tc>
        <w:tc>
          <w:tcPr>
            <w:tcW w:type="dxa" w:w="1096"/>
          </w:tcPr>
          <w:p>
            <w:pPr>
              <w:spacing w:after="0"/>
              <w:jc w:val="left"/>
            </w:pPr>
            <w:r>
              <w:rPr>
                <w:sz w:val="16"/>
              </w:rPr>
              <w:t>DR-1539-FL</w:t>
            </w:r>
          </w:p>
        </w:tc>
        <w:tc>
          <w:tcPr>
            <w:tcW w:type="dxa" w:w="1473"/>
          </w:tcPr>
          <w:p>
            <w:pPr>
              <w:spacing w:after="0"/>
              <w:jc w:val="left"/>
            </w:pPr>
            <w:r>
              <w:rPr>
                <w:sz w:val="16"/>
              </w:rPr>
              <w:t>Major disaster</w:t>
            </w:r>
          </w:p>
        </w:tc>
        <w:tc>
          <w:tcPr>
            <w:tcW w:type="dxa" w:w="2134"/>
          </w:tcPr>
          <w:p>
            <w:pPr>
              <w:spacing w:after="0"/>
              <w:jc w:val="left"/>
            </w:pPr>
            <w:r>
              <w:rPr>
                <w:sz w:val="16"/>
              </w:rPr>
              <w:t>TROPICAL STORM BONNIE AND HURRICANE CHARLEY</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2000-10-03</w:t>
            </w:r>
          </w:p>
        </w:tc>
        <w:tc>
          <w:tcPr>
            <w:tcW w:type="dxa" w:w="1096"/>
          </w:tcPr>
          <w:p>
            <w:pPr>
              <w:spacing w:after="0"/>
              <w:jc w:val="left"/>
            </w:pPr>
            <w:r>
              <w:rPr>
                <w:sz w:val="16"/>
              </w:rPr>
              <w:t>2000-09-21</w:t>
            </w:r>
          </w:p>
        </w:tc>
        <w:tc>
          <w:tcPr>
            <w:tcW w:type="dxa" w:w="1096"/>
          </w:tcPr>
          <w:p>
            <w:pPr>
              <w:spacing w:after="0"/>
              <w:jc w:val="left"/>
            </w:pPr>
            <w:r>
              <w:rPr>
                <w:sz w:val="16"/>
              </w:rPr>
              <w:t>DR-1344-FL</w:t>
            </w:r>
          </w:p>
        </w:tc>
        <w:tc>
          <w:tcPr>
            <w:tcW w:type="dxa" w:w="1473"/>
          </w:tcPr>
          <w:p>
            <w:pPr>
              <w:spacing w:after="0"/>
              <w:jc w:val="left"/>
            </w:pPr>
            <w:r>
              <w:rPr>
                <w:sz w:val="16"/>
              </w:rPr>
              <w:t>Major disaster</w:t>
            </w:r>
          </w:p>
        </w:tc>
        <w:tc>
          <w:tcPr>
            <w:tcW w:type="dxa" w:w="2134"/>
          </w:tcPr>
          <w:p>
            <w:pPr>
              <w:spacing w:after="0"/>
              <w:jc w:val="left"/>
            </w:pPr>
            <w:r>
              <w:rPr>
                <w:sz w:val="16"/>
              </w:rPr>
              <w:t>TROPICAL STORM HELENE</w:t>
            </w:r>
          </w:p>
        </w:tc>
        <w:tc>
          <w:tcPr>
            <w:tcW w:type="dxa" w:w="2629"/>
          </w:tcPr>
          <w:p>
            <w:pPr>
              <w:spacing w:after="0"/>
              <w:jc w:val="left"/>
            </w:pPr>
            <w:r>
              <w:rPr>
                <w:sz w:val="16"/>
              </w:rPr>
              <w:t>Hurricane; Inland Flooding</w:t>
            </w:r>
          </w:p>
        </w:tc>
        <w:tc>
          <w:tcPr>
            <w:tcW w:type="dxa" w:w="1511"/>
          </w:tcPr>
          <w:p>
            <w:pPr>
              <w:spacing w:after="0"/>
              <w:jc w:val="right"/>
            </w:pPr>
            <w:r>
              <w:rPr>
                <w:sz w:val="16"/>
              </w:rPr>
              <w:t>$13,100.49</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1998-09-28</w:t>
            </w:r>
          </w:p>
        </w:tc>
        <w:tc>
          <w:tcPr>
            <w:tcW w:type="dxa" w:w="1096"/>
          </w:tcPr>
          <w:p>
            <w:pPr>
              <w:spacing w:after="0"/>
              <w:jc w:val="left"/>
            </w:pPr>
            <w:r>
              <w:rPr>
                <w:sz w:val="16"/>
              </w:rPr>
              <w:t>1998-09-25</w:t>
            </w:r>
          </w:p>
        </w:tc>
        <w:tc>
          <w:tcPr>
            <w:tcW w:type="dxa" w:w="1096"/>
          </w:tcPr>
          <w:p>
            <w:pPr>
              <w:spacing w:after="0"/>
              <w:jc w:val="left"/>
            </w:pPr>
            <w:r>
              <w:rPr>
                <w:sz w:val="16"/>
              </w:rPr>
              <w:t>DR-1249-FL</w:t>
            </w:r>
          </w:p>
        </w:tc>
        <w:tc>
          <w:tcPr>
            <w:tcW w:type="dxa" w:w="1473"/>
          </w:tcPr>
          <w:p>
            <w:pPr>
              <w:spacing w:after="0"/>
              <w:jc w:val="left"/>
            </w:pPr>
            <w:r>
              <w:rPr>
                <w:sz w:val="16"/>
              </w:rPr>
              <w:t>Major disaster</w:t>
            </w:r>
          </w:p>
        </w:tc>
        <w:tc>
          <w:tcPr>
            <w:tcW w:type="dxa" w:w="2134"/>
          </w:tcPr>
          <w:p>
            <w:pPr>
              <w:spacing w:after="0"/>
              <w:jc w:val="left"/>
            </w:pPr>
            <w:r>
              <w:rPr>
                <w:sz w:val="16"/>
              </w:rPr>
              <w:t>HURRICANE GEORGES</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1998-09-25</w:t>
            </w:r>
          </w:p>
        </w:tc>
        <w:tc>
          <w:tcPr>
            <w:tcW w:type="dxa" w:w="1096"/>
          </w:tcPr>
          <w:p>
            <w:pPr>
              <w:spacing w:after="0"/>
              <w:jc w:val="left"/>
            </w:pPr>
            <w:r>
              <w:rPr>
                <w:sz w:val="16"/>
              </w:rPr>
              <w:t>1998-09-25</w:t>
            </w:r>
          </w:p>
        </w:tc>
        <w:tc>
          <w:tcPr>
            <w:tcW w:type="dxa" w:w="1096"/>
          </w:tcPr>
          <w:p>
            <w:pPr>
              <w:spacing w:after="0"/>
              <w:jc w:val="left"/>
            </w:pPr>
            <w:r>
              <w:rPr>
                <w:sz w:val="16"/>
              </w:rPr>
              <w:t>EM-3131-FL</w:t>
            </w:r>
          </w:p>
        </w:tc>
        <w:tc>
          <w:tcPr>
            <w:tcW w:type="dxa" w:w="1473"/>
          </w:tcPr>
          <w:p>
            <w:pPr>
              <w:spacing w:after="0"/>
              <w:jc w:val="left"/>
            </w:pPr>
            <w:r>
              <w:rPr>
                <w:sz w:val="16"/>
              </w:rPr>
              <w:t>Emergency</w:t>
            </w:r>
          </w:p>
        </w:tc>
        <w:tc>
          <w:tcPr>
            <w:tcW w:type="dxa" w:w="2134"/>
          </w:tcPr>
          <w:p>
            <w:pPr>
              <w:spacing w:after="0"/>
              <w:jc w:val="left"/>
            </w:pPr>
            <w:r>
              <w:rPr>
                <w:sz w:val="16"/>
              </w:rPr>
              <w:t>HURRICANE GRORGES</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DR-1249</w:t>
            </w:r>
          </w:p>
        </w:tc>
      </w:tr>
      <w:tr>
        <w:trPr>
          <w:cantSplit/>
        </w:trPr>
        <w:tc>
          <w:tcPr>
            <w:tcW w:type="dxa" w:w="1096"/>
          </w:tcPr>
          <w:p>
            <w:pPr>
              <w:spacing w:after="0"/>
              <w:jc w:val="left"/>
            </w:pPr>
            <w:r>
              <w:rPr>
                <w:sz w:val="16"/>
              </w:rPr>
              <w:t>1998-06-18</w:t>
            </w:r>
          </w:p>
        </w:tc>
        <w:tc>
          <w:tcPr>
            <w:tcW w:type="dxa" w:w="1096"/>
          </w:tcPr>
          <w:p>
            <w:pPr>
              <w:spacing w:after="0"/>
              <w:jc w:val="left"/>
            </w:pPr>
            <w:r>
              <w:rPr>
                <w:sz w:val="16"/>
              </w:rPr>
              <w:t>1998-05-25</w:t>
            </w:r>
          </w:p>
        </w:tc>
        <w:tc>
          <w:tcPr>
            <w:tcW w:type="dxa" w:w="1096"/>
          </w:tcPr>
          <w:p>
            <w:pPr>
              <w:spacing w:after="0"/>
              <w:jc w:val="left"/>
            </w:pPr>
            <w:r>
              <w:rPr>
                <w:sz w:val="16"/>
              </w:rPr>
              <w:t>DR-1223-FL</w:t>
            </w:r>
          </w:p>
        </w:tc>
        <w:tc>
          <w:tcPr>
            <w:tcW w:type="dxa" w:w="1473"/>
          </w:tcPr>
          <w:p>
            <w:pPr>
              <w:spacing w:after="0"/>
              <w:jc w:val="left"/>
            </w:pPr>
            <w:r>
              <w:rPr>
                <w:sz w:val="16"/>
              </w:rPr>
              <w:t>Major disaster</w:t>
            </w:r>
          </w:p>
        </w:tc>
        <w:tc>
          <w:tcPr>
            <w:tcW w:type="dxa" w:w="2134"/>
          </w:tcPr>
          <w:p>
            <w:pPr>
              <w:spacing w:after="0"/>
              <w:jc w:val="left"/>
            </w:pPr>
            <w:r>
              <w:rPr>
                <w:sz w:val="16"/>
              </w:rPr>
              <w:t>EXTREME FIRE HAZARD</w:t>
            </w:r>
          </w:p>
        </w:tc>
        <w:tc>
          <w:tcPr>
            <w:tcW w:type="dxa" w:w="2629"/>
          </w:tcPr>
          <w:p>
            <w:pPr>
              <w:spacing w:after="0"/>
              <w:jc w:val="left"/>
            </w:pPr>
            <w:r>
              <w:rPr>
                <w:sz w:val="16"/>
              </w:rPr>
              <w:t>Wildfire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1998-01-06</w:t>
            </w:r>
          </w:p>
        </w:tc>
        <w:tc>
          <w:tcPr>
            <w:tcW w:type="dxa" w:w="1096"/>
          </w:tcPr>
          <w:p>
            <w:pPr>
              <w:spacing w:after="0"/>
              <w:jc w:val="left"/>
            </w:pPr>
            <w:r>
              <w:rPr>
                <w:sz w:val="16"/>
              </w:rPr>
              <w:t>1997-12-25</w:t>
            </w:r>
          </w:p>
        </w:tc>
        <w:tc>
          <w:tcPr>
            <w:tcW w:type="dxa" w:w="1096"/>
          </w:tcPr>
          <w:p>
            <w:pPr>
              <w:spacing w:after="0"/>
              <w:jc w:val="left"/>
            </w:pPr>
            <w:r>
              <w:rPr>
                <w:sz w:val="16"/>
              </w:rPr>
              <w:t>DR-1195-FL</w:t>
            </w:r>
          </w:p>
        </w:tc>
        <w:tc>
          <w:tcPr>
            <w:tcW w:type="dxa" w:w="1473"/>
          </w:tcPr>
          <w:p>
            <w:pPr>
              <w:spacing w:after="0"/>
              <w:jc w:val="left"/>
            </w:pPr>
            <w:r>
              <w:rPr>
                <w:sz w:val="16"/>
              </w:rPr>
              <w:t>Major disaster</w:t>
            </w:r>
          </w:p>
        </w:tc>
        <w:tc>
          <w:tcPr>
            <w:tcW w:type="dxa" w:w="2134"/>
          </w:tcPr>
          <w:p>
            <w:pPr>
              <w:spacing w:after="0"/>
              <w:jc w:val="left"/>
            </w:pPr>
            <w:r>
              <w:rPr>
                <w:sz w:val="16"/>
              </w:rPr>
              <w:t>SEVERE STORMS, HIGH WINDS, TORNADOES, AND FLOODING</w:t>
            </w:r>
          </w:p>
        </w:tc>
        <w:tc>
          <w:tcPr>
            <w:tcW w:type="dxa" w:w="2629"/>
          </w:tcPr>
          <w:p>
            <w:pPr>
              <w:spacing w:after="0"/>
              <w:jc w:val="left"/>
            </w:pPr>
            <w:r>
              <w:rPr>
                <w:sz w:val="16"/>
              </w:rPr>
              <w:t>Inland Flooding; Strong Wind; Tornado</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1995-10-04</w:t>
            </w:r>
          </w:p>
        </w:tc>
        <w:tc>
          <w:tcPr>
            <w:tcW w:type="dxa" w:w="1096"/>
          </w:tcPr>
          <w:p>
            <w:pPr>
              <w:spacing w:after="0"/>
              <w:jc w:val="left"/>
            </w:pPr>
            <w:r>
              <w:rPr>
                <w:sz w:val="16"/>
              </w:rPr>
              <w:t>1995-10-04</w:t>
            </w:r>
          </w:p>
        </w:tc>
        <w:tc>
          <w:tcPr>
            <w:tcW w:type="dxa" w:w="1096"/>
          </w:tcPr>
          <w:p>
            <w:pPr>
              <w:spacing w:after="0"/>
              <w:jc w:val="left"/>
            </w:pPr>
            <w:r>
              <w:rPr>
                <w:sz w:val="16"/>
              </w:rPr>
              <w:t>DR-1069-FL</w:t>
            </w:r>
          </w:p>
        </w:tc>
        <w:tc>
          <w:tcPr>
            <w:tcW w:type="dxa" w:w="1473"/>
          </w:tcPr>
          <w:p>
            <w:pPr>
              <w:spacing w:after="0"/>
              <w:jc w:val="left"/>
            </w:pPr>
            <w:r>
              <w:rPr>
                <w:sz w:val="16"/>
              </w:rPr>
              <w:t>Major disaster</w:t>
            </w:r>
          </w:p>
        </w:tc>
        <w:tc>
          <w:tcPr>
            <w:tcW w:type="dxa" w:w="2134"/>
          </w:tcPr>
          <w:p>
            <w:pPr>
              <w:spacing w:after="0"/>
              <w:jc w:val="left"/>
            </w:pPr>
            <w:r>
              <w:rPr>
                <w:sz w:val="16"/>
              </w:rPr>
              <w:t>HURRICANE OPAL</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1995-08-10</w:t>
            </w:r>
          </w:p>
        </w:tc>
        <w:tc>
          <w:tcPr>
            <w:tcW w:type="dxa" w:w="1096"/>
          </w:tcPr>
          <w:p>
            <w:pPr>
              <w:spacing w:after="0"/>
              <w:jc w:val="left"/>
            </w:pPr>
            <w:r>
              <w:rPr>
                <w:sz w:val="16"/>
              </w:rPr>
              <w:t>1995-08-02</w:t>
            </w:r>
          </w:p>
        </w:tc>
        <w:tc>
          <w:tcPr>
            <w:tcW w:type="dxa" w:w="1096"/>
          </w:tcPr>
          <w:p>
            <w:pPr>
              <w:spacing w:after="0"/>
              <w:jc w:val="left"/>
            </w:pPr>
            <w:r>
              <w:rPr>
                <w:sz w:val="16"/>
              </w:rPr>
              <w:t>DR-1062-FL</w:t>
            </w:r>
          </w:p>
        </w:tc>
        <w:tc>
          <w:tcPr>
            <w:tcW w:type="dxa" w:w="1473"/>
          </w:tcPr>
          <w:p>
            <w:pPr>
              <w:spacing w:after="0"/>
              <w:jc w:val="left"/>
            </w:pPr>
            <w:r>
              <w:rPr>
                <w:sz w:val="16"/>
              </w:rPr>
              <w:t>Major disaster</w:t>
            </w:r>
          </w:p>
        </w:tc>
        <w:tc>
          <w:tcPr>
            <w:tcW w:type="dxa" w:w="2134"/>
          </w:tcPr>
          <w:p>
            <w:pPr>
              <w:spacing w:after="0"/>
              <w:jc w:val="left"/>
            </w:pPr>
            <w:r>
              <w:rPr>
                <w:sz w:val="16"/>
              </w:rPr>
              <w:t>HURRICANE ERIN</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1994-07-10</w:t>
            </w:r>
          </w:p>
        </w:tc>
        <w:tc>
          <w:tcPr>
            <w:tcW w:type="dxa" w:w="1096"/>
          </w:tcPr>
          <w:p>
            <w:pPr>
              <w:spacing w:after="0"/>
              <w:jc w:val="left"/>
            </w:pPr>
            <w:r>
              <w:rPr>
                <w:sz w:val="16"/>
              </w:rPr>
              <w:t>1994-07-02</w:t>
            </w:r>
          </w:p>
        </w:tc>
        <w:tc>
          <w:tcPr>
            <w:tcW w:type="dxa" w:w="1096"/>
          </w:tcPr>
          <w:p>
            <w:pPr>
              <w:spacing w:after="0"/>
              <w:jc w:val="left"/>
            </w:pPr>
            <w:r>
              <w:rPr>
                <w:sz w:val="16"/>
              </w:rPr>
              <w:t>DR-1035-FL</w:t>
            </w:r>
          </w:p>
        </w:tc>
        <w:tc>
          <w:tcPr>
            <w:tcW w:type="dxa" w:w="1473"/>
          </w:tcPr>
          <w:p>
            <w:pPr>
              <w:spacing w:after="0"/>
              <w:jc w:val="left"/>
            </w:pPr>
            <w:r>
              <w:rPr>
                <w:sz w:val="16"/>
              </w:rPr>
              <w:t>Major disaster</w:t>
            </w:r>
          </w:p>
        </w:tc>
        <w:tc>
          <w:tcPr>
            <w:tcW w:type="dxa" w:w="2134"/>
          </w:tcPr>
          <w:p>
            <w:pPr>
              <w:spacing w:after="0"/>
              <w:jc w:val="left"/>
            </w:pPr>
            <w:r>
              <w:rPr>
                <w:sz w:val="16"/>
              </w:rPr>
              <w:t>SEVERE STORMS AND FLOODING (TROPICAL STORM ALBERTO)</w:t>
            </w:r>
          </w:p>
        </w:tc>
        <w:tc>
          <w:tcPr>
            <w:tcW w:type="dxa" w:w="2629"/>
          </w:tcPr>
          <w:p>
            <w:pPr>
              <w:spacing w:after="0"/>
              <w:jc w:val="left"/>
            </w:pPr>
            <w:r>
              <w:rPr>
                <w:sz w:val="16"/>
              </w:rPr>
              <w:t>Hurricane; Inland Flooding</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1994-07-08</w:t>
            </w:r>
          </w:p>
        </w:tc>
        <w:tc>
          <w:tcPr>
            <w:tcW w:type="dxa" w:w="1096"/>
          </w:tcPr>
          <w:p>
            <w:pPr>
              <w:spacing w:after="0"/>
              <w:jc w:val="left"/>
            </w:pPr>
            <w:r>
              <w:rPr>
                <w:sz w:val="16"/>
              </w:rPr>
              <w:t>1994-07-02</w:t>
            </w:r>
          </w:p>
        </w:tc>
        <w:tc>
          <w:tcPr>
            <w:tcW w:type="dxa" w:w="1096"/>
          </w:tcPr>
          <w:p>
            <w:pPr>
              <w:spacing w:after="0"/>
              <w:jc w:val="left"/>
            </w:pPr>
            <w:r>
              <w:rPr>
                <w:sz w:val="16"/>
              </w:rPr>
              <w:t>EM-3114-FL</w:t>
            </w:r>
          </w:p>
        </w:tc>
        <w:tc>
          <w:tcPr>
            <w:tcW w:type="dxa" w:w="1473"/>
          </w:tcPr>
          <w:p>
            <w:pPr>
              <w:spacing w:after="0"/>
              <w:jc w:val="left"/>
            </w:pPr>
            <w:r>
              <w:rPr>
                <w:sz w:val="16"/>
              </w:rPr>
              <w:t>Emergency</w:t>
            </w:r>
          </w:p>
        </w:tc>
        <w:tc>
          <w:tcPr>
            <w:tcW w:type="dxa" w:w="2134"/>
          </w:tcPr>
          <w:p>
            <w:pPr>
              <w:spacing w:after="0"/>
              <w:jc w:val="left"/>
            </w:pPr>
            <w:r>
              <w:rPr>
                <w:sz w:val="16"/>
              </w:rPr>
              <w:t>TROPICAL STORM ALBERTO</w:t>
            </w:r>
          </w:p>
        </w:tc>
        <w:tc>
          <w:tcPr>
            <w:tcW w:type="dxa" w:w="2629"/>
          </w:tcPr>
          <w:p>
            <w:pPr>
              <w:spacing w:after="0"/>
              <w:jc w:val="left"/>
            </w:pPr>
            <w:r>
              <w:rPr>
                <w:sz w:val="16"/>
              </w:rPr>
              <w:t>Inland Flooding (primary); also designated: 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r>
              <w:rPr>
                <w:sz w:val="16"/>
              </w:rPr>
              <w:t>same incident as DR-1035</w:t>
            </w:r>
          </w:p>
        </w:tc>
      </w:tr>
      <w:tr>
        <w:trPr>
          <w:cantSplit/>
        </w:trPr>
        <w:tc>
          <w:tcPr>
            <w:tcW w:type="dxa" w:w="1096"/>
          </w:tcPr>
          <w:p>
            <w:pPr>
              <w:spacing w:after="0"/>
              <w:jc w:val="left"/>
            </w:pPr>
            <w:r>
              <w:rPr>
                <w:sz w:val="16"/>
              </w:rPr>
              <w:t>1990-04-03</w:t>
            </w:r>
          </w:p>
        </w:tc>
        <w:tc>
          <w:tcPr>
            <w:tcW w:type="dxa" w:w="1096"/>
          </w:tcPr>
          <w:p>
            <w:pPr>
              <w:spacing w:after="0"/>
              <w:jc w:val="left"/>
            </w:pPr>
            <w:r>
              <w:rPr>
                <w:sz w:val="16"/>
              </w:rPr>
              <w:t>1990-03-16</w:t>
            </w:r>
          </w:p>
        </w:tc>
        <w:tc>
          <w:tcPr>
            <w:tcW w:type="dxa" w:w="1096"/>
          </w:tcPr>
          <w:p>
            <w:pPr>
              <w:spacing w:after="0"/>
              <w:jc w:val="left"/>
            </w:pPr>
            <w:r>
              <w:rPr>
                <w:sz w:val="16"/>
              </w:rPr>
              <w:t>DR-862-FL</w:t>
            </w:r>
          </w:p>
        </w:tc>
        <w:tc>
          <w:tcPr>
            <w:tcW w:type="dxa" w:w="1473"/>
          </w:tcPr>
          <w:p>
            <w:pPr>
              <w:spacing w:after="0"/>
              <w:jc w:val="left"/>
            </w:pPr>
            <w:r>
              <w:rPr>
                <w:sz w:val="16"/>
              </w:rPr>
              <w:t>Major disaster</w:t>
            </w:r>
          </w:p>
        </w:tc>
        <w:tc>
          <w:tcPr>
            <w:tcW w:type="dxa" w:w="2134"/>
          </w:tcPr>
          <w:p>
            <w:pPr>
              <w:spacing w:after="0"/>
              <w:jc w:val="left"/>
            </w:pPr>
            <w:r>
              <w:rPr>
                <w:sz w:val="16"/>
              </w:rPr>
              <w:t>SEVERE STORMS &amp; FLOODING</w:t>
            </w:r>
          </w:p>
        </w:tc>
        <w:tc>
          <w:tcPr>
            <w:tcW w:type="dxa" w:w="2629"/>
          </w:tcPr>
          <w:p>
            <w:pPr>
              <w:spacing w:after="0"/>
              <w:jc w:val="left"/>
            </w:pPr>
            <w:r>
              <w:rPr>
                <w:sz w:val="16"/>
              </w:rPr>
              <w:t>Inland Flooding</w:t>
            </w:r>
          </w:p>
        </w:tc>
        <w:tc>
          <w:tcPr>
            <w:tcW w:type="dxa" w:w="1511"/>
          </w:tcPr>
          <w:p>
            <w:pPr>
              <w:spacing w:after="0"/>
              <w:jc w:val="right"/>
            </w:pPr>
            <w:r>
              <w:rPr>
                <w:sz w:val="16"/>
              </w:rPr>
              <w:t>PA not declared for this county</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1979-09-13</w:t>
            </w:r>
          </w:p>
        </w:tc>
        <w:tc>
          <w:tcPr>
            <w:tcW w:type="dxa" w:w="1096"/>
          </w:tcPr>
          <w:p>
            <w:pPr>
              <w:spacing w:after="0"/>
              <w:jc w:val="left"/>
            </w:pPr>
            <w:r>
              <w:rPr>
                <w:sz w:val="16"/>
              </w:rPr>
              <w:t>1979-09-13</w:t>
            </w:r>
          </w:p>
        </w:tc>
        <w:tc>
          <w:tcPr>
            <w:tcW w:type="dxa" w:w="1096"/>
          </w:tcPr>
          <w:p>
            <w:pPr>
              <w:spacing w:after="0"/>
              <w:jc w:val="left"/>
            </w:pPr>
            <w:r>
              <w:rPr>
                <w:sz w:val="16"/>
              </w:rPr>
              <w:t>DR-600-FL</w:t>
            </w:r>
          </w:p>
        </w:tc>
        <w:tc>
          <w:tcPr>
            <w:tcW w:type="dxa" w:w="1473"/>
          </w:tcPr>
          <w:p>
            <w:pPr>
              <w:spacing w:after="0"/>
              <w:jc w:val="left"/>
            </w:pPr>
            <w:r>
              <w:rPr>
                <w:sz w:val="16"/>
              </w:rPr>
              <w:t>Major disaster</w:t>
            </w:r>
          </w:p>
        </w:tc>
        <w:tc>
          <w:tcPr>
            <w:tcW w:type="dxa" w:w="2134"/>
          </w:tcPr>
          <w:p>
            <w:pPr>
              <w:spacing w:after="0"/>
              <w:jc w:val="left"/>
            </w:pPr>
            <w:r>
              <w:rPr>
                <w:sz w:val="16"/>
              </w:rPr>
              <w:t>HURRICANE FREDERIC</w:t>
            </w:r>
          </w:p>
        </w:tc>
        <w:tc>
          <w:tcPr>
            <w:tcW w:type="dxa" w:w="2629"/>
          </w:tcPr>
          <w:p>
            <w:pPr>
              <w:spacing w:after="0"/>
              <w:jc w:val="left"/>
            </w:pPr>
            <w:r>
              <w:rPr>
                <w:sz w:val="16"/>
              </w:rPr>
              <w:t>Hurricane</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1975-09-26</w:t>
            </w:r>
          </w:p>
        </w:tc>
        <w:tc>
          <w:tcPr>
            <w:tcW w:type="dxa" w:w="1096"/>
          </w:tcPr>
          <w:p>
            <w:pPr>
              <w:spacing w:after="0"/>
              <w:jc w:val="left"/>
            </w:pPr>
            <w:r>
              <w:rPr>
                <w:sz w:val="16"/>
              </w:rPr>
              <w:t>1975-09-26</w:t>
            </w:r>
          </w:p>
        </w:tc>
        <w:tc>
          <w:tcPr>
            <w:tcW w:type="dxa" w:w="1096"/>
          </w:tcPr>
          <w:p>
            <w:pPr>
              <w:spacing w:after="0"/>
              <w:jc w:val="left"/>
            </w:pPr>
            <w:r>
              <w:rPr>
                <w:sz w:val="16"/>
              </w:rPr>
              <w:t>DR-484-FL</w:t>
            </w:r>
          </w:p>
        </w:tc>
        <w:tc>
          <w:tcPr>
            <w:tcW w:type="dxa" w:w="1473"/>
          </w:tcPr>
          <w:p>
            <w:pPr>
              <w:spacing w:after="0"/>
              <w:jc w:val="left"/>
            </w:pPr>
            <w:r>
              <w:rPr>
                <w:sz w:val="16"/>
              </w:rPr>
              <w:t>Major disaster</w:t>
            </w:r>
          </w:p>
        </w:tc>
        <w:tc>
          <w:tcPr>
            <w:tcW w:type="dxa" w:w="2134"/>
          </w:tcPr>
          <w:p>
            <w:pPr>
              <w:spacing w:after="0"/>
              <w:jc w:val="left"/>
            </w:pPr>
            <w:r>
              <w:rPr>
                <w:sz w:val="16"/>
              </w:rPr>
              <w:t>HIGH WINDS, HEAVY RAINS &amp; FLOODING</w:t>
            </w:r>
          </w:p>
        </w:tc>
        <w:tc>
          <w:tcPr>
            <w:tcW w:type="dxa" w:w="2629"/>
          </w:tcPr>
          <w:p>
            <w:pPr>
              <w:spacing w:after="0"/>
              <w:jc w:val="left"/>
            </w:pPr>
            <w:r>
              <w:rPr>
                <w:sz w:val="16"/>
              </w:rPr>
              <w:t>Inland Flooding (primary); also designated: Strong Wind</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1975-08-22</w:t>
            </w:r>
          </w:p>
        </w:tc>
        <w:tc>
          <w:tcPr>
            <w:tcW w:type="dxa" w:w="1096"/>
          </w:tcPr>
          <w:p>
            <w:pPr>
              <w:spacing w:after="0"/>
              <w:jc w:val="left"/>
            </w:pPr>
            <w:r>
              <w:rPr>
                <w:sz w:val="16"/>
              </w:rPr>
              <w:t>1975-08-22</w:t>
            </w:r>
          </w:p>
        </w:tc>
        <w:tc>
          <w:tcPr>
            <w:tcW w:type="dxa" w:w="1096"/>
          </w:tcPr>
          <w:p>
            <w:pPr>
              <w:spacing w:after="0"/>
              <w:jc w:val="left"/>
            </w:pPr>
            <w:r>
              <w:rPr>
                <w:sz w:val="16"/>
              </w:rPr>
              <w:t>DR-479-FL</w:t>
            </w:r>
          </w:p>
        </w:tc>
        <w:tc>
          <w:tcPr>
            <w:tcW w:type="dxa" w:w="1473"/>
          </w:tcPr>
          <w:p>
            <w:pPr>
              <w:spacing w:after="0"/>
              <w:jc w:val="left"/>
            </w:pPr>
            <w:r>
              <w:rPr>
                <w:sz w:val="16"/>
              </w:rPr>
              <w:t>Major disaster</w:t>
            </w:r>
          </w:p>
        </w:tc>
        <w:tc>
          <w:tcPr>
            <w:tcW w:type="dxa" w:w="2134"/>
          </w:tcPr>
          <w:p>
            <w:pPr>
              <w:spacing w:after="0"/>
              <w:jc w:val="left"/>
            </w:pPr>
            <w:r>
              <w:rPr>
                <w:sz w:val="16"/>
              </w:rPr>
              <w:t>FLOODING</w:t>
            </w:r>
          </w:p>
        </w:tc>
        <w:tc>
          <w:tcPr>
            <w:tcW w:type="dxa" w:w="2629"/>
          </w:tcPr>
          <w:p>
            <w:pPr>
              <w:spacing w:after="0"/>
              <w:jc w:val="left"/>
            </w:pPr>
            <w:r>
              <w:rPr>
                <w:sz w:val="16"/>
              </w:rPr>
              <w:t>Inland Flooding</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1970-07-03</w:t>
            </w:r>
          </w:p>
        </w:tc>
        <w:tc>
          <w:tcPr>
            <w:tcW w:type="dxa" w:w="1096"/>
          </w:tcPr>
          <w:p>
            <w:pPr>
              <w:spacing w:after="0"/>
              <w:jc w:val="left"/>
            </w:pPr>
            <w:r>
              <w:rPr>
                <w:sz w:val="16"/>
              </w:rPr>
              <w:t>1970-07-03</w:t>
            </w:r>
          </w:p>
        </w:tc>
        <w:tc>
          <w:tcPr>
            <w:tcW w:type="dxa" w:w="1096"/>
          </w:tcPr>
          <w:p>
            <w:pPr>
              <w:spacing w:after="0"/>
              <w:jc w:val="left"/>
            </w:pPr>
            <w:r>
              <w:rPr>
                <w:sz w:val="16"/>
              </w:rPr>
              <w:t>DR-289-FL</w:t>
            </w:r>
          </w:p>
        </w:tc>
        <w:tc>
          <w:tcPr>
            <w:tcW w:type="dxa" w:w="1473"/>
          </w:tcPr>
          <w:p>
            <w:pPr>
              <w:spacing w:after="0"/>
              <w:jc w:val="left"/>
            </w:pPr>
            <w:r>
              <w:rPr>
                <w:sz w:val="16"/>
              </w:rPr>
              <w:t>Major disaster</w:t>
            </w:r>
          </w:p>
        </w:tc>
        <w:tc>
          <w:tcPr>
            <w:tcW w:type="dxa" w:w="2134"/>
          </w:tcPr>
          <w:p>
            <w:pPr>
              <w:spacing w:after="0"/>
              <w:jc w:val="left"/>
            </w:pPr>
            <w:r>
              <w:rPr>
                <w:sz w:val="16"/>
              </w:rPr>
              <w:t>HEAVY RAINS &amp; FLOODING</w:t>
            </w:r>
          </w:p>
        </w:tc>
        <w:tc>
          <w:tcPr>
            <w:tcW w:type="dxa" w:w="2629"/>
          </w:tcPr>
          <w:p>
            <w:pPr>
              <w:spacing w:after="0"/>
              <w:jc w:val="left"/>
            </w:pPr>
            <w:r>
              <w:rPr>
                <w:sz w:val="16"/>
              </w:rPr>
              <w:t>Inland Flooding</w:t>
            </w:r>
          </w:p>
        </w:tc>
        <w:tc>
          <w:tcPr>
            <w:tcW w:type="dxa" w:w="1511"/>
          </w:tcPr>
          <w:p>
            <w:pPr>
              <w:spacing w:after="0"/>
              <w:jc w:val="right"/>
            </w:pPr>
            <w:r>
              <w:rPr>
                <w:sz w:val="16"/>
              </w:rPr>
              <w:t>none found</w:t>
            </w:r>
          </w:p>
        </w:tc>
        <w:tc>
          <w:tcPr>
            <w:tcW w:type="dxa" w:w="2134"/>
          </w:tcPr>
          <w:p>
            <w:pPr>
              <w:spacing w:after="0"/>
              <w:jc w:val="left"/>
            </w:pPr>
          </w:p>
        </w:tc>
        <w:tc>
          <w:tcPr>
            <w:tcW w:type="dxa" w:w="945"/>
          </w:tcPr>
          <w:p>
            <w:pPr>
              <w:spacing w:after="0"/>
              <w:jc w:val="left"/>
            </w:pPr>
          </w:p>
        </w:tc>
      </w:tr>
    </w:tbl>
    <w:p>
      <w:pPr>
        <w:spacing w:after="40" w:before="60"/>
        <w:ind w:left="360"/>
      </w:pPr>
      <w:r>
        <w:rPr>
          <w:sz w:val="15"/>
        </w:rPr>
        <w:t>School districts and special districts in this county: $1,740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$7,619.21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619.21"/>
        <w:tblDescription w:val="Hazard Plain table b1d_pa_other"/>
      </w:tblPr>
      <w:tblGrid>
        <w:gridCol w:w="2099"/>
        <w:gridCol w:w="2099"/>
        <w:gridCol w:w="4992"/>
        <w:gridCol w:w="3003"/>
        <w:gridCol w:w="1919"/>
      </w:tblGrid>
      <w:tr>
        <w:trPr>
          <w:cantSplit/>
          <w:tblHeader/>
        </w:trPr>
        <w:tc>
          <w:tcPr>
            <w:tcW w:type="dxa" w:w="2099"/>
            <w:shd w:val="clear" w:color="auto" w:fill="E8E8E8"/>
          </w:tcPr>
          <w:p>
            <w:pPr>
              <w:spacing w:after="0"/>
              <w:jc w:val="left"/>
            </w:pPr>
            <w:r>
              <w:rPr>
                <w:b/>
                <w:sz w:val="16"/>
              </w:rPr>
              <w:t>FEMA number</w:t>
            </w:r>
          </w:p>
        </w:tc>
        <w:tc>
          <w:tcPr>
            <w:tcW w:type="dxa" w:w="2099"/>
            <w:shd w:val="clear" w:color="auto" w:fill="E8E8E8"/>
          </w:tcPr>
          <w:p>
            <w:pPr>
              <w:spacing w:after="0"/>
              <w:jc w:val="left"/>
            </w:pPr>
            <w:r>
              <w:rPr>
                <w:b/>
                <w:sz w:val="16"/>
              </w:rPr>
              <w:t>Declared</w:t>
            </w:r>
          </w:p>
        </w:tc>
        <w:tc>
          <w:tcPr>
            <w:tcW w:type="dxa" w:w="4992"/>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Applicant</w:t>
            </w:r>
          </w:p>
        </w:tc>
        <w:tc>
          <w:tcPr>
            <w:tcW w:type="dxa" w:w="191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99"/>
          </w:tcPr>
          <w:p>
            <w:pPr>
              <w:spacing w:after="0"/>
              <w:jc w:val="left"/>
            </w:pPr>
            <w:r>
              <w:rPr>
                <w:sz w:val="16"/>
              </w:rPr>
              <w:t>DR-4138-FL</w:t>
            </w:r>
          </w:p>
        </w:tc>
        <w:tc>
          <w:tcPr>
            <w:tcW w:type="dxa" w:w="2099"/>
          </w:tcPr>
          <w:p>
            <w:pPr>
              <w:spacing w:after="0"/>
              <w:jc w:val="left"/>
            </w:pPr>
            <w:r>
              <w:rPr>
                <w:sz w:val="16"/>
              </w:rPr>
              <w:t>2013-08-02</w:t>
            </w:r>
          </w:p>
        </w:tc>
        <w:tc>
          <w:tcPr>
            <w:tcW w:type="dxa" w:w="4992"/>
          </w:tcPr>
          <w:p>
            <w:pPr>
              <w:spacing w:after="0"/>
              <w:jc w:val="left"/>
            </w:pPr>
            <w:r>
              <w:rPr>
                <w:sz w:val="16"/>
              </w:rPr>
              <w:t>SEVERE STORMS AND FLOODING</w:t>
            </w:r>
          </w:p>
        </w:tc>
        <w:tc>
          <w:tcPr>
            <w:tcW w:type="dxa" w:w="3003"/>
          </w:tcPr>
          <w:p>
            <w:pPr>
              <w:spacing w:after="0"/>
              <w:jc w:val="left"/>
            </w:pPr>
            <w:r>
              <w:rPr>
                <w:sz w:val="16"/>
              </w:rPr>
              <w:t>PAXTON, CITY OF</w:t>
            </w:r>
          </w:p>
        </w:tc>
        <w:tc>
          <w:tcPr>
            <w:tcW w:type="dxa" w:w="1919"/>
          </w:tcPr>
          <w:p>
            <w:pPr>
              <w:spacing w:after="0"/>
              <w:jc w:val="right"/>
            </w:pPr>
            <w:r>
              <w:rPr>
                <w:sz w:val="16"/>
              </w:rPr>
              <w:t>$7,619.21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22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11</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277</w:t>
            </w:r>
          </w:p>
        </w:tc>
        <w:tc>
          <w:tcPr>
            <w:tcW w:type="dxa" w:w="1422"/>
          </w:tcPr>
          <w:p>
            <w:pPr>
              <w:spacing w:after="0"/>
              <w:jc w:val="right"/>
            </w:pPr>
            <w:r>
              <w:rPr>
                <w:sz w:val="16"/>
              </w:rPr>
              <w:t>29</w:t>
            </w:r>
          </w:p>
        </w:tc>
        <w:tc>
          <w:tcPr>
            <w:tcW w:type="dxa" w:w="1356"/>
          </w:tcPr>
          <w:p>
            <w:pPr>
              <w:spacing w:after="0"/>
              <w:jc w:val="right"/>
            </w:pPr>
            <w:r>
              <w:rPr>
                <w:sz w:val="16"/>
              </w:rPr>
              <w:t>10</w:t>
            </w:r>
          </w:p>
        </w:tc>
        <w:tc>
          <w:tcPr>
            <w:tcW w:type="dxa" w:w="963"/>
          </w:tcPr>
          <w:p>
            <w:pPr>
              <w:spacing w:after="0"/>
              <w:jc w:val="right"/>
            </w:pPr>
            <w:r>
              <w:rPr>
                <w:sz w:val="16"/>
              </w:rPr>
              <w:t>29</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6"/>
        <w:gridCol w:w="1817"/>
        <w:gridCol w:w="1119"/>
        <w:gridCol w:w="2033"/>
        <w:gridCol w:w="1040"/>
        <w:gridCol w:w="301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6"/>
            <w:shd w:val="clear" w:color="auto" w:fill="E8E8E8"/>
          </w:tcPr>
          <w:p>
            <w:pPr>
              <w:spacing w:after="0"/>
              <w:jc w:val="left"/>
            </w:pPr>
            <w:r>
              <w:rPr>
                <w:b/>
                <w:sz w:val="16"/>
              </w:rPr>
              <w:t>Magnitude or extent</w:t>
            </w:r>
          </w:p>
        </w:tc>
        <w:tc>
          <w:tcPr>
            <w:tcW w:type="dxa" w:w="18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3"/>
            <w:shd w:val="clear" w:color="auto" w:fill="E8E8E8"/>
          </w:tcPr>
          <w:p>
            <w:pPr>
              <w:spacing w:after="0"/>
              <w:jc w:val="left"/>
            </w:pPr>
            <w:r>
              <w:rPr>
                <w:b/>
                <w:sz w:val="16"/>
              </w:rPr>
              <w:t>Location</w:t>
            </w:r>
          </w:p>
        </w:tc>
        <w:tc>
          <w:tcPr>
            <w:tcW w:type="dxa" w:w="1040"/>
            <w:shd w:val="clear" w:color="auto" w:fill="E8E8E8"/>
          </w:tcPr>
          <w:p>
            <w:pPr>
              <w:spacing w:after="0"/>
              <w:jc w:val="left"/>
            </w:pPr>
            <w:r>
              <w:rPr>
                <w:b/>
                <w:sz w:val="16"/>
              </w:rPr>
              <w:t>Flags</w:t>
            </w:r>
          </w:p>
        </w:tc>
        <w:tc>
          <w:tcPr>
            <w:tcW w:type="dxa" w:w="30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215"/>
          </w:tcPr>
          <w:p>
            <w:pPr>
              <w:spacing w:after="0"/>
              <w:jc w:val="left"/>
            </w:pPr>
            <w:r>
              <w:rPr>
                <w:sz w:val="16"/>
              </w:rPr>
              <w:t>High Wind</w:t>
            </w:r>
          </w:p>
        </w:tc>
        <w:tc>
          <w:tcPr>
            <w:tcW w:type="dxa" w:w="2836"/>
          </w:tcPr>
          <w:p>
            <w:pPr>
              <w:spacing w:after="0"/>
              <w:jc w:val="left"/>
            </w:pPr>
            <w:r>
              <w:rPr>
                <w:sz w:val="16"/>
              </w:rPr>
              <w:t>52 kt (60 mph) measured gust</w:t>
            </w:r>
          </w:p>
        </w:tc>
        <w:tc>
          <w:tcPr>
            <w:tcW w:type="dxa" w:w="1817"/>
          </w:tcPr>
          <w:p>
            <w:pPr>
              <w:spacing w:after="0"/>
              <w:jc w:val="left"/>
            </w:pPr>
            <w:r>
              <w:rPr>
                <w:sz w:val="16"/>
              </w:rPr>
              <w:t>$0 property; $0 crops, reported for the zone (2024 dollars)</w:t>
            </w:r>
          </w:p>
        </w:tc>
        <w:tc>
          <w:tcPr>
            <w:tcW w:type="dxa" w:w="1119"/>
          </w:tcPr>
          <w:p>
            <w:pPr>
              <w:spacing w:after="0"/>
              <w:jc w:val="right"/>
            </w:pPr>
            <w:r>
              <w:rPr>
                <w:sz w:val="16"/>
              </w:rPr>
              <w:t>0, 0</w:t>
            </w:r>
          </w:p>
        </w:tc>
        <w:tc>
          <w:tcPr>
            <w:tcW w:type="dxa" w:w="2033"/>
          </w:tcPr>
          <w:p>
            <w:pPr>
              <w:spacing w:after="0"/>
              <w:jc w:val="left"/>
            </w:pPr>
            <w:r>
              <w:rPr>
                <w:sz w:val="16"/>
              </w:rPr>
              <w:t>NWS zone FLZ206 (OKALOOSA COASTAL), zone-level: may include parts of neighboring counties</w:t>
            </w:r>
          </w:p>
        </w:tc>
        <w:tc>
          <w:tcPr>
            <w:tcW w:type="dxa" w:w="1040"/>
          </w:tcPr>
          <w:p>
            <w:pPr>
              <w:spacing w:after="0"/>
              <w:jc w:val="left"/>
            </w:pPr>
            <w:r>
              <w:rPr>
                <w:sz w:val="16"/>
              </w:rPr>
              <w:t>new since last plan; within last 5 years</w:t>
            </w:r>
          </w:p>
        </w:tc>
        <w:tc>
          <w:tcPr>
            <w:tcW w:type="dxa" w:w="301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2020-09-15</w:t>
            </w:r>
          </w:p>
        </w:tc>
        <w:tc>
          <w:tcPr>
            <w:tcW w:type="dxa" w:w="1215"/>
          </w:tcPr>
          <w:p>
            <w:pPr>
              <w:spacing w:after="0"/>
              <w:jc w:val="left"/>
            </w:pPr>
            <w:r>
              <w:rPr>
                <w:sz w:val="16"/>
              </w:rPr>
              <w:t>Tropical Storm</w:t>
            </w:r>
          </w:p>
        </w:tc>
        <w:tc>
          <w:tcPr>
            <w:tcW w:type="dxa" w:w="2836"/>
          </w:tcPr>
          <w:p>
            <w:pPr>
              <w:spacing w:after="0"/>
              <w:jc w:val="left"/>
            </w:pPr>
          </w:p>
        </w:tc>
        <w:tc>
          <w:tcPr>
            <w:tcW w:type="dxa" w:w="1817"/>
          </w:tcPr>
          <w:p>
            <w:pPr>
              <w:spacing w:after="0"/>
              <w:jc w:val="left"/>
            </w:pPr>
            <w:r>
              <w:rPr>
                <w:sz w:val="16"/>
              </w:rPr>
              <w:t>$17,320,000 property; $30,000,000 crops, reported for the zone (2020 dollars) (as recorded; larger than this county's annual agriculture value in the National Risk Index; confirm with the county or the state extension service)</w:t>
            </w:r>
          </w:p>
        </w:tc>
        <w:tc>
          <w:tcPr>
            <w:tcW w:type="dxa" w:w="1119"/>
          </w:tcPr>
          <w:p>
            <w:pPr>
              <w:spacing w:after="0"/>
              <w:jc w:val="right"/>
            </w:pPr>
            <w:r>
              <w:rPr>
                <w:sz w:val="16"/>
              </w:rPr>
              <w:t>0, 0</w:t>
            </w:r>
          </w:p>
        </w:tc>
        <w:tc>
          <w:tcPr>
            <w:tcW w:type="dxa" w:w="2033"/>
          </w:tcPr>
          <w:p>
            <w:pPr>
              <w:spacing w:after="0"/>
              <w:jc w:val="left"/>
            </w:pPr>
            <w:r>
              <w:rPr>
                <w:sz w:val="16"/>
              </w:rPr>
              <w:t>NWS zone FLZ206 (OKALOOSA COASTAL), zone-level: may include parts of neighboring counties</w:t>
            </w:r>
          </w:p>
        </w:tc>
        <w:tc>
          <w:tcPr>
            <w:tcW w:type="dxa" w:w="1040"/>
          </w:tcPr>
          <w:p>
            <w:pPr>
              <w:spacing w:after="0"/>
              <w:jc w:val="left"/>
            </w:pPr>
          </w:p>
        </w:tc>
        <w:tc>
          <w:tcPr>
            <w:tcW w:type="dxa" w:w="30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2017-07-10</w:t>
            </w:r>
          </w:p>
        </w:tc>
        <w:tc>
          <w:tcPr>
            <w:tcW w:type="dxa" w:w="1215"/>
          </w:tcPr>
          <w:p>
            <w:pPr>
              <w:spacing w:after="0"/>
              <w:jc w:val="left"/>
            </w:pPr>
            <w:r>
              <w:rPr>
                <w:sz w:val="16"/>
              </w:rPr>
              <w:t>Lightning</w:t>
            </w:r>
          </w:p>
        </w:tc>
        <w:tc>
          <w:tcPr>
            <w:tcW w:type="dxa" w:w="2836"/>
          </w:tcPr>
          <w:p>
            <w:pPr>
              <w:spacing w:after="0"/>
              <w:jc w:val="left"/>
            </w:pPr>
          </w:p>
        </w:tc>
        <w:tc>
          <w:tcPr>
            <w:tcW w:type="dxa" w:w="1817"/>
          </w:tcPr>
          <w:p>
            <w:pPr>
              <w:spacing w:after="0"/>
              <w:jc w:val="left"/>
            </w:pPr>
            <w:r>
              <w:rPr>
                <w:sz w:val="16"/>
              </w:rPr>
              <w:t>$0 property; $0 crops (2017 dollars)</w:t>
            </w:r>
          </w:p>
        </w:tc>
        <w:tc>
          <w:tcPr>
            <w:tcW w:type="dxa" w:w="1119"/>
          </w:tcPr>
          <w:p>
            <w:pPr>
              <w:spacing w:after="0"/>
              <w:jc w:val="right"/>
            </w:pPr>
            <w:r>
              <w:rPr>
                <w:sz w:val="16"/>
              </w:rPr>
              <w:t>1, 0</w:t>
            </w:r>
          </w:p>
        </w:tc>
        <w:tc>
          <w:tcPr>
            <w:tcW w:type="dxa" w:w="2033"/>
          </w:tcPr>
          <w:p>
            <w:pPr>
              <w:spacing w:after="0"/>
              <w:jc w:val="left"/>
            </w:pPr>
            <w:r>
              <w:rPr>
                <w:sz w:val="16"/>
              </w:rPr>
              <w:t>BAKER</w:t>
            </w:r>
          </w:p>
        </w:tc>
        <w:tc>
          <w:tcPr>
            <w:tcW w:type="dxa" w:w="1040"/>
          </w:tcPr>
          <w:p>
            <w:pPr>
              <w:spacing w:after="0"/>
              <w:jc w:val="left"/>
            </w:pPr>
          </w:p>
        </w:tc>
        <w:tc>
          <w:tcPr>
            <w:tcW w:type="dxa" w:w="3015"/>
          </w:tcPr>
          <w:p>
            <w:pPr>
              <w:spacing w:after="0"/>
              <w:jc w:val="left"/>
            </w:pPr>
            <w:r>
              <w:rPr>
                <w:sz w:val="16"/>
              </w:rPr>
              <w:t>B1-c worst recorded: Lightning</w:t>
            </w:r>
          </w:p>
        </w:tc>
      </w:tr>
      <w:tr>
        <w:trPr>
          <w:cantSplit/>
        </w:trPr>
        <w:tc>
          <w:tcPr>
            <w:tcW w:type="dxa" w:w="1037"/>
          </w:tcPr>
          <w:p>
            <w:pPr>
              <w:spacing w:after="0"/>
              <w:jc w:val="left"/>
            </w:pPr>
            <w:r>
              <w:rPr>
                <w:sz w:val="16"/>
              </w:rPr>
              <w:t>2014-04-29</w:t>
            </w:r>
          </w:p>
        </w:tc>
        <w:tc>
          <w:tcPr>
            <w:tcW w:type="dxa" w:w="1215"/>
          </w:tcPr>
          <w:p>
            <w:pPr>
              <w:spacing w:after="0"/>
              <w:jc w:val="left"/>
            </w:pPr>
            <w:r>
              <w:rPr>
                <w:sz w:val="16"/>
              </w:rPr>
              <w:t>Flash Flood</w:t>
            </w:r>
          </w:p>
        </w:tc>
        <w:tc>
          <w:tcPr>
            <w:tcW w:type="dxa" w:w="2836"/>
          </w:tcPr>
          <w:p>
            <w:pPr>
              <w:spacing w:after="0"/>
              <w:jc w:val="left"/>
            </w:pPr>
          </w:p>
        </w:tc>
        <w:tc>
          <w:tcPr>
            <w:tcW w:type="dxa" w:w="1817"/>
          </w:tcPr>
          <w:p>
            <w:pPr>
              <w:spacing w:after="0"/>
              <w:jc w:val="left"/>
            </w:pPr>
            <w:r>
              <w:rPr>
                <w:sz w:val="16"/>
              </w:rPr>
              <w:t>$1,460,000 property; $0 crops (2014 dollars)</w:t>
            </w:r>
          </w:p>
        </w:tc>
        <w:tc>
          <w:tcPr>
            <w:tcW w:type="dxa" w:w="1119"/>
          </w:tcPr>
          <w:p>
            <w:pPr>
              <w:spacing w:after="0"/>
              <w:jc w:val="right"/>
            </w:pPr>
            <w:r>
              <w:rPr>
                <w:sz w:val="16"/>
              </w:rPr>
              <w:t>0, 0</w:t>
            </w:r>
          </w:p>
        </w:tc>
        <w:tc>
          <w:tcPr>
            <w:tcW w:type="dxa" w:w="2033"/>
          </w:tcPr>
          <w:p>
            <w:pPr>
              <w:spacing w:after="0"/>
              <w:jc w:val="left"/>
            </w:pPr>
            <w:r>
              <w:rPr>
                <w:sz w:val="16"/>
              </w:rPr>
              <w:t>FLOROSA to DESTIN FT WALTON ARP</w:t>
            </w:r>
          </w:p>
        </w:tc>
        <w:tc>
          <w:tcPr>
            <w:tcW w:type="dxa" w:w="1040"/>
          </w:tcPr>
          <w:p>
            <w:pPr>
              <w:spacing w:after="0"/>
              <w:jc w:val="left"/>
            </w:pPr>
          </w:p>
        </w:tc>
        <w:tc>
          <w:tcPr>
            <w:tcW w:type="dxa" w:w="30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2000-08-29</w:t>
            </w:r>
          </w:p>
        </w:tc>
        <w:tc>
          <w:tcPr>
            <w:tcW w:type="dxa" w:w="1215"/>
          </w:tcPr>
          <w:p>
            <w:pPr>
              <w:spacing w:after="0"/>
              <w:jc w:val="left"/>
            </w:pPr>
            <w:r>
              <w:rPr>
                <w:sz w:val="16"/>
              </w:rPr>
              <w:t>Hail</w:t>
            </w:r>
          </w:p>
        </w:tc>
        <w:tc>
          <w:tcPr>
            <w:tcW w:type="dxa" w:w="2836"/>
          </w:tcPr>
          <w:p>
            <w:pPr>
              <w:spacing w:after="0"/>
              <w:jc w:val="left"/>
            </w:pPr>
            <w:r>
              <w:rPr>
                <w:sz w:val="16"/>
              </w:rPr>
              <w:t>1.75 in</w:t>
            </w:r>
          </w:p>
        </w:tc>
        <w:tc>
          <w:tcPr>
            <w:tcW w:type="dxa" w:w="1817"/>
          </w:tcPr>
          <w:p>
            <w:pPr>
              <w:spacing w:after="0"/>
              <w:jc w:val="left"/>
            </w:pPr>
            <w:r>
              <w:rPr>
                <w:sz w:val="16"/>
              </w:rPr>
              <w:t>damage not reported</w:t>
            </w:r>
          </w:p>
        </w:tc>
        <w:tc>
          <w:tcPr>
            <w:tcW w:type="dxa" w:w="1119"/>
          </w:tcPr>
          <w:p>
            <w:pPr>
              <w:spacing w:after="0"/>
              <w:jc w:val="right"/>
            </w:pPr>
            <w:r>
              <w:rPr>
                <w:sz w:val="16"/>
              </w:rPr>
              <w:t>0, 0</w:t>
            </w:r>
          </w:p>
        </w:tc>
        <w:tc>
          <w:tcPr>
            <w:tcW w:type="dxa" w:w="2033"/>
          </w:tcPr>
          <w:p>
            <w:pPr>
              <w:spacing w:after="0"/>
              <w:jc w:val="left"/>
            </w:pPr>
            <w:r>
              <w:rPr>
                <w:sz w:val="16"/>
              </w:rPr>
              <w:t>NICEVILLE</w:t>
            </w:r>
          </w:p>
        </w:tc>
        <w:tc>
          <w:tcPr>
            <w:tcW w:type="dxa" w:w="1040"/>
          </w:tcPr>
          <w:p>
            <w:pPr>
              <w:spacing w:after="0"/>
              <w:jc w:val="left"/>
            </w:pPr>
          </w:p>
        </w:tc>
        <w:tc>
          <w:tcPr>
            <w:tcW w:type="dxa" w:w="3015"/>
          </w:tcPr>
          <w:p>
            <w:pPr>
              <w:spacing w:after="0"/>
              <w:jc w:val="left"/>
            </w:pPr>
            <w:r>
              <w:rPr>
                <w:sz w:val="16"/>
              </w:rPr>
              <w:t>B1-c worst recorded: Hail</w:t>
            </w:r>
          </w:p>
        </w:tc>
      </w:tr>
      <w:tr>
        <w:trPr>
          <w:cantSplit/>
        </w:trPr>
        <w:tc>
          <w:tcPr>
            <w:tcW w:type="dxa" w:w="1037"/>
          </w:tcPr>
          <w:p>
            <w:pPr>
              <w:spacing w:after="0"/>
              <w:jc w:val="left"/>
            </w:pPr>
            <w:r>
              <w:rPr>
                <w:sz w:val="16"/>
              </w:rPr>
              <w:t>1999-03-13</w:t>
            </w:r>
          </w:p>
        </w:tc>
        <w:tc>
          <w:tcPr>
            <w:tcW w:type="dxa" w:w="1215"/>
          </w:tcPr>
          <w:p>
            <w:pPr>
              <w:spacing w:after="0"/>
              <w:jc w:val="left"/>
            </w:pPr>
            <w:r>
              <w:rPr>
                <w:sz w:val="16"/>
              </w:rPr>
              <w:t>Coastal Flood</w:t>
            </w:r>
          </w:p>
        </w:tc>
        <w:tc>
          <w:tcPr>
            <w:tcW w:type="dxa" w:w="2836"/>
          </w:tcPr>
          <w:p>
            <w:pPr>
              <w:spacing w:after="0"/>
              <w:jc w:val="left"/>
            </w:pPr>
          </w:p>
        </w:tc>
        <w:tc>
          <w:tcPr>
            <w:tcW w:type="dxa" w:w="1817"/>
          </w:tcPr>
          <w:p>
            <w:pPr>
              <w:spacing w:after="0"/>
              <w:jc w:val="left"/>
            </w:pPr>
            <w:r>
              <w:rPr>
                <w:sz w:val="16"/>
              </w:rPr>
              <w:t>$2,000 property; crops not reported (1999 dollars)</w:t>
            </w:r>
          </w:p>
        </w:tc>
        <w:tc>
          <w:tcPr>
            <w:tcW w:type="dxa" w:w="1119"/>
          </w:tcPr>
          <w:p>
            <w:pPr>
              <w:spacing w:after="0"/>
              <w:jc w:val="right"/>
            </w:pPr>
            <w:r>
              <w:rPr>
                <w:sz w:val="16"/>
              </w:rPr>
              <w:t>0, 0</w:t>
            </w:r>
          </w:p>
        </w:tc>
        <w:tc>
          <w:tcPr>
            <w:tcW w:type="dxa" w:w="2033"/>
          </w:tcPr>
          <w:p>
            <w:pPr>
              <w:spacing w:after="0"/>
              <w:jc w:val="left"/>
            </w:pPr>
            <w:r>
              <w:rPr>
                <w:sz w:val="16"/>
              </w:rPr>
              <w:t>FT WALTON BEACH</w:t>
            </w:r>
          </w:p>
        </w:tc>
        <w:tc>
          <w:tcPr>
            <w:tcW w:type="dxa" w:w="1040"/>
          </w:tcPr>
          <w:p>
            <w:pPr>
              <w:spacing w:after="0"/>
              <w:jc w:val="left"/>
            </w:pPr>
          </w:p>
        </w:tc>
        <w:tc>
          <w:tcPr>
            <w:tcW w:type="dxa" w:w="3015"/>
          </w:tcPr>
          <w:p>
            <w:pPr>
              <w:spacing w:after="0"/>
              <w:jc w:val="left"/>
            </w:pPr>
            <w:r>
              <w:rPr>
                <w:sz w:val="16"/>
              </w:rPr>
              <w:t>B1-c worst recorded: Coastal Flood, Storm Surge/Tide</w:t>
            </w:r>
          </w:p>
        </w:tc>
      </w:tr>
      <w:tr>
        <w:trPr>
          <w:cantSplit/>
        </w:trPr>
        <w:tc>
          <w:tcPr>
            <w:tcW w:type="dxa" w:w="1037"/>
          </w:tcPr>
          <w:p>
            <w:pPr>
              <w:spacing w:after="0"/>
              <w:jc w:val="left"/>
            </w:pPr>
            <w:r>
              <w:rPr>
                <w:sz w:val="16"/>
              </w:rPr>
              <w:t>1996-04-18</w:t>
            </w:r>
          </w:p>
        </w:tc>
        <w:tc>
          <w:tcPr>
            <w:tcW w:type="dxa" w:w="1215"/>
          </w:tcPr>
          <w:p>
            <w:pPr>
              <w:spacing w:after="0"/>
              <w:jc w:val="left"/>
            </w:pPr>
            <w:r>
              <w:rPr>
                <w:sz w:val="16"/>
              </w:rPr>
              <w:t>Lightning</w:t>
            </w:r>
          </w:p>
        </w:tc>
        <w:tc>
          <w:tcPr>
            <w:tcW w:type="dxa" w:w="2836"/>
          </w:tcPr>
          <w:p>
            <w:pPr>
              <w:spacing w:after="0"/>
              <w:jc w:val="left"/>
            </w:pPr>
          </w:p>
        </w:tc>
        <w:tc>
          <w:tcPr>
            <w:tcW w:type="dxa" w:w="1817"/>
          </w:tcPr>
          <w:p>
            <w:pPr>
              <w:spacing w:after="0"/>
              <w:jc w:val="left"/>
            </w:pPr>
            <w:r>
              <w:rPr>
                <w:sz w:val="16"/>
              </w:rPr>
              <w:t>damage not reported</w:t>
            </w:r>
          </w:p>
        </w:tc>
        <w:tc>
          <w:tcPr>
            <w:tcW w:type="dxa" w:w="1119"/>
          </w:tcPr>
          <w:p>
            <w:pPr>
              <w:spacing w:after="0"/>
              <w:jc w:val="right"/>
            </w:pPr>
            <w:r>
              <w:rPr>
                <w:sz w:val="16"/>
              </w:rPr>
              <w:t>1, 10</w:t>
            </w:r>
          </w:p>
        </w:tc>
        <w:tc>
          <w:tcPr>
            <w:tcW w:type="dxa" w:w="2033"/>
          </w:tcPr>
          <w:p>
            <w:pPr>
              <w:spacing w:after="0"/>
              <w:jc w:val="left"/>
            </w:pPr>
            <w:r>
              <w:rPr>
                <w:sz w:val="16"/>
              </w:rPr>
              <w:t>(HRT)MARY ESTHER</w:t>
            </w:r>
          </w:p>
        </w:tc>
        <w:tc>
          <w:tcPr>
            <w:tcW w:type="dxa" w:w="1040"/>
          </w:tcPr>
          <w:p>
            <w:pPr>
              <w:spacing w:after="0"/>
              <w:jc w:val="left"/>
            </w:pPr>
          </w:p>
        </w:tc>
        <w:tc>
          <w:tcPr>
            <w:tcW w:type="dxa" w:w="3015"/>
          </w:tcPr>
          <w:p>
            <w:pPr>
              <w:spacing w:after="0"/>
              <w:jc w:val="left"/>
            </w:pPr>
            <w:r>
              <w:rPr>
                <w:sz w:val="16"/>
              </w:rPr>
              <w:t>deaths or injuries recorded</w:t>
            </w:r>
          </w:p>
        </w:tc>
      </w:tr>
      <w:tr>
        <w:trPr>
          <w:cantSplit/>
        </w:trPr>
        <w:tc>
          <w:tcPr>
            <w:tcW w:type="dxa" w:w="1037"/>
          </w:tcPr>
          <w:p>
            <w:pPr>
              <w:spacing w:after="0"/>
              <w:jc w:val="left"/>
            </w:pPr>
            <w:r>
              <w:rPr>
                <w:sz w:val="16"/>
              </w:rPr>
              <w:t>1989-05-01</w:t>
            </w:r>
          </w:p>
        </w:tc>
        <w:tc>
          <w:tcPr>
            <w:tcW w:type="dxa" w:w="1215"/>
          </w:tcPr>
          <w:p>
            <w:pPr>
              <w:spacing w:after="0"/>
              <w:jc w:val="left"/>
            </w:pPr>
            <w:r>
              <w:rPr>
                <w:sz w:val="16"/>
              </w:rPr>
              <w:t>Tornado</w:t>
            </w:r>
          </w:p>
        </w:tc>
        <w:tc>
          <w:tcPr>
            <w:tcW w:type="dxa" w:w="2836"/>
          </w:tcPr>
          <w:p>
            <w:pPr>
              <w:spacing w:after="0"/>
              <w:jc w:val="left"/>
            </w:pPr>
            <w:r>
              <w:rPr>
                <w:sz w:val="16"/>
              </w:rPr>
              <w:t>F2, 2 mi path length (records before 1996 may include the whole path; rating and listing come from the county where the tornado began), 100 yd wide</w:t>
            </w:r>
          </w:p>
        </w:tc>
        <w:tc>
          <w:tcPr>
            <w:tcW w:type="dxa" w:w="1817"/>
          </w:tcPr>
          <w:p>
            <w:pPr>
              <w:spacing w:after="0"/>
              <w:jc w:val="left"/>
            </w:pPr>
            <w:r>
              <w:rPr>
                <w:sz w:val="16"/>
              </w:rPr>
              <w:t>$25,000,000 property; crops not recorded (1989 dollars)</w:t>
            </w:r>
          </w:p>
        </w:tc>
        <w:tc>
          <w:tcPr>
            <w:tcW w:type="dxa" w:w="1119"/>
          </w:tcPr>
          <w:p>
            <w:pPr>
              <w:spacing w:after="0"/>
              <w:jc w:val="right"/>
            </w:pPr>
            <w:r>
              <w:rPr>
                <w:sz w:val="16"/>
              </w:rPr>
              <w:t>0, 0</w:t>
            </w:r>
          </w:p>
        </w:tc>
        <w:tc>
          <w:tcPr>
            <w:tcW w:type="dxa" w:w="2033"/>
          </w:tcPr>
          <w:p>
            <w:pPr>
              <w:spacing w:after="0"/>
              <w:jc w:val="left"/>
            </w:pPr>
            <w:r>
              <w:rPr>
                <w:sz w:val="16"/>
              </w:rPr>
              <w:t>location not recorded</w:t>
            </w:r>
          </w:p>
        </w:tc>
        <w:tc>
          <w:tcPr>
            <w:tcW w:type="dxa" w:w="1040"/>
          </w:tcPr>
          <w:p>
            <w:pPr>
              <w:spacing w:after="0"/>
              <w:jc w:val="left"/>
            </w:pPr>
          </w:p>
        </w:tc>
        <w:tc>
          <w:tcPr>
            <w:tcW w:type="dxa" w:w="3015"/>
          </w:tcPr>
          <w:p>
            <w:pPr>
              <w:spacing w:after="0"/>
              <w:jc w:val="left"/>
            </w:pPr>
            <w:r>
              <w:rPr>
                <w:sz w:val="16"/>
              </w:rPr>
              <w:t>B1-c most damaging: Tornado</w:t>
            </w:r>
          </w:p>
        </w:tc>
      </w:tr>
      <w:tr>
        <w:trPr>
          <w:cantSplit/>
        </w:trPr>
        <w:tc>
          <w:tcPr>
            <w:tcW w:type="dxa" w:w="1037"/>
          </w:tcPr>
          <w:p>
            <w:pPr>
              <w:spacing w:after="0"/>
              <w:jc w:val="left"/>
            </w:pPr>
            <w:r>
              <w:rPr>
                <w:sz w:val="16"/>
              </w:rPr>
              <w:t>1970-08-20</w:t>
            </w:r>
          </w:p>
        </w:tc>
        <w:tc>
          <w:tcPr>
            <w:tcW w:type="dxa" w:w="1215"/>
          </w:tcPr>
          <w:p>
            <w:pPr>
              <w:spacing w:after="0"/>
              <w:jc w:val="left"/>
            </w:pPr>
            <w:r>
              <w:rPr>
                <w:sz w:val="16"/>
              </w:rPr>
              <w:t>Thunderstorm Wind</w:t>
            </w:r>
          </w:p>
        </w:tc>
        <w:tc>
          <w:tcPr>
            <w:tcW w:type="dxa" w:w="2836"/>
          </w:tcPr>
          <w:p>
            <w:pPr>
              <w:spacing w:after="0"/>
              <w:jc w:val="left"/>
            </w:pPr>
            <w:r>
              <w:rPr>
                <w:sz w:val="16"/>
              </w:rPr>
              <w:t>94 kt (108 mph), measurement type not recorded</w:t>
            </w:r>
          </w:p>
        </w:tc>
        <w:tc>
          <w:tcPr>
            <w:tcW w:type="dxa" w:w="1817"/>
          </w:tcPr>
          <w:p>
            <w:pPr>
              <w:spacing w:after="0"/>
              <w:jc w:val="left"/>
            </w:pPr>
            <w:r>
              <w:rPr>
                <w:sz w:val="16"/>
              </w:rPr>
              <w:t>damage not recorded (pre-1996 record)</w:t>
            </w:r>
          </w:p>
        </w:tc>
        <w:tc>
          <w:tcPr>
            <w:tcW w:type="dxa" w:w="1119"/>
          </w:tcPr>
          <w:p>
            <w:pPr>
              <w:spacing w:after="0"/>
              <w:jc w:val="right"/>
            </w:pPr>
            <w:r>
              <w:rPr>
                <w:sz w:val="16"/>
              </w:rPr>
              <w:t>0, 0</w:t>
            </w:r>
          </w:p>
        </w:tc>
        <w:tc>
          <w:tcPr>
            <w:tcW w:type="dxa" w:w="2033"/>
          </w:tcPr>
          <w:p>
            <w:pPr>
              <w:spacing w:after="0"/>
              <w:jc w:val="left"/>
            </w:pPr>
            <w:r>
              <w:rPr>
                <w:sz w:val="16"/>
              </w:rPr>
              <w:t>location not recorded</w:t>
            </w:r>
          </w:p>
        </w:tc>
        <w:tc>
          <w:tcPr>
            <w:tcW w:type="dxa" w:w="1040"/>
          </w:tcPr>
          <w:p>
            <w:pPr>
              <w:spacing w:after="0"/>
              <w:jc w:val="left"/>
            </w:pPr>
          </w:p>
        </w:tc>
        <w:tc>
          <w:tcPr>
            <w:tcW w:type="dxa" w:w="3015"/>
          </w:tcPr>
          <w:p>
            <w:pPr>
              <w:spacing w:after="0"/>
              <w:jc w:val="left"/>
            </w:pPr>
            <w:r>
              <w:rPr>
                <w:sz w:val="16"/>
              </w:rPr>
              <w:t>B1-c worst recorded: Thunderstorm Wind</w:t>
            </w:r>
          </w:p>
        </w:tc>
      </w:tr>
      <w:tr>
        <w:trPr>
          <w:cantSplit/>
        </w:trPr>
        <w:tc>
          <w:tcPr>
            <w:tcW w:type="dxa" w:w="1037"/>
          </w:tcPr>
          <w:p>
            <w:pPr>
              <w:spacing w:after="0"/>
              <w:jc w:val="left"/>
            </w:pPr>
            <w:r>
              <w:rPr>
                <w:sz w:val="16"/>
              </w:rPr>
              <w:t>1967-12-10</w:t>
            </w:r>
          </w:p>
        </w:tc>
        <w:tc>
          <w:tcPr>
            <w:tcW w:type="dxa" w:w="1215"/>
          </w:tcPr>
          <w:p>
            <w:pPr>
              <w:spacing w:after="0"/>
              <w:jc w:val="left"/>
            </w:pPr>
            <w:r>
              <w:rPr>
                <w:sz w:val="16"/>
              </w:rPr>
              <w:t>Tornado</w:t>
            </w:r>
          </w:p>
        </w:tc>
        <w:tc>
          <w:tcPr>
            <w:tcW w:type="dxa" w:w="2836"/>
          </w:tcPr>
          <w:p>
            <w:pPr>
              <w:spacing w:after="0"/>
              <w:jc w:val="left"/>
            </w:pPr>
            <w:r>
              <w:rPr>
                <w:sz w:val="16"/>
              </w:rPr>
              <w:t>F2, 6.8 mi path length (records before 1996 may include the whole path; rating and listing come from the county where the tornado began), 1,000 yd wide</w:t>
            </w:r>
          </w:p>
        </w:tc>
        <w:tc>
          <w:tcPr>
            <w:tcW w:type="dxa" w:w="1817"/>
          </w:tcPr>
          <w:p>
            <w:pPr>
              <w:spacing w:after="0"/>
              <w:jc w:val="left"/>
            </w:pPr>
            <w:r>
              <w:rPr>
                <w:sz w:val="16"/>
              </w:rPr>
              <w:t>$2,500,000 property; crops not recorded (1967 dollars)</w:t>
            </w:r>
          </w:p>
        </w:tc>
        <w:tc>
          <w:tcPr>
            <w:tcW w:type="dxa" w:w="1119"/>
          </w:tcPr>
          <w:p>
            <w:pPr>
              <w:spacing w:after="0"/>
              <w:jc w:val="right"/>
            </w:pPr>
            <w:r>
              <w:rPr>
                <w:sz w:val="16"/>
              </w:rPr>
              <w:t>1, 50</w:t>
            </w:r>
          </w:p>
        </w:tc>
        <w:tc>
          <w:tcPr>
            <w:tcW w:type="dxa" w:w="2033"/>
          </w:tcPr>
          <w:p>
            <w:pPr>
              <w:spacing w:after="0"/>
              <w:jc w:val="left"/>
            </w:pPr>
            <w:r>
              <w:rPr>
                <w:sz w:val="16"/>
              </w:rPr>
              <w:t>location not recorded</w:t>
            </w:r>
          </w:p>
        </w:tc>
        <w:tc>
          <w:tcPr>
            <w:tcW w:type="dxa" w:w="1040"/>
          </w:tcPr>
          <w:p>
            <w:pPr>
              <w:spacing w:after="0"/>
              <w:jc w:val="left"/>
            </w:pPr>
          </w:p>
        </w:tc>
        <w:tc>
          <w:tcPr>
            <w:tcW w:type="dxa" w:w="3015"/>
          </w:tcPr>
          <w:p>
            <w:pPr>
              <w:spacing w:after="0"/>
              <w:jc w:val="left"/>
            </w:pPr>
            <w:r>
              <w:rPr>
                <w:sz w:val="16"/>
              </w:rPr>
              <w:t>deaths or injuries recorded</w:t>
            </w:r>
          </w:p>
        </w:tc>
      </w:tr>
      <w:tr>
        <w:trPr>
          <w:cantSplit/>
        </w:trPr>
        <w:tc>
          <w:tcPr>
            <w:tcW w:type="dxa" w:w="1037"/>
          </w:tcPr>
          <w:p>
            <w:pPr>
              <w:spacing w:after="0"/>
              <w:jc w:val="left"/>
            </w:pPr>
            <w:r>
              <w:rPr>
                <w:sz w:val="16"/>
              </w:rPr>
              <w:t>1964-12-25</w:t>
            </w:r>
          </w:p>
        </w:tc>
        <w:tc>
          <w:tcPr>
            <w:tcW w:type="dxa" w:w="1215"/>
          </w:tcPr>
          <w:p>
            <w:pPr>
              <w:spacing w:after="0"/>
              <w:jc w:val="left"/>
            </w:pPr>
            <w:r>
              <w:rPr>
                <w:sz w:val="16"/>
              </w:rPr>
              <w:t>Tornado</w:t>
            </w:r>
          </w:p>
        </w:tc>
        <w:tc>
          <w:tcPr>
            <w:tcW w:type="dxa" w:w="2836"/>
          </w:tcPr>
          <w:p>
            <w:pPr>
              <w:spacing w:after="0"/>
              <w:jc w:val="left"/>
            </w:pPr>
            <w:r>
              <w:rPr>
                <w:sz w:val="16"/>
              </w:rPr>
              <w:t>F3, 12.8 mi path length (records before 1996 may include the whole path; rating and listing come from the county where the tornado began), 67 yd wide</w:t>
            </w:r>
          </w:p>
        </w:tc>
        <w:tc>
          <w:tcPr>
            <w:tcW w:type="dxa" w:w="1817"/>
          </w:tcPr>
          <w:p>
            <w:pPr>
              <w:spacing w:after="0"/>
              <w:jc w:val="left"/>
            </w:pPr>
            <w:r>
              <w:rPr>
                <w:sz w:val="16"/>
              </w:rPr>
              <w:t>$2,500,000 property; crops not recorded (1964 dollars)</w:t>
            </w:r>
          </w:p>
        </w:tc>
        <w:tc>
          <w:tcPr>
            <w:tcW w:type="dxa" w:w="1119"/>
          </w:tcPr>
          <w:p>
            <w:pPr>
              <w:spacing w:after="0"/>
              <w:jc w:val="right"/>
            </w:pPr>
            <w:r>
              <w:rPr>
                <w:sz w:val="16"/>
              </w:rPr>
              <w:t>0, 4</w:t>
            </w:r>
          </w:p>
        </w:tc>
        <w:tc>
          <w:tcPr>
            <w:tcW w:type="dxa" w:w="2033"/>
          </w:tcPr>
          <w:p>
            <w:pPr>
              <w:spacing w:after="0"/>
              <w:jc w:val="left"/>
            </w:pPr>
            <w:r>
              <w:rPr>
                <w:sz w:val="16"/>
              </w:rPr>
              <w:t>location not recorded</w:t>
            </w:r>
          </w:p>
        </w:tc>
        <w:tc>
          <w:tcPr>
            <w:tcW w:type="dxa" w:w="1040"/>
          </w:tcPr>
          <w:p>
            <w:pPr>
              <w:spacing w:after="0"/>
              <w:jc w:val="left"/>
            </w:pPr>
          </w:p>
        </w:tc>
        <w:tc>
          <w:tcPr>
            <w:tcW w:type="dxa" w:w="3015"/>
          </w:tcPr>
          <w:p>
            <w:pPr>
              <w:spacing w:after="0"/>
              <w:jc w:val="left"/>
            </w:pPr>
            <w:r>
              <w:rPr>
                <w:sz w:val="16"/>
              </w:rPr>
              <w:t>B1-c worst recorded: Tornado</w:t>
            </w:r>
          </w:p>
        </w:tc>
      </w:tr>
      <w:tr>
        <w:trPr>
          <w:cantSplit/>
        </w:trPr>
        <w:tc>
          <w:tcPr>
            <w:tcW w:type="dxa" w:w="1037"/>
          </w:tcPr>
          <w:p>
            <w:pPr>
              <w:spacing w:after="0"/>
              <w:jc w:val="left"/>
            </w:pPr>
            <w:r>
              <w:rPr>
                <w:sz w:val="16"/>
              </w:rPr>
              <w:t>1962-01-05</w:t>
            </w:r>
          </w:p>
        </w:tc>
        <w:tc>
          <w:tcPr>
            <w:tcW w:type="dxa" w:w="1215"/>
          </w:tcPr>
          <w:p>
            <w:pPr>
              <w:spacing w:after="0"/>
              <w:jc w:val="left"/>
            </w:pPr>
            <w:r>
              <w:rPr>
                <w:sz w:val="16"/>
              </w:rPr>
              <w:t>Tornado</w:t>
            </w:r>
          </w:p>
        </w:tc>
        <w:tc>
          <w:tcPr>
            <w:tcW w:type="dxa" w:w="2836"/>
          </w:tcPr>
          <w:p>
            <w:pPr>
              <w:spacing w:after="0"/>
              <w:jc w:val="left"/>
            </w:pPr>
            <w:r>
              <w:rPr>
                <w:sz w:val="16"/>
              </w:rPr>
              <w:t>F2, 2.5 mi path length (records before 1996 may include the whole path; rating and listing come from the county where the tornado began), 100 yd wide</w:t>
            </w:r>
          </w:p>
        </w:tc>
        <w:tc>
          <w:tcPr>
            <w:tcW w:type="dxa" w:w="1817"/>
          </w:tcPr>
          <w:p>
            <w:pPr>
              <w:spacing w:after="0"/>
              <w:jc w:val="left"/>
            </w:pPr>
            <w:r>
              <w:rPr>
                <w:sz w:val="16"/>
              </w:rPr>
              <w:t>$2,500,000 property; crops not recorded (1962 dollars)</w:t>
            </w:r>
          </w:p>
        </w:tc>
        <w:tc>
          <w:tcPr>
            <w:tcW w:type="dxa" w:w="1119"/>
          </w:tcPr>
          <w:p>
            <w:pPr>
              <w:spacing w:after="0"/>
              <w:jc w:val="right"/>
            </w:pPr>
            <w:r>
              <w:rPr>
                <w:sz w:val="16"/>
              </w:rPr>
              <w:t>1, 30</w:t>
            </w:r>
          </w:p>
        </w:tc>
        <w:tc>
          <w:tcPr>
            <w:tcW w:type="dxa" w:w="2033"/>
          </w:tcPr>
          <w:p>
            <w:pPr>
              <w:spacing w:after="0"/>
              <w:jc w:val="left"/>
            </w:pPr>
            <w:r>
              <w:rPr>
                <w:sz w:val="16"/>
              </w:rPr>
              <w:t>location not recorded</w:t>
            </w:r>
          </w:p>
        </w:tc>
        <w:tc>
          <w:tcPr>
            <w:tcW w:type="dxa" w:w="1040"/>
          </w:tcPr>
          <w:p>
            <w:pPr>
              <w:spacing w:after="0"/>
              <w:jc w:val="left"/>
            </w:pPr>
          </w:p>
        </w:tc>
        <w:tc>
          <w:tcPr>
            <w:tcW w:type="dxa" w:w="301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2"/>
        <w:gridCol w:w="1498"/>
        <w:gridCol w:w="1633"/>
        <w:gridCol w:w="1037"/>
        <w:gridCol w:w="1808"/>
        <w:gridCol w:w="1540"/>
        <w:gridCol w:w="1572"/>
        <w:gridCol w:w="1037"/>
        <w:gridCol w:w="1679"/>
      </w:tblGrid>
      <w:tr>
        <w:trPr>
          <w:cantSplit/>
          <w:tblHeader/>
        </w:trPr>
        <w:tc>
          <w:tcPr>
            <w:tcW w:type="dxa" w:w="1037"/>
            <w:shd w:val="clear" w:color="auto" w:fill="E8E8E8"/>
          </w:tcPr>
          <w:p>
            <w:pPr>
              <w:spacing w:after="0"/>
              <w:jc w:val="left"/>
            </w:pPr>
            <w:r>
              <w:rPr>
                <w:b/>
                <w:sz w:val="16"/>
              </w:rPr>
              <w:t>Hazard</w:t>
            </w:r>
          </w:p>
        </w:tc>
        <w:tc>
          <w:tcPr>
            <w:tcW w:type="dxa" w:w="12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8"/>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5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2"/>
          </w:tcPr>
          <w:p>
            <w:pPr>
              <w:spacing w:after="0"/>
              <w:jc w:val="right"/>
            </w:pPr>
          </w:p>
        </w:tc>
        <w:tc>
          <w:tcPr>
            <w:tcW w:type="dxa" w:w="1498"/>
          </w:tcPr>
          <w:p>
            <w:pPr>
              <w:spacing w:after="0"/>
              <w:jc w:val="left"/>
            </w:pPr>
            <w:r>
              <w:rPr>
                <w:sz w:val="16"/>
              </w:rPr>
              <w:t>events per year</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p>
        </w:tc>
        <w:tc>
          <w:tcPr>
            <w:tcW w:type="dxa" w:w="1572"/>
          </w:tcPr>
          <w:p>
            <w:pPr>
              <w:spacing w:after="0"/>
              <w:jc w:val="left"/>
            </w:pPr>
            <w:r>
              <w:rPr>
                <w:sz w:val="16"/>
              </w:rPr>
              <w:t>1994 to 2023 (30 years)</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72"/>
          </w:tcPr>
          <w:p>
            <w:pPr>
              <w:spacing w:after="0"/>
              <w:jc w:val="right"/>
            </w:pPr>
            <w:r>
              <w:rPr>
                <w:sz w:val="16"/>
              </w:rPr>
              <w:t>1.95</w:t>
            </w:r>
          </w:p>
        </w:tc>
        <w:tc>
          <w:tcPr>
            <w:tcW w:type="dxa" w:w="1498"/>
          </w:tcPr>
          <w:p>
            <w:pPr>
              <w:spacing w:after="0"/>
              <w:jc w:val="left"/>
            </w:pPr>
            <w:r>
              <w:rPr>
                <w:sz w:val="16"/>
              </w:rPr>
              <w:t>events per year at a location (modeled)</w:t>
            </w:r>
          </w:p>
        </w:tc>
        <w:tc>
          <w:tcPr>
            <w:tcW w:type="dxa" w:w="1633"/>
          </w:tcPr>
          <w:p>
            <w:pPr>
              <w:spacing w:after="0"/>
              <w:jc w:val="left"/>
            </w:pPr>
            <w:r>
              <w:rPr>
                <w:sz w:val="16"/>
              </w:rPr>
              <w:t>about 1.9 per year at a given location in the county</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2"/>
          </w:tcPr>
          <w:p>
            <w:pPr>
              <w:spacing w:after="0"/>
              <w:jc w:val="right"/>
            </w:pPr>
            <w:r>
              <w:rPr>
                <w:sz w:val="16"/>
              </w:rPr>
              <w:t>0.695</w:t>
            </w:r>
          </w:p>
        </w:tc>
        <w:tc>
          <w:tcPr>
            <w:tcW w:type="dxa" w:w="1498"/>
          </w:tcPr>
          <w:p>
            <w:pPr>
              <w:spacing w:after="0"/>
              <w:jc w:val="left"/>
            </w:pPr>
            <w:r>
              <w:rPr>
                <w:sz w:val="16"/>
              </w:rPr>
              <w:t>event-days per year</w:t>
            </w:r>
          </w:p>
        </w:tc>
        <w:tc>
          <w:tcPr>
            <w:tcW w:type="dxa" w:w="1633"/>
          </w:tcPr>
          <w:p>
            <w:pPr>
              <w:spacing w:after="0"/>
              <w:jc w:val="left"/>
            </w:pPr>
            <w:r>
              <w:rPr>
                <w:sz w:val="16"/>
              </w:rPr>
              <w:t>about 0.695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10</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2"/>
          </w:tcPr>
          <w:p>
            <w:pPr>
              <w:spacing w:after="0"/>
              <w:jc w:val="right"/>
            </w:pPr>
            <w:r>
              <w:rPr>
                <w:sz w:val="16"/>
              </w:rPr>
              <w:t>14.7</w:t>
            </w:r>
          </w:p>
        </w:tc>
        <w:tc>
          <w:tcPr>
            <w:tcW w:type="dxa" w:w="1498"/>
          </w:tcPr>
          <w:p>
            <w:pPr>
              <w:spacing w:after="0"/>
              <w:jc w:val="left"/>
            </w:pPr>
            <w:r>
              <w:rPr>
                <w:sz w:val="16"/>
              </w:rPr>
              <w:t>event-days per year</w:t>
            </w:r>
          </w:p>
        </w:tc>
        <w:tc>
          <w:tcPr>
            <w:tcW w:type="dxa" w:w="1633"/>
          </w:tcPr>
          <w:p>
            <w:pPr>
              <w:spacing w:after="0"/>
              <w:jc w:val="left"/>
            </w:pPr>
            <w:r>
              <w:rPr>
                <w:sz w:val="16"/>
              </w:rPr>
              <w:t>about 14.7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413</w:t>
            </w:r>
          </w:p>
        </w:tc>
        <w:tc>
          <w:tcPr>
            <w:tcW w:type="dxa" w:w="15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2"/>
          </w:tcPr>
          <w:p>
            <w:pPr>
              <w:spacing w:after="0"/>
              <w:jc w:val="right"/>
            </w:pPr>
            <w:r>
              <w:rPr>
                <w:sz w:val="16"/>
              </w:rPr>
              <w:t>0.000982</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0.0982%</w:t>
            </w: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2"/>
          </w:tcPr>
          <w:p>
            <w:pPr>
              <w:spacing w:after="0"/>
              <w:jc w:val="right"/>
            </w:pPr>
            <w:r>
              <w:rPr>
                <w:sz w:val="16"/>
              </w:rPr>
              <w:t>1.03</w:t>
            </w:r>
          </w:p>
        </w:tc>
        <w:tc>
          <w:tcPr>
            <w:tcW w:type="dxa" w:w="1498"/>
          </w:tcPr>
          <w:p>
            <w:pPr>
              <w:spacing w:after="0"/>
              <w:jc w:val="left"/>
            </w:pPr>
            <w:r>
              <w:rPr>
                <w:sz w:val="16"/>
              </w:rPr>
              <w:t>events per year</w:t>
            </w:r>
          </w:p>
        </w:tc>
        <w:tc>
          <w:tcPr>
            <w:tcW w:type="dxa" w:w="1633"/>
          </w:tcPr>
          <w:p>
            <w:pPr>
              <w:spacing w:after="0"/>
              <w:jc w:val="left"/>
            </w:pPr>
            <w:r>
              <w:rPr>
                <w:sz w:val="16"/>
              </w:rPr>
              <w:t>about 1.03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39.5 (modeled)</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Heat Wave</w:t>
            </w:r>
          </w:p>
        </w:tc>
        <w:tc>
          <w:tcPr>
            <w:tcW w:type="dxa" w:w="1272"/>
          </w:tcPr>
          <w:p>
            <w:pPr>
              <w:spacing w:after="0"/>
              <w:jc w:val="right"/>
            </w:pPr>
            <w:r>
              <w:rPr>
                <w:sz w:val="16"/>
              </w:rPr>
              <w:t>8.05</w:t>
            </w:r>
          </w:p>
        </w:tc>
        <w:tc>
          <w:tcPr>
            <w:tcW w:type="dxa" w:w="1498"/>
          </w:tcPr>
          <w:p>
            <w:pPr>
              <w:spacing w:after="0"/>
              <w:jc w:val="left"/>
            </w:pPr>
            <w:r>
              <w:rPr>
                <w:sz w:val="16"/>
              </w:rPr>
              <w:t>event-days per year</w:t>
            </w:r>
          </w:p>
        </w:tc>
        <w:tc>
          <w:tcPr>
            <w:tcW w:type="dxa" w:w="1633"/>
          </w:tcPr>
          <w:p>
            <w:pPr>
              <w:spacing w:after="0"/>
              <w:jc w:val="left"/>
            </w:pPr>
            <w:r>
              <w:rPr>
                <w:sz w:val="16"/>
              </w:rPr>
              <w:t>about 8.05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97.2</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72"/>
          </w:tcPr>
          <w:p>
            <w:pPr>
              <w:spacing w:after="0"/>
              <w:jc w:val="right"/>
            </w:pPr>
            <w:r>
              <w:rPr>
                <w:sz w:val="16"/>
              </w:rPr>
              <w:t>0.241</w:t>
            </w:r>
          </w:p>
        </w:tc>
        <w:tc>
          <w:tcPr>
            <w:tcW w:type="dxa" w:w="1498"/>
          </w:tcPr>
          <w:p>
            <w:pPr>
              <w:spacing w:after="0"/>
              <w:jc w:val="left"/>
            </w:pPr>
            <w:r>
              <w:rPr>
                <w:sz w:val="16"/>
              </w:rPr>
              <w:t>events per year</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92</w:t>
            </w:r>
          </w:p>
        </w:tc>
        <w:tc>
          <w:tcPr>
            <w:tcW w:type="dxa" w:w="1572"/>
          </w:tcPr>
          <w:p>
            <w:pPr>
              <w:spacing w:after="0"/>
              <w:jc w:val="left"/>
            </w:pPr>
            <w:r>
              <w:rPr>
                <w:sz w:val="16"/>
              </w:rPr>
              <w:t>1851 to 2024 (Atlantic)</w:t>
            </w:r>
          </w:p>
        </w:tc>
        <w:tc>
          <w:tcPr>
            <w:tcW w:type="dxa" w:w="1037"/>
          </w:tcPr>
          <w:p>
            <w:pPr>
              <w:spacing w:after="0"/>
              <w:jc w:val="left"/>
            </w:pPr>
            <w:r>
              <w:rPr>
                <w:sz w:val="16"/>
              </w:rPr>
              <w:t>see B1-f</w:t>
            </w:r>
          </w:p>
        </w:tc>
        <w:tc>
          <w:tcPr>
            <w:tcW w:type="dxa" w:w="16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2"/>
          </w:tcPr>
          <w:p>
            <w:pPr>
              <w:spacing w:after="0"/>
              <w:jc w:val="right"/>
            </w:pPr>
            <w:r>
              <w:rPr>
                <w:sz w:val="16"/>
              </w:rPr>
              <w:t>0.0836</w:t>
            </w:r>
          </w:p>
        </w:tc>
        <w:tc>
          <w:tcPr>
            <w:tcW w:type="dxa" w:w="1498"/>
          </w:tcPr>
          <w:p>
            <w:pPr>
              <w:spacing w:after="0"/>
              <w:jc w:val="left"/>
            </w:pPr>
            <w:r>
              <w:rPr>
                <w:sz w:val="16"/>
              </w:rPr>
              <w:t>event-days per year</w:t>
            </w:r>
          </w:p>
        </w:tc>
        <w:tc>
          <w:tcPr>
            <w:tcW w:type="dxa" w:w="1633"/>
          </w:tcPr>
          <w:p>
            <w:pPr>
              <w:spacing w:after="0"/>
              <w:jc w:val="left"/>
            </w:pPr>
            <w:r>
              <w:rPr>
                <w:sz w:val="16"/>
              </w:rPr>
              <w:t>about 0.0836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5</w:t>
            </w:r>
          </w:p>
        </w:tc>
        <w:tc>
          <w:tcPr>
            <w:tcW w:type="dxa" w:w="1572"/>
          </w:tcPr>
          <w:p>
            <w:pPr>
              <w:spacing w:after="0"/>
              <w:jc w:val="left"/>
            </w:pPr>
            <w:r>
              <w:rPr>
                <w:sz w:val="16"/>
              </w:rPr>
              <w:t>1946-12-31 to 2014-02-12 (67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72"/>
          </w:tcPr>
          <w:p>
            <w:pPr>
              <w:spacing w:after="0"/>
              <w:jc w:val="right"/>
            </w:pPr>
            <w:r>
              <w:rPr>
                <w:sz w:val="16"/>
              </w:rPr>
              <w:t>1.68</w:t>
            </w:r>
          </w:p>
        </w:tc>
        <w:tc>
          <w:tcPr>
            <w:tcW w:type="dxa" w:w="1498"/>
          </w:tcPr>
          <w:p>
            <w:pPr>
              <w:spacing w:after="0"/>
              <w:jc w:val="left"/>
            </w:pPr>
            <w:r>
              <w:rPr>
                <w:sz w:val="16"/>
              </w:rPr>
              <w:t>event-days per year</w:t>
            </w:r>
          </w:p>
        </w:tc>
        <w:tc>
          <w:tcPr>
            <w:tcW w:type="dxa" w:w="1633"/>
          </w:tcPr>
          <w:p>
            <w:pPr>
              <w:spacing w:after="0"/>
              <w:jc w:val="left"/>
            </w:pPr>
            <w:r>
              <w:rPr>
                <w:sz w:val="16"/>
              </w:rPr>
              <w:t>about 1.68 days per year</w:t>
            </w:r>
          </w:p>
        </w:tc>
        <w:tc>
          <w:tcPr>
            <w:tcW w:type="dxa" w:w="1037"/>
          </w:tcPr>
          <w:p>
            <w:pPr>
              <w:spacing w:after="0"/>
              <w:jc w:val="left"/>
            </w:pPr>
            <w:r>
              <w:rPr>
                <w:sz w:val="16"/>
              </w:rPr>
              <w:t>Likely</w:t>
            </w:r>
          </w:p>
        </w:tc>
        <w:tc>
          <w:tcPr>
            <w:tcW w:type="dxa" w:w="1808"/>
          </w:tcPr>
          <w:p>
            <w:pPr>
              <w:spacing w:after="0"/>
              <w:jc w:val="left"/>
            </w:pPr>
            <w:r>
              <w:rPr>
                <w:sz w:val="16"/>
              </w:rPr>
              <w:t>event-days in 23 of 30 years, 1996 to 2025 (76.7%)</w:t>
            </w:r>
          </w:p>
        </w:tc>
        <w:tc>
          <w:tcPr>
            <w:tcW w:type="dxa" w:w="1540"/>
          </w:tcPr>
          <w:p>
            <w:pPr>
              <w:spacing w:after="0"/>
              <w:jc w:val="right"/>
            </w:pPr>
            <w:r>
              <w:rPr>
                <w:sz w:val="16"/>
              </w:rPr>
              <w:t>47</w:t>
            </w:r>
          </w:p>
        </w:tc>
        <w:tc>
          <w:tcPr>
            <w:tcW w:type="dxa" w:w="1572"/>
          </w:tcPr>
          <w:p>
            <w:pPr>
              <w:spacing w:after="0"/>
              <w:jc w:val="left"/>
            </w:pPr>
            <w:r>
              <w:rPr>
                <w:sz w:val="16"/>
              </w:rPr>
              <w:t>1996 to 2023 (28 years)</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Landslide</w:t>
            </w:r>
          </w:p>
        </w:tc>
        <w:tc>
          <w:tcPr>
            <w:tcW w:type="dxa" w:w="1272"/>
          </w:tcPr>
          <w:p>
            <w:pPr>
              <w:spacing w:after="0"/>
              <w:jc w:val="right"/>
            </w:pPr>
            <w:r>
              <w:rPr>
                <w:sz w:val="16"/>
              </w:rPr>
              <w:t>0.154</w:t>
            </w:r>
          </w:p>
        </w:tc>
        <w:tc>
          <w:tcPr>
            <w:tcW w:type="dxa" w:w="1498"/>
          </w:tcPr>
          <w:p>
            <w:pPr>
              <w:spacing w:after="0"/>
              <w:jc w:val="left"/>
            </w:pPr>
            <w:r>
              <w:rPr>
                <w:sz w:val="16"/>
              </w:rPr>
              <w:t>events per year (modeled)</w:t>
            </w:r>
          </w:p>
        </w:tc>
        <w:tc>
          <w:tcPr>
            <w:tcW w:type="dxa" w:w="1633"/>
          </w:tcPr>
          <w:p>
            <w:pPr>
              <w:spacing w:after="0"/>
              <w:jc w:val="left"/>
            </w:pPr>
            <w:r>
              <w:rPr>
                <w:sz w:val="16"/>
              </w:rPr>
              <w:t>about 1 in 6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Lightning</w:t>
            </w:r>
          </w:p>
        </w:tc>
        <w:tc>
          <w:tcPr>
            <w:tcW w:type="dxa" w:w="1272"/>
          </w:tcPr>
          <w:p>
            <w:pPr>
              <w:spacing w:after="0"/>
              <w:jc w:val="right"/>
            </w:pPr>
            <w:r>
              <w:rPr>
                <w:sz w:val="16"/>
              </w:rPr>
              <w:t>84.5</w:t>
            </w:r>
          </w:p>
        </w:tc>
        <w:tc>
          <w:tcPr>
            <w:tcW w:type="dxa" w:w="1498"/>
          </w:tcPr>
          <w:p>
            <w:pPr>
              <w:spacing w:after="0"/>
              <w:jc w:val="left"/>
            </w:pPr>
            <w:r>
              <w:rPr>
                <w:sz w:val="16"/>
              </w:rPr>
              <w:t>days per year with a strike</w:t>
            </w:r>
          </w:p>
        </w:tc>
        <w:tc>
          <w:tcPr>
            <w:tcW w:type="dxa" w:w="1633"/>
          </w:tcPr>
          <w:p>
            <w:pPr>
              <w:spacing w:after="0"/>
              <w:jc w:val="left"/>
            </w:pPr>
            <w:r>
              <w:rPr>
                <w:sz w:val="16"/>
              </w:rPr>
              <w:t>about 84.5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1995 to 2023 (29 years; CONUS)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Strong Wind</w:t>
            </w:r>
          </w:p>
        </w:tc>
        <w:tc>
          <w:tcPr>
            <w:tcW w:type="dxa" w:w="1272"/>
          </w:tcPr>
          <w:p>
            <w:pPr>
              <w:spacing w:after="0"/>
              <w:jc w:val="right"/>
            </w:pPr>
            <w:r>
              <w:rPr>
                <w:sz w:val="16"/>
              </w:rPr>
              <w:t>1.85</w:t>
            </w:r>
          </w:p>
        </w:tc>
        <w:tc>
          <w:tcPr>
            <w:tcW w:type="dxa" w:w="1498"/>
          </w:tcPr>
          <w:p>
            <w:pPr>
              <w:spacing w:after="0"/>
              <w:jc w:val="left"/>
            </w:pPr>
            <w:r>
              <w:rPr>
                <w:sz w:val="16"/>
              </w:rPr>
              <w:t>events per year</w:t>
            </w:r>
          </w:p>
        </w:tc>
        <w:tc>
          <w:tcPr>
            <w:tcW w:type="dxa" w:w="1633"/>
          </w:tcPr>
          <w:p>
            <w:pPr>
              <w:spacing w:after="0"/>
              <w:jc w:val="left"/>
            </w:pPr>
            <w:r>
              <w:rPr>
                <w:sz w:val="16"/>
              </w:rPr>
              <w:t>about 1.85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55</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Tornado</w:t>
            </w:r>
          </w:p>
        </w:tc>
        <w:tc>
          <w:tcPr>
            <w:tcW w:type="dxa" w:w="1272"/>
          </w:tcPr>
          <w:p>
            <w:pPr>
              <w:spacing w:after="0"/>
              <w:jc w:val="right"/>
            </w:pPr>
            <w:r>
              <w:rPr>
                <w:sz w:val="16"/>
              </w:rPr>
              <w:t>0.889</w:t>
            </w:r>
          </w:p>
        </w:tc>
        <w:tc>
          <w:tcPr>
            <w:tcW w:type="dxa" w:w="1498"/>
          </w:tcPr>
          <w:p>
            <w:pPr>
              <w:spacing w:after="0"/>
              <w:jc w:val="left"/>
            </w:pPr>
            <w:r>
              <w:rPr>
                <w:sz w:val="16"/>
              </w:rPr>
              <w:t>events per year</w:t>
            </w:r>
          </w:p>
        </w:tc>
        <w:tc>
          <w:tcPr>
            <w:tcW w:type="dxa" w:w="1633"/>
          </w:tcPr>
          <w:p>
            <w:pPr>
              <w:spacing w:after="0"/>
              <w:jc w:val="left"/>
            </w:pPr>
            <w:r>
              <w:rPr>
                <w:sz w:val="16"/>
              </w:rPr>
              <w:t>about 0.89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1950 to 2023 (EF2+); 1986 to 2023 (EF0-1)</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Tsunami</w:t>
            </w:r>
          </w:p>
        </w:tc>
        <w:tc>
          <w:tcPr>
            <w:tcW w:type="dxa" w:w="1272"/>
          </w:tcPr>
          <w:p>
            <w:pPr>
              <w:spacing w:after="0"/>
              <w:jc w:val="right"/>
            </w:pPr>
          </w:p>
        </w:tc>
        <w:tc>
          <w:tcPr>
            <w:tcW w:type="dxa" w:w="1498"/>
          </w:tcPr>
          <w:p>
            <w:pPr>
              <w:spacing w:after="0"/>
              <w:jc w:val="left"/>
            </w:pPr>
            <w:r>
              <w:rPr>
                <w:sz w:val="16"/>
              </w:rPr>
              <w:t>annual probability at the most exposed location (used in place of a county value)</w:t>
            </w:r>
          </w:p>
        </w:tc>
        <w:tc>
          <w:tcPr>
            <w:tcW w:type="dxa" w:w="1633"/>
          </w:tcPr>
          <w:p>
            <w:pPr>
              <w:spacing w:after="0"/>
              <w:jc w:val="left"/>
            </w:pPr>
          </w:p>
        </w:tc>
        <w:tc>
          <w:tcPr>
            <w:tcW w:type="dxa" w:w="1037"/>
          </w:tcPr>
          <w:p>
            <w:pPr>
              <w:spacing w:after="0"/>
              <w:jc w:val="left"/>
            </w:pPr>
          </w:p>
        </w:tc>
        <w:tc>
          <w:tcPr>
            <w:tcW w:type="dxa" w:w="1808"/>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72"/>
          </w:tcPr>
          <w:p>
            <w:pPr>
              <w:spacing w:after="0"/>
              <w:jc w:val="right"/>
            </w:pPr>
          </w:p>
        </w:tc>
        <w:tc>
          <w:tcPr>
            <w:tcW w:type="dxa" w:w="1498"/>
          </w:tcPr>
          <w:p>
            <w:pPr>
              <w:spacing w:after="0"/>
              <w:jc w:val="left"/>
            </w:pPr>
            <w:r>
              <w:rPr>
                <w:sz w:val="16"/>
              </w:rPr>
              <w:t>annual probability</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2"/>
          </w:tcPr>
          <w:p>
            <w:pPr>
              <w:spacing w:after="0"/>
              <w:jc w:val="right"/>
            </w:pPr>
            <w:r>
              <w:rPr>
                <w:sz w:val="16"/>
              </w:rPr>
              <w:t>0.00195</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0.195%</w:t>
            </w:r>
          </w:p>
        </w:tc>
        <w:tc>
          <w:tcPr>
            <w:tcW w:type="dxa" w:w="1037"/>
          </w:tcPr>
          <w:p>
            <w:pPr>
              <w:spacing w:after="0"/>
              <w:jc w:val="left"/>
            </w:pPr>
          </w:p>
        </w:tc>
        <w:tc>
          <w:tcPr>
            <w:tcW w:type="dxa" w:w="1808"/>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2"/>
          </w:tcPr>
          <w:p>
            <w:pPr>
              <w:spacing w:after="0"/>
              <w:jc w:val="right"/>
            </w:pPr>
            <w:r>
              <w:rPr>
                <w:sz w:val="16"/>
              </w:rPr>
              <w:t>0.522</w:t>
            </w:r>
          </w:p>
        </w:tc>
        <w:tc>
          <w:tcPr>
            <w:tcW w:type="dxa" w:w="1498"/>
          </w:tcPr>
          <w:p>
            <w:pPr>
              <w:spacing w:after="0"/>
              <w:jc w:val="left"/>
            </w:pPr>
            <w:r>
              <w:rPr>
                <w:sz w:val="16"/>
              </w:rPr>
              <w:t>event-days per year</w:t>
            </w:r>
          </w:p>
        </w:tc>
        <w:tc>
          <w:tcPr>
            <w:tcW w:type="dxa" w:w="1633"/>
          </w:tcPr>
          <w:p>
            <w:pPr>
              <w:spacing w:after="0"/>
              <w:jc w:val="left"/>
            </w:pPr>
            <w:r>
              <w:rPr>
                <w:sz w:val="16"/>
              </w:rPr>
              <w:t>about 0.522 days per year</w:t>
            </w:r>
          </w:p>
        </w:tc>
        <w:tc>
          <w:tcPr>
            <w:tcW w:type="dxa" w:w="1037"/>
          </w:tcPr>
          <w:p>
            <w:pPr>
              <w:spacing w:after="0"/>
              <w:jc w:val="left"/>
            </w:pPr>
            <w:r>
              <w:rPr>
                <w:sz w:val="16"/>
              </w:rPr>
              <w:t>Likely</w:t>
            </w:r>
          </w:p>
        </w:tc>
        <w:tc>
          <w:tcPr>
            <w:tcW w:type="dxa" w:w="1808"/>
          </w:tcPr>
          <w:p>
            <w:pPr>
              <w:spacing w:after="0"/>
              <w:jc w:val="left"/>
            </w:pPr>
            <w:r>
              <w:rPr>
                <w:sz w:val="16"/>
              </w:rPr>
              <w:t>event-days in 3 of 30 years, 1996 to 2025 (10%)</w:t>
            </w:r>
          </w:p>
        </w:tc>
        <w:tc>
          <w:tcPr>
            <w:tcW w:type="dxa" w:w="1540"/>
          </w:tcPr>
          <w:p>
            <w:pPr>
              <w:spacing w:after="0"/>
              <w:jc w:val="right"/>
            </w:pPr>
            <w:r>
              <w:rPr>
                <w:sz w:val="16"/>
              </w:rPr>
              <w:t>7.53</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3"/>
        <w:gridCol w:w="845"/>
        <w:gridCol w:w="680"/>
        <w:gridCol w:w="648"/>
        <w:gridCol w:w="4296"/>
        <w:gridCol w:w="5783"/>
      </w:tblGrid>
      <w:tr>
        <w:trPr>
          <w:cantSplit/>
          <w:tblHeader/>
        </w:trPr>
        <w:tc>
          <w:tcPr>
            <w:tcW w:type="dxa" w:w="1037"/>
            <w:shd w:val="clear" w:color="auto" w:fill="E8E8E8"/>
          </w:tcPr>
          <w:p>
            <w:pPr>
              <w:spacing w:after="0"/>
              <w:jc w:val="left"/>
            </w:pPr>
            <w:r>
              <w:rPr>
                <w:b/>
                <w:sz w:val="16"/>
              </w:rPr>
              <w:t>Hazard</w:t>
            </w:r>
          </w:p>
        </w:tc>
        <w:tc>
          <w:tcPr>
            <w:tcW w:type="dxa" w:w="823"/>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96"/>
            <w:shd w:val="clear" w:color="auto" w:fill="E8E8E8"/>
          </w:tcPr>
          <w:p>
            <w:pPr>
              <w:spacing w:after="0"/>
              <w:jc w:val="left"/>
            </w:pPr>
            <w:r>
              <w:rPr>
                <w:b/>
                <w:sz w:val="16"/>
              </w:rPr>
              <w:t>Tracts by rating</w:t>
            </w:r>
          </w:p>
        </w:tc>
        <w:tc>
          <w:tcPr>
            <w:tcW w:type="dxa" w:w="5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3"/>
          </w:tcPr>
          <w:p>
            <w:pPr>
              <w:spacing w:after="0"/>
              <w:jc w:val="right"/>
            </w:pPr>
            <w:r>
              <w:rPr>
                <w:sz w:val="16"/>
              </w:rPr>
              <w:t>0 of 47</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Not Applicable 47</w:t>
            </w:r>
          </w:p>
        </w:tc>
        <w:tc>
          <w:tcPr>
            <w:tcW w:type="dxa" w:w="5783"/>
          </w:tcPr>
          <w:p>
            <w:pPr>
              <w:spacing w:after="0"/>
              <w:jc w:val="left"/>
            </w:pPr>
          </w:p>
        </w:tc>
      </w:tr>
      <w:tr>
        <w:trPr>
          <w:cantSplit/>
        </w:trPr>
        <w:tc>
          <w:tcPr>
            <w:tcW w:type="dxa" w:w="1037"/>
          </w:tcPr>
          <w:p>
            <w:pPr>
              <w:spacing w:after="0"/>
              <w:jc w:val="left"/>
            </w:pPr>
            <w:r>
              <w:rPr>
                <w:sz w:val="16"/>
              </w:rPr>
              <w:t>Coastal Flooding</w:t>
            </w:r>
          </w:p>
        </w:tc>
        <w:tc>
          <w:tcPr>
            <w:tcW w:type="dxa" w:w="823"/>
          </w:tcPr>
          <w:p>
            <w:pPr>
              <w:spacing w:after="0"/>
              <w:jc w:val="right"/>
            </w:pPr>
            <w:r>
              <w:rPr>
                <w:sz w:val="16"/>
              </w:rPr>
              <w:t>33 of 47</w:t>
            </w:r>
          </w:p>
        </w:tc>
        <w:tc>
          <w:tcPr>
            <w:tcW w:type="dxa" w:w="845"/>
          </w:tcPr>
          <w:p>
            <w:pPr>
              <w:spacing w:after="0"/>
              <w:jc w:val="right"/>
            </w:pPr>
            <w:r>
              <w:rPr>
                <w:sz w:val="16"/>
              </w:rPr>
              <w:t>69.4</w:t>
            </w:r>
          </w:p>
        </w:tc>
        <w:tc>
          <w:tcPr>
            <w:tcW w:type="dxa" w:w="680"/>
          </w:tcPr>
          <w:p>
            <w:pPr>
              <w:spacing w:after="0"/>
              <w:jc w:val="right"/>
            </w:pPr>
            <w:r>
              <w:rPr>
                <w:sz w:val="16"/>
              </w:rPr>
              <w:t>86.1</w:t>
            </w:r>
          </w:p>
        </w:tc>
        <w:tc>
          <w:tcPr>
            <w:tcW w:type="dxa" w:w="648"/>
          </w:tcPr>
          <w:p>
            <w:pPr>
              <w:spacing w:after="0"/>
              <w:jc w:val="right"/>
            </w:pPr>
            <w:r>
              <w:rPr>
                <w:sz w:val="16"/>
              </w:rPr>
              <w:t>96.5</w:t>
            </w:r>
          </w:p>
        </w:tc>
        <w:tc>
          <w:tcPr>
            <w:tcW w:type="dxa" w:w="4296"/>
          </w:tcPr>
          <w:p>
            <w:pPr>
              <w:spacing w:after="0"/>
              <w:jc w:val="left"/>
            </w:pPr>
            <w:r>
              <w:rPr>
                <w:sz w:val="16"/>
              </w:rPr>
              <w:t>Relatively High 1, Relatively Moderate 11, Relatively Low 15, Very Low 6, No Rating 14</w:t>
            </w:r>
          </w:p>
        </w:tc>
        <w:tc>
          <w:tcPr>
            <w:tcW w:type="dxa" w:w="5783"/>
          </w:tcPr>
          <w:p>
            <w:pPr>
              <w:spacing w:after="0"/>
              <w:jc w:val="left"/>
            </w:pPr>
          </w:p>
        </w:tc>
      </w:tr>
      <w:tr>
        <w:trPr>
          <w:cantSplit/>
        </w:trPr>
        <w:tc>
          <w:tcPr>
            <w:tcW w:type="dxa" w:w="1037"/>
          </w:tcPr>
          <w:p>
            <w:pPr>
              <w:spacing w:after="0"/>
              <w:jc w:val="left"/>
            </w:pPr>
            <w:r>
              <w:rPr>
                <w:sz w:val="16"/>
              </w:rPr>
              <w:t>Cold Wave</w:t>
            </w:r>
          </w:p>
        </w:tc>
        <w:tc>
          <w:tcPr>
            <w:tcW w:type="dxa" w:w="823"/>
          </w:tcPr>
          <w:p>
            <w:pPr>
              <w:spacing w:after="0"/>
              <w:jc w:val="right"/>
            </w:pPr>
            <w:r>
              <w:rPr>
                <w:sz w:val="16"/>
              </w:rPr>
              <w:t>47 of 47</w:t>
            </w:r>
          </w:p>
        </w:tc>
        <w:tc>
          <w:tcPr>
            <w:tcW w:type="dxa" w:w="845"/>
          </w:tcPr>
          <w:p>
            <w:pPr>
              <w:spacing w:after="0"/>
              <w:jc w:val="right"/>
            </w:pPr>
            <w:r>
              <w:rPr>
                <w:sz w:val="16"/>
              </w:rPr>
              <w:t>27.8</w:t>
            </w:r>
          </w:p>
        </w:tc>
        <w:tc>
          <w:tcPr>
            <w:tcW w:type="dxa" w:w="680"/>
          </w:tcPr>
          <w:p>
            <w:pPr>
              <w:spacing w:after="0"/>
              <w:jc w:val="right"/>
            </w:pPr>
            <w:r>
              <w:rPr>
                <w:sz w:val="16"/>
              </w:rPr>
              <w:t>49.3</w:t>
            </w:r>
          </w:p>
        </w:tc>
        <w:tc>
          <w:tcPr>
            <w:tcW w:type="dxa" w:w="648"/>
          </w:tcPr>
          <w:p>
            <w:pPr>
              <w:spacing w:after="0"/>
              <w:jc w:val="right"/>
            </w:pPr>
            <w:r>
              <w:rPr>
                <w:sz w:val="16"/>
              </w:rPr>
              <w:t>74.4</w:t>
            </w:r>
          </w:p>
        </w:tc>
        <w:tc>
          <w:tcPr>
            <w:tcW w:type="dxa" w:w="4296"/>
          </w:tcPr>
          <w:p>
            <w:pPr>
              <w:spacing w:after="0"/>
              <w:jc w:val="left"/>
            </w:pPr>
            <w:r>
              <w:rPr>
                <w:sz w:val="16"/>
              </w:rPr>
              <w:t>Relatively Moderate 25, Relatively Low 22</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3"/>
          </w:tcPr>
          <w:p>
            <w:pPr>
              <w:spacing w:after="0"/>
              <w:jc w:val="right"/>
            </w:pPr>
            <w:r>
              <w:rPr>
                <w:sz w:val="16"/>
              </w:rPr>
              <w:t>14 of 47</w:t>
            </w:r>
          </w:p>
        </w:tc>
        <w:tc>
          <w:tcPr>
            <w:tcW w:type="dxa" w:w="845"/>
          </w:tcPr>
          <w:p>
            <w:pPr>
              <w:spacing w:after="0"/>
              <w:jc w:val="right"/>
            </w:pPr>
            <w:r>
              <w:rPr>
                <w:sz w:val="16"/>
              </w:rPr>
              <w:t>66.9</w:t>
            </w:r>
          </w:p>
        </w:tc>
        <w:tc>
          <w:tcPr>
            <w:tcW w:type="dxa" w:w="680"/>
          </w:tcPr>
          <w:p>
            <w:pPr>
              <w:spacing w:after="0"/>
              <w:jc w:val="right"/>
            </w:pPr>
            <w:r>
              <w:rPr>
                <w:sz w:val="16"/>
              </w:rPr>
              <w:t>73.0</w:t>
            </w:r>
          </w:p>
        </w:tc>
        <w:tc>
          <w:tcPr>
            <w:tcW w:type="dxa" w:w="648"/>
          </w:tcPr>
          <w:p>
            <w:pPr>
              <w:spacing w:after="0"/>
              <w:jc w:val="right"/>
            </w:pPr>
            <w:r>
              <w:rPr>
                <w:sz w:val="16"/>
              </w:rPr>
              <w:t>83.5</w:t>
            </w:r>
          </w:p>
        </w:tc>
        <w:tc>
          <w:tcPr>
            <w:tcW w:type="dxa" w:w="4296"/>
          </w:tcPr>
          <w:p>
            <w:pPr>
              <w:spacing w:after="0"/>
              <w:jc w:val="left"/>
            </w:pPr>
            <w:r>
              <w:rPr>
                <w:sz w:val="16"/>
              </w:rPr>
              <w:t>Relatively Low 1, Very Low 13, No Rating 33</w:t>
            </w:r>
          </w:p>
        </w:tc>
        <w:tc>
          <w:tcPr>
            <w:tcW w:type="dxa" w:w="578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3"/>
          </w:tcPr>
          <w:p>
            <w:pPr>
              <w:spacing w:after="0"/>
              <w:jc w:val="right"/>
            </w:pPr>
            <w:r>
              <w:rPr>
                <w:sz w:val="16"/>
              </w:rPr>
              <w:t>47 of 47</w:t>
            </w:r>
          </w:p>
        </w:tc>
        <w:tc>
          <w:tcPr>
            <w:tcW w:type="dxa" w:w="845"/>
          </w:tcPr>
          <w:p>
            <w:pPr>
              <w:spacing w:after="0"/>
              <w:jc w:val="right"/>
            </w:pPr>
            <w:r>
              <w:rPr>
                <w:sz w:val="16"/>
              </w:rPr>
              <w:t>7.5</w:t>
            </w:r>
          </w:p>
        </w:tc>
        <w:tc>
          <w:tcPr>
            <w:tcW w:type="dxa" w:w="680"/>
          </w:tcPr>
          <w:p>
            <w:pPr>
              <w:spacing w:after="0"/>
              <w:jc w:val="right"/>
            </w:pPr>
            <w:r>
              <w:rPr>
                <w:sz w:val="16"/>
              </w:rPr>
              <w:t>29.5</w:t>
            </w:r>
          </w:p>
        </w:tc>
        <w:tc>
          <w:tcPr>
            <w:tcW w:type="dxa" w:w="648"/>
          </w:tcPr>
          <w:p>
            <w:pPr>
              <w:spacing w:after="0"/>
              <w:jc w:val="right"/>
            </w:pPr>
            <w:r>
              <w:rPr>
                <w:sz w:val="16"/>
              </w:rPr>
              <w:t>53.1</w:t>
            </w:r>
          </w:p>
        </w:tc>
        <w:tc>
          <w:tcPr>
            <w:tcW w:type="dxa" w:w="4296"/>
          </w:tcPr>
          <w:p>
            <w:pPr>
              <w:spacing w:after="0"/>
              <w:jc w:val="left"/>
            </w:pPr>
            <w:r>
              <w:rPr>
                <w:sz w:val="16"/>
              </w:rPr>
              <w:t>Relatively Low 8, Very Low 39</w:t>
            </w:r>
          </w:p>
        </w:tc>
        <w:tc>
          <w:tcPr>
            <w:tcW w:type="dxa" w:w="5783"/>
          </w:tcPr>
          <w:p>
            <w:pPr>
              <w:spacing w:after="0"/>
              <w:jc w:val="left"/>
            </w:pPr>
          </w:p>
        </w:tc>
      </w:tr>
      <w:tr>
        <w:trPr>
          <w:cantSplit/>
        </w:trPr>
        <w:tc>
          <w:tcPr>
            <w:tcW w:type="dxa" w:w="1037"/>
          </w:tcPr>
          <w:p>
            <w:pPr>
              <w:spacing w:after="0"/>
              <w:jc w:val="left"/>
            </w:pPr>
            <w:r>
              <w:rPr>
                <w:sz w:val="16"/>
              </w:rPr>
              <w:t>Hail</w:t>
            </w:r>
          </w:p>
        </w:tc>
        <w:tc>
          <w:tcPr>
            <w:tcW w:type="dxa" w:w="823"/>
          </w:tcPr>
          <w:p>
            <w:pPr>
              <w:spacing w:after="0"/>
              <w:jc w:val="right"/>
            </w:pPr>
            <w:r>
              <w:rPr>
                <w:sz w:val="16"/>
              </w:rPr>
              <w:t>47 of 47</w:t>
            </w:r>
          </w:p>
        </w:tc>
        <w:tc>
          <w:tcPr>
            <w:tcW w:type="dxa" w:w="845"/>
          </w:tcPr>
          <w:p>
            <w:pPr>
              <w:spacing w:after="0"/>
              <w:jc w:val="right"/>
            </w:pPr>
            <w:r>
              <w:rPr>
                <w:sz w:val="16"/>
              </w:rPr>
              <w:t>21.2</w:t>
            </w:r>
          </w:p>
        </w:tc>
        <w:tc>
          <w:tcPr>
            <w:tcW w:type="dxa" w:w="680"/>
          </w:tcPr>
          <w:p>
            <w:pPr>
              <w:spacing w:after="0"/>
              <w:jc w:val="right"/>
            </w:pPr>
            <w:r>
              <w:rPr>
                <w:sz w:val="16"/>
              </w:rPr>
              <w:t>31.3</w:t>
            </w:r>
          </w:p>
        </w:tc>
        <w:tc>
          <w:tcPr>
            <w:tcW w:type="dxa" w:w="648"/>
          </w:tcPr>
          <w:p>
            <w:pPr>
              <w:spacing w:after="0"/>
              <w:jc w:val="right"/>
            </w:pPr>
            <w:r>
              <w:rPr>
                <w:sz w:val="16"/>
              </w:rPr>
              <w:t>48.8</w:t>
            </w:r>
          </w:p>
        </w:tc>
        <w:tc>
          <w:tcPr>
            <w:tcW w:type="dxa" w:w="4296"/>
          </w:tcPr>
          <w:p>
            <w:pPr>
              <w:spacing w:after="0"/>
              <w:jc w:val="left"/>
            </w:pPr>
            <w:r>
              <w:rPr>
                <w:sz w:val="16"/>
              </w:rPr>
              <w:t>Relatively Low 14, Very Low 33</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3"/>
          </w:tcPr>
          <w:p>
            <w:pPr>
              <w:spacing w:after="0"/>
              <w:jc w:val="right"/>
            </w:pPr>
            <w:r>
              <w:rPr>
                <w:sz w:val="16"/>
              </w:rPr>
              <w:t>47 of 47</w:t>
            </w:r>
          </w:p>
        </w:tc>
        <w:tc>
          <w:tcPr>
            <w:tcW w:type="dxa" w:w="845"/>
          </w:tcPr>
          <w:p>
            <w:pPr>
              <w:spacing w:after="0"/>
              <w:jc w:val="right"/>
            </w:pPr>
            <w:r>
              <w:rPr>
                <w:sz w:val="16"/>
              </w:rPr>
              <w:t>27.8</w:t>
            </w:r>
          </w:p>
        </w:tc>
        <w:tc>
          <w:tcPr>
            <w:tcW w:type="dxa" w:w="680"/>
          </w:tcPr>
          <w:p>
            <w:pPr>
              <w:spacing w:after="0"/>
              <w:jc w:val="right"/>
            </w:pPr>
            <w:r>
              <w:rPr>
                <w:sz w:val="16"/>
              </w:rPr>
              <w:t>63.5</w:t>
            </w:r>
          </w:p>
        </w:tc>
        <w:tc>
          <w:tcPr>
            <w:tcW w:type="dxa" w:w="648"/>
          </w:tcPr>
          <w:p>
            <w:pPr>
              <w:spacing w:after="0"/>
              <w:jc w:val="right"/>
            </w:pPr>
            <w:r>
              <w:rPr>
                <w:sz w:val="16"/>
              </w:rPr>
              <w:t>85.9</w:t>
            </w:r>
          </w:p>
        </w:tc>
        <w:tc>
          <w:tcPr>
            <w:tcW w:type="dxa" w:w="4296"/>
          </w:tcPr>
          <w:p>
            <w:pPr>
              <w:spacing w:after="0"/>
              <w:jc w:val="left"/>
            </w:pPr>
            <w:r>
              <w:rPr>
                <w:sz w:val="16"/>
              </w:rPr>
              <w:t>Relatively High 3, Relatively Moderate 31, Relatively Low 13</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3"/>
          </w:tcPr>
          <w:p>
            <w:pPr>
              <w:spacing w:after="0"/>
              <w:jc w:val="right"/>
            </w:pPr>
            <w:r>
              <w:rPr>
                <w:sz w:val="16"/>
              </w:rPr>
              <w:t>47 of 47</w:t>
            </w:r>
          </w:p>
        </w:tc>
        <w:tc>
          <w:tcPr>
            <w:tcW w:type="dxa" w:w="845"/>
          </w:tcPr>
          <w:p>
            <w:pPr>
              <w:spacing w:after="0"/>
              <w:jc w:val="right"/>
            </w:pPr>
            <w:r>
              <w:rPr>
                <w:sz w:val="16"/>
              </w:rPr>
              <w:t>88.1</w:t>
            </w:r>
          </w:p>
        </w:tc>
        <w:tc>
          <w:tcPr>
            <w:tcW w:type="dxa" w:w="680"/>
          </w:tcPr>
          <w:p>
            <w:pPr>
              <w:spacing w:after="0"/>
              <w:jc w:val="right"/>
            </w:pPr>
            <w:r>
              <w:rPr>
                <w:sz w:val="16"/>
              </w:rPr>
              <w:t>97.2</w:t>
            </w:r>
          </w:p>
        </w:tc>
        <w:tc>
          <w:tcPr>
            <w:tcW w:type="dxa" w:w="648"/>
          </w:tcPr>
          <w:p>
            <w:pPr>
              <w:spacing w:after="0"/>
              <w:jc w:val="right"/>
            </w:pPr>
            <w:r>
              <w:rPr>
                <w:sz w:val="16"/>
              </w:rPr>
              <w:t>99.5</w:t>
            </w:r>
          </w:p>
        </w:tc>
        <w:tc>
          <w:tcPr>
            <w:tcW w:type="dxa" w:w="4296"/>
          </w:tcPr>
          <w:p>
            <w:pPr>
              <w:spacing w:after="0"/>
              <w:jc w:val="left"/>
            </w:pPr>
            <w:r>
              <w:rPr>
                <w:sz w:val="16"/>
              </w:rPr>
              <w:t>Very High 24, Relatively High 22, Relatively Moderate 1</w:t>
            </w:r>
          </w:p>
        </w:tc>
        <w:tc>
          <w:tcPr>
            <w:tcW w:type="dxa" w:w="5783"/>
          </w:tcPr>
          <w:p>
            <w:pPr>
              <w:spacing w:after="0"/>
              <w:jc w:val="left"/>
            </w:pPr>
          </w:p>
        </w:tc>
      </w:tr>
      <w:tr>
        <w:trPr>
          <w:cantSplit/>
        </w:trPr>
        <w:tc>
          <w:tcPr>
            <w:tcW w:type="dxa" w:w="1037"/>
          </w:tcPr>
          <w:p>
            <w:pPr>
              <w:spacing w:after="0"/>
              <w:jc w:val="left"/>
            </w:pPr>
            <w:r>
              <w:rPr>
                <w:sz w:val="16"/>
              </w:rPr>
              <w:t>Ice Storm</w:t>
            </w:r>
          </w:p>
        </w:tc>
        <w:tc>
          <w:tcPr>
            <w:tcW w:type="dxa" w:w="823"/>
          </w:tcPr>
          <w:p>
            <w:pPr>
              <w:spacing w:after="0"/>
              <w:jc w:val="right"/>
            </w:pPr>
            <w:r>
              <w:rPr>
                <w:sz w:val="16"/>
              </w:rPr>
              <w:t>47 of 47</w:t>
            </w:r>
          </w:p>
        </w:tc>
        <w:tc>
          <w:tcPr>
            <w:tcW w:type="dxa" w:w="845"/>
          </w:tcPr>
          <w:p>
            <w:pPr>
              <w:spacing w:after="0"/>
              <w:jc w:val="right"/>
            </w:pPr>
            <w:r>
              <w:rPr>
                <w:sz w:val="16"/>
              </w:rPr>
              <w:t>1.9</w:t>
            </w:r>
          </w:p>
        </w:tc>
        <w:tc>
          <w:tcPr>
            <w:tcW w:type="dxa" w:w="680"/>
          </w:tcPr>
          <w:p>
            <w:pPr>
              <w:spacing w:after="0"/>
              <w:jc w:val="right"/>
            </w:pPr>
            <w:r>
              <w:rPr>
                <w:sz w:val="16"/>
              </w:rPr>
              <w:t>5.2</w:t>
            </w:r>
          </w:p>
        </w:tc>
        <w:tc>
          <w:tcPr>
            <w:tcW w:type="dxa" w:w="648"/>
          </w:tcPr>
          <w:p>
            <w:pPr>
              <w:spacing w:after="0"/>
              <w:jc w:val="right"/>
            </w:pPr>
            <w:r>
              <w:rPr>
                <w:sz w:val="16"/>
              </w:rPr>
              <w:t>53.2</w:t>
            </w:r>
          </w:p>
        </w:tc>
        <w:tc>
          <w:tcPr>
            <w:tcW w:type="dxa" w:w="4296"/>
          </w:tcPr>
          <w:p>
            <w:pPr>
              <w:spacing w:after="0"/>
              <w:jc w:val="left"/>
            </w:pPr>
            <w:r>
              <w:rPr>
                <w:sz w:val="16"/>
              </w:rPr>
              <w:t>Relatively Low 6, Very Low 41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3"/>
          </w:tcPr>
          <w:p>
            <w:pPr>
              <w:spacing w:after="0"/>
              <w:jc w:val="right"/>
            </w:pPr>
            <w:r>
              <w:rPr>
                <w:sz w:val="16"/>
              </w:rPr>
              <w:t>47 of 47</w:t>
            </w:r>
          </w:p>
        </w:tc>
        <w:tc>
          <w:tcPr>
            <w:tcW w:type="dxa" w:w="845"/>
          </w:tcPr>
          <w:p>
            <w:pPr>
              <w:spacing w:after="0"/>
              <w:jc w:val="right"/>
            </w:pPr>
            <w:r>
              <w:rPr>
                <w:sz w:val="16"/>
              </w:rPr>
              <w:t>1.4</w:t>
            </w:r>
          </w:p>
        </w:tc>
        <w:tc>
          <w:tcPr>
            <w:tcW w:type="dxa" w:w="680"/>
          </w:tcPr>
          <w:p>
            <w:pPr>
              <w:spacing w:after="0"/>
              <w:jc w:val="right"/>
            </w:pPr>
            <w:r>
              <w:rPr>
                <w:sz w:val="16"/>
              </w:rPr>
              <w:t>33.4</w:t>
            </w:r>
          </w:p>
        </w:tc>
        <w:tc>
          <w:tcPr>
            <w:tcW w:type="dxa" w:w="648"/>
          </w:tcPr>
          <w:p>
            <w:pPr>
              <w:spacing w:after="0"/>
              <w:jc w:val="right"/>
            </w:pPr>
            <w:r>
              <w:rPr>
                <w:sz w:val="16"/>
              </w:rPr>
              <w:t>79.7</w:t>
            </w:r>
          </w:p>
        </w:tc>
        <w:tc>
          <w:tcPr>
            <w:tcW w:type="dxa" w:w="4296"/>
          </w:tcPr>
          <w:p>
            <w:pPr>
              <w:spacing w:after="0"/>
              <w:jc w:val="left"/>
            </w:pPr>
            <w:r>
              <w:rPr>
                <w:sz w:val="16"/>
              </w:rPr>
              <w:t>Relatively High 1, Relatively Moderate 13, Relatively Low 24, Very Low 9</w:t>
            </w:r>
          </w:p>
        </w:tc>
        <w:tc>
          <w:tcPr>
            <w:tcW w:type="dxa" w:w="5783"/>
          </w:tcPr>
          <w:p>
            <w:pPr>
              <w:spacing w:after="0"/>
              <w:jc w:val="left"/>
            </w:pPr>
          </w:p>
        </w:tc>
      </w:tr>
      <w:tr>
        <w:trPr>
          <w:cantSplit/>
        </w:trPr>
        <w:tc>
          <w:tcPr>
            <w:tcW w:type="dxa" w:w="1037"/>
          </w:tcPr>
          <w:p>
            <w:pPr>
              <w:spacing w:after="0"/>
              <w:jc w:val="left"/>
            </w:pPr>
            <w:r>
              <w:rPr>
                <w:sz w:val="16"/>
              </w:rPr>
              <w:t>Landslide</w:t>
            </w:r>
          </w:p>
        </w:tc>
        <w:tc>
          <w:tcPr>
            <w:tcW w:type="dxa" w:w="823"/>
          </w:tcPr>
          <w:p>
            <w:pPr>
              <w:spacing w:after="0"/>
              <w:jc w:val="right"/>
            </w:pPr>
            <w:r>
              <w:rPr>
                <w:sz w:val="16"/>
              </w:rPr>
              <w:t>45 of 47</w:t>
            </w:r>
          </w:p>
        </w:tc>
        <w:tc>
          <w:tcPr>
            <w:tcW w:type="dxa" w:w="845"/>
          </w:tcPr>
          <w:p>
            <w:pPr>
              <w:spacing w:after="0"/>
              <w:jc w:val="right"/>
            </w:pPr>
            <w:r>
              <w:rPr>
                <w:sz w:val="16"/>
              </w:rPr>
              <w:t>11.1</w:t>
            </w:r>
          </w:p>
        </w:tc>
        <w:tc>
          <w:tcPr>
            <w:tcW w:type="dxa" w:w="680"/>
          </w:tcPr>
          <w:p>
            <w:pPr>
              <w:spacing w:after="0"/>
              <w:jc w:val="right"/>
            </w:pPr>
            <w:r>
              <w:rPr>
                <w:sz w:val="16"/>
              </w:rPr>
              <w:t>43.5</w:t>
            </w:r>
          </w:p>
        </w:tc>
        <w:tc>
          <w:tcPr>
            <w:tcW w:type="dxa" w:w="648"/>
          </w:tcPr>
          <w:p>
            <w:pPr>
              <w:spacing w:after="0"/>
              <w:jc w:val="right"/>
            </w:pPr>
            <w:r>
              <w:rPr>
                <w:sz w:val="16"/>
              </w:rPr>
              <w:t>87.0</w:t>
            </w:r>
          </w:p>
        </w:tc>
        <w:tc>
          <w:tcPr>
            <w:tcW w:type="dxa" w:w="4296"/>
          </w:tcPr>
          <w:p>
            <w:pPr>
              <w:spacing w:after="0"/>
              <w:jc w:val="left"/>
            </w:pPr>
            <w:r>
              <w:rPr>
                <w:sz w:val="16"/>
              </w:rPr>
              <w:t>Relatively Low 3, Very Low 42, No Rating 2</w:t>
            </w:r>
          </w:p>
        </w:tc>
        <w:tc>
          <w:tcPr>
            <w:tcW w:type="dxa" w:w="5783"/>
          </w:tcPr>
          <w:p>
            <w:pPr>
              <w:spacing w:after="0"/>
              <w:jc w:val="left"/>
            </w:pPr>
          </w:p>
        </w:tc>
      </w:tr>
      <w:tr>
        <w:trPr>
          <w:cantSplit/>
        </w:trPr>
        <w:tc>
          <w:tcPr>
            <w:tcW w:type="dxa" w:w="1037"/>
          </w:tcPr>
          <w:p>
            <w:pPr>
              <w:spacing w:after="0"/>
              <w:jc w:val="left"/>
            </w:pPr>
            <w:r>
              <w:rPr>
                <w:sz w:val="16"/>
              </w:rPr>
              <w:t>Lightning</w:t>
            </w:r>
          </w:p>
        </w:tc>
        <w:tc>
          <w:tcPr>
            <w:tcW w:type="dxa" w:w="823"/>
          </w:tcPr>
          <w:p>
            <w:pPr>
              <w:spacing w:after="0"/>
              <w:jc w:val="right"/>
            </w:pPr>
            <w:r>
              <w:rPr>
                <w:sz w:val="16"/>
              </w:rPr>
              <w:t>47 of 47</w:t>
            </w:r>
          </w:p>
        </w:tc>
        <w:tc>
          <w:tcPr>
            <w:tcW w:type="dxa" w:w="845"/>
          </w:tcPr>
          <w:p>
            <w:pPr>
              <w:spacing w:after="0"/>
              <w:jc w:val="right"/>
            </w:pPr>
            <w:r>
              <w:rPr>
                <w:sz w:val="16"/>
              </w:rPr>
              <w:t>89.9</w:t>
            </w:r>
          </w:p>
        </w:tc>
        <w:tc>
          <w:tcPr>
            <w:tcW w:type="dxa" w:w="680"/>
          </w:tcPr>
          <w:p>
            <w:pPr>
              <w:spacing w:after="0"/>
              <w:jc w:val="right"/>
            </w:pPr>
            <w:r>
              <w:rPr>
                <w:sz w:val="16"/>
              </w:rPr>
              <w:t>97.9</w:t>
            </w:r>
          </w:p>
        </w:tc>
        <w:tc>
          <w:tcPr>
            <w:tcW w:type="dxa" w:w="648"/>
          </w:tcPr>
          <w:p>
            <w:pPr>
              <w:spacing w:after="0"/>
              <w:jc w:val="right"/>
            </w:pPr>
            <w:r>
              <w:rPr>
                <w:sz w:val="16"/>
              </w:rPr>
              <w:t>99.7</w:t>
            </w:r>
          </w:p>
        </w:tc>
        <w:tc>
          <w:tcPr>
            <w:tcW w:type="dxa" w:w="4296"/>
          </w:tcPr>
          <w:p>
            <w:pPr>
              <w:spacing w:after="0"/>
              <w:jc w:val="left"/>
            </w:pPr>
            <w:r>
              <w:rPr>
                <w:sz w:val="16"/>
              </w:rPr>
              <w:t>Very High 37, Relatively High 10</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3"/>
          </w:tcPr>
          <w:p>
            <w:pPr>
              <w:spacing w:after="0"/>
              <w:jc w:val="right"/>
            </w:pPr>
            <w:r>
              <w:rPr>
                <w:sz w:val="16"/>
              </w:rPr>
              <w:t>47 of 47</w:t>
            </w:r>
          </w:p>
        </w:tc>
        <w:tc>
          <w:tcPr>
            <w:tcW w:type="dxa" w:w="845"/>
          </w:tcPr>
          <w:p>
            <w:pPr>
              <w:spacing w:after="0"/>
              <w:jc w:val="right"/>
            </w:pPr>
            <w:r>
              <w:rPr>
                <w:sz w:val="16"/>
              </w:rPr>
              <w:t>32.5</w:t>
            </w:r>
          </w:p>
        </w:tc>
        <w:tc>
          <w:tcPr>
            <w:tcW w:type="dxa" w:w="680"/>
          </w:tcPr>
          <w:p>
            <w:pPr>
              <w:spacing w:after="0"/>
              <w:jc w:val="right"/>
            </w:pPr>
            <w:r>
              <w:rPr>
                <w:sz w:val="16"/>
              </w:rPr>
              <w:t>58.8</w:t>
            </w:r>
          </w:p>
        </w:tc>
        <w:tc>
          <w:tcPr>
            <w:tcW w:type="dxa" w:w="648"/>
          </w:tcPr>
          <w:p>
            <w:pPr>
              <w:spacing w:after="0"/>
              <w:jc w:val="right"/>
            </w:pPr>
            <w:r>
              <w:rPr>
                <w:sz w:val="16"/>
              </w:rPr>
              <w:t>83.5</w:t>
            </w:r>
          </w:p>
        </w:tc>
        <w:tc>
          <w:tcPr>
            <w:tcW w:type="dxa" w:w="4296"/>
          </w:tcPr>
          <w:p>
            <w:pPr>
              <w:spacing w:after="0"/>
              <w:jc w:val="left"/>
            </w:pPr>
            <w:r>
              <w:rPr>
                <w:sz w:val="16"/>
              </w:rPr>
              <w:t>Relatively High 2, Relatively Moderate 27, Relatively Low 18</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3"/>
          </w:tcPr>
          <w:p>
            <w:pPr>
              <w:spacing w:after="0"/>
              <w:jc w:val="right"/>
            </w:pPr>
            <w:r>
              <w:rPr>
                <w:sz w:val="16"/>
              </w:rPr>
              <w:t>47 of 47</w:t>
            </w:r>
          </w:p>
        </w:tc>
        <w:tc>
          <w:tcPr>
            <w:tcW w:type="dxa" w:w="845"/>
          </w:tcPr>
          <w:p>
            <w:pPr>
              <w:spacing w:after="0"/>
              <w:jc w:val="right"/>
            </w:pPr>
            <w:r>
              <w:rPr>
                <w:sz w:val="16"/>
              </w:rPr>
              <w:t>55.8</w:t>
            </w:r>
          </w:p>
        </w:tc>
        <w:tc>
          <w:tcPr>
            <w:tcW w:type="dxa" w:w="680"/>
          </w:tcPr>
          <w:p>
            <w:pPr>
              <w:spacing w:after="0"/>
              <w:jc w:val="right"/>
            </w:pPr>
            <w:r>
              <w:rPr>
                <w:sz w:val="16"/>
              </w:rPr>
              <w:t>77.5</w:t>
            </w:r>
          </w:p>
        </w:tc>
        <w:tc>
          <w:tcPr>
            <w:tcW w:type="dxa" w:w="648"/>
          </w:tcPr>
          <w:p>
            <w:pPr>
              <w:spacing w:after="0"/>
              <w:jc w:val="right"/>
            </w:pPr>
            <w:r>
              <w:rPr>
                <w:sz w:val="16"/>
              </w:rPr>
              <w:t>97.5</w:t>
            </w:r>
          </w:p>
        </w:tc>
        <w:tc>
          <w:tcPr>
            <w:tcW w:type="dxa" w:w="4296"/>
          </w:tcPr>
          <w:p>
            <w:pPr>
              <w:spacing w:after="0"/>
              <w:jc w:val="left"/>
            </w:pPr>
            <w:r>
              <w:rPr>
                <w:sz w:val="16"/>
              </w:rPr>
              <w:t>Very High 4, Relatively High 22, Relatively Moderate 21</w:t>
            </w:r>
          </w:p>
        </w:tc>
        <w:tc>
          <w:tcPr>
            <w:tcW w:type="dxa" w:w="5783"/>
          </w:tcPr>
          <w:p>
            <w:pPr>
              <w:spacing w:after="0"/>
              <w:jc w:val="left"/>
            </w:pPr>
          </w:p>
        </w:tc>
      </w:tr>
      <w:tr>
        <w:trPr>
          <w:cantSplit/>
        </w:trPr>
        <w:tc>
          <w:tcPr>
            <w:tcW w:type="dxa" w:w="1037"/>
          </w:tcPr>
          <w:p>
            <w:pPr>
              <w:spacing w:after="0"/>
              <w:jc w:val="left"/>
            </w:pPr>
            <w:r>
              <w:rPr>
                <w:sz w:val="16"/>
              </w:rPr>
              <w:t>Tsunami</w:t>
            </w:r>
          </w:p>
        </w:tc>
        <w:tc>
          <w:tcPr>
            <w:tcW w:type="dxa" w:w="823"/>
          </w:tcPr>
          <w:p>
            <w:pPr>
              <w:spacing w:after="0"/>
              <w:jc w:val="right"/>
            </w:pPr>
            <w:r>
              <w:rPr>
                <w:sz w:val="16"/>
              </w:rPr>
              <w:t>0 of 47</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Insufficient Data 47</w:t>
            </w:r>
          </w:p>
        </w:tc>
        <w:tc>
          <w:tcPr>
            <w:tcW w:type="dxa" w:w="5783"/>
          </w:tcPr>
          <w:p>
            <w:pPr>
              <w:spacing w:after="0"/>
              <w:jc w:val="left"/>
            </w:pPr>
          </w:p>
        </w:tc>
      </w:tr>
      <w:tr>
        <w:trPr>
          <w:cantSplit/>
        </w:trPr>
        <w:tc>
          <w:tcPr>
            <w:tcW w:type="dxa" w:w="1037"/>
          </w:tcPr>
          <w:p>
            <w:pPr>
              <w:spacing w:after="0"/>
              <w:jc w:val="left"/>
            </w:pPr>
            <w:r>
              <w:rPr>
                <w:sz w:val="16"/>
              </w:rPr>
              <w:t>Volcanic Activity</w:t>
            </w:r>
          </w:p>
        </w:tc>
        <w:tc>
          <w:tcPr>
            <w:tcW w:type="dxa" w:w="823"/>
          </w:tcPr>
          <w:p>
            <w:pPr>
              <w:spacing w:after="0"/>
              <w:jc w:val="right"/>
            </w:pPr>
            <w:r>
              <w:rPr>
                <w:sz w:val="16"/>
              </w:rPr>
              <w:t>0 of 47</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296"/>
          </w:tcPr>
          <w:p>
            <w:pPr>
              <w:spacing w:after="0"/>
              <w:jc w:val="left"/>
            </w:pPr>
            <w:r>
              <w:rPr>
                <w:sz w:val="16"/>
              </w:rPr>
              <w:t>Not Applicable 47</w:t>
            </w:r>
          </w:p>
        </w:tc>
        <w:tc>
          <w:tcPr>
            <w:tcW w:type="dxa" w:w="5783"/>
          </w:tcPr>
          <w:p>
            <w:pPr>
              <w:spacing w:after="0"/>
              <w:jc w:val="left"/>
            </w:pPr>
          </w:p>
        </w:tc>
      </w:tr>
      <w:tr>
        <w:trPr>
          <w:cantSplit/>
        </w:trPr>
        <w:tc>
          <w:tcPr>
            <w:tcW w:type="dxa" w:w="1037"/>
          </w:tcPr>
          <w:p>
            <w:pPr>
              <w:spacing w:after="0"/>
              <w:jc w:val="left"/>
            </w:pPr>
            <w:r>
              <w:rPr>
                <w:sz w:val="16"/>
              </w:rPr>
              <w:t>Wildfire</w:t>
            </w:r>
          </w:p>
        </w:tc>
        <w:tc>
          <w:tcPr>
            <w:tcW w:type="dxa" w:w="823"/>
          </w:tcPr>
          <w:p>
            <w:pPr>
              <w:spacing w:after="0"/>
              <w:jc w:val="right"/>
            </w:pPr>
            <w:r>
              <w:rPr>
                <w:sz w:val="16"/>
              </w:rPr>
              <w:t>39 of 47</w:t>
            </w:r>
          </w:p>
        </w:tc>
        <w:tc>
          <w:tcPr>
            <w:tcW w:type="dxa" w:w="845"/>
          </w:tcPr>
          <w:p>
            <w:pPr>
              <w:spacing w:after="0"/>
              <w:jc w:val="right"/>
            </w:pPr>
            <w:r>
              <w:rPr>
                <w:sz w:val="16"/>
              </w:rPr>
              <w:t>20.8</w:t>
            </w:r>
          </w:p>
        </w:tc>
        <w:tc>
          <w:tcPr>
            <w:tcW w:type="dxa" w:w="680"/>
          </w:tcPr>
          <w:p>
            <w:pPr>
              <w:spacing w:after="0"/>
              <w:jc w:val="right"/>
            </w:pPr>
            <w:r>
              <w:rPr>
                <w:sz w:val="16"/>
              </w:rPr>
              <w:t>69.1</w:t>
            </w:r>
          </w:p>
        </w:tc>
        <w:tc>
          <w:tcPr>
            <w:tcW w:type="dxa" w:w="648"/>
          </w:tcPr>
          <w:p>
            <w:pPr>
              <w:spacing w:after="0"/>
              <w:jc w:val="right"/>
            </w:pPr>
            <w:r>
              <w:rPr>
                <w:sz w:val="16"/>
              </w:rPr>
              <w:t>91.9</w:t>
            </w:r>
          </w:p>
        </w:tc>
        <w:tc>
          <w:tcPr>
            <w:tcW w:type="dxa" w:w="4296"/>
          </w:tcPr>
          <w:p>
            <w:pPr>
              <w:spacing w:after="0"/>
              <w:jc w:val="left"/>
            </w:pPr>
            <w:r>
              <w:rPr>
                <w:sz w:val="16"/>
              </w:rPr>
              <w:t>Relatively Moderate 4, Relatively Low 16, Very Low 19, No Rating 8</w:t>
            </w:r>
          </w:p>
        </w:tc>
        <w:tc>
          <w:tcPr>
            <w:tcW w:type="dxa" w:w="5783"/>
          </w:tcPr>
          <w:p>
            <w:pPr>
              <w:spacing w:after="0"/>
              <w:jc w:val="left"/>
            </w:pPr>
          </w:p>
        </w:tc>
      </w:tr>
      <w:tr>
        <w:trPr>
          <w:cantSplit/>
        </w:trPr>
        <w:tc>
          <w:tcPr>
            <w:tcW w:type="dxa" w:w="1037"/>
          </w:tcPr>
          <w:p>
            <w:pPr>
              <w:spacing w:after="0"/>
              <w:jc w:val="left"/>
            </w:pPr>
            <w:r>
              <w:rPr>
                <w:sz w:val="16"/>
              </w:rPr>
              <w:t>Winter Weather</w:t>
            </w:r>
          </w:p>
        </w:tc>
        <w:tc>
          <w:tcPr>
            <w:tcW w:type="dxa" w:w="823"/>
          </w:tcPr>
          <w:p>
            <w:pPr>
              <w:spacing w:after="0"/>
              <w:jc w:val="right"/>
            </w:pPr>
            <w:r>
              <w:rPr>
                <w:sz w:val="16"/>
              </w:rPr>
              <w:t>47 of 47</w:t>
            </w:r>
          </w:p>
        </w:tc>
        <w:tc>
          <w:tcPr>
            <w:tcW w:type="dxa" w:w="845"/>
          </w:tcPr>
          <w:p>
            <w:pPr>
              <w:spacing w:after="0"/>
              <w:jc w:val="right"/>
            </w:pPr>
            <w:r>
              <w:rPr>
                <w:sz w:val="16"/>
              </w:rPr>
              <w:t>18.4</w:t>
            </w:r>
          </w:p>
        </w:tc>
        <w:tc>
          <w:tcPr>
            <w:tcW w:type="dxa" w:w="680"/>
          </w:tcPr>
          <w:p>
            <w:pPr>
              <w:spacing w:after="0"/>
              <w:jc w:val="right"/>
            </w:pPr>
            <w:r>
              <w:rPr>
                <w:sz w:val="16"/>
              </w:rPr>
              <w:t>32.8</w:t>
            </w:r>
          </w:p>
        </w:tc>
        <w:tc>
          <w:tcPr>
            <w:tcW w:type="dxa" w:w="648"/>
          </w:tcPr>
          <w:p>
            <w:pPr>
              <w:spacing w:after="0"/>
              <w:jc w:val="right"/>
            </w:pPr>
            <w:r>
              <w:rPr>
                <w:sz w:val="16"/>
              </w:rPr>
              <w:t>60.7</w:t>
            </w:r>
          </w:p>
        </w:tc>
        <w:tc>
          <w:tcPr>
            <w:tcW w:type="dxa" w:w="4296"/>
          </w:tcPr>
          <w:p>
            <w:pPr>
              <w:spacing w:after="0"/>
              <w:jc w:val="left"/>
            </w:pPr>
            <w:r>
              <w:rPr>
                <w:sz w:val="16"/>
              </w:rPr>
              <w:t>Relatively Moderate 6, Relatively Low 41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8"/>
        <w:gridCol w:w="1425"/>
        <w:gridCol w:w="2703"/>
        <w:gridCol w:w="2247"/>
        <w:gridCol w:w="1517"/>
        <w:gridCol w:w="1845"/>
        <w:gridCol w:w="2767"/>
      </w:tblGrid>
      <w:tr>
        <w:trPr>
          <w:cantSplit/>
          <w:tblHeader/>
        </w:trPr>
        <w:tc>
          <w:tcPr>
            <w:tcW w:type="dxa" w:w="1608"/>
            <w:shd w:val="clear" w:color="auto" w:fill="E8E8E8"/>
          </w:tcPr>
          <w:p>
            <w:pPr>
              <w:spacing w:after="0"/>
              <w:jc w:val="left"/>
            </w:pPr>
            <w:r>
              <w:rPr>
                <w:b/>
                <w:sz w:val="16"/>
              </w:rPr>
              <w:t>Member</w:t>
            </w:r>
          </w:p>
        </w:tc>
        <w:tc>
          <w:tcPr>
            <w:tcW w:type="dxa" w:w="142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2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7"/>
            <w:shd w:val="clear" w:color="auto" w:fill="E8E8E8"/>
          </w:tcPr>
          <w:p>
            <w:pPr>
              <w:spacing w:after="0"/>
              <w:jc w:val="left"/>
            </w:pPr>
            <w:r>
              <w:rPr>
                <w:b/>
                <w:sz w:val="16"/>
              </w:rPr>
              <w:t>Notes</w:t>
            </w:r>
          </w:p>
        </w:tc>
      </w:tr>
      <w:tr>
        <w:trPr>
          <w:cantSplit/>
        </w:trPr>
        <w:tc>
          <w:tcPr>
            <w:tcW w:type="dxa" w:w="1608"/>
          </w:tcPr>
          <w:p>
            <w:pPr>
              <w:spacing w:after="0"/>
              <w:jc w:val="left"/>
            </w:pPr>
            <w:r>
              <w:rPr>
                <w:sz w:val="16"/>
              </w:rPr>
              <w:t>Okaloosa County (unincorporated area)</w:t>
            </w:r>
          </w:p>
        </w:tc>
        <w:tc>
          <w:tcPr>
            <w:tcW w:type="dxa" w:w="1425"/>
          </w:tcPr>
          <w:p>
            <w:pPr>
              <w:spacing w:after="0"/>
              <w:jc w:val="left"/>
            </w:pPr>
            <w:r>
              <w:rPr>
                <w:sz w:val="16"/>
              </w:rPr>
              <w:t>Unincorporated</w:t>
            </w:r>
          </w:p>
        </w:tc>
        <w:tc>
          <w:tcPr>
            <w:tcW w:type="dxa" w:w="2703"/>
          </w:tcPr>
          <w:p>
            <w:pPr>
              <w:spacing w:after="0"/>
              <w:jc w:val="left"/>
            </w:pPr>
            <w:r>
              <w:rPr>
                <w:sz w:val="16"/>
              </w:rPr>
              <w:t>Approved, expires 2026-11-22</w:t>
            </w:r>
          </w:p>
        </w:tc>
        <w:tc>
          <w:tcPr>
            <w:tcW w:type="dxa" w:w="2247"/>
          </w:tcPr>
          <w:p>
            <w:pPr>
              <w:spacing w:after="0"/>
              <w:jc w:val="right"/>
            </w:pPr>
            <w:r>
              <w:rPr>
                <w:sz w:val="16"/>
              </w:rPr>
              <w:t>FMA RL 75, SRL 87; any 558</w:t>
            </w:r>
          </w:p>
        </w:tc>
        <w:tc>
          <w:tcPr>
            <w:tcW w:type="dxa" w:w="1517"/>
          </w:tcPr>
          <w:p>
            <w:pPr>
              <w:spacing w:after="0"/>
              <w:jc w:val="right"/>
            </w:pPr>
            <w:r>
              <w:rPr>
                <w:sz w:val="16"/>
              </w:rPr>
              <w:t>$28,857,959.95</w:t>
            </w:r>
          </w:p>
        </w:tc>
        <w:tc>
          <w:tcPr>
            <w:tcW w:type="dxa" w:w="1845"/>
          </w:tcPr>
          <w:p>
            <w:pPr>
              <w:spacing w:after="0"/>
              <w:jc w:val="right"/>
            </w:pPr>
            <w:r>
              <w:rPr>
                <w:sz w:val="16"/>
              </w:rPr>
              <w:t>0; 0</w:t>
            </w:r>
          </w:p>
        </w:tc>
        <w:tc>
          <w:tcPr>
            <w:tcW w:type="dxa" w:w="2767"/>
          </w:tcPr>
          <w:p>
            <w:pPr>
              <w:spacing w:after="0"/>
              <w:jc w:val="left"/>
            </w:pPr>
          </w:p>
        </w:tc>
      </w:tr>
      <w:tr>
        <w:trPr>
          <w:cantSplit/>
        </w:trPr>
        <w:tc>
          <w:tcPr>
            <w:tcW w:type="dxa" w:w="1608"/>
          </w:tcPr>
          <w:p>
            <w:pPr>
              <w:spacing w:after="0"/>
              <w:jc w:val="left"/>
            </w:pPr>
            <w:r>
              <w:rPr>
                <w:sz w:val="16"/>
              </w:rPr>
              <w:t>Cinco Bayou town</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0, SRL 0; any 1</w:t>
            </w:r>
          </w:p>
        </w:tc>
        <w:tc>
          <w:tcPr>
            <w:tcW w:type="dxa" w:w="1517"/>
          </w:tcPr>
          <w:p>
            <w:pPr>
              <w:spacing w:after="0"/>
              <w:jc w:val="right"/>
            </w:pPr>
            <w:r>
              <w:rPr>
                <w:sz w:val="16"/>
              </w:rPr>
              <w:t>$112,419.94</w:t>
            </w:r>
          </w:p>
        </w:tc>
        <w:tc>
          <w:tcPr>
            <w:tcW w:type="dxa" w:w="1845"/>
          </w:tcPr>
          <w:p>
            <w:pPr>
              <w:spacing w:after="0"/>
              <w:jc w:val="right"/>
            </w:pPr>
            <w:r>
              <w:rPr>
                <w:sz w:val="16"/>
              </w:rPr>
              <w:t>1; 0</w:t>
            </w:r>
          </w:p>
        </w:tc>
        <w:tc>
          <w:tcPr>
            <w:tcW w:type="dxa" w:w="2767"/>
          </w:tcPr>
          <w:p>
            <w:pPr>
              <w:spacing w:after="0"/>
              <w:jc w:val="left"/>
            </w:pPr>
          </w:p>
        </w:tc>
      </w:tr>
      <w:tr>
        <w:trPr>
          <w:cantSplit/>
        </w:trPr>
        <w:tc>
          <w:tcPr>
            <w:tcW w:type="dxa" w:w="1608"/>
          </w:tcPr>
          <w:p>
            <w:pPr>
              <w:spacing w:after="0"/>
              <w:jc w:val="left"/>
            </w:pPr>
            <w:r>
              <w:rPr>
                <w:sz w:val="16"/>
              </w:rPr>
              <w:t>Crestview city</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0, SRL 0; any 0</w:t>
            </w:r>
          </w:p>
        </w:tc>
        <w:tc>
          <w:tcPr>
            <w:tcW w:type="dxa" w:w="1517"/>
          </w:tcPr>
          <w:p>
            <w:pPr>
              <w:spacing w:after="0"/>
              <w:jc w:val="right"/>
            </w:pPr>
            <w:r>
              <w:rPr>
                <w:sz w:val="16"/>
              </w:rPr>
              <w:t>$1,613,990.19</w:t>
            </w:r>
          </w:p>
        </w:tc>
        <w:tc>
          <w:tcPr>
            <w:tcW w:type="dxa" w:w="1845"/>
          </w:tcPr>
          <w:p>
            <w:pPr>
              <w:spacing w:after="0"/>
              <w:jc w:val="right"/>
            </w:pPr>
            <w:r>
              <w:rPr>
                <w:sz w:val="16"/>
              </w:rPr>
              <w:t>79; 3</w:t>
            </w:r>
          </w:p>
        </w:tc>
        <w:tc>
          <w:tcPr>
            <w:tcW w:type="dxa" w:w="2767"/>
          </w:tcPr>
          <w:p>
            <w:pPr>
              <w:spacing w:after="0"/>
              <w:jc w:val="left"/>
            </w:pPr>
          </w:p>
        </w:tc>
      </w:tr>
      <w:tr>
        <w:trPr>
          <w:cantSplit/>
        </w:trPr>
        <w:tc>
          <w:tcPr>
            <w:tcW w:type="dxa" w:w="1608"/>
          </w:tcPr>
          <w:p>
            <w:pPr>
              <w:spacing w:after="0"/>
              <w:jc w:val="left"/>
            </w:pPr>
            <w:r>
              <w:rPr>
                <w:sz w:val="16"/>
              </w:rPr>
              <w:t>Destin city</w:t>
            </w:r>
          </w:p>
        </w:tc>
        <w:tc>
          <w:tcPr>
            <w:tcW w:type="dxa" w:w="1425"/>
          </w:tcPr>
          <w:p>
            <w:pPr>
              <w:spacing w:after="0"/>
              <w:jc w:val="left"/>
            </w:pPr>
            <w:r>
              <w:rPr>
                <w:sz w:val="16"/>
              </w:rPr>
              <w:t>City</w:t>
            </w:r>
          </w:p>
        </w:tc>
        <w:tc>
          <w:tcPr>
            <w:tcW w:type="dxa" w:w="2703"/>
          </w:tcPr>
          <w:p>
            <w:pPr>
              <w:spacing w:after="0"/>
              <w:jc w:val="left"/>
            </w:pPr>
            <w:r>
              <w:rPr>
                <w:sz w:val="16"/>
              </w:rPr>
              <w:t>Approved, expires 2026-11-22</w:t>
            </w:r>
          </w:p>
        </w:tc>
        <w:tc>
          <w:tcPr>
            <w:tcW w:type="dxa" w:w="2247"/>
          </w:tcPr>
          <w:p>
            <w:pPr>
              <w:spacing w:after="0"/>
              <w:jc w:val="right"/>
            </w:pPr>
            <w:r>
              <w:rPr>
                <w:sz w:val="16"/>
              </w:rPr>
              <w:t>FMA RL 15, SRL 34; any 230</w:t>
            </w:r>
          </w:p>
        </w:tc>
        <w:tc>
          <w:tcPr>
            <w:tcW w:type="dxa" w:w="1517"/>
          </w:tcPr>
          <w:p>
            <w:pPr>
              <w:spacing w:after="0"/>
              <w:jc w:val="right"/>
            </w:pPr>
            <w:r>
              <w:rPr>
                <w:sz w:val="16"/>
              </w:rPr>
              <w:t>$3,661,049.19</w:t>
            </w:r>
          </w:p>
        </w:tc>
        <w:tc>
          <w:tcPr>
            <w:tcW w:type="dxa" w:w="1845"/>
          </w:tcPr>
          <w:p>
            <w:pPr>
              <w:spacing w:after="0"/>
              <w:jc w:val="right"/>
            </w:pPr>
            <w:r>
              <w:rPr>
                <w:sz w:val="16"/>
              </w:rPr>
              <w:t>25; 3</w:t>
            </w:r>
          </w:p>
        </w:tc>
        <w:tc>
          <w:tcPr>
            <w:tcW w:type="dxa" w:w="2767"/>
          </w:tcPr>
          <w:p>
            <w:pPr>
              <w:spacing w:after="0"/>
              <w:jc w:val="left"/>
            </w:pPr>
          </w:p>
        </w:tc>
      </w:tr>
      <w:tr>
        <w:trPr>
          <w:cantSplit/>
        </w:trPr>
        <w:tc>
          <w:tcPr>
            <w:tcW w:type="dxa" w:w="1608"/>
          </w:tcPr>
          <w:p>
            <w:pPr>
              <w:spacing w:after="0"/>
              <w:jc w:val="left"/>
            </w:pPr>
            <w:r>
              <w:rPr>
                <w:sz w:val="16"/>
              </w:rPr>
              <w:t>Fort Walton Beach city</w:t>
            </w:r>
          </w:p>
        </w:tc>
        <w:tc>
          <w:tcPr>
            <w:tcW w:type="dxa" w:w="1425"/>
          </w:tcPr>
          <w:p>
            <w:pPr>
              <w:spacing w:after="0"/>
              <w:jc w:val="left"/>
            </w:pPr>
            <w:r>
              <w:rPr>
                <w:sz w:val="16"/>
              </w:rPr>
              <w:t>City</w:t>
            </w:r>
          </w:p>
        </w:tc>
        <w:tc>
          <w:tcPr>
            <w:tcW w:type="dxa" w:w="2703"/>
          </w:tcPr>
          <w:p>
            <w:pPr>
              <w:spacing w:after="0"/>
              <w:jc w:val="left"/>
            </w:pPr>
            <w:r>
              <w:rPr>
                <w:sz w:val="16"/>
              </w:rPr>
              <w:t>Approved, expires 2026-11-22</w:t>
            </w:r>
          </w:p>
        </w:tc>
        <w:tc>
          <w:tcPr>
            <w:tcW w:type="dxa" w:w="2247"/>
          </w:tcPr>
          <w:p>
            <w:pPr>
              <w:spacing w:after="0"/>
              <w:jc w:val="right"/>
            </w:pPr>
            <w:r>
              <w:rPr>
                <w:sz w:val="16"/>
              </w:rPr>
              <w:t>FMA RL 9, SRL 10; any 89</w:t>
            </w:r>
          </w:p>
        </w:tc>
        <w:tc>
          <w:tcPr>
            <w:tcW w:type="dxa" w:w="1517"/>
          </w:tcPr>
          <w:p>
            <w:pPr>
              <w:spacing w:after="0"/>
              <w:jc w:val="right"/>
            </w:pPr>
            <w:r>
              <w:rPr>
                <w:sz w:val="16"/>
              </w:rPr>
              <w:t>$6,598,433.09</w:t>
            </w:r>
          </w:p>
        </w:tc>
        <w:tc>
          <w:tcPr>
            <w:tcW w:type="dxa" w:w="1845"/>
          </w:tcPr>
          <w:p>
            <w:pPr>
              <w:spacing w:after="0"/>
              <w:jc w:val="right"/>
            </w:pPr>
            <w:r>
              <w:rPr>
                <w:sz w:val="16"/>
              </w:rPr>
              <w:t>37; 1</w:t>
            </w:r>
          </w:p>
        </w:tc>
        <w:tc>
          <w:tcPr>
            <w:tcW w:type="dxa" w:w="2767"/>
          </w:tcPr>
          <w:p>
            <w:pPr>
              <w:spacing w:after="0"/>
              <w:jc w:val="left"/>
            </w:pPr>
          </w:p>
        </w:tc>
      </w:tr>
      <w:tr>
        <w:trPr>
          <w:cantSplit/>
        </w:trPr>
        <w:tc>
          <w:tcPr>
            <w:tcW w:type="dxa" w:w="1608"/>
          </w:tcPr>
          <w:p>
            <w:pPr>
              <w:spacing w:after="0"/>
              <w:jc w:val="left"/>
            </w:pPr>
            <w:r>
              <w:rPr>
                <w:sz w:val="16"/>
              </w:rPr>
              <w:t>Laurel Hill city</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0, SRL 0; any 0</w:t>
            </w:r>
          </w:p>
        </w:tc>
        <w:tc>
          <w:tcPr>
            <w:tcW w:type="dxa" w:w="1517"/>
          </w:tcPr>
          <w:p>
            <w:pPr>
              <w:spacing w:after="0"/>
              <w:jc w:val="right"/>
            </w:pPr>
            <w:r>
              <w:rPr>
                <w:sz w:val="16"/>
              </w:rPr>
              <w:t>$106,974.05</w:t>
            </w:r>
          </w:p>
        </w:tc>
        <w:tc>
          <w:tcPr>
            <w:tcW w:type="dxa" w:w="1845"/>
          </w:tcPr>
          <w:p>
            <w:pPr>
              <w:spacing w:after="0"/>
              <w:jc w:val="right"/>
            </w:pPr>
            <w:r>
              <w:rPr>
                <w:sz w:val="16"/>
              </w:rPr>
              <w:t>12; 1</w:t>
            </w:r>
          </w:p>
        </w:tc>
        <w:tc>
          <w:tcPr>
            <w:tcW w:type="dxa" w:w="2767"/>
          </w:tcPr>
          <w:p>
            <w:pPr>
              <w:spacing w:after="0"/>
              <w:jc w:val="left"/>
            </w:pPr>
          </w:p>
        </w:tc>
      </w:tr>
      <w:tr>
        <w:trPr>
          <w:cantSplit/>
        </w:trPr>
        <w:tc>
          <w:tcPr>
            <w:tcW w:type="dxa" w:w="1608"/>
          </w:tcPr>
          <w:p>
            <w:pPr>
              <w:spacing w:after="0"/>
              <w:jc w:val="left"/>
            </w:pPr>
            <w:r>
              <w:rPr>
                <w:sz w:val="16"/>
              </w:rPr>
              <w:t>Mary Esther city</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5, SRL 3; any 15</w:t>
            </w:r>
          </w:p>
        </w:tc>
        <w:tc>
          <w:tcPr>
            <w:tcW w:type="dxa" w:w="1517"/>
          </w:tcPr>
          <w:p>
            <w:pPr>
              <w:spacing w:after="0"/>
              <w:jc w:val="right"/>
            </w:pPr>
            <w:r>
              <w:rPr>
                <w:sz w:val="16"/>
              </w:rPr>
              <w:t>$2,664,853.74</w:t>
            </w:r>
          </w:p>
        </w:tc>
        <w:tc>
          <w:tcPr>
            <w:tcW w:type="dxa" w:w="1845"/>
          </w:tcPr>
          <w:p>
            <w:pPr>
              <w:spacing w:after="0"/>
              <w:jc w:val="right"/>
            </w:pPr>
            <w:r>
              <w:rPr>
                <w:sz w:val="16"/>
              </w:rPr>
              <w:t>18; 0</w:t>
            </w:r>
          </w:p>
        </w:tc>
        <w:tc>
          <w:tcPr>
            <w:tcW w:type="dxa" w:w="2767"/>
          </w:tcPr>
          <w:p>
            <w:pPr>
              <w:spacing w:after="0"/>
              <w:jc w:val="left"/>
            </w:pPr>
          </w:p>
        </w:tc>
      </w:tr>
      <w:tr>
        <w:trPr>
          <w:cantSplit/>
        </w:trPr>
        <w:tc>
          <w:tcPr>
            <w:tcW w:type="dxa" w:w="1608"/>
          </w:tcPr>
          <w:p>
            <w:pPr>
              <w:spacing w:after="0"/>
              <w:jc w:val="left"/>
            </w:pPr>
            <w:r>
              <w:rPr>
                <w:sz w:val="16"/>
              </w:rPr>
              <w:t>Niceville city</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0, SRL 1; any 16</w:t>
            </w:r>
          </w:p>
        </w:tc>
        <w:tc>
          <w:tcPr>
            <w:tcW w:type="dxa" w:w="1517"/>
          </w:tcPr>
          <w:p>
            <w:pPr>
              <w:spacing w:after="0"/>
              <w:jc w:val="right"/>
            </w:pPr>
            <w:r>
              <w:rPr>
                <w:sz w:val="16"/>
              </w:rPr>
              <w:t>$1,280,153.09</w:t>
            </w:r>
          </w:p>
        </w:tc>
        <w:tc>
          <w:tcPr>
            <w:tcW w:type="dxa" w:w="1845"/>
          </w:tcPr>
          <w:p>
            <w:pPr>
              <w:spacing w:after="0"/>
              <w:jc w:val="right"/>
            </w:pPr>
            <w:r>
              <w:rPr>
                <w:sz w:val="16"/>
              </w:rPr>
              <w:t>25; 0</w:t>
            </w:r>
          </w:p>
        </w:tc>
        <w:tc>
          <w:tcPr>
            <w:tcW w:type="dxa" w:w="2767"/>
          </w:tcPr>
          <w:p>
            <w:pPr>
              <w:spacing w:after="0"/>
              <w:jc w:val="left"/>
            </w:pPr>
            <w:r>
              <w:rPr>
                <w:sz w:val="16"/>
              </w:rPr>
              <w:t>Includes $70,350.13 for declarations not counted as hazard incidents (DR-4486-FL).</w:t>
            </w:r>
          </w:p>
        </w:tc>
      </w:tr>
      <w:tr>
        <w:trPr>
          <w:cantSplit/>
        </w:trPr>
        <w:tc>
          <w:tcPr>
            <w:tcW w:type="dxa" w:w="1608"/>
          </w:tcPr>
          <w:p>
            <w:pPr>
              <w:spacing w:after="0"/>
              <w:jc w:val="left"/>
            </w:pPr>
            <w:r>
              <w:rPr>
                <w:sz w:val="16"/>
              </w:rPr>
              <w:t>Shalimar town</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5, SRL 0; any 42</w:t>
            </w:r>
          </w:p>
        </w:tc>
        <w:tc>
          <w:tcPr>
            <w:tcW w:type="dxa" w:w="1517"/>
          </w:tcPr>
          <w:p>
            <w:pPr>
              <w:spacing w:after="0"/>
              <w:jc w:val="right"/>
            </w:pPr>
            <w:r>
              <w:rPr>
                <w:sz w:val="16"/>
              </w:rPr>
              <w:t>$67,513.08</w:t>
            </w:r>
          </w:p>
        </w:tc>
        <w:tc>
          <w:tcPr>
            <w:tcW w:type="dxa" w:w="1845"/>
          </w:tcPr>
          <w:p>
            <w:pPr>
              <w:spacing w:after="0"/>
              <w:jc w:val="right"/>
            </w:pPr>
            <w:r>
              <w:rPr>
                <w:sz w:val="16"/>
              </w:rPr>
              <w:t>20; 2</w:t>
            </w:r>
          </w:p>
        </w:tc>
        <w:tc>
          <w:tcPr>
            <w:tcW w:type="dxa" w:w="2767"/>
          </w:tcPr>
          <w:p>
            <w:pPr>
              <w:spacing w:after="0"/>
              <w:jc w:val="left"/>
            </w:pPr>
          </w:p>
        </w:tc>
      </w:tr>
      <w:tr>
        <w:trPr>
          <w:cantSplit/>
        </w:trPr>
        <w:tc>
          <w:tcPr>
            <w:tcW w:type="dxa" w:w="1608"/>
          </w:tcPr>
          <w:p>
            <w:pPr>
              <w:spacing w:after="0"/>
              <w:jc w:val="left"/>
            </w:pPr>
            <w:r>
              <w:rPr>
                <w:sz w:val="16"/>
              </w:rPr>
              <w:t>Valparaiso city</w:t>
            </w:r>
          </w:p>
        </w:tc>
        <w:tc>
          <w:tcPr>
            <w:tcW w:type="dxa" w:w="1425"/>
          </w:tcPr>
          <w:p>
            <w:pPr>
              <w:spacing w:after="0"/>
              <w:jc w:val="left"/>
            </w:pPr>
            <w:r>
              <w:rPr>
                <w:sz w:val="16"/>
              </w:rPr>
              <w:t>Town</w:t>
            </w:r>
          </w:p>
        </w:tc>
        <w:tc>
          <w:tcPr>
            <w:tcW w:type="dxa" w:w="2703"/>
          </w:tcPr>
          <w:p>
            <w:pPr>
              <w:spacing w:after="0"/>
              <w:jc w:val="left"/>
            </w:pPr>
            <w:r>
              <w:rPr>
                <w:sz w:val="16"/>
              </w:rPr>
              <w:t>Approved, expires 2026-11-22</w:t>
            </w:r>
          </w:p>
        </w:tc>
        <w:tc>
          <w:tcPr>
            <w:tcW w:type="dxa" w:w="2247"/>
          </w:tcPr>
          <w:p>
            <w:pPr>
              <w:spacing w:after="0"/>
              <w:jc w:val="right"/>
            </w:pPr>
            <w:r>
              <w:rPr>
                <w:sz w:val="16"/>
              </w:rPr>
              <w:t>FMA RL 0, SRL 1; any 13</w:t>
            </w:r>
          </w:p>
        </w:tc>
        <w:tc>
          <w:tcPr>
            <w:tcW w:type="dxa" w:w="1517"/>
          </w:tcPr>
          <w:p>
            <w:pPr>
              <w:spacing w:after="0"/>
              <w:jc w:val="right"/>
            </w:pPr>
            <w:r>
              <w:rPr>
                <w:sz w:val="16"/>
              </w:rPr>
              <w:t>$456,391.66</w:t>
            </w:r>
          </w:p>
        </w:tc>
        <w:tc>
          <w:tcPr>
            <w:tcW w:type="dxa" w:w="1845"/>
          </w:tcPr>
          <w:p>
            <w:pPr>
              <w:spacing w:after="0"/>
              <w:jc w:val="right"/>
            </w:pPr>
            <w:r>
              <w:rPr>
                <w:sz w:val="16"/>
              </w:rPr>
              <w:t>14; 3</w:t>
            </w:r>
          </w:p>
        </w:tc>
        <w:tc>
          <w:tcPr>
            <w:tcW w:type="dxa" w:w="2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2021-11-22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$5,397,929,603</w:t>
            </w:r>
          </w:p>
        </w:tc>
        <w:tc>
          <w:tcPr>
            <w:tcW w:type="dxa" w:w="1130"/>
          </w:tcPr>
          <w:p>
            <w:pPr>
              <w:spacing w:after="0"/>
              <w:jc w:val="right"/>
            </w:pPr>
          </w:p>
        </w:tc>
        <w:tc>
          <w:tcPr>
            <w:tcW w:type="dxa" w:w="1040"/>
          </w:tcPr>
          <w:p>
            <w:pPr>
              <w:spacing w:after="0"/>
              <w:jc w:val="right"/>
            </w:pPr>
            <w:r>
              <w:rPr>
                <w:sz w:val="16"/>
              </w:rPr>
              <w:t>23,576</w:t>
            </w:r>
          </w:p>
        </w:tc>
        <w:tc>
          <w:tcPr>
            <w:tcW w:type="dxa" w:w="1126"/>
          </w:tcPr>
          <w:p>
            <w:pPr>
              <w:spacing w:after="0"/>
              <w:jc w:val="right"/>
            </w:pPr>
            <w:r>
              <w:rPr>
                <w:sz w:val="16"/>
              </w:rPr>
              <w:t>$633,311</w:t>
            </w:r>
          </w:p>
        </w:tc>
        <w:tc>
          <w:tcPr>
            <w:tcW w:type="dxa" w:w="1126"/>
          </w:tcPr>
          <w:p>
            <w:pPr>
              <w:spacing w:after="0"/>
              <w:jc w:val="right"/>
            </w:pPr>
          </w:p>
        </w:tc>
        <w:tc>
          <w:tcPr>
            <w:tcW w:type="dxa" w:w="1146"/>
          </w:tcPr>
          <w:p>
            <w:pPr>
              <w:spacing w:after="0"/>
              <w:jc w:val="right"/>
            </w:pPr>
            <w:r>
              <w:rPr>
                <w:sz w:val="16"/>
              </w:rPr>
              <w:t>$96,295</w:t>
            </w:r>
          </w:p>
        </w:tc>
        <w:tc>
          <w:tcPr>
            <w:tcW w:type="dxa" w:w="1305"/>
          </w:tcPr>
          <w:p>
            <w:pPr>
              <w:spacing w:after="0"/>
              <w:jc w:val="right"/>
            </w:pPr>
            <w:r>
              <w:rPr>
                <w:sz w:val="16"/>
              </w:rPr>
              <w:t>0.0117%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$40,382,827,242</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$4,988</w:t>
            </w:r>
          </w:p>
        </w:tc>
        <w:tc>
          <w:tcPr>
            <w:tcW w:type="dxa" w:w="1126"/>
          </w:tcPr>
          <w:p>
            <w:pPr>
              <w:spacing w:after="0"/>
              <w:jc w:val="right"/>
            </w:pPr>
            <w:r>
              <w:rPr>
                <w:sz w:val="16"/>
              </w:rPr>
              <w:t>$6,471</w:t>
            </w:r>
          </w:p>
        </w:tc>
        <w:tc>
          <w:tcPr>
            <w:tcW w:type="dxa" w:w="1146"/>
          </w:tcPr>
          <w:p>
            <w:pPr>
              <w:spacing w:after="0"/>
              <w:jc w:val="right"/>
            </w:pPr>
            <w:r>
              <w:rPr>
                <w:sz w:val="16"/>
              </w:rPr>
              <w:t>$2,638,158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$7,082,190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$5,455</w:t>
            </w:r>
          </w:p>
        </w:tc>
        <w:tc>
          <w:tcPr>
            <w:tcW w:type="dxa" w:w="1146"/>
          </w:tcPr>
          <w:p>
            <w:pPr>
              <w:spacing w:after="0"/>
              <w:jc w:val="right"/>
            </w:pPr>
          </w:p>
        </w:tc>
        <w:tc>
          <w:tcPr>
            <w:tcW w:type="dxa" w:w="1305"/>
          </w:tcPr>
          <w:p>
            <w:pPr>
              <w:spacing w:after="0"/>
              <w:jc w:val="right"/>
            </w:pPr>
            <w:r>
              <w:rPr>
                <w:sz w:val="16"/>
              </w:rPr>
              <w:t>0.077%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$69,461,705,029</w:t>
            </w:r>
          </w:p>
        </w:tc>
        <w:tc>
          <w:tcPr>
            <w:tcW w:type="dxa" w:w="1130"/>
          </w:tcPr>
          <w:p>
            <w:pPr>
              <w:spacing w:after="0"/>
              <w:jc w:val="right"/>
            </w:pPr>
          </w:p>
        </w:tc>
        <w:tc>
          <w:tcPr>
            <w:tcW w:type="dxa" w:w="1040"/>
          </w:tcPr>
          <w:p>
            <w:pPr>
              <w:spacing w:after="0"/>
              <w:jc w:val="right"/>
            </w:pPr>
            <w:r>
              <w:rPr>
                <w:sz w:val="16"/>
              </w:rPr>
              <w:t>211,668</w:t>
            </w:r>
          </w:p>
        </w:tc>
        <w:tc>
          <w:tcPr>
            <w:tcW w:type="dxa" w:w="1126"/>
          </w:tcPr>
          <w:p>
            <w:pPr>
              <w:spacing w:after="0"/>
              <w:jc w:val="right"/>
            </w:pPr>
            <w:r>
              <w:rPr>
                <w:sz w:val="16"/>
              </w:rPr>
              <w:t>$385,680</w:t>
            </w:r>
          </w:p>
        </w:tc>
        <w:tc>
          <w:tcPr>
            <w:tcW w:type="dxa" w:w="1126"/>
          </w:tcPr>
          <w:p>
            <w:pPr>
              <w:spacing w:after="0"/>
              <w:jc w:val="right"/>
            </w:pPr>
          </w:p>
        </w:tc>
        <w:tc>
          <w:tcPr>
            <w:tcW w:type="dxa" w:w="1146"/>
          </w:tcPr>
          <w:p>
            <w:pPr>
              <w:spacing w:after="0"/>
              <w:jc w:val="right"/>
            </w:pPr>
            <w:r>
              <w:rPr>
                <w:sz w:val="16"/>
              </w:rPr>
              <w:t>$183,380</w:t>
            </w:r>
          </w:p>
        </w:tc>
        <w:tc>
          <w:tcPr>
            <w:tcW w:type="dxa" w:w="1305"/>
          </w:tcPr>
          <w:p>
            <w:pPr>
              <w:spacing w:after="0"/>
              <w:jc w:val="right"/>
            </w:pPr>
            <w:r>
              <w:rPr>
                <w:sz w:val="16"/>
              </w:rPr>
              <w:t>0.000555%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$40,382,827,242</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$25,662</w:t>
            </w:r>
          </w:p>
        </w:tc>
        <w:tc>
          <w:tcPr>
            <w:tcW w:type="dxa" w:w="1126"/>
          </w:tcPr>
          <w:p>
            <w:pPr>
              <w:spacing w:after="0"/>
              <w:jc w:val="right"/>
            </w:pPr>
            <w:r>
              <w:rPr>
                <w:sz w:val="16"/>
              </w:rPr>
              <w:t>$20</w:t>
            </w:r>
          </w:p>
        </w:tc>
        <w:tc>
          <w:tcPr>
            <w:tcW w:type="dxa" w:w="1146"/>
          </w:tcPr>
          <w:p>
            <w:pPr>
              <w:spacing w:after="0"/>
              <w:jc w:val="right"/>
            </w:pPr>
            <w:r>
              <w:rPr>
                <w:sz w:val="16"/>
              </w:rPr>
              <w:t>$97,528</w:t>
            </w:r>
          </w:p>
        </w:tc>
        <w:tc>
          <w:tcPr>
            <w:tcW w:type="dxa" w:w="1305"/>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$40,382,827,242</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$202</w:t>
            </w:r>
          </w:p>
        </w:tc>
        <w:tc>
          <w:tcPr>
            <w:tcW w:type="dxa" w:w="1126"/>
          </w:tcPr>
          <w:p>
            <w:pPr>
              <w:spacing w:after="0"/>
              <w:jc w:val="right"/>
            </w:pPr>
            <w:r>
              <w:rPr>
                <w:sz w:val="16"/>
              </w:rPr>
              <w:t>$116</w:t>
            </w:r>
          </w:p>
        </w:tc>
        <w:tc>
          <w:tcPr>
            <w:tcW w:type="dxa" w:w="1146"/>
          </w:tcPr>
          <w:p>
            <w:pPr>
              <w:spacing w:after="0"/>
              <w:jc w:val="right"/>
            </w:pPr>
            <w:r>
              <w:rPr>
                <w:sz w:val="16"/>
              </w:rPr>
              <w:t>$3,025,040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$40,382,804,164</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$80,706,353</w:t>
            </w:r>
          </w:p>
        </w:tc>
        <w:tc>
          <w:tcPr>
            <w:tcW w:type="dxa" w:w="1126"/>
          </w:tcPr>
          <w:p>
            <w:pPr>
              <w:spacing w:after="0"/>
              <w:jc w:val="right"/>
            </w:pPr>
            <w:r>
              <w:rPr>
                <w:sz w:val="16"/>
              </w:rPr>
              <w:t>$110,580</w:t>
            </w:r>
          </w:p>
        </w:tc>
        <w:tc>
          <w:tcPr>
            <w:tcW w:type="dxa" w:w="1146"/>
          </w:tcPr>
          <w:p>
            <w:pPr>
              <w:spacing w:after="0"/>
              <w:jc w:val="right"/>
            </w:pPr>
            <w:r>
              <w:rPr>
                <w:sz w:val="16"/>
              </w:rPr>
              <w:t>$6,369,169</w:t>
            </w:r>
          </w:p>
        </w:tc>
        <w:tc>
          <w:tcPr>
            <w:tcW w:type="dxa" w:w="1305"/>
          </w:tcPr>
          <w:p>
            <w:pPr>
              <w:spacing w:after="0"/>
              <w:jc w:val="right"/>
            </w:pPr>
            <w:r>
              <w:rPr>
                <w:sz w:val="16"/>
              </w:rPr>
              <w:t>0.2%</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(6 declarations)</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$40,382,827,242</w:t>
            </w:r>
          </w:p>
        </w:tc>
        <w:tc>
          <w:tcPr>
            <w:tcW w:type="dxa" w:w="1130"/>
          </w:tcPr>
          <w:p>
            <w:pPr>
              <w:spacing w:after="0"/>
              <w:jc w:val="right"/>
            </w:pPr>
          </w:p>
        </w:tc>
        <w:tc>
          <w:tcPr>
            <w:tcW w:type="dxa" w:w="1040"/>
          </w:tcPr>
          <w:p>
            <w:pPr>
              <w:spacing w:after="0"/>
              <w:jc w:val="right"/>
            </w:pPr>
            <w:r>
              <w:rPr>
                <w:sz w:val="16"/>
              </w:rPr>
              <w:t>211,293</w:t>
            </w:r>
          </w:p>
        </w:tc>
        <w:tc>
          <w:tcPr>
            <w:tcW w:type="dxa" w:w="1126"/>
          </w:tcPr>
          <w:p>
            <w:pPr>
              <w:spacing w:after="0"/>
              <w:jc w:val="right"/>
            </w:pPr>
            <w:r>
              <w:rPr>
                <w:sz w:val="16"/>
              </w:rPr>
              <w:t>$44,121</w:t>
            </w:r>
          </w:p>
        </w:tc>
        <w:tc>
          <w:tcPr>
            <w:tcW w:type="dxa" w:w="1126"/>
          </w:tcPr>
          <w:p>
            <w:pPr>
              <w:spacing w:after="0"/>
              <w:jc w:val="right"/>
            </w:pPr>
          </w:p>
        </w:tc>
        <w:tc>
          <w:tcPr>
            <w:tcW w:type="dxa" w:w="1146"/>
          </w:tcPr>
          <w:p>
            <w:pPr>
              <w:spacing w:after="0"/>
              <w:jc w:val="right"/>
            </w:pPr>
            <w:r>
              <w:rPr>
                <w:sz w:val="16"/>
              </w:rPr>
              <w:t>$5,327</w:t>
            </w:r>
          </w:p>
        </w:tc>
        <w:tc>
          <w:tcPr>
            <w:tcW w:type="dxa" w:w="1305"/>
          </w:tcPr>
          <w:p>
            <w:pPr>
              <w:spacing w:after="0"/>
              <w:jc w:val="right"/>
            </w:pPr>
            <w:r>
              <w:rPr>
                <w:sz w:val="16"/>
              </w:rPr>
              <w:t>0.000109%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$40,296,545,395</w:t>
            </w:r>
          </w:p>
        </w:tc>
        <w:tc>
          <w:tcPr>
            <w:tcW w:type="dxa" w:w="1130"/>
          </w:tcPr>
          <w:p>
            <w:pPr>
              <w:spacing w:after="0"/>
              <w:jc w:val="right"/>
            </w:pPr>
            <w:r>
              <w:rPr>
                <w:sz w:val="16"/>
              </w:rPr>
              <w:t>$36,931</w:t>
            </w:r>
          </w:p>
        </w:tc>
        <w:tc>
          <w:tcPr>
            <w:tcW w:type="dxa" w:w="1040"/>
          </w:tcPr>
          <w:p>
            <w:pPr>
              <w:spacing w:after="0"/>
              <w:jc w:val="right"/>
            </w:pPr>
            <w:r>
              <w:rPr>
                <w:sz w:val="16"/>
              </w:rPr>
              <w:t>12,474</w:t>
            </w:r>
          </w:p>
        </w:tc>
        <w:tc>
          <w:tcPr>
            <w:tcW w:type="dxa" w:w="1126"/>
          </w:tcPr>
          <w:p>
            <w:pPr>
              <w:spacing w:after="0"/>
              <w:jc w:val="right"/>
            </w:pPr>
            <w:r>
              <w:rPr>
                <w:sz w:val="16"/>
              </w:rPr>
              <w:t>$19,822,611</w:t>
            </w:r>
          </w:p>
        </w:tc>
        <w:tc>
          <w:tcPr>
            <w:tcW w:type="dxa" w:w="1126"/>
          </w:tcPr>
          <w:p>
            <w:pPr>
              <w:spacing w:after="0"/>
              <w:jc w:val="right"/>
            </w:pPr>
            <w:r>
              <w:rPr>
                <w:sz w:val="16"/>
              </w:rPr>
              <w:t>$709</w:t>
            </w:r>
          </w:p>
        </w:tc>
        <w:tc>
          <w:tcPr>
            <w:tcW w:type="dxa" w:w="1146"/>
          </w:tcPr>
          <w:p>
            <w:pPr>
              <w:spacing w:after="0"/>
              <w:jc w:val="right"/>
            </w:pPr>
            <w:r>
              <w:rPr>
                <w:sz w:val="16"/>
              </w:rPr>
              <w:t>$2,155,750</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$130,356,881</w:t>
            </w:r>
          </w:p>
        </w:tc>
        <w:tc>
          <w:tcPr>
            <w:tcW w:type="dxa" w:w="1130"/>
          </w:tcPr>
          <w:p>
            <w:pPr>
              <w:spacing w:after="0"/>
              <w:jc w:val="right"/>
            </w:pPr>
          </w:p>
        </w:tc>
        <w:tc>
          <w:tcPr>
            <w:tcW w:type="dxa" w:w="1040"/>
          </w:tcPr>
          <w:p>
            <w:pPr>
              <w:spacing w:after="0"/>
              <w:jc w:val="right"/>
            </w:pPr>
            <w:r>
              <w:rPr>
                <w:sz w:val="16"/>
              </w:rPr>
              <w:t>717</w:t>
            </w:r>
          </w:p>
        </w:tc>
        <w:tc>
          <w:tcPr>
            <w:tcW w:type="dxa" w:w="1126"/>
          </w:tcPr>
          <w:p>
            <w:pPr>
              <w:spacing w:after="0"/>
              <w:jc w:val="right"/>
            </w:pPr>
            <w:r>
              <w:rPr>
                <w:sz w:val="16"/>
              </w:rPr>
              <w:t>$1,051</w:t>
            </w:r>
          </w:p>
        </w:tc>
        <w:tc>
          <w:tcPr>
            <w:tcW w:type="dxa" w:w="1126"/>
          </w:tcPr>
          <w:p>
            <w:pPr>
              <w:spacing w:after="0"/>
              <w:jc w:val="right"/>
            </w:pPr>
          </w:p>
        </w:tc>
        <w:tc>
          <w:tcPr>
            <w:tcW w:type="dxa" w:w="1146"/>
          </w:tcPr>
          <w:p>
            <w:pPr>
              <w:spacing w:after="0"/>
              <w:jc w:val="right"/>
            </w:pPr>
            <w:r>
              <w:rPr>
                <w:sz w:val="16"/>
              </w:rPr>
              <w:t>$6</w:t>
            </w:r>
          </w:p>
        </w:tc>
        <w:tc>
          <w:tcPr>
            <w:tcW w:type="dxa" w:w="1305"/>
          </w:tcPr>
          <w:p>
            <w:pPr>
              <w:spacing w:after="0"/>
              <w:jc w:val="right"/>
            </w:pPr>
            <w:r>
              <w:rPr>
                <w:sz w:val="16"/>
              </w:rPr>
              <w:t>0.000806%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$40,382,827,242</w:t>
            </w:r>
          </w:p>
        </w:tc>
        <w:tc>
          <w:tcPr>
            <w:tcW w:type="dxa" w:w="1130"/>
          </w:tcPr>
          <w:p>
            <w:pPr>
              <w:spacing w:after="0"/>
              <w:jc w:val="right"/>
            </w:pPr>
          </w:p>
        </w:tc>
        <w:tc>
          <w:tcPr>
            <w:tcW w:type="dxa" w:w="1040"/>
          </w:tcPr>
          <w:p>
            <w:pPr>
              <w:spacing w:after="0"/>
              <w:jc w:val="right"/>
            </w:pPr>
            <w:r>
              <w:rPr>
                <w:sz w:val="16"/>
              </w:rPr>
              <w:t>211,293</w:t>
            </w:r>
          </w:p>
        </w:tc>
        <w:tc>
          <w:tcPr>
            <w:tcW w:type="dxa" w:w="1126"/>
          </w:tcPr>
          <w:p>
            <w:pPr>
              <w:spacing w:after="0"/>
              <w:jc w:val="right"/>
            </w:pPr>
            <w:r>
              <w:rPr>
                <w:sz w:val="16"/>
              </w:rPr>
              <w:t>$110,454</w:t>
            </w:r>
          </w:p>
        </w:tc>
        <w:tc>
          <w:tcPr>
            <w:tcW w:type="dxa" w:w="1126"/>
          </w:tcPr>
          <w:p>
            <w:pPr>
              <w:spacing w:after="0"/>
              <w:jc w:val="right"/>
            </w:pPr>
          </w:p>
        </w:tc>
        <w:tc>
          <w:tcPr>
            <w:tcW w:type="dxa" w:w="1146"/>
          </w:tcPr>
          <w:p>
            <w:pPr>
              <w:spacing w:after="0"/>
              <w:jc w:val="right"/>
            </w:pPr>
            <w:r>
              <w:rPr>
                <w:sz w:val="16"/>
              </w:rPr>
              <w:t>$4,843,929</w:t>
            </w:r>
          </w:p>
        </w:tc>
        <w:tc>
          <w:tcPr>
            <w:tcW w:type="dxa" w:w="1305"/>
          </w:tcPr>
          <w:p>
            <w:pPr>
              <w:spacing w:after="0"/>
              <w:jc w:val="right"/>
            </w:pPr>
            <w:r>
              <w:rPr>
                <w:sz w:val="16"/>
              </w:rPr>
              <w:t>0.000274%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$40,382,827,242</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$463,482</w:t>
            </w:r>
          </w:p>
        </w:tc>
        <w:tc>
          <w:tcPr>
            <w:tcW w:type="dxa" w:w="1126"/>
          </w:tcPr>
          <w:p>
            <w:pPr>
              <w:spacing w:after="0"/>
              <w:jc w:val="right"/>
            </w:pPr>
            <w:r>
              <w:rPr>
                <w:sz w:val="16"/>
              </w:rPr>
              <w:t>$44</w:t>
            </w:r>
          </w:p>
        </w:tc>
        <w:tc>
          <w:tcPr>
            <w:tcW w:type="dxa" w:w="1146"/>
          </w:tcPr>
          <w:p>
            <w:pPr>
              <w:spacing w:after="0"/>
              <w:jc w:val="right"/>
            </w:pPr>
            <w:r>
              <w:rPr>
                <w:sz w:val="16"/>
              </w:rPr>
              <w:t>$704,933</w:t>
            </w:r>
          </w:p>
        </w:tc>
        <w:tc>
          <w:tcPr>
            <w:tcW w:type="dxa" w:w="1305"/>
          </w:tcPr>
          <w:p>
            <w:pPr>
              <w:spacing w:after="0"/>
              <w:jc w:val="right"/>
            </w:pPr>
            <w:r>
              <w:rPr>
                <w:sz w:val="16"/>
              </w:rPr>
              <w:t>0.00115%</w:t>
            </w:r>
          </w:p>
        </w:tc>
        <w:tc>
          <w:tcPr>
            <w:tcW w:type="dxa" w:w="1155"/>
          </w:tcPr>
          <w:p>
            <w:pPr>
              <w:spacing w:after="0"/>
              <w:jc w:val="right"/>
            </w:pPr>
            <w:r>
              <w:rPr>
                <w:sz w:val="16"/>
              </w:rPr>
              <w:t>$0</w:t>
            </w:r>
          </w:p>
        </w:tc>
        <w:tc>
          <w:tcPr>
            <w:tcW w:type="dxa" w:w="1066"/>
          </w:tcPr>
          <w:p>
            <w:pPr>
              <w:spacing w:after="0"/>
              <w:jc w:val="right"/>
            </w:pPr>
            <w:r>
              <w:rPr>
                <w:sz w:val="16"/>
              </w:rPr>
              <w:t>$0</w:t>
            </w: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$40,382,827,242</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$3,716,637</w:t>
            </w:r>
          </w:p>
        </w:tc>
        <w:tc>
          <w:tcPr>
            <w:tcW w:type="dxa" w:w="1126"/>
          </w:tcPr>
          <w:p>
            <w:pPr>
              <w:spacing w:after="0"/>
              <w:jc w:val="right"/>
            </w:pPr>
            <w:r>
              <w:rPr>
                <w:sz w:val="16"/>
              </w:rPr>
              <w:t>$133</w:t>
            </w:r>
          </w:p>
        </w:tc>
        <w:tc>
          <w:tcPr>
            <w:tcW w:type="dxa" w:w="1146"/>
          </w:tcPr>
          <w:p>
            <w:pPr>
              <w:spacing w:after="0"/>
              <w:jc w:val="right"/>
            </w:pPr>
            <w:r>
              <w:rPr>
                <w:sz w:val="16"/>
              </w:rPr>
              <w:t>$7,946,571</w:t>
            </w:r>
          </w:p>
        </w:tc>
        <w:tc>
          <w:tcPr>
            <w:tcW w:type="dxa" w:w="1305"/>
          </w:tcPr>
          <w:p>
            <w:pPr>
              <w:spacing w:after="0"/>
              <w:jc w:val="right"/>
            </w:pPr>
            <w:r>
              <w:rPr>
                <w:sz w:val="16"/>
              </w:rPr>
              <w:t>0.0092%</w:t>
            </w:r>
          </w:p>
        </w:tc>
        <w:tc>
          <w:tcPr>
            <w:tcW w:type="dxa" w:w="1155"/>
          </w:tcPr>
          <w:p>
            <w:pPr>
              <w:spacing w:after="0"/>
              <w:jc w:val="right"/>
            </w:pPr>
            <w:r>
              <w:rPr>
                <w:sz w:val="16"/>
              </w:rPr>
              <w:t>$361,000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$1,648,082,637</w:t>
            </w:r>
          </w:p>
        </w:tc>
        <w:tc>
          <w:tcPr>
            <w:tcW w:type="dxa" w:w="1130"/>
          </w:tcPr>
          <w:p>
            <w:pPr>
              <w:spacing w:after="0"/>
              <w:jc w:val="right"/>
            </w:pPr>
            <w:r>
              <w:rPr>
                <w:sz w:val="16"/>
              </w:rPr>
              <w:t>$2,461,397</w:t>
            </w:r>
          </w:p>
        </w:tc>
        <w:tc>
          <w:tcPr>
            <w:tcW w:type="dxa" w:w="1040"/>
          </w:tcPr>
          <w:p>
            <w:pPr>
              <w:spacing w:after="0"/>
              <w:jc w:val="right"/>
            </w:pPr>
            <w:r>
              <w:rPr>
                <w:sz w:val="16"/>
              </w:rPr>
              <w:t>17,714</w:t>
            </w:r>
          </w:p>
        </w:tc>
        <w:tc>
          <w:tcPr>
            <w:tcW w:type="dxa" w:w="1126"/>
          </w:tcPr>
          <w:p>
            <w:pPr>
              <w:spacing w:after="0"/>
              <w:jc w:val="right"/>
            </w:pPr>
            <w:r>
              <w:rPr>
                <w:sz w:val="16"/>
              </w:rPr>
              <w:t>$264,135</w:t>
            </w:r>
          </w:p>
        </w:tc>
        <w:tc>
          <w:tcPr>
            <w:tcW w:type="dxa" w:w="1126"/>
          </w:tcPr>
          <w:p>
            <w:pPr>
              <w:spacing w:after="0"/>
              <w:jc w:val="right"/>
            </w:pPr>
            <w:r>
              <w:rPr>
                <w:sz w:val="16"/>
              </w:rPr>
              <w:t>$38</w:t>
            </w:r>
          </w:p>
        </w:tc>
        <w:tc>
          <w:tcPr>
            <w:tcW w:type="dxa" w:w="1146"/>
          </w:tcPr>
          <w:p>
            <w:pPr>
              <w:spacing w:after="0"/>
              <w:jc w:val="right"/>
            </w:pPr>
            <w:r>
              <w:rPr>
                <w:sz w:val="16"/>
              </w:rPr>
              <w:t>$42,678</w:t>
            </w:r>
          </w:p>
        </w:tc>
        <w:tc>
          <w:tcPr>
            <w:tcW w:type="dxa" w:w="1305"/>
          </w:tcPr>
          <w:p>
            <w:pPr>
              <w:spacing w:after="0"/>
              <w:jc w:val="right"/>
            </w:pPr>
            <w:r>
              <w:rPr>
                <w:sz w:val="16"/>
              </w:rPr>
              <w:t>0.016%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$40,382,824,342</w:t>
            </w:r>
          </w:p>
        </w:tc>
        <w:tc>
          <w:tcPr>
            <w:tcW w:type="dxa" w:w="1130"/>
          </w:tcPr>
          <w:p>
            <w:pPr>
              <w:spacing w:after="0"/>
              <w:jc w:val="right"/>
            </w:pPr>
            <w:r>
              <w:rPr>
                <w:sz w:val="16"/>
              </w:rPr>
              <w:t>$10,723,885</w:t>
            </w:r>
          </w:p>
        </w:tc>
        <w:tc>
          <w:tcPr>
            <w:tcW w:type="dxa" w:w="1040"/>
          </w:tcPr>
          <w:p>
            <w:pPr>
              <w:spacing w:after="0"/>
              <w:jc w:val="right"/>
            </w:pPr>
            <w:r>
              <w:rPr>
                <w:sz w:val="16"/>
              </w:rPr>
              <w:t>211,293</w:t>
            </w:r>
          </w:p>
        </w:tc>
        <w:tc>
          <w:tcPr>
            <w:tcW w:type="dxa" w:w="1126"/>
          </w:tcPr>
          <w:p>
            <w:pPr>
              <w:spacing w:after="0"/>
              <w:jc w:val="right"/>
            </w:pPr>
            <w:r>
              <w:rPr>
                <w:sz w:val="16"/>
              </w:rPr>
              <w:t>$21,059</w:t>
            </w:r>
          </w:p>
        </w:tc>
        <w:tc>
          <w:tcPr>
            <w:tcW w:type="dxa" w:w="1126"/>
          </w:tcPr>
          <w:p>
            <w:pPr>
              <w:spacing w:after="0"/>
              <w:jc w:val="right"/>
            </w:pPr>
            <w:r>
              <w:rPr>
                <w:sz w:val="16"/>
              </w:rPr>
              <w:t>$13</w:t>
            </w:r>
          </w:p>
        </w:tc>
        <w:tc>
          <w:tcPr>
            <w:tcW w:type="dxa" w:w="1146"/>
          </w:tcPr>
          <w:p>
            <w:pPr>
              <w:spacing w:after="0"/>
              <w:jc w:val="right"/>
            </w:pPr>
            <w:r>
              <w:rPr>
                <w:sz w:val="16"/>
              </w:rPr>
              <w:t>$42,485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2021-11-22 (Storm Events through 2026-06-30): 43 county-coded records, 43 with a damage value recorded (including $0), $361,000; 2 zone-level records, 2 with a damage value recorded (including $0), $0 reported for the zone; Public Assistance on counted declarations none found (6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211,293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$40,382,827,242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$10,723,885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$106,323,325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$28,151,249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109</w:t>
            </w:r>
          </w:p>
        </w:tc>
        <w:tc>
          <w:tcPr>
            <w:tcW w:type="dxa" w:w="1542"/>
          </w:tcPr>
          <w:p>
            <w:pPr>
              <w:spacing w:after="0"/>
              <w:jc w:val="right"/>
            </w:pPr>
            <w:r>
              <w:rPr>
                <w:sz w:val="16"/>
              </w:rPr>
              <w:t>136</w:t>
            </w:r>
          </w:p>
        </w:tc>
        <w:tc>
          <w:tcPr>
            <w:tcW w:type="dxa" w:w="1542"/>
          </w:tcPr>
          <w:p>
            <w:pPr>
              <w:spacing w:after="0"/>
              <w:jc w:val="right"/>
            </w:pPr>
            <w:r>
              <w:rPr>
                <w:sz w:val="16"/>
              </w:rPr>
              <w:t>929</w:t>
            </w:r>
          </w:p>
        </w:tc>
        <w:tc>
          <w:tcPr>
            <w:tcW w:type="dxa" w:w="1542"/>
          </w:tcPr>
          <w:p>
            <w:pPr>
              <w:spacing w:after="0"/>
              <w:jc w:val="right"/>
            </w:pPr>
            <w:r>
              <w:rPr>
                <w:sz w:val="16"/>
              </w:rPr>
              <w:t>97</w:t>
            </w:r>
          </w:p>
        </w:tc>
        <w:tc>
          <w:tcPr>
            <w:tcW w:type="dxa" w:w="1542"/>
          </w:tcPr>
          <w:p>
            <w:pPr>
              <w:spacing w:after="0"/>
              <w:jc w:val="right"/>
            </w:pPr>
            <w:r>
              <w:rPr>
                <w:sz w:val="16"/>
              </w:rPr>
              <w:t>964</w:t>
            </w:r>
          </w:p>
        </w:tc>
        <w:tc>
          <w:tcPr>
            <w:tcW w:type="dxa" w:w="1542"/>
          </w:tcPr>
          <w:p>
            <w:pPr>
              <w:spacing w:after="0"/>
              <w:jc w:val="right"/>
            </w:pPr>
            <w:r>
              <w:rPr>
                <w:sz w:val="16"/>
              </w:rPr>
              <w:t>28</w:t>
            </w:r>
          </w:p>
        </w:tc>
        <w:tc>
          <w:tcPr>
            <w:tcW w:type="dxa" w:w="1717"/>
          </w:tcPr>
          <w:p>
            <w:pPr>
              <w:spacing w:after="0"/>
              <w:jc w:val="right"/>
            </w:pPr>
            <w:r>
              <w:rPr>
                <w:sz w:val="16"/>
              </w:rPr>
              <w:t>509</w:t>
            </w:r>
          </w:p>
        </w:tc>
      </w:tr>
      <w:tr>
        <w:trPr>
          <w:cantSplit/>
        </w:trPr>
        <w:tc>
          <w:tcPr>
            <w:tcW w:type="dxa" w:w="3141"/>
          </w:tcPr>
          <w:p>
            <w:pPr>
              <w:spacing w:after="0"/>
              <w:jc w:val="left"/>
            </w:pPr>
            <w:r>
              <w:rPr>
                <w:sz w:val="16"/>
              </w:rPr>
              <w:t>OKALOOSA COUNTY *</w:t>
            </w:r>
          </w:p>
        </w:tc>
        <w:tc>
          <w:tcPr>
            <w:tcW w:type="dxa" w:w="1542"/>
          </w:tcPr>
          <w:p>
            <w:pPr>
              <w:spacing w:after="0"/>
              <w:jc w:val="right"/>
            </w:pPr>
            <w:r>
              <w:rPr>
                <w:sz w:val="16"/>
              </w:rPr>
              <w:t>75</w:t>
            </w:r>
          </w:p>
        </w:tc>
        <w:tc>
          <w:tcPr>
            <w:tcW w:type="dxa" w:w="1542"/>
          </w:tcPr>
          <w:p>
            <w:pPr>
              <w:spacing w:after="0"/>
              <w:jc w:val="right"/>
            </w:pPr>
            <w:r>
              <w:rPr>
                <w:sz w:val="16"/>
              </w:rPr>
              <w:t>87</w:t>
            </w:r>
          </w:p>
        </w:tc>
        <w:tc>
          <w:tcPr>
            <w:tcW w:type="dxa" w:w="1542"/>
          </w:tcPr>
          <w:p>
            <w:pPr>
              <w:spacing w:after="0"/>
              <w:jc w:val="right"/>
            </w:pPr>
            <w:r>
              <w:rPr>
                <w:sz w:val="16"/>
              </w:rPr>
              <w:t>531</w:t>
            </w:r>
          </w:p>
        </w:tc>
        <w:tc>
          <w:tcPr>
            <w:tcW w:type="dxa" w:w="1542"/>
          </w:tcPr>
          <w:p>
            <w:pPr>
              <w:spacing w:after="0"/>
              <w:jc w:val="right"/>
            </w:pPr>
            <w:r>
              <w:rPr>
                <w:sz w:val="16"/>
              </w:rPr>
              <w:t>61</w:t>
            </w:r>
          </w:p>
        </w:tc>
        <w:tc>
          <w:tcPr>
            <w:tcW w:type="dxa" w:w="1542"/>
          </w:tcPr>
          <w:p>
            <w:pPr>
              <w:spacing w:after="0"/>
              <w:jc w:val="right"/>
            </w:pPr>
            <w:r>
              <w:rPr>
                <w:sz w:val="16"/>
              </w:rPr>
              <w:t>558</w:t>
            </w:r>
          </w:p>
        </w:tc>
        <w:tc>
          <w:tcPr>
            <w:tcW w:type="dxa" w:w="1542"/>
          </w:tcPr>
          <w:p>
            <w:pPr>
              <w:spacing w:after="0"/>
              <w:jc w:val="right"/>
            </w:pPr>
            <w:r>
              <w:rPr>
                <w:sz w:val="16"/>
              </w:rPr>
              <w:t>22</w:t>
            </w:r>
          </w:p>
        </w:tc>
        <w:tc>
          <w:tcPr>
            <w:tcW w:type="dxa" w:w="1717"/>
          </w:tcPr>
          <w:p>
            <w:pPr>
              <w:spacing w:after="0"/>
              <w:jc w:val="right"/>
            </w:pPr>
            <w:r>
              <w:rPr>
                <w:sz w:val="16"/>
              </w:rPr>
              <w:t>250</w:t>
            </w:r>
          </w:p>
        </w:tc>
      </w:tr>
      <w:tr>
        <w:trPr>
          <w:cantSplit/>
        </w:trPr>
        <w:tc>
          <w:tcPr>
            <w:tcW w:type="dxa" w:w="3141"/>
          </w:tcPr>
          <w:p>
            <w:pPr>
              <w:spacing w:after="0"/>
              <w:jc w:val="left"/>
            </w:pPr>
            <w:r>
              <w:rPr>
                <w:sz w:val="16"/>
              </w:rPr>
              <w:t>FORT WALTON BEACH, CITY OF</w:t>
            </w:r>
          </w:p>
        </w:tc>
        <w:tc>
          <w:tcPr>
            <w:tcW w:type="dxa" w:w="1542"/>
          </w:tcPr>
          <w:p>
            <w:pPr>
              <w:spacing w:after="0"/>
              <w:jc w:val="right"/>
            </w:pPr>
            <w:r>
              <w:rPr>
                <w:sz w:val="16"/>
              </w:rPr>
              <w:t>9</w:t>
            </w:r>
          </w:p>
        </w:tc>
        <w:tc>
          <w:tcPr>
            <w:tcW w:type="dxa" w:w="1542"/>
          </w:tcPr>
          <w:p>
            <w:pPr>
              <w:spacing w:after="0"/>
              <w:jc w:val="right"/>
            </w:pPr>
            <w:r>
              <w:rPr>
                <w:sz w:val="16"/>
              </w:rPr>
              <w:t>10</w:t>
            </w:r>
          </w:p>
        </w:tc>
        <w:tc>
          <w:tcPr>
            <w:tcW w:type="dxa" w:w="1542"/>
          </w:tcPr>
          <w:p>
            <w:pPr>
              <w:spacing w:after="0"/>
              <w:jc w:val="right"/>
            </w:pPr>
            <w:r>
              <w:rPr>
                <w:sz w:val="16"/>
              </w:rPr>
              <w:t>83</w:t>
            </w:r>
          </w:p>
        </w:tc>
        <w:tc>
          <w:tcPr>
            <w:tcW w:type="dxa" w:w="1542"/>
          </w:tcPr>
          <w:p>
            <w:pPr>
              <w:spacing w:after="0"/>
              <w:jc w:val="right"/>
            </w:pPr>
            <w:r>
              <w:rPr>
                <w:sz w:val="16"/>
              </w:rPr>
              <w:t>6</w:t>
            </w:r>
          </w:p>
        </w:tc>
        <w:tc>
          <w:tcPr>
            <w:tcW w:type="dxa" w:w="1542"/>
          </w:tcPr>
          <w:p>
            <w:pPr>
              <w:spacing w:after="0"/>
              <w:jc w:val="right"/>
            </w:pPr>
            <w:r>
              <w:rPr>
                <w:sz w:val="16"/>
              </w:rPr>
              <w:t>89</w:t>
            </w:r>
          </w:p>
        </w:tc>
        <w:tc>
          <w:tcPr>
            <w:tcW w:type="dxa" w:w="1542"/>
          </w:tcPr>
          <w:p>
            <w:pPr>
              <w:spacing w:after="0"/>
              <w:jc w:val="right"/>
            </w:pPr>
            <w:r>
              <w:rPr>
                <w:sz w:val="16"/>
              </w:rPr>
              <w:t>3</w:t>
            </w:r>
          </w:p>
        </w:tc>
        <w:tc>
          <w:tcPr>
            <w:tcW w:type="dxa" w:w="1717"/>
          </w:tcPr>
          <w:p>
            <w:pPr>
              <w:spacing w:after="0"/>
              <w:jc w:val="right"/>
            </w:pPr>
            <w:r>
              <w:rPr>
                <w:sz w:val="16"/>
              </w:rPr>
              <w:t>45</w:t>
            </w:r>
          </w:p>
        </w:tc>
      </w:tr>
      <w:tr>
        <w:trPr>
          <w:cantSplit/>
        </w:trPr>
        <w:tc>
          <w:tcPr>
            <w:tcW w:type="dxa" w:w="3141"/>
          </w:tcPr>
          <w:p>
            <w:pPr>
              <w:spacing w:after="0"/>
              <w:jc w:val="left"/>
            </w:pPr>
            <w:r>
              <w:rPr>
                <w:sz w:val="16"/>
              </w:rPr>
              <w:t>VALPARAISO,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8</w:t>
            </w:r>
          </w:p>
        </w:tc>
      </w:tr>
      <w:tr>
        <w:trPr>
          <w:cantSplit/>
        </w:trPr>
        <w:tc>
          <w:tcPr>
            <w:tcW w:type="dxa" w:w="3141"/>
          </w:tcPr>
          <w:p>
            <w:pPr>
              <w:spacing w:after="0"/>
              <w:jc w:val="left"/>
            </w:pPr>
            <w:r>
              <w:rPr>
                <w:sz w:val="16"/>
              </w:rPr>
              <w:t>MARY ESTHER, CITY OF</w:t>
            </w:r>
          </w:p>
        </w:tc>
        <w:tc>
          <w:tcPr>
            <w:tcW w:type="dxa" w:w="1542"/>
          </w:tcPr>
          <w:p>
            <w:pPr>
              <w:spacing w:after="0"/>
              <w:jc w:val="right"/>
            </w:pPr>
            <w:r>
              <w:rPr>
                <w:sz w:val="16"/>
              </w:rPr>
              <w:t>5</w:t>
            </w:r>
          </w:p>
        </w:tc>
        <w:tc>
          <w:tcPr>
            <w:tcW w:type="dxa" w:w="1542"/>
          </w:tcPr>
          <w:p>
            <w:pPr>
              <w:spacing w:after="0"/>
              <w:jc w:val="right"/>
            </w:pPr>
            <w:r>
              <w:rPr>
                <w:sz w:val="16"/>
              </w:rPr>
              <w:t>3</w:t>
            </w:r>
          </w:p>
        </w:tc>
        <w:tc>
          <w:tcPr>
            <w:tcW w:type="dxa" w:w="1542"/>
          </w:tcPr>
          <w:p>
            <w:pPr>
              <w:spacing w:after="0"/>
              <w:jc w:val="right"/>
            </w:pPr>
            <w:r>
              <w:rPr>
                <w:sz w:val="16"/>
              </w:rPr>
              <w:t>15</w:t>
            </w:r>
          </w:p>
        </w:tc>
        <w:tc>
          <w:tcPr>
            <w:tcW w:type="dxa" w:w="1542"/>
          </w:tcPr>
          <w:p>
            <w:pPr>
              <w:spacing w:after="0"/>
              <w:jc w:val="right"/>
            </w:pPr>
            <w:r>
              <w:rPr>
                <w:sz w:val="16"/>
              </w:rPr>
              <w:t>2</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717"/>
          </w:tcPr>
          <w:p>
            <w:pPr>
              <w:spacing w:after="0"/>
              <w:jc w:val="right"/>
            </w:pPr>
            <w:r>
              <w:rPr>
                <w:sz w:val="16"/>
              </w:rPr>
              <w:t>9</w:t>
            </w:r>
          </w:p>
        </w:tc>
      </w:tr>
      <w:tr>
        <w:trPr>
          <w:cantSplit/>
        </w:trPr>
        <w:tc>
          <w:tcPr>
            <w:tcW w:type="dxa" w:w="3141"/>
          </w:tcPr>
          <w:p>
            <w:pPr>
              <w:spacing w:after="0"/>
              <w:jc w:val="left"/>
            </w:pPr>
            <w:r>
              <w:rPr>
                <w:sz w:val="16"/>
              </w:rPr>
              <w:t>NICEVILLE,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16</w:t>
            </w:r>
          </w:p>
        </w:tc>
        <w:tc>
          <w:tcPr>
            <w:tcW w:type="dxa" w:w="1542"/>
          </w:tcPr>
          <w:p>
            <w:pPr>
              <w:spacing w:after="0"/>
              <w:jc w:val="right"/>
            </w:pPr>
            <w:r>
              <w:rPr>
                <w:sz w:val="16"/>
              </w:rPr>
              <w:t>1</w:t>
            </w:r>
          </w:p>
        </w:tc>
        <w:tc>
          <w:tcPr>
            <w:tcW w:type="dxa" w:w="1542"/>
          </w:tcPr>
          <w:p>
            <w:pPr>
              <w:spacing w:after="0"/>
              <w:jc w:val="right"/>
            </w:pPr>
            <w:r>
              <w:rPr>
                <w:sz w:val="16"/>
              </w:rPr>
              <w:t>16</w:t>
            </w:r>
          </w:p>
        </w:tc>
        <w:tc>
          <w:tcPr>
            <w:tcW w:type="dxa" w:w="1542"/>
          </w:tcPr>
          <w:p>
            <w:pPr>
              <w:spacing w:after="0"/>
              <w:jc w:val="right"/>
            </w:pPr>
            <w:r>
              <w:rPr>
                <w:sz w:val="16"/>
              </w:rPr>
              <w:t>2</w:t>
            </w:r>
          </w:p>
        </w:tc>
        <w:tc>
          <w:tcPr>
            <w:tcW w:type="dxa" w:w="1717"/>
          </w:tcPr>
          <w:p>
            <w:pPr>
              <w:spacing w:after="0"/>
              <w:jc w:val="right"/>
            </w:pPr>
            <w:r>
              <w:rPr>
                <w:sz w:val="16"/>
              </w:rPr>
              <w:t>10</w:t>
            </w:r>
          </w:p>
        </w:tc>
      </w:tr>
      <w:tr>
        <w:trPr>
          <w:cantSplit/>
        </w:trPr>
        <w:tc>
          <w:tcPr>
            <w:tcW w:type="dxa" w:w="3141"/>
          </w:tcPr>
          <w:p>
            <w:pPr>
              <w:spacing w:after="0"/>
              <w:jc w:val="left"/>
            </w:pPr>
            <w:r>
              <w:rPr>
                <w:sz w:val="16"/>
              </w:rPr>
              <w:t>SHALIMAR, TOWN OF</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42</w:t>
            </w:r>
          </w:p>
        </w:tc>
        <w:tc>
          <w:tcPr>
            <w:tcW w:type="dxa" w:w="1542"/>
          </w:tcPr>
          <w:p>
            <w:pPr>
              <w:spacing w:after="0"/>
              <w:jc w:val="right"/>
            </w:pPr>
            <w:r>
              <w:rPr>
                <w:sz w:val="16"/>
              </w:rPr>
              <w:t>0</w:t>
            </w:r>
          </w:p>
        </w:tc>
        <w:tc>
          <w:tcPr>
            <w:tcW w:type="dxa" w:w="1542"/>
          </w:tcPr>
          <w:p>
            <w:pPr>
              <w:spacing w:after="0"/>
              <w:jc w:val="right"/>
            </w:pPr>
            <w:r>
              <w:rPr>
                <w:sz w:val="16"/>
              </w:rPr>
              <w:t>42</w:t>
            </w:r>
          </w:p>
        </w:tc>
        <w:tc>
          <w:tcPr>
            <w:tcW w:type="dxa" w:w="1542"/>
          </w:tcPr>
          <w:p>
            <w:pPr>
              <w:spacing w:after="0"/>
              <w:jc w:val="right"/>
            </w:pPr>
            <w:r>
              <w:rPr>
                <w:sz w:val="16"/>
              </w:rPr>
              <w:t>0</w:t>
            </w:r>
          </w:p>
        </w:tc>
        <w:tc>
          <w:tcPr>
            <w:tcW w:type="dxa" w:w="1717"/>
          </w:tcPr>
          <w:p>
            <w:pPr>
              <w:spacing w:after="0"/>
              <w:jc w:val="right"/>
            </w:pPr>
            <w:r>
              <w:rPr>
                <w:sz w:val="16"/>
              </w:rPr>
              <w:t>23</w:t>
            </w:r>
          </w:p>
        </w:tc>
      </w:tr>
      <w:tr>
        <w:trPr>
          <w:cantSplit/>
        </w:trPr>
        <w:tc>
          <w:tcPr>
            <w:tcW w:type="dxa" w:w="3141"/>
          </w:tcPr>
          <w:p>
            <w:pPr>
              <w:spacing w:after="0"/>
              <w:jc w:val="left"/>
            </w:pPr>
            <w:r>
              <w:rPr>
                <w:sz w:val="16"/>
              </w:rPr>
              <w:t>CINCO BAYOU,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DESTIN, CITY OF</w:t>
            </w:r>
          </w:p>
        </w:tc>
        <w:tc>
          <w:tcPr>
            <w:tcW w:type="dxa" w:w="1542"/>
          </w:tcPr>
          <w:p>
            <w:pPr>
              <w:spacing w:after="0"/>
              <w:jc w:val="right"/>
            </w:pPr>
            <w:r>
              <w:rPr>
                <w:sz w:val="16"/>
              </w:rPr>
              <w:t>15</w:t>
            </w:r>
          </w:p>
        </w:tc>
        <w:tc>
          <w:tcPr>
            <w:tcW w:type="dxa" w:w="1542"/>
          </w:tcPr>
          <w:p>
            <w:pPr>
              <w:spacing w:after="0"/>
              <w:jc w:val="right"/>
            </w:pPr>
            <w:r>
              <w:rPr>
                <w:sz w:val="16"/>
              </w:rPr>
              <w:t>34</w:t>
            </w:r>
          </w:p>
        </w:tc>
        <w:tc>
          <w:tcPr>
            <w:tcW w:type="dxa" w:w="1542"/>
          </w:tcPr>
          <w:p>
            <w:pPr>
              <w:spacing w:after="0"/>
              <w:jc w:val="right"/>
            </w:pPr>
            <w:r>
              <w:rPr>
                <w:sz w:val="16"/>
              </w:rPr>
              <w:t>228</w:t>
            </w:r>
          </w:p>
        </w:tc>
        <w:tc>
          <w:tcPr>
            <w:tcW w:type="dxa" w:w="1542"/>
          </w:tcPr>
          <w:p>
            <w:pPr>
              <w:spacing w:after="0"/>
              <w:jc w:val="right"/>
            </w:pPr>
            <w:r>
              <w:rPr>
                <w:sz w:val="16"/>
              </w:rPr>
              <w:t>26</w:t>
            </w:r>
          </w:p>
        </w:tc>
        <w:tc>
          <w:tcPr>
            <w:tcW w:type="dxa" w:w="1542"/>
          </w:tcPr>
          <w:p>
            <w:pPr>
              <w:spacing w:after="0"/>
              <w:jc w:val="right"/>
            </w:pPr>
            <w:r>
              <w:rPr>
                <w:sz w:val="16"/>
              </w:rPr>
              <w:t>230</w:t>
            </w:r>
          </w:p>
        </w:tc>
        <w:tc>
          <w:tcPr>
            <w:tcW w:type="dxa" w:w="1542"/>
          </w:tcPr>
          <w:p>
            <w:pPr>
              <w:spacing w:after="0"/>
              <w:jc w:val="right"/>
            </w:pPr>
            <w:r>
              <w:rPr>
                <w:sz w:val="16"/>
              </w:rPr>
              <w:t>1</w:t>
            </w:r>
          </w:p>
        </w:tc>
        <w:tc>
          <w:tcPr>
            <w:tcW w:type="dxa" w:w="1717"/>
          </w:tcPr>
          <w:p>
            <w:pPr>
              <w:spacing w:after="0"/>
              <w:jc w:val="right"/>
            </w:pPr>
            <w:r>
              <w:rPr>
                <w:sz w:val="16"/>
              </w:rPr>
              <w:t>164</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Okaloosa County (unincorporated area)</w:t>
            </w:r>
          </w:p>
        </w:tc>
        <w:tc>
          <w:tcPr>
            <w:tcW w:type="dxa" w:w="1486"/>
          </w:tcPr>
          <w:p>
            <w:pPr>
              <w:spacing w:after="0"/>
              <w:jc w:val="left"/>
            </w:pPr>
            <w:r>
              <w:rPr>
                <w:sz w:val="16"/>
              </w:rPr>
              <w:t>120173</w:t>
            </w:r>
          </w:p>
        </w:tc>
        <w:tc>
          <w:tcPr>
            <w:tcW w:type="dxa" w:w="1335"/>
          </w:tcPr>
          <w:p>
            <w:pPr>
              <w:spacing w:after="0"/>
              <w:jc w:val="right"/>
            </w:pPr>
            <w:r>
              <w:rPr>
                <w:sz w:val="16"/>
              </w:rPr>
              <w:t>75</w:t>
            </w:r>
          </w:p>
        </w:tc>
        <w:tc>
          <w:tcPr>
            <w:tcW w:type="dxa" w:w="1335"/>
          </w:tcPr>
          <w:p>
            <w:pPr>
              <w:spacing w:after="0"/>
              <w:jc w:val="right"/>
            </w:pPr>
            <w:r>
              <w:rPr>
                <w:sz w:val="16"/>
              </w:rPr>
              <w:t>87</w:t>
            </w:r>
          </w:p>
        </w:tc>
        <w:tc>
          <w:tcPr>
            <w:tcW w:type="dxa" w:w="1335"/>
          </w:tcPr>
          <w:p>
            <w:pPr>
              <w:spacing w:after="0"/>
              <w:jc w:val="right"/>
            </w:pPr>
            <w:r>
              <w:rPr>
                <w:sz w:val="16"/>
              </w:rPr>
              <w:t>531</w:t>
            </w:r>
          </w:p>
        </w:tc>
        <w:tc>
          <w:tcPr>
            <w:tcW w:type="dxa" w:w="1335"/>
          </w:tcPr>
          <w:p>
            <w:pPr>
              <w:spacing w:after="0"/>
              <w:jc w:val="right"/>
            </w:pPr>
            <w:r>
              <w:rPr>
                <w:sz w:val="16"/>
              </w:rPr>
              <w:t>61</w:t>
            </w:r>
          </w:p>
        </w:tc>
        <w:tc>
          <w:tcPr>
            <w:tcW w:type="dxa" w:w="1335"/>
          </w:tcPr>
          <w:p>
            <w:pPr>
              <w:spacing w:after="0"/>
              <w:jc w:val="right"/>
            </w:pPr>
            <w:r>
              <w:rPr>
                <w:sz w:val="16"/>
              </w:rPr>
              <w:t>558</w:t>
            </w:r>
          </w:p>
        </w:tc>
        <w:tc>
          <w:tcPr>
            <w:tcW w:type="dxa" w:w="1335"/>
          </w:tcPr>
          <w:p>
            <w:pPr>
              <w:spacing w:after="0"/>
              <w:jc w:val="right"/>
            </w:pPr>
            <w:r>
              <w:rPr>
                <w:sz w:val="16"/>
              </w:rPr>
              <w:t>22</w:t>
            </w:r>
          </w:p>
        </w:tc>
        <w:tc>
          <w:tcPr>
            <w:tcW w:type="dxa" w:w="1486"/>
          </w:tcPr>
          <w:p>
            <w:pPr>
              <w:spacing w:after="0"/>
              <w:jc w:val="right"/>
            </w:pPr>
            <w:r>
              <w:rPr>
                <w:sz w:val="16"/>
              </w:rPr>
              <w:t>250</w:t>
            </w:r>
          </w:p>
        </w:tc>
        <w:tc>
          <w:tcPr>
            <w:tcW w:type="dxa" w:w="913"/>
          </w:tcPr>
          <w:p>
            <w:pPr>
              <w:spacing w:after="0"/>
              <w:jc w:val="left"/>
            </w:pPr>
          </w:p>
        </w:tc>
      </w:tr>
      <w:tr>
        <w:trPr>
          <w:cantSplit/>
        </w:trPr>
        <w:tc>
          <w:tcPr>
            <w:tcW w:type="dxa" w:w="2216"/>
          </w:tcPr>
          <w:p>
            <w:pPr>
              <w:spacing w:after="0"/>
              <w:jc w:val="left"/>
            </w:pPr>
            <w:r>
              <w:rPr>
                <w:sz w:val="16"/>
              </w:rPr>
              <w:t>Cinco Bayou town</w:t>
            </w:r>
          </w:p>
        </w:tc>
        <w:tc>
          <w:tcPr>
            <w:tcW w:type="dxa" w:w="1486"/>
          </w:tcPr>
          <w:p>
            <w:pPr>
              <w:spacing w:after="0"/>
              <w:jc w:val="left"/>
            </w:pPr>
            <w:r>
              <w:rPr>
                <w:sz w:val="16"/>
              </w:rPr>
              <w:t>120596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Crestview city</w:t>
            </w:r>
          </w:p>
        </w:tc>
        <w:tc>
          <w:tcPr>
            <w:tcW w:type="dxa" w:w="1486"/>
          </w:tcPr>
          <w:p>
            <w:pPr>
              <w:spacing w:after="0"/>
              <w:jc w:val="left"/>
            </w:pPr>
            <w:r>
              <w:rPr>
                <w:sz w:val="16"/>
              </w:rPr>
              <w:t>120597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Destin city</w:t>
            </w:r>
          </w:p>
        </w:tc>
        <w:tc>
          <w:tcPr>
            <w:tcW w:type="dxa" w:w="1486"/>
          </w:tcPr>
          <w:p>
            <w:pPr>
              <w:spacing w:after="0"/>
              <w:jc w:val="left"/>
            </w:pPr>
            <w:r>
              <w:rPr>
                <w:sz w:val="16"/>
              </w:rPr>
              <w:t>125158</w:t>
            </w:r>
          </w:p>
        </w:tc>
        <w:tc>
          <w:tcPr>
            <w:tcW w:type="dxa" w:w="1335"/>
          </w:tcPr>
          <w:p>
            <w:pPr>
              <w:spacing w:after="0"/>
              <w:jc w:val="right"/>
            </w:pPr>
            <w:r>
              <w:rPr>
                <w:sz w:val="16"/>
              </w:rPr>
              <w:t>15</w:t>
            </w:r>
          </w:p>
        </w:tc>
        <w:tc>
          <w:tcPr>
            <w:tcW w:type="dxa" w:w="1335"/>
          </w:tcPr>
          <w:p>
            <w:pPr>
              <w:spacing w:after="0"/>
              <w:jc w:val="right"/>
            </w:pPr>
            <w:r>
              <w:rPr>
                <w:sz w:val="16"/>
              </w:rPr>
              <w:t>34</w:t>
            </w:r>
          </w:p>
        </w:tc>
        <w:tc>
          <w:tcPr>
            <w:tcW w:type="dxa" w:w="1335"/>
          </w:tcPr>
          <w:p>
            <w:pPr>
              <w:spacing w:after="0"/>
              <w:jc w:val="right"/>
            </w:pPr>
            <w:r>
              <w:rPr>
                <w:sz w:val="16"/>
              </w:rPr>
              <w:t>228</w:t>
            </w:r>
          </w:p>
        </w:tc>
        <w:tc>
          <w:tcPr>
            <w:tcW w:type="dxa" w:w="1335"/>
          </w:tcPr>
          <w:p>
            <w:pPr>
              <w:spacing w:after="0"/>
              <w:jc w:val="right"/>
            </w:pPr>
            <w:r>
              <w:rPr>
                <w:sz w:val="16"/>
              </w:rPr>
              <w:t>26</w:t>
            </w:r>
          </w:p>
        </w:tc>
        <w:tc>
          <w:tcPr>
            <w:tcW w:type="dxa" w:w="1335"/>
          </w:tcPr>
          <w:p>
            <w:pPr>
              <w:spacing w:after="0"/>
              <w:jc w:val="right"/>
            </w:pPr>
            <w:r>
              <w:rPr>
                <w:sz w:val="16"/>
              </w:rPr>
              <w:t>230</w:t>
            </w:r>
          </w:p>
        </w:tc>
        <w:tc>
          <w:tcPr>
            <w:tcW w:type="dxa" w:w="1335"/>
          </w:tcPr>
          <w:p>
            <w:pPr>
              <w:spacing w:after="0"/>
              <w:jc w:val="right"/>
            </w:pPr>
            <w:r>
              <w:rPr>
                <w:sz w:val="16"/>
              </w:rPr>
              <w:t>1</w:t>
            </w:r>
          </w:p>
        </w:tc>
        <w:tc>
          <w:tcPr>
            <w:tcW w:type="dxa" w:w="1486"/>
          </w:tcPr>
          <w:p>
            <w:pPr>
              <w:spacing w:after="0"/>
              <w:jc w:val="right"/>
            </w:pPr>
            <w:r>
              <w:rPr>
                <w:sz w:val="16"/>
              </w:rPr>
              <w:t>164</w:t>
            </w:r>
          </w:p>
        </w:tc>
        <w:tc>
          <w:tcPr>
            <w:tcW w:type="dxa" w:w="913"/>
          </w:tcPr>
          <w:p>
            <w:pPr>
              <w:spacing w:after="0"/>
              <w:jc w:val="left"/>
            </w:pPr>
          </w:p>
        </w:tc>
      </w:tr>
      <w:tr>
        <w:trPr>
          <w:cantSplit/>
        </w:trPr>
        <w:tc>
          <w:tcPr>
            <w:tcW w:type="dxa" w:w="2216"/>
          </w:tcPr>
          <w:p>
            <w:pPr>
              <w:spacing w:after="0"/>
              <w:jc w:val="left"/>
            </w:pPr>
            <w:r>
              <w:rPr>
                <w:sz w:val="16"/>
              </w:rPr>
              <w:t>Fort Walton Beach city</w:t>
            </w:r>
          </w:p>
        </w:tc>
        <w:tc>
          <w:tcPr>
            <w:tcW w:type="dxa" w:w="1486"/>
          </w:tcPr>
          <w:p>
            <w:pPr>
              <w:spacing w:after="0"/>
              <w:jc w:val="left"/>
            </w:pPr>
            <w:r>
              <w:rPr>
                <w:sz w:val="16"/>
              </w:rPr>
              <w:t>120174</w:t>
            </w:r>
          </w:p>
        </w:tc>
        <w:tc>
          <w:tcPr>
            <w:tcW w:type="dxa" w:w="1335"/>
          </w:tcPr>
          <w:p>
            <w:pPr>
              <w:spacing w:after="0"/>
              <w:jc w:val="right"/>
            </w:pPr>
            <w:r>
              <w:rPr>
                <w:sz w:val="16"/>
              </w:rPr>
              <w:t>9</w:t>
            </w:r>
          </w:p>
        </w:tc>
        <w:tc>
          <w:tcPr>
            <w:tcW w:type="dxa" w:w="1335"/>
          </w:tcPr>
          <w:p>
            <w:pPr>
              <w:spacing w:after="0"/>
              <w:jc w:val="right"/>
            </w:pPr>
            <w:r>
              <w:rPr>
                <w:sz w:val="16"/>
              </w:rPr>
              <w:t>10</w:t>
            </w:r>
          </w:p>
        </w:tc>
        <w:tc>
          <w:tcPr>
            <w:tcW w:type="dxa" w:w="1335"/>
          </w:tcPr>
          <w:p>
            <w:pPr>
              <w:spacing w:after="0"/>
              <w:jc w:val="right"/>
            </w:pPr>
            <w:r>
              <w:rPr>
                <w:sz w:val="16"/>
              </w:rPr>
              <w:t>83</w:t>
            </w:r>
          </w:p>
        </w:tc>
        <w:tc>
          <w:tcPr>
            <w:tcW w:type="dxa" w:w="1335"/>
          </w:tcPr>
          <w:p>
            <w:pPr>
              <w:spacing w:after="0"/>
              <w:jc w:val="right"/>
            </w:pPr>
            <w:r>
              <w:rPr>
                <w:sz w:val="16"/>
              </w:rPr>
              <w:t>6</w:t>
            </w:r>
          </w:p>
        </w:tc>
        <w:tc>
          <w:tcPr>
            <w:tcW w:type="dxa" w:w="1335"/>
          </w:tcPr>
          <w:p>
            <w:pPr>
              <w:spacing w:after="0"/>
              <w:jc w:val="right"/>
            </w:pPr>
            <w:r>
              <w:rPr>
                <w:sz w:val="16"/>
              </w:rPr>
              <w:t>89</w:t>
            </w:r>
          </w:p>
        </w:tc>
        <w:tc>
          <w:tcPr>
            <w:tcW w:type="dxa" w:w="1335"/>
          </w:tcPr>
          <w:p>
            <w:pPr>
              <w:spacing w:after="0"/>
              <w:jc w:val="right"/>
            </w:pPr>
            <w:r>
              <w:rPr>
                <w:sz w:val="16"/>
              </w:rPr>
              <w:t>3</w:t>
            </w:r>
          </w:p>
        </w:tc>
        <w:tc>
          <w:tcPr>
            <w:tcW w:type="dxa" w:w="1486"/>
          </w:tcPr>
          <w:p>
            <w:pPr>
              <w:spacing w:after="0"/>
              <w:jc w:val="right"/>
            </w:pPr>
            <w:r>
              <w:rPr>
                <w:sz w:val="16"/>
              </w:rPr>
              <w:t>45</w:t>
            </w:r>
          </w:p>
        </w:tc>
        <w:tc>
          <w:tcPr>
            <w:tcW w:type="dxa" w:w="913"/>
          </w:tcPr>
          <w:p>
            <w:pPr>
              <w:spacing w:after="0"/>
              <w:jc w:val="left"/>
            </w:pPr>
          </w:p>
        </w:tc>
      </w:tr>
      <w:tr>
        <w:trPr>
          <w:cantSplit/>
        </w:trPr>
        <w:tc>
          <w:tcPr>
            <w:tcW w:type="dxa" w:w="2216"/>
          </w:tcPr>
          <w:p>
            <w:pPr>
              <w:spacing w:after="0"/>
              <w:jc w:val="left"/>
            </w:pPr>
            <w:r>
              <w:rPr>
                <w:sz w:val="16"/>
              </w:rPr>
              <w:t>Laurel Hill city</w:t>
            </w:r>
          </w:p>
        </w:tc>
        <w:tc>
          <w:tcPr>
            <w:tcW w:type="dxa" w:w="1486"/>
          </w:tcPr>
          <w:p>
            <w:pPr>
              <w:spacing w:after="0"/>
              <w:jc w:val="left"/>
            </w:pPr>
            <w:r>
              <w:rPr>
                <w:sz w:val="16"/>
              </w:rPr>
              <w:t>120598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Mary Esther city</w:t>
            </w:r>
          </w:p>
        </w:tc>
        <w:tc>
          <w:tcPr>
            <w:tcW w:type="dxa" w:w="1486"/>
          </w:tcPr>
          <w:p>
            <w:pPr>
              <w:spacing w:after="0"/>
              <w:jc w:val="left"/>
            </w:pPr>
            <w:r>
              <w:rPr>
                <w:sz w:val="16"/>
              </w:rPr>
              <w:t>120337</w:t>
            </w:r>
          </w:p>
        </w:tc>
        <w:tc>
          <w:tcPr>
            <w:tcW w:type="dxa" w:w="1335"/>
          </w:tcPr>
          <w:p>
            <w:pPr>
              <w:spacing w:after="0"/>
              <w:jc w:val="right"/>
            </w:pPr>
            <w:r>
              <w:rPr>
                <w:sz w:val="16"/>
              </w:rPr>
              <w:t>5</w:t>
            </w:r>
          </w:p>
        </w:tc>
        <w:tc>
          <w:tcPr>
            <w:tcW w:type="dxa" w:w="1335"/>
          </w:tcPr>
          <w:p>
            <w:pPr>
              <w:spacing w:after="0"/>
              <w:jc w:val="right"/>
            </w:pPr>
            <w:r>
              <w:rPr>
                <w:sz w:val="16"/>
              </w:rPr>
              <w:t>3</w:t>
            </w:r>
          </w:p>
        </w:tc>
        <w:tc>
          <w:tcPr>
            <w:tcW w:type="dxa" w:w="1335"/>
          </w:tcPr>
          <w:p>
            <w:pPr>
              <w:spacing w:after="0"/>
              <w:jc w:val="right"/>
            </w:pPr>
            <w:r>
              <w:rPr>
                <w:sz w:val="16"/>
              </w:rPr>
              <w:t>15</w:t>
            </w:r>
          </w:p>
        </w:tc>
        <w:tc>
          <w:tcPr>
            <w:tcW w:type="dxa" w:w="1335"/>
          </w:tcPr>
          <w:p>
            <w:pPr>
              <w:spacing w:after="0"/>
              <w:jc w:val="right"/>
            </w:pPr>
            <w:r>
              <w:rPr>
                <w:sz w:val="16"/>
              </w:rPr>
              <w:t>2</w:t>
            </w:r>
          </w:p>
        </w:tc>
        <w:tc>
          <w:tcPr>
            <w:tcW w:type="dxa" w:w="1335"/>
          </w:tcPr>
          <w:p>
            <w:pPr>
              <w:spacing w:after="0"/>
              <w:jc w:val="right"/>
            </w:pPr>
            <w:r>
              <w:rPr>
                <w:sz w:val="16"/>
              </w:rPr>
              <w:t>15</w:t>
            </w:r>
          </w:p>
        </w:tc>
        <w:tc>
          <w:tcPr>
            <w:tcW w:type="dxa" w:w="1335"/>
          </w:tcPr>
          <w:p>
            <w:pPr>
              <w:spacing w:after="0"/>
              <w:jc w:val="right"/>
            </w:pPr>
            <w:r>
              <w:rPr>
                <w:sz w:val="16"/>
              </w:rPr>
              <w:t>0</w:t>
            </w:r>
          </w:p>
        </w:tc>
        <w:tc>
          <w:tcPr>
            <w:tcW w:type="dxa" w:w="1486"/>
          </w:tcPr>
          <w:p>
            <w:pPr>
              <w:spacing w:after="0"/>
              <w:jc w:val="right"/>
            </w:pPr>
            <w:r>
              <w:rPr>
                <w:sz w:val="16"/>
              </w:rPr>
              <w:t>9</w:t>
            </w:r>
          </w:p>
        </w:tc>
        <w:tc>
          <w:tcPr>
            <w:tcW w:type="dxa" w:w="913"/>
          </w:tcPr>
          <w:p>
            <w:pPr>
              <w:spacing w:after="0"/>
              <w:jc w:val="left"/>
            </w:pPr>
          </w:p>
        </w:tc>
      </w:tr>
      <w:tr>
        <w:trPr>
          <w:cantSplit/>
        </w:trPr>
        <w:tc>
          <w:tcPr>
            <w:tcW w:type="dxa" w:w="2216"/>
          </w:tcPr>
          <w:p>
            <w:pPr>
              <w:spacing w:after="0"/>
              <w:jc w:val="left"/>
            </w:pPr>
            <w:r>
              <w:rPr>
                <w:sz w:val="16"/>
              </w:rPr>
              <w:t>Niceville city</w:t>
            </w:r>
          </w:p>
        </w:tc>
        <w:tc>
          <w:tcPr>
            <w:tcW w:type="dxa" w:w="1486"/>
          </w:tcPr>
          <w:p>
            <w:pPr>
              <w:spacing w:after="0"/>
              <w:jc w:val="left"/>
            </w:pPr>
            <w:r>
              <w:rPr>
                <w:sz w:val="16"/>
              </w:rPr>
              <w:t>120338</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16</w:t>
            </w:r>
          </w:p>
        </w:tc>
        <w:tc>
          <w:tcPr>
            <w:tcW w:type="dxa" w:w="1335"/>
          </w:tcPr>
          <w:p>
            <w:pPr>
              <w:spacing w:after="0"/>
              <w:jc w:val="right"/>
            </w:pPr>
            <w:r>
              <w:rPr>
                <w:sz w:val="16"/>
              </w:rPr>
              <w:t>1</w:t>
            </w:r>
          </w:p>
        </w:tc>
        <w:tc>
          <w:tcPr>
            <w:tcW w:type="dxa" w:w="1335"/>
          </w:tcPr>
          <w:p>
            <w:pPr>
              <w:spacing w:after="0"/>
              <w:jc w:val="right"/>
            </w:pPr>
            <w:r>
              <w:rPr>
                <w:sz w:val="16"/>
              </w:rPr>
              <w:t>16</w:t>
            </w:r>
          </w:p>
        </w:tc>
        <w:tc>
          <w:tcPr>
            <w:tcW w:type="dxa" w:w="1335"/>
          </w:tcPr>
          <w:p>
            <w:pPr>
              <w:spacing w:after="0"/>
              <w:jc w:val="right"/>
            </w:pPr>
            <w:r>
              <w:rPr>
                <w:sz w:val="16"/>
              </w:rPr>
              <w:t>2</w:t>
            </w:r>
          </w:p>
        </w:tc>
        <w:tc>
          <w:tcPr>
            <w:tcW w:type="dxa" w:w="1486"/>
          </w:tcPr>
          <w:p>
            <w:pPr>
              <w:spacing w:after="0"/>
              <w:jc w:val="right"/>
            </w:pPr>
            <w:r>
              <w:rPr>
                <w:sz w:val="16"/>
              </w:rPr>
              <w:t>10</w:t>
            </w:r>
          </w:p>
        </w:tc>
        <w:tc>
          <w:tcPr>
            <w:tcW w:type="dxa" w:w="913"/>
          </w:tcPr>
          <w:p>
            <w:pPr>
              <w:spacing w:after="0"/>
              <w:jc w:val="left"/>
            </w:pPr>
          </w:p>
        </w:tc>
      </w:tr>
      <w:tr>
        <w:trPr>
          <w:cantSplit/>
        </w:trPr>
        <w:tc>
          <w:tcPr>
            <w:tcW w:type="dxa" w:w="2216"/>
          </w:tcPr>
          <w:p>
            <w:pPr>
              <w:spacing w:after="0"/>
              <w:jc w:val="left"/>
            </w:pPr>
            <w:r>
              <w:rPr>
                <w:sz w:val="16"/>
              </w:rPr>
              <w:t>Shalimar town</w:t>
            </w:r>
          </w:p>
        </w:tc>
        <w:tc>
          <w:tcPr>
            <w:tcW w:type="dxa" w:w="1486"/>
          </w:tcPr>
          <w:p>
            <w:pPr>
              <w:spacing w:after="0"/>
              <w:jc w:val="left"/>
            </w:pPr>
            <w:r>
              <w:rPr>
                <w:sz w:val="16"/>
              </w:rPr>
              <w:t>120579</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42</w:t>
            </w:r>
          </w:p>
        </w:tc>
        <w:tc>
          <w:tcPr>
            <w:tcW w:type="dxa" w:w="1335"/>
          </w:tcPr>
          <w:p>
            <w:pPr>
              <w:spacing w:after="0"/>
              <w:jc w:val="right"/>
            </w:pPr>
            <w:r>
              <w:rPr>
                <w:sz w:val="16"/>
              </w:rPr>
              <w:t>0</w:t>
            </w:r>
          </w:p>
        </w:tc>
        <w:tc>
          <w:tcPr>
            <w:tcW w:type="dxa" w:w="1335"/>
          </w:tcPr>
          <w:p>
            <w:pPr>
              <w:spacing w:after="0"/>
              <w:jc w:val="right"/>
            </w:pPr>
            <w:r>
              <w:rPr>
                <w:sz w:val="16"/>
              </w:rPr>
              <w:t>42</w:t>
            </w:r>
          </w:p>
        </w:tc>
        <w:tc>
          <w:tcPr>
            <w:tcW w:type="dxa" w:w="1335"/>
          </w:tcPr>
          <w:p>
            <w:pPr>
              <w:spacing w:after="0"/>
              <w:jc w:val="right"/>
            </w:pPr>
            <w:r>
              <w:rPr>
                <w:sz w:val="16"/>
              </w:rPr>
              <w:t>0</w:t>
            </w:r>
          </w:p>
        </w:tc>
        <w:tc>
          <w:tcPr>
            <w:tcW w:type="dxa" w:w="1486"/>
          </w:tcPr>
          <w:p>
            <w:pPr>
              <w:spacing w:after="0"/>
              <w:jc w:val="right"/>
            </w:pPr>
            <w:r>
              <w:rPr>
                <w:sz w:val="16"/>
              </w:rPr>
              <w:t>23</w:t>
            </w:r>
          </w:p>
        </w:tc>
        <w:tc>
          <w:tcPr>
            <w:tcW w:type="dxa" w:w="913"/>
          </w:tcPr>
          <w:p>
            <w:pPr>
              <w:spacing w:after="0"/>
              <w:jc w:val="left"/>
            </w:pPr>
          </w:p>
        </w:tc>
      </w:tr>
      <w:tr>
        <w:trPr>
          <w:cantSplit/>
        </w:trPr>
        <w:tc>
          <w:tcPr>
            <w:tcW w:type="dxa" w:w="2216"/>
          </w:tcPr>
          <w:p>
            <w:pPr>
              <w:spacing w:after="0"/>
              <w:jc w:val="left"/>
            </w:pPr>
            <w:r>
              <w:rPr>
                <w:sz w:val="16"/>
              </w:rPr>
              <w:t>Valparaiso city</w:t>
            </w:r>
          </w:p>
        </w:tc>
        <w:tc>
          <w:tcPr>
            <w:tcW w:type="dxa" w:w="1486"/>
          </w:tcPr>
          <w:p>
            <w:pPr>
              <w:spacing w:after="0"/>
              <w:jc w:val="left"/>
            </w:pPr>
            <w:r>
              <w:rPr>
                <w:sz w:val="16"/>
              </w:rPr>
              <w:t>120176</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13</w:t>
            </w:r>
          </w:p>
        </w:tc>
        <w:tc>
          <w:tcPr>
            <w:tcW w:type="dxa" w:w="1335"/>
          </w:tcPr>
          <w:p>
            <w:pPr>
              <w:spacing w:after="0"/>
              <w:jc w:val="right"/>
            </w:pPr>
            <w:r>
              <w:rPr>
                <w:sz w:val="16"/>
              </w:rPr>
              <w:t>1</w:t>
            </w:r>
          </w:p>
        </w:tc>
        <w:tc>
          <w:tcPr>
            <w:tcW w:type="dxa" w:w="1335"/>
          </w:tcPr>
          <w:p>
            <w:pPr>
              <w:spacing w:after="0"/>
              <w:jc w:val="right"/>
            </w:pPr>
            <w:r>
              <w:rPr>
                <w:sz w:val="16"/>
              </w:rPr>
              <w:t>13</w:t>
            </w:r>
          </w:p>
        </w:tc>
        <w:tc>
          <w:tcPr>
            <w:tcW w:type="dxa" w:w="1335"/>
          </w:tcPr>
          <w:p>
            <w:pPr>
              <w:spacing w:after="0"/>
              <w:jc w:val="right"/>
            </w:pPr>
            <w:r>
              <w:rPr>
                <w:sz w:val="16"/>
              </w:rPr>
              <w:t>0</w:t>
            </w:r>
          </w:p>
        </w:tc>
        <w:tc>
          <w:tcPr>
            <w:tcW w:type="dxa" w:w="1486"/>
          </w:tcPr>
          <w:p>
            <w:pPr>
              <w:spacing w:after="0"/>
              <w:jc w:val="right"/>
            </w:pPr>
            <w:r>
              <w:rPr>
                <w:sz w:val="16"/>
              </w:rPr>
              <w:t>8</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79</w:t>
            </w:r>
          </w:p>
        </w:tc>
        <w:tc>
          <w:tcPr>
            <w:tcW w:type="dxa" w:w="1496"/>
          </w:tcPr>
          <w:p>
            <w:pPr>
              <w:spacing w:after="0"/>
              <w:jc w:val="right"/>
            </w:pPr>
            <w:r>
              <w:rPr>
                <w:sz w:val="16"/>
              </w:rPr>
              <w:t>88</w:t>
            </w:r>
          </w:p>
        </w:tc>
        <w:tc>
          <w:tcPr>
            <w:tcW w:type="dxa" w:w="1496"/>
          </w:tcPr>
          <w:p>
            <w:pPr>
              <w:spacing w:after="0"/>
              <w:jc w:val="right"/>
            </w:pPr>
            <w:r>
              <w:rPr>
                <w:sz w:val="16"/>
              </w:rPr>
              <w:t>655</w:t>
            </w:r>
          </w:p>
        </w:tc>
        <w:tc>
          <w:tcPr>
            <w:tcW w:type="dxa" w:w="1496"/>
          </w:tcPr>
          <w:p>
            <w:pPr>
              <w:spacing w:after="0"/>
              <w:jc w:val="right"/>
            </w:pPr>
            <w:r>
              <w:rPr>
                <w:sz w:val="16"/>
              </w:rPr>
              <w:t>61</w:t>
            </w:r>
          </w:p>
        </w:tc>
        <w:tc>
          <w:tcPr>
            <w:tcW w:type="dxa" w:w="1496"/>
          </w:tcPr>
          <w:p>
            <w:pPr>
              <w:spacing w:after="0"/>
              <w:jc w:val="right"/>
            </w:pPr>
            <w:r>
              <w:rPr>
                <w:sz w:val="16"/>
              </w:rPr>
              <w:t>683</w:t>
            </w:r>
          </w:p>
        </w:tc>
        <w:tc>
          <w:tcPr>
            <w:tcW w:type="dxa" w:w="1496"/>
          </w:tcPr>
          <w:p>
            <w:pPr>
              <w:spacing w:after="0"/>
              <w:jc w:val="right"/>
            </w:pPr>
            <w:r>
              <w:rPr>
                <w:sz w:val="16"/>
              </w:rPr>
              <w:t>27</w:t>
            </w:r>
          </w:p>
        </w:tc>
        <w:tc>
          <w:tcPr>
            <w:tcW w:type="dxa" w:w="1665"/>
          </w:tcPr>
          <w:p>
            <w:pPr>
              <w:spacing w:after="0"/>
              <w:jc w:val="right"/>
            </w:pPr>
            <w:r>
              <w:rPr>
                <w:sz w:val="16"/>
              </w:rPr>
              <w:t>367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54</w:t>
            </w:r>
          </w:p>
        </w:tc>
        <w:tc>
          <w:tcPr>
            <w:tcW w:type="dxa" w:w="1496"/>
          </w:tcPr>
          <w:p>
            <w:pPr>
              <w:spacing w:after="0"/>
              <w:jc w:val="right"/>
            </w:pPr>
            <w:r>
              <w:rPr>
                <w:sz w:val="16"/>
              </w:rPr>
              <w:t>5</w:t>
            </w:r>
          </w:p>
        </w:tc>
        <w:tc>
          <w:tcPr>
            <w:tcW w:type="dxa" w:w="1496"/>
          </w:tcPr>
          <w:p>
            <w:pPr>
              <w:spacing w:after="0"/>
              <w:jc w:val="right"/>
            </w:pPr>
            <w:r>
              <w:rPr>
                <w:sz w:val="16"/>
              </w:rPr>
              <w:t>54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16</w:t>
            </w:r>
          </w:p>
        </w:tc>
        <w:tc>
          <w:tcPr>
            <w:tcW w:type="dxa" w:w="1496"/>
          </w:tcPr>
          <w:p>
            <w:pPr>
              <w:spacing w:after="0"/>
              <w:jc w:val="right"/>
            </w:pPr>
            <w:r>
              <w:rPr>
                <w:sz w:val="16"/>
              </w:rPr>
              <w:t>29</w:t>
            </w:r>
          </w:p>
        </w:tc>
        <w:tc>
          <w:tcPr>
            <w:tcW w:type="dxa" w:w="1496"/>
          </w:tcPr>
          <w:p>
            <w:pPr>
              <w:spacing w:after="0"/>
              <w:jc w:val="right"/>
            </w:pPr>
            <w:r>
              <w:rPr>
                <w:sz w:val="16"/>
              </w:rPr>
              <w:t>121</w:t>
            </w:r>
          </w:p>
        </w:tc>
        <w:tc>
          <w:tcPr>
            <w:tcW w:type="dxa" w:w="1496"/>
          </w:tcPr>
          <w:p>
            <w:pPr>
              <w:spacing w:after="0"/>
              <w:jc w:val="right"/>
            </w:pPr>
            <w:r>
              <w:rPr>
                <w:sz w:val="16"/>
              </w:rPr>
              <w:t>21</w:t>
            </w:r>
          </w:p>
        </w:tc>
        <w:tc>
          <w:tcPr>
            <w:tcW w:type="dxa" w:w="1496"/>
          </w:tcPr>
          <w:p>
            <w:pPr>
              <w:spacing w:after="0"/>
              <w:jc w:val="right"/>
            </w:pPr>
            <w:r>
              <w:rPr>
                <w:sz w:val="16"/>
              </w:rPr>
              <w:t>125</w:t>
            </w:r>
          </w:p>
        </w:tc>
        <w:tc>
          <w:tcPr>
            <w:tcW w:type="dxa" w:w="1496"/>
          </w:tcPr>
          <w:p>
            <w:pPr>
              <w:spacing w:after="0"/>
              <w:jc w:val="right"/>
            </w:pPr>
            <w:r>
              <w:rPr>
                <w:sz w:val="16"/>
              </w:rPr>
              <w:t>1</w:t>
            </w:r>
          </w:p>
        </w:tc>
        <w:tc>
          <w:tcPr>
            <w:tcW w:type="dxa" w:w="1665"/>
          </w:tcPr>
          <w:p>
            <w:pPr>
              <w:spacing w:after="0"/>
              <w:jc w:val="right"/>
            </w:pPr>
            <w:r>
              <w:rPr>
                <w:sz w:val="16"/>
              </w:rPr>
              <w:t>66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14</w:t>
            </w:r>
          </w:p>
        </w:tc>
        <w:tc>
          <w:tcPr>
            <w:tcW w:type="dxa" w:w="1496"/>
          </w:tcPr>
          <w:p>
            <w:pPr>
              <w:spacing w:after="0"/>
              <w:jc w:val="right"/>
            </w:pPr>
            <w:r>
              <w:rPr>
                <w:sz w:val="16"/>
              </w:rPr>
              <w:t>99</w:t>
            </w:r>
          </w:p>
        </w:tc>
        <w:tc>
          <w:tcPr>
            <w:tcW w:type="dxa" w:w="1496"/>
          </w:tcPr>
          <w:p>
            <w:pPr>
              <w:spacing w:after="0"/>
              <w:jc w:val="right"/>
            </w:pPr>
            <w:r>
              <w:rPr>
                <w:sz w:val="16"/>
              </w:rPr>
              <w:t>10</w:t>
            </w:r>
          </w:p>
        </w:tc>
        <w:tc>
          <w:tcPr>
            <w:tcW w:type="dxa" w:w="1496"/>
          </w:tcPr>
          <w:p>
            <w:pPr>
              <w:spacing w:after="0"/>
              <w:jc w:val="right"/>
            </w:pPr>
            <w:r>
              <w:rPr>
                <w:sz w:val="16"/>
              </w:rPr>
              <w:t>102</w:t>
            </w:r>
          </w:p>
        </w:tc>
        <w:tc>
          <w:tcPr>
            <w:tcW w:type="dxa" w:w="1496"/>
          </w:tcPr>
          <w:p>
            <w:pPr>
              <w:spacing w:after="0"/>
              <w:jc w:val="right"/>
            </w:pPr>
            <w:r>
              <w:rPr>
                <w:sz w:val="16"/>
              </w:rPr>
              <w:t>0</w:t>
            </w:r>
          </w:p>
        </w:tc>
        <w:tc>
          <w:tcPr>
            <w:tcW w:type="dxa" w:w="1665"/>
          </w:tcPr>
          <w:p>
            <w:pPr>
              <w:spacing w:after="0"/>
              <w:jc w:val="right"/>
            </w:pPr>
            <w:r>
              <w:rPr>
                <w:sz w:val="16"/>
              </w:rPr>
              <w:t>73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18 properties are FMA repetitive loss but not NFIP repetitive loss, and 838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Okaloosa County, FL: risk-assessment baseline packet, release 2026-10 (data as of 2026-09-28; County area 12091).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Okaloosa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Okaloosa County, FL: Risk-assessment baseline packet</dc:title>
  <dc:subject>Hazard Plain release 2026-10, as of 2026-09-28. Preview: automated baseline</dc:subject>
  <dc:creator>Hazard Plain</dc:creator>
  <cp:keywords>Hazard Plain; hazard mitigation; risk assessment; 12091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