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Gulf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2031-05-26</w:t>
      </w:r>
    </w:p>
    <w:p>
      <w:pPr>
        <w:keepNext/>
        <w:spacing w:after="40" w:before="0"/>
      </w:pPr>
      <w:r>
        <w:rPr>
          <w:b/>
        </w:rPr>
        <w:t xml:space="preserve">Plan: </w:t>
      </w:r>
      <w:r>
        <w:rPr/>
        <w:t>Gulf County (FEMA plan 111775)</w:t>
      </w:r>
    </w:p>
    <w:p>
      <w:pPr>
        <w:keepNext/>
        <w:spacing w:after="40" w:before="0"/>
      </w:pPr>
      <w:r>
        <w:rPr>
          <w:b/>
        </w:rPr>
        <w:t xml:space="preserve">Approved: </w:t>
      </w:r>
      <w:r>
        <w:rPr/>
        <w:t>2026-05-26</w:t>
      </w:r>
    </w:p>
    <w:p>
      <w:pPr>
        <w:keepNext/>
        <w:spacing w:after="40" w:before="0"/>
      </w:pPr>
      <w:r>
        <w:rPr>
          <w:b/>
        </w:rPr>
        <w:t xml:space="preserve">Expires: </w:t>
      </w:r>
      <w:r>
        <w:rPr/>
        <w:t>2031-05-26</w:t>
      </w:r>
    </w:p>
    <w:p>
      <w:pPr>
        <w:keepNext/>
        <w:spacing w:after="40" w:before="0"/>
      </w:pPr>
      <w:r>
        <w:rPr>
          <w:b/>
        </w:rPr>
        <w:t xml:space="preserve">As of: </w:t>
      </w:r>
      <w:r>
        <w:rPr/>
        <w:t>2026-09-28</w:t>
      </w:r>
    </w:p>
    <w:p>
      <w:pPr>
        <w:keepNext/>
        <w:spacing w:after="40" w:before="0"/>
      </w:pPr>
      <w:r>
        <w:rPr>
          <w:b/>
        </w:rPr>
        <w:t xml:space="preserve">Days: </w:t>
      </w:r>
      <w:r>
        <w:rPr/>
        <w:t>1,701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21, SRL 21 (44 CFR 77.2); any definition: 93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98"/>
        <w:gridCol w:w="1394"/>
        <w:gridCol w:w="1992"/>
        <w:gridCol w:w="1979"/>
        <w:gridCol w:w="1241"/>
        <w:gridCol w:w="1037"/>
        <w:gridCol w:w="848"/>
        <w:gridCol w:w="1472"/>
        <w:gridCol w:w="1852"/>
      </w:tblGrid>
      <w:tr>
        <w:trPr>
          <w:cantSplit/>
          <w:tblHeader/>
        </w:trPr>
        <w:tc>
          <w:tcPr>
            <w:tcW w:type="dxa" w:w="229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92"/>
            <w:shd w:val="clear" w:color="auto" w:fill="E8E8E8"/>
          </w:tcPr>
          <w:p>
            <w:pPr>
              <w:spacing w:after="0"/>
              <w:jc w:val="left"/>
            </w:pPr>
            <w:r>
              <w:rPr>
                <w:b/>
                <w:sz w:val="16"/>
              </w:rPr>
              <w:t>Status</w:t>
            </w:r>
          </w:p>
        </w:tc>
        <w:tc>
          <w:tcPr>
            <w:tcW w:type="dxa" w:w="1979"/>
            <w:shd w:val="clear" w:color="auto" w:fill="E8E8E8"/>
          </w:tcPr>
          <w:p>
            <w:pPr>
              <w:spacing w:after="0"/>
              <w:jc w:val="left"/>
            </w:pPr>
            <w:r>
              <w:rPr>
                <w:b/>
                <w:sz w:val="16"/>
              </w:rPr>
              <w:t>Plan</w:t>
            </w:r>
          </w:p>
        </w:tc>
        <w:tc>
          <w:tcPr>
            <w:tcW w:type="dxa" w:w="124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2"/>
            <w:shd w:val="clear" w:color="auto" w:fill="E8E8E8"/>
          </w:tcPr>
          <w:p>
            <w:pPr>
              <w:spacing w:after="0"/>
              <w:jc w:val="left"/>
            </w:pPr>
            <w:r>
              <w:rPr>
                <w:b/>
                <w:sz w:val="16"/>
              </w:rPr>
              <w:t>Update underway</w:t>
            </w:r>
          </w:p>
        </w:tc>
        <w:tc>
          <w:tcPr>
            <w:tcW w:type="dxa" w:w="1852"/>
            <w:shd w:val="clear" w:color="auto" w:fill="E8E8E8"/>
          </w:tcPr>
          <w:p>
            <w:pPr>
              <w:spacing w:after="0"/>
              <w:jc w:val="left"/>
            </w:pPr>
            <w:r>
              <w:rPr>
                <w:b/>
                <w:sz w:val="16"/>
              </w:rPr>
              <w:t>Notes</w:t>
            </w:r>
          </w:p>
        </w:tc>
      </w:tr>
      <w:tr>
        <w:trPr>
          <w:cantSplit/>
        </w:trPr>
        <w:tc>
          <w:tcPr>
            <w:tcW w:type="dxa" w:w="2298"/>
          </w:tcPr>
          <w:p>
            <w:pPr>
              <w:spacing w:after="0"/>
              <w:jc w:val="left"/>
            </w:pPr>
            <w:r>
              <w:rPr>
                <w:sz w:val="16"/>
              </w:rPr>
              <w:t>Gulf County (unincorporated area)</w:t>
            </w:r>
          </w:p>
        </w:tc>
        <w:tc>
          <w:tcPr>
            <w:tcW w:type="dxa" w:w="1394"/>
          </w:tcPr>
          <w:p>
            <w:pPr>
              <w:spacing w:after="0"/>
              <w:jc w:val="left"/>
            </w:pPr>
            <w:r>
              <w:rPr>
                <w:sz w:val="16"/>
              </w:rPr>
              <w:t>Unincorporated</w:t>
            </w:r>
          </w:p>
        </w:tc>
        <w:tc>
          <w:tcPr>
            <w:tcW w:type="dxa" w:w="1992"/>
          </w:tcPr>
          <w:p>
            <w:pPr>
              <w:spacing w:after="0"/>
              <w:jc w:val="left"/>
            </w:pPr>
            <w:r>
              <w:rPr>
                <w:sz w:val="16"/>
              </w:rPr>
              <w:t>Approved, expires 2031-05-26</w:t>
            </w:r>
          </w:p>
        </w:tc>
        <w:tc>
          <w:tcPr>
            <w:tcW w:type="dxa" w:w="1979"/>
          </w:tcPr>
          <w:p>
            <w:pPr>
              <w:spacing w:after="0"/>
              <w:jc w:val="left"/>
            </w:pPr>
            <w:r>
              <w:rPr>
                <w:sz w:val="16"/>
              </w:rPr>
              <w:t>Gulf County (FEMA plan 111775)</w:t>
            </w:r>
          </w:p>
        </w:tc>
        <w:tc>
          <w:tcPr>
            <w:tcW w:type="dxa" w:w="1241"/>
          </w:tcPr>
          <w:p>
            <w:pPr>
              <w:spacing w:after="0"/>
              <w:jc w:val="left"/>
            </w:pPr>
            <w:r>
              <w:rPr>
                <w:sz w:val="16"/>
              </w:rPr>
              <w:t>2026-05-26</w:t>
            </w:r>
          </w:p>
        </w:tc>
        <w:tc>
          <w:tcPr>
            <w:tcW w:type="dxa" w:w="1037"/>
          </w:tcPr>
          <w:p>
            <w:pPr>
              <w:spacing w:after="0"/>
              <w:jc w:val="left"/>
            </w:pPr>
            <w:r>
              <w:rPr>
                <w:sz w:val="16"/>
              </w:rPr>
              <w:t>2031-05-26</w:t>
            </w:r>
          </w:p>
        </w:tc>
        <w:tc>
          <w:tcPr>
            <w:tcW w:type="dxa" w:w="848"/>
          </w:tcPr>
          <w:p>
            <w:pPr>
              <w:spacing w:after="0"/>
              <w:jc w:val="right"/>
            </w:pPr>
            <w:r>
              <w:rPr>
                <w:sz w:val="16"/>
              </w:rPr>
              <w:t>1,701</w:t>
            </w:r>
          </w:p>
        </w:tc>
        <w:tc>
          <w:tcPr>
            <w:tcW w:type="dxa" w:w="1472"/>
          </w:tcPr>
          <w:p>
            <w:pPr>
              <w:spacing w:after="0"/>
              <w:jc w:val="left"/>
            </w:pPr>
          </w:p>
        </w:tc>
        <w:tc>
          <w:tcPr>
            <w:tcW w:type="dxa" w:w="1852"/>
          </w:tcPr>
          <w:p>
            <w:pPr>
              <w:spacing w:after="0"/>
              <w:jc w:val="left"/>
            </w:pPr>
          </w:p>
        </w:tc>
      </w:tr>
      <w:tr>
        <w:trPr>
          <w:cantSplit/>
        </w:trPr>
        <w:tc>
          <w:tcPr>
            <w:tcW w:type="dxa" w:w="2298"/>
          </w:tcPr>
          <w:p>
            <w:pPr>
              <w:spacing w:after="0"/>
              <w:jc w:val="left"/>
            </w:pPr>
            <w:r>
              <w:rPr>
                <w:sz w:val="16"/>
              </w:rPr>
              <w:t>Port St. Joe city</w:t>
            </w:r>
          </w:p>
        </w:tc>
        <w:tc>
          <w:tcPr>
            <w:tcW w:type="dxa" w:w="1394"/>
          </w:tcPr>
          <w:p>
            <w:pPr>
              <w:spacing w:after="0"/>
              <w:jc w:val="left"/>
            </w:pPr>
            <w:r>
              <w:rPr>
                <w:sz w:val="16"/>
              </w:rPr>
              <w:t>City</w:t>
            </w:r>
          </w:p>
        </w:tc>
        <w:tc>
          <w:tcPr>
            <w:tcW w:type="dxa" w:w="1992"/>
          </w:tcPr>
          <w:p>
            <w:pPr>
              <w:spacing w:after="0"/>
              <w:jc w:val="left"/>
            </w:pPr>
            <w:r>
              <w:rPr>
                <w:sz w:val="16"/>
              </w:rPr>
              <w:t>Plan 111775 approved 2026-05-26, pending adoption here; not yet eligible</w:t>
            </w:r>
          </w:p>
        </w:tc>
        <w:tc>
          <w:tcPr>
            <w:tcW w:type="dxa" w:w="1979"/>
          </w:tcPr>
          <w:p>
            <w:pPr>
              <w:spacing w:after="0"/>
              <w:jc w:val="left"/>
            </w:pPr>
            <w:r>
              <w:rPr>
                <w:sz w:val="16"/>
              </w:rPr>
              <w:t>Gulf County (FEMA plan 111775), pending adoption here</w:t>
            </w:r>
          </w:p>
        </w:tc>
        <w:tc>
          <w:tcPr>
            <w:tcW w:type="dxa" w:w="1241"/>
          </w:tcPr>
          <w:p>
            <w:pPr>
              <w:spacing w:after="0"/>
              <w:jc w:val="left"/>
            </w:pPr>
            <w:r>
              <w:rPr>
                <w:sz w:val="16"/>
              </w:rPr>
              <w:t>2026-05-26 by FEMA; not yet adopted here</w:t>
            </w:r>
          </w:p>
        </w:tc>
        <w:tc>
          <w:tcPr>
            <w:tcW w:type="dxa" w:w="1037"/>
          </w:tcPr>
          <w:p>
            <w:pPr>
              <w:spacing w:after="0"/>
              <w:jc w:val="left"/>
            </w:pPr>
            <w:r>
              <w:rPr>
                <w:sz w:val="16"/>
              </w:rPr>
              <w:t>2031-05-26 once adopted</w:t>
            </w:r>
          </w:p>
        </w:tc>
        <w:tc>
          <w:tcPr>
            <w:tcW w:type="dxa" w:w="848"/>
          </w:tcPr>
          <w:p>
            <w:pPr>
              <w:spacing w:after="0"/>
              <w:jc w:val="right"/>
            </w:pPr>
          </w:p>
        </w:tc>
        <w:tc>
          <w:tcPr>
            <w:tcW w:type="dxa" w:w="1472"/>
          </w:tcPr>
          <w:p>
            <w:pPr>
              <w:spacing w:after="0"/>
              <w:jc w:val="left"/>
            </w:pPr>
            <w:r>
              <w:rPr>
                <w:sz w:val="16"/>
              </w:rPr>
              <w:t>FEMA tracker shows a plan approvable pending adoption</w:t>
            </w:r>
          </w:p>
        </w:tc>
        <w:tc>
          <w:tcPr>
            <w:tcW w:type="dxa" w:w="1852"/>
          </w:tcPr>
          <w:p>
            <w:pPr>
              <w:spacing w:after="0"/>
              <w:jc w:val="left"/>
            </w:pPr>
            <w:r>
              <w:rPr>
                <w:sz w:val="16"/>
              </w:rPr>
              <w:t>Not yet eligible: adopt the approved plan.</w:t>
            </w:r>
          </w:p>
        </w:tc>
      </w:tr>
      <w:tr>
        <w:trPr>
          <w:cantSplit/>
        </w:trPr>
        <w:tc>
          <w:tcPr>
            <w:tcW w:type="dxa" w:w="2298"/>
          </w:tcPr>
          <w:p>
            <w:pPr>
              <w:spacing w:after="0"/>
              <w:jc w:val="left"/>
            </w:pPr>
            <w:r>
              <w:rPr>
                <w:sz w:val="16"/>
              </w:rPr>
              <w:t>Wewahitchka city</w:t>
            </w:r>
          </w:p>
        </w:tc>
        <w:tc>
          <w:tcPr>
            <w:tcW w:type="dxa" w:w="1394"/>
          </w:tcPr>
          <w:p>
            <w:pPr>
              <w:spacing w:after="0"/>
              <w:jc w:val="left"/>
            </w:pPr>
            <w:r>
              <w:rPr>
                <w:sz w:val="16"/>
              </w:rPr>
              <w:t>City</w:t>
            </w:r>
          </w:p>
        </w:tc>
        <w:tc>
          <w:tcPr>
            <w:tcW w:type="dxa" w:w="1992"/>
          </w:tcPr>
          <w:p>
            <w:pPr>
              <w:spacing w:after="0"/>
              <w:jc w:val="left"/>
            </w:pPr>
            <w:r>
              <w:rPr>
                <w:sz w:val="16"/>
              </w:rPr>
              <w:t>Approved, expires 2031-05-26</w:t>
            </w:r>
          </w:p>
        </w:tc>
        <w:tc>
          <w:tcPr>
            <w:tcW w:type="dxa" w:w="1979"/>
          </w:tcPr>
          <w:p>
            <w:pPr>
              <w:spacing w:after="0"/>
              <w:jc w:val="left"/>
            </w:pPr>
            <w:r>
              <w:rPr>
                <w:sz w:val="16"/>
              </w:rPr>
              <w:t>Gulf County (FEMA plan 111775)</w:t>
            </w:r>
          </w:p>
        </w:tc>
        <w:tc>
          <w:tcPr>
            <w:tcW w:type="dxa" w:w="1241"/>
          </w:tcPr>
          <w:p>
            <w:pPr>
              <w:spacing w:after="0"/>
              <w:jc w:val="left"/>
            </w:pPr>
            <w:r>
              <w:rPr>
                <w:sz w:val="16"/>
              </w:rPr>
              <w:t>2026-05-26</w:t>
            </w:r>
          </w:p>
        </w:tc>
        <w:tc>
          <w:tcPr>
            <w:tcW w:type="dxa" w:w="1037"/>
          </w:tcPr>
          <w:p>
            <w:pPr>
              <w:spacing w:after="0"/>
              <w:jc w:val="left"/>
            </w:pPr>
            <w:r>
              <w:rPr>
                <w:sz w:val="16"/>
              </w:rPr>
              <w:t>2031-05-26</w:t>
            </w:r>
          </w:p>
        </w:tc>
        <w:tc>
          <w:tcPr>
            <w:tcW w:type="dxa" w:w="848"/>
          </w:tcPr>
          <w:p>
            <w:pPr>
              <w:spacing w:after="0"/>
              <w:jc w:val="right"/>
            </w:pPr>
            <w:r>
              <w:rPr>
                <w:sz w:val="16"/>
              </w:rPr>
              <w:t>1,701</w:t>
            </w:r>
          </w:p>
        </w:tc>
        <w:tc>
          <w:tcPr>
            <w:tcW w:type="dxa" w:w="1472"/>
          </w:tcPr>
          <w:p>
            <w:pPr>
              <w:spacing w:after="0"/>
              <w:jc w:val="left"/>
            </w:pPr>
          </w:p>
        </w:tc>
        <w:tc>
          <w:tcPr>
            <w:tcW w:type="dxa" w:w="1852"/>
          </w:tcPr>
          <w:p>
            <w:pPr>
              <w:spacing w:after="0"/>
              <w:jc w:val="left"/>
            </w:pPr>
          </w:p>
        </w:tc>
      </w:tr>
      <w:tr>
        <w:trPr>
          <w:cantSplit/>
        </w:trPr>
        <w:tc>
          <w:tcPr>
            <w:tcW w:type="dxa" w:w="2298"/>
          </w:tcPr>
          <w:p>
            <w:pPr>
              <w:spacing w:after="0"/>
              <w:jc w:val="left"/>
            </w:pPr>
            <w:r>
              <w:rPr>
                <w:sz w:val="16"/>
              </w:rPr>
              <w:t>Gulf Coast Electric Cooperative</w:t>
            </w:r>
          </w:p>
        </w:tc>
        <w:tc>
          <w:tcPr>
            <w:tcW w:type="dxa" w:w="1394"/>
          </w:tcPr>
          <w:p>
            <w:pPr>
              <w:spacing w:after="0"/>
              <w:jc w:val="left"/>
            </w:pPr>
            <w:r>
              <w:rPr>
                <w:sz w:val="16"/>
              </w:rPr>
              <w:t>Electric/Power Authority</w:t>
            </w:r>
          </w:p>
        </w:tc>
        <w:tc>
          <w:tcPr>
            <w:tcW w:type="dxa" w:w="1992"/>
          </w:tcPr>
          <w:p>
            <w:pPr>
              <w:spacing w:after="0"/>
              <w:jc w:val="left"/>
            </w:pPr>
            <w:r>
              <w:rPr>
                <w:sz w:val="16"/>
              </w:rPr>
              <w:t>Approved, expires 2031-05-26</w:t>
            </w:r>
          </w:p>
        </w:tc>
        <w:tc>
          <w:tcPr>
            <w:tcW w:type="dxa" w:w="1979"/>
          </w:tcPr>
          <w:p>
            <w:pPr>
              <w:spacing w:after="0"/>
              <w:jc w:val="left"/>
            </w:pPr>
            <w:r>
              <w:rPr>
                <w:sz w:val="16"/>
              </w:rPr>
              <w:t>Gulf County (FEMA plan 111775)</w:t>
            </w:r>
          </w:p>
        </w:tc>
        <w:tc>
          <w:tcPr>
            <w:tcW w:type="dxa" w:w="1241"/>
          </w:tcPr>
          <w:p>
            <w:pPr>
              <w:spacing w:after="0"/>
              <w:jc w:val="left"/>
            </w:pPr>
            <w:r>
              <w:rPr>
                <w:sz w:val="16"/>
              </w:rPr>
              <w:t>2026-05-26</w:t>
            </w:r>
          </w:p>
        </w:tc>
        <w:tc>
          <w:tcPr>
            <w:tcW w:type="dxa" w:w="1037"/>
          </w:tcPr>
          <w:p>
            <w:pPr>
              <w:spacing w:after="0"/>
              <w:jc w:val="left"/>
            </w:pPr>
            <w:r>
              <w:rPr>
                <w:sz w:val="16"/>
              </w:rPr>
              <w:t>2031-05-26</w:t>
            </w:r>
          </w:p>
        </w:tc>
        <w:tc>
          <w:tcPr>
            <w:tcW w:type="dxa" w:w="848"/>
          </w:tcPr>
          <w:p>
            <w:pPr>
              <w:spacing w:after="0"/>
              <w:jc w:val="right"/>
            </w:pPr>
            <w:r>
              <w:rPr>
                <w:sz w:val="16"/>
              </w:rPr>
              <w:t>1,701</w:t>
            </w:r>
          </w:p>
        </w:tc>
        <w:tc>
          <w:tcPr>
            <w:tcW w:type="dxa" w:w="1472"/>
          </w:tcPr>
          <w:p>
            <w:pPr>
              <w:spacing w:after="0"/>
              <w:jc w:val="left"/>
            </w:pPr>
          </w:p>
        </w:tc>
        <w:tc>
          <w:tcPr>
            <w:tcW w:type="dxa" w:w="1852"/>
          </w:tcPr>
          <w:p>
            <w:pPr>
              <w:spacing w:after="0"/>
              <w:jc w:val="left"/>
            </w:pPr>
            <w:r>
              <w:rPr>
                <w:sz w:val="16"/>
              </w:rPr>
              <w:t>member approved 2026-06-08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92"/>
        <w:gridCol w:w="1292"/>
        <w:gridCol w:w="1126"/>
        <w:gridCol w:w="1126"/>
        <w:gridCol w:w="1302"/>
        <w:gridCol w:w="1164"/>
        <w:gridCol w:w="1212"/>
        <w:gridCol w:w="2203"/>
        <w:gridCol w:w="1674"/>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2"/>
            <w:shd w:val="clear" w:color="auto" w:fill="E8E8E8"/>
          </w:tcPr>
          <w:p>
            <w:pPr>
              <w:spacing w:after="0"/>
              <w:jc w:val="left"/>
            </w:pPr>
            <w:r>
              <w:rPr>
                <w:b/>
                <w:sz w:val="16"/>
              </w:rPr>
              <w:t>NRI risk rating</w:t>
            </w:r>
          </w:p>
        </w:tc>
        <w:tc>
          <w:tcPr>
            <w:tcW w:type="dxa" w:w="129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4"/>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Hurricane</w:t>
            </w:r>
          </w:p>
        </w:tc>
        <w:tc>
          <w:tcPr>
            <w:tcW w:type="dxa" w:w="1292"/>
          </w:tcPr>
          <w:p>
            <w:pPr>
              <w:spacing w:after="0"/>
              <w:jc w:val="left"/>
            </w:pPr>
            <w:r>
              <w:rPr>
                <w:sz w:val="16"/>
              </w:rPr>
              <w:t>Relatively High</w:t>
            </w:r>
          </w:p>
        </w:tc>
        <w:tc>
          <w:tcPr>
            <w:tcW w:type="dxa" w:w="1292"/>
          </w:tcPr>
          <w:p>
            <w:pPr>
              <w:spacing w:after="0"/>
              <w:jc w:val="left"/>
            </w:pPr>
            <w:r>
              <w:rPr>
                <w:sz w:val="16"/>
              </w:rPr>
              <w:t>Relatively High</w:t>
            </w:r>
          </w:p>
        </w:tc>
        <w:tc>
          <w:tcPr>
            <w:tcW w:type="dxa" w:w="1126"/>
          </w:tcPr>
          <w:p>
            <w:pPr>
              <w:spacing w:after="0"/>
              <w:jc w:val="right"/>
            </w:pPr>
            <w:r>
              <w:rPr>
                <w:sz w:val="16"/>
              </w:rPr>
              <w:t>$11,698,373</w:t>
            </w:r>
          </w:p>
        </w:tc>
        <w:tc>
          <w:tcPr>
            <w:tcW w:type="dxa" w:w="1126"/>
          </w:tcPr>
          <w:p>
            <w:pPr>
              <w:spacing w:after="0"/>
              <w:jc w:val="right"/>
            </w:pPr>
            <w:r>
              <w:rPr>
                <w:sz w:val="16"/>
              </w:rPr>
              <w:t>$21,535</w:t>
            </w:r>
          </w:p>
        </w:tc>
        <w:tc>
          <w:tcPr>
            <w:tcW w:type="dxa" w:w="1302"/>
          </w:tcPr>
          <w:p>
            <w:pPr>
              <w:spacing w:after="0"/>
              <w:jc w:val="right"/>
            </w:pPr>
            <w:r>
              <w:rPr>
                <w:sz w:val="16"/>
              </w:rPr>
              <w:t>$559,811</w:t>
            </w:r>
          </w:p>
        </w:tc>
        <w:tc>
          <w:tcPr>
            <w:tcW w:type="dxa" w:w="1164"/>
          </w:tcPr>
          <w:p>
            <w:pPr>
              <w:spacing w:after="0"/>
              <w:jc w:val="right"/>
            </w:pPr>
            <w:r>
              <w:rPr>
                <w:sz w:val="16"/>
              </w:rPr>
              <w:t>$12,279,720</w:t>
            </w:r>
          </w:p>
        </w:tc>
        <w:tc>
          <w:tcPr>
            <w:tcW w:type="dxa" w:w="1212"/>
          </w:tcPr>
          <w:p>
            <w:pPr>
              <w:spacing w:after="0"/>
              <w:jc w:val="right"/>
            </w:pPr>
            <w:r>
              <w:rPr>
                <w:sz w:val="16"/>
              </w:rPr>
              <w:t>28</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r>
              <w:rPr>
                <w:sz w:val="16"/>
              </w:rPr>
              <w:t>$2,401,545</w:t>
            </w:r>
          </w:p>
        </w:tc>
        <w:tc>
          <w:tcPr>
            <w:tcW w:type="dxa" w:w="1126"/>
          </w:tcPr>
          <w:p>
            <w:pPr>
              <w:spacing w:after="0"/>
              <w:jc w:val="right"/>
            </w:pPr>
            <w:r>
              <w:rPr>
                <w:sz w:val="16"/>
              </w:rPr>
              <w:t>$1,704</w:t>
            </w:r>
          </w:p>
        </w:tc>
        <w:tc>
          <w:tcPr>
            <w:tcW w:type="dxa" w:w="1302"/>
          </w:tcPr>
          <w:p>
            <w:pPr>
              <w:spacing w:after="0"/>
              <w:jc w:val="right"/>
            </w:pPr>
            <w:r>
              <w:rPr>
                <w:sz w:val="16"/>
              </w:rPr>
              <w:t>$37,516</w:t>
            </w:r>
          </w:p>
        </w:tc>
        <w:tc>
          <w:tcPr>
            <w:tcW w:type="dxa" w:w="1164"/>
          </w:tcPr>
          <w:p>
            <w:pPr>
              <w:spacing w:after="0"/>
              <w:jc w:val="right"/>
            </w:pPr>
            <w:r>
              <w:rPr>
                <w:sz w:val="16"/>
              </w:rPr>
              <w:t>$2,440,764</w:t>
            </w:r>
          </w:p>
        </w:tc>
        <w:tc>
          <w:tcPr>
            <w:tcW w:type="dxa" w:w="1212"/>
          </w:tcPr>
          <w:p>
            <w:pPr>
              <w:spacing w:after="0"/>
              <w:jc w:val="right"/>
            </w:pPr>
            <w:r>
              <w:rPr>
                <w:sz w:val="16"/>
              </w:rPr>
              <w:t>24</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$164,425</w:t>
            </w:r>
          </w:p>
        </w:tc>
        <w:tc>
          <w:tcPr>
            <w:tcW w:type="dxa" w:w="1126"/>
          </w:tcPr>
          <w:p>
            <w:pPr>
              <w:spacing w:after="0"/>
              <w:jc w:val="right"/>
            </w:pPr>
            <w:r>
              <w:rPr>
                <w:sz w:val="16"/>
              </w:rPr>
              <w:t>$37</w:t>
            </w:r>
          </w:p>
        </w:tc>
        <w:tc>
          <w:tcPr>
            <w:tcW w:type="dxa" w:w="1302"/>
          </w:tcPr>
          <w:p>
            <w:pPr>
              <w:spacing w:after="0"/>
              <w:jc w:val="right"/>
            </w:pPr>
            <w:r>
              <w:rPr>
                <w:sz w:val="16"/>
              </w:rPr>
              <w:t>$485,879</w:t>
            </w:r>
          </w:p>
        </w:tc>
        <w:tc>
          <w:tcPr>
            <w:tcW w:type="dxa" w:w="1164"/>
          </w:tcPr>
          <w:p>
            <w:pPr>
              <w:spacing w:after="0"/>
              <w:jc w:val="right"/>
            </w:pPr>
            <w:r>
              <w:rPr>
                <w:sz w:val="16"/>
              </w:rPr>
              <w:t>$650,342</w:t>
            </w:r>
          </w:p>
        </w:tc>
        <w:tc>
          <w:tcPr>
            <w:tcW w:type="dxa" w:w="1212"/>
          </w:tcPr>
          <w:p>
            <w:pPr>
              <w:spacing w:after="0"/>
              <w:jc w:val="right"/>
            </w:pPr>
            <w:r>
              <w:rPr>
                <w:sz w:val="16"/>
              </w:rPr>
              <w:t>13</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Coastal Flooding</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126"/>
          </w:tcPr>
          <w:p>
            <w:pPr>
              <w:spacing w:after="0"/>
              <w:jc w:val="right"/>
            </w:pPr>
            <w:r>
              <w:rPr>
                <w:sz w:val="16"/>
              </w:rPr>
              <w:t>$481,040</w:t>
            </w:r>
          </w:p>
        </w:tc>
        <w:tc>
          <w:tcPr>
            <w:tcW w:type="dxa" w:w="1126"/>
          </w:tcPr>
          <w:p>
            <w:pPr>
              <w:spacing w:after="0"/>
              <w:jc w:val="right"/>
            </w:pPr>
          </w:p>
        </w:tc>
        <w:tc>
          <w:tcPr>
            <w:tcW w:type="dxa" w:w="1302"/>
          </w:tcPr>
          <w:p>
            <w:pPr>
              <w:spacing w:after="0"/>
              <w:jc w:val="right"/>
            </w:pPr>
            <w:r>
              <w:rPr>
                <w:sz w:val="16"/>
              </w:rPr>
              <w:t>$35,752</w:t>
            </w:r>
          </w:p>
        </w:tc>
        <w:tc>
          <w:tcPr>
            <w:tcW w:type="dxa" w:w="1164"/>
          </w:tcPr>
          <w:p>
            <w:pPr>
              <w:spacing w:after="0"/>
              <w:jc w:val="right"/>
            </w:pPr>
            <w:r>
              <w:rPr>
                <w:sz w:val="16"/>
              </w:rPr>
              <w:t>$516,792</w:t>
            </w:r>
          </w:p>
        </w:tc>
        <w:tc>
          <w:tcPr>
            <w:tcW w:type="dxa" w:w="1212"/>
          </w:tcPr>
          <w:p>
            <w:pPr>
              <w:spacing w:after="0"/>
              <w:jc w:val="right"/>
            </w:pPr>
            <w:r>
              <w:rPr>
                <w:sz w:val="16"/>
              </w:rPr>
              <w:t>17</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126"/>
          </w:tcPr>
          <w:p>
            <w:pPr>
              <w:spacing w:after="0"/>
              <w:jc w:val="right"/>
            </w:pPr>
            <w:r>
              <w:rPr>
                <w:sz w:val="16"/>
              </w:rPr>
              <w:t>$11,812</w:t>
            </w:r>
          </w:p>
        </w:tc>
        <w:tc>
          <w:tcPr>
            <w:tcW w:type="dxa" w:w="1126"/>
          </w:tcPr>
          <w:p>
            <w:pPr>
              <w:spacing w:after="0"/>
              <w:jc w:val="right"/>
            </w:pPr>
          </w:p>
        </w:tc>
        <w:tc>
          <w:tcPr>
            <w:tcW w:type="dxa" w:w="1302"/>
          </w:tcPr>
          <w:p>
            <w:pPr>
              <w:spacing w:after="0"/>
              <w:jc w:val="right"/>
            </w:pPr>
            <w:r>
              <w:rPr>
                <w:sz w:val="16"/>
              </w:rPr>
              <w:t>$489,286</w:t>
            </w:r>
          </w:p>
        </w:tc>
        <w:tc>
          <w:tcPr>
            <w:tcW w:type="dxa" w:w="1164"/>
          </w:tcPr>
          <w:p>
            <w:pPr>
              <w:spacing w:after="0"/>
              <w:jc w:val="right"/>
            </w:pPr>
            <w:r>
              <w:rPr>
                <w:sz w:val="16"/>
              </w:rPr>
              <w:t>$501,097</w:t>
            </w:r>
          </w:p>
        </w:tc>
        <w:tc>
          <w:tcPr>
            <w:tcW w:type="dxa" w:w="1212"/>
          </w:tcPr>
          <w:p>
            <w:pPr>
              <w:spacing w:after="0"/>
              <w:jc w:val="right"/>
            </w:pPr>
            <w:r>
              <w:rPr>
                <w:sz w:val="16"/>
              </w:rPr>
              <w:t>2</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$5,011</w:t>
            </w:r>
          </w:p>
        </w:tc>
        <w:tc>
          <w:tcPr>
            <w:tcW w:type="dxa" w:w="1126"/>
          </w:tcPr>
          <w:p>
            <w:pPr>
              <w:spacing w:after="0"/>
              <w:jc w:val="right"/>
            </w:pPr>
            <w:r>
              <w:rPr>
                <w:sz w:val="16"/>
              </w:rPr>
              <w:t>$938</w:t>
            </w:r>
          </w:p>
        </w:tc>
        <w:tc>
          <w:tcPr>
            <w:tcW w:type="dxa" w:w="1302"/>
          </w:tcPr>
          <w:p>
            <w:pPr>
              <w:spacing w:after="0"/>
              <w:jc w:val="right"/>
            </w:pPr>
            <w:r>
              <w:rPr>
                <w:sz w:val="16"/>
              </w:rPr>
              <w:t>$450,750</w:t>
            </w:r>
          </w:p>
        </w:tc>
        <w:tc>
          <w:tcPr>
            <w:tcW w:type="dxa" w:w="1164"/>
          </w:tcPr>
          <w:p>
            <w:pPr>
              <w:spacing w:after="0"/>
              <w:jc w:val="right"/>
            </w:pPr>
            <w:r>
              <w:rPr>
                <w:sz w:val="16"/>
              </w:rPr>
              <w:t>$456,699</w:t>
            </w:r>
          </w:p>
        </w:tc>
        <w:tc>
          <w:tcPr>
            <w:tcW w:type="dxa" w:w="1212"/>
          </w:tcPr>
          <w:p>
            <w:pPr>
              <w:spacing w:after="0"/>
              <w:jc w:val="right"/>
            </w:pPr>
            <w:r>
              <w:rPr>
                <w:sz w:val="16"/>
              </w:rPr>
              <w:t>3</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Wildfire</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$182,103</w:t>
            </w:r>
          </w:p>
        </w:tc>
        <w:tc>
          <w:tcPr>
            <w:tcW w:type="dxa" w:w="1126"/>
          </w:tcPr>
          <w:p>
            <w:pPr>
              <w:spacing w:after="0"/>
              <w:jc w:val="right"/>
            </w:pPr>
            <w:r>
              <w:rPr>
                <w:sz w:val="16"/>
              </w:rPr>
              <w:t>$14</w:t>
            </w:r>
          </w:p>
        </w:tc>
        <w:tc>
          <w:tcPr>
            <w:tcW w:type="dxa" w:w="1302"/>
          </w:tcPr>
          <w:p>
            <w:pPr>
              <w:spacing w:after="0"/>
              <w:jc w:val="right"/>
            </w:pPr>
            <w:r>
              <w:rPr>
                <w:sz w:val="16"/>
              </w:rPr>
              <w:t>$19,604</w:t>
            </w:r>
          </w:p>
        </w:tc>
        <w:tc>
          <w:tcPr>
            <w:tcW w:type="dxa" w:w="1164"/>
          </w:tcPr>
          <w:p>
            <w:pPr>
              <w:spacing w:after="0"/>
              <w:jc w:val="right"/>
            </w:pPr>
            <w:r>
              <w:rPr>
                <w:sz w:val="16"/>
              </w:rPr>
              <w:t>$201,721</w:t>
            </w:r>
          </w:p>
        </w:tc>
        <w:tc>
          <w:tcPr>
            <w:tcW w:type="dxa" w:w="1212"/>
          </w:tcPr>
          <w:p>
            <w:pPr>
              <w:spacing w:after="0"/>
              <w:jc w:val="right"/>
            </w:pPr>
            <w:r>
              <w:rPr>
                <w:sz w:val="16"/>
              </w:rPr>
              <w:t>5</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Heat Wave</w:t>
            </w:r>
          </w:p>
        </w:tc>
        <w:tc>
          <w:tcPr>
            <w:tcW w:type="dxa" w:w="1292"/>
          </w:tcPr>
          <w:p>
            <w:pPr>
              <w:spacing w:after="0"/>
              <w:jc w:val="left"/>
            </w:pPr>
            <w:r>
              <w:rPr>
                <w:sz w:val="16"/>
              </w:rPr>
              <w:t>Relatively Low</w:t>
            </w:r>
          </w:p>
        </w:tc>
        <w:tc>
          <w:tcPr>
            <w:tcW w:type="dxa" w:w="1292"/>
          </w:tcPr>
          <w:p>
            <w:pPr>
              <w:spacing w:after="0"/>
              <w:jc w:val="left"/>
            </w:pPr>
            <w:r>
              <w:rPr>
                <w:sz w:val="16"/>
              </w:rPr>
              <w:t>Very Low</w:t>
            </w:r>
          </w:p>
        </w:tc>
        <w:tc>
          <w:tcPr>
            <w:tcW w:type="dxa" w:w="1126"/>
          </w:tcPr>
          <w:p>
            <w:pPr>
              <w:spacing w:after="0"/>
              <w:jc w:val="right"/>
            </w:pPr>
            <w:r>
              <w:rPr>
                <w:sz w:val="16"/>
              </w:rPr>
              <w:t>$14</w:t>
            </w:r>
          </w:p>
        </w:tc>
        <w:tc>
          <w:tcPr>
            <w:tcW w:type="dxa" w:w="1126"/>
          </w:tcPr>
          <w:p>
            <w:pPr>
              <w:spacing w:after="0"/>
              <w:jc w:val="right"/>
            </w:pPr>
            <w:r>
              <w:rPr>
                <w:sz w:val="16"/>
              </w:rPr>
              <w:t>$5</w:t>
            </w:r>
          </w:p>
        </w:tc>
        <w:tc>
          <w:tcPr>
            <w:tcW w:type="dxa" w:w="1302"/>
          </w:tcPr>
          <w:p>
            <w:pPr>
              <w:spacing w:after="0"/>
              <w:jc w:val="right"/>
            </w:pPr>
            <w:r>
              <w:rPr>
                <w:sz w:val="16"/>
              </w:rPr>
              <w:t>$180,938</w:t>
            </w:r>
          </w:p>
        </w:tc>
        <w:tc>
          <w:tcPr>
            <w:tcW w:type="dxa" w:w="1164"/>
          </w:tcPr>
          <w:p>
            <w:pPr>
              <w:spacing w:after="0"/>
              <w:jc w:val="right"/>
            </w:pPr>
            <w:r>
              <w:rPr>
                <w:sz w:val="16"/>
              </w:rPr>
              <w:t>$180,957</w:t>
            </w:r>
          </w:p>
        </w:tc>
        <w:tc>
          <w:tcPr>
            <w:tcW w:type="dxa" w:w="1212"/>
          </w:tcPr>
          <w:p>
            <w:pPr>
              <w:spacing w:after="0"/>
              <w:jc w:val="right"/>
            </w:pPr>
            <w:r>
              <w:rPr>
                <w:sz w:val="16"/>
              </w:rPr>
              <w:t>11</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Strong Wind</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r>
              <w:rPr>
                <w:sz w:val="16"/>
              </w:rPr>
              <w:t>$39,791</w:t>
            </w:r>
          </w:p>
        </w:tc>
        <w:tc>
          <w:tcPr>
            <w:tcW w:type="dxa" w:w="1126"/>
          </w:tcPr>
          <w:p>
            <w:pPr>
              <w:spacing w:after="0"/>
              <w:jc w:val="right"/>
            </w:pPr>
            <w:r>
              <w:rPr>
                <w:sz w:val="16"/>
              </w:rPr>
              <w:t>$2</w:t>
            </w:r>
          </w:p>
        </w:tc>
        <w:tc>
          <w:tcPr>
            <w:tcW w:type="dxa" w:w="1302"/>
          </w:tcPr>
          <w:p>
            <w:pPr>
              <w:spacing w:after="0"/>
              <w:jc w:val="right"/>
            </w:pPr>
            <w:r>
              <w:rPr>
                <w:sz w:val="16"/>
              </w:rPr>
              <w:t>$30,797</w:t>
            </w:r>
          </w:p>
        </w:tc>
        <w:tc>
          <w:tcPr>
            <w:tcW w:type="dxa" w:w="1164"/>
          </w:tcPr>
          <w:p>
            <w:pPr>
              <w:spacing w:after="0"/>
              <w:jc w:val="right"/>
            </w:pPr>
            <w:r>
              <w:rPr>
                <w:sz w:val="16"/>
              </w:rPr>
              <w:t>$70,591</w:t>
            </w:r>
          </w:p>
        </w:tc>
        <w:tc>
          <w:tcPr>
            <w:tcW w:type="dxa" w:w="1212"/>
          </w:tcPr>
          <w:p>
            <w:pPr>
              <w:spacing w:after="0"/>
              <w:jc w:val="right"/>
            </w:pPr>
            <w:r>
              <w:rPr>
                <w:sz w:val="16"/>
              </w:rPr>
              <w:t>65</w:t>
            </w:r>
          </w:p>
        </w:tc>
        <w:tc>
          <w:tcPr>
            <w:tcW w:type="dxa" w:w="2203"/>
          </w:tcPr>
          <w:p>
            <w:pPr>
              <w:spacing w:after="0"/>
              <w:jc w:val="left"/>
            </w:pPr>
          </w:p>
        </w:tc>
        <w:tc>
          <w:tcPr>
            <w:tcW w:type="dxa" w:w="1674"/>
          </w:tcPr>
          <w:p>
            <w:pPr>
              <w:spacing w:after="0"/>
              <w:jc w:val="left"/>
            </w:pPr>
            <w:r>
              <w:rPr>
                <w:sz w:val="16"/>
              </w:rPr>
              <w:t>Includes 1 High Wind record,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Earthquake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r>
              <w:rPr>
                <w:sz w:val="16"/>
              </w:rPr>
              <w:t>$15,715</w:t>
            </w:r>
          </w:p>
        </w:tc>
        <w:tc>
          <w:tcPr>
            <w:tcW w:type="dxa" w:w="1126"/>
          </w:tcPr>
          <w:p>
            <w:pPr>
              <w:spacing w:after="0"/>
              <w:jc w:val="right"/>
            </w:pPr>
          </w:p>
        </w:tc>
        <w:tc>
          <w:tcPr>
            <w:tcW w:type="dxa" w:w="1302"/>
          </w:tcPr>
          <w:p>
            <w:pPr>
              <w:spacing w:after="0"/>
              <w:jc w:val="right"/>
            </w:pPr>
            <w:r>
              <w:rPr>
                <w:sz w:val="16"/>
              </w:rPr>
              <w:t>$6,860</w:t>
            </w:r>
          </w:p>
        </w:tc>
        <w:tc>
          <w:tcPr>
            <w:tcW w:type="dxa" w:w="1164"/>
          </w:tcPr>
          <w:p>
            <w:pPr>
              <w:spacing w:after="0"/>
              <w:jc w:val="right"/>
            </w:pPr>
            <w:r>
              <w:rPr>
                <w:sz w:val="16"/>
              </w:rPr>
              <w:t>$22,575</w:t>
            </w:r>
          </w:p>
        </w:tc>
        <w:tc>
          <w:tcPr>
            <w:tcW w:type="dxa" w:w="1212"/>
          </w:tcPr>
          <w:p>
            <w:pPr>
              <w:spacing w:after="0"/>
              <w:jc w:val="right"/>
            </w:pPr>
          </w:p>
        </w:tc>
        <w:tc>
          <w:tcPr>
            <w:tcW w:type="dxa" w:w="2203"/>
          </w:tcPr>
          <w:p>
            <w:pPr>
              <w:spacing w:after="0"/>
              <w:jc w:val="left"/>
            </w:pPr>
          </w:p>
        </w:tc>
        <w:tc>
          <w:tcPr>
            <w:tcW w:type="dxa" w:w="1674"/>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Hail</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r>
              <w:rPr>
                <w:sz w:val="16"/>
              </w:rPr>
              <w:t>$1,488</w:t>
            </w:r>
          </w:p>
        </w:tc>
        <w:tc>
          <w:tcPr>
            <w:tcW w:type="dxa" w:w="1126"/>
          </w:tcPr>
          <w:p>
            <w:pPr>
              <w:spacing w:after="0"/>
              <w:jc w:val="right"/>
            </w:pPr>
            <w:r>
              <w:rPr>
                <w:sz w:val="16"/>
              </w:rPr>
              <w:t>$24</w:t>
            </w:r>
          </w:p>
        </w:tc>
        <w:tc>
          <w:tcPr>
            <w:tcW w:type="dxa" w:w="1302"/>
          </w:tcPr>
          <w:p>
            <w:pPr>
              <w:spacing w:after="0"/>
              <w:jc w:val="right"/>
            </w:pPr>
            <w:r>
              <w:rPr>
                <w:sz w:val="16"/>
              </w:rPr>
              <w:t>$3,814</w:t>
            </w:r>
          </w:p>
        </w:tc>
        <w:tc>
          <w:tcPr>
            <w:tcW w:type="dxa" w:w="1164"/>
          </w:tcPr>
          <w:p>
            <w:pPr>
              <w:spacing w:after="0"/>
              <w:jc w:val="right"/>
            </w:pPr>
            <w:r>
              <w:rPr>
                <w:sz w:val="16"/>
              </w:rPr>
              <w:t>$5,327</w:t>
            </w:r>
          </w:p>
        </w:tc>
        <w:tc>
          <w:tcPr>
            <w:tcW w:type="dxa" w:w="1212"/>
          </w:tcPr>
          <w:p>
            <w:pPr>
              <w:spacing w:after="0"/>
              <w:jc w:val="right"/>
            </w:pPr>
            <w:r>
              <w:rPr>
                <w:sz w:val="16"/>
              </w:rPr>
              <w:t>22</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r>
              <w:rPr>
                <w:sz w:val="16"/>
              </w:rPr>
              <w:t>$2,344</w:t>
            </w:r>
          </w:p>
        </w:tc>
        <w:tc>
          <w:tcPr>
            <w:tcW w:type="dxa" w:w="1126"/>
          </w:tcPr>
          <w:p>
            <w:pPr>
              <w:spacing w:after="0"/>
              <w:jc w:val="right"/>
            </w:pPr>
            <w:r>
              <w:rPr>
                <w:sz w:val="16"/>
              </w:rPr>
              <w:t>under $1</w:t>
            </w:r>
          </w:p>
        </w:tc>
        <w:tc>
          <w:tcPr>
            <w:tcW w:type="dxa" w:w="1302"/>
          </w:tcPr>
          <w:p>
            <w:pPr>
              <w:spacing w:after="0"/>
              <w:jc w:val="right"/>
            </w:pPr>
            <w:r>
              <w:rPr>
                <w:sz w:val="16"/>
              </w:rPr>
              <w:t>$1,609</w:t>
            </w:r>
          </w:p>
        </w:tc>
        <w:tc>
          <w:tcPr>
            <w:tcW w:type="dxa" w:w="1164"/>
          </w:tcPr>
          <w:p>
            <w:pPr>
              <w:spacing w:after="0"/>
              <w:jc w:val="right"/>
            </w:pPr>
            <w:r>
              <w:rPr>
                <w:sz w:val="16"/>
              </w:rPr>
              <w:t>$3,953</w:t>
            </w:r>
          </w:p>
        </w:tc>
        <w:tc>
          <w:tcPr>
            <w:tcW w:type="dxa" w:w="1212"/>
          </w:tcPr>
          <w:p>
            <w:pPr>
              <w:spacing w:after="0"/>
              <w:jc w:val="right"/>
            </w:pPr>
            <w:r>
              <w:rPr>
                <w:sz w:val="16"/>
              </w:rPr>
              <w:t>2</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Drought</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$89</w:t>
            </w:r>
          </w:p>
        </w:tc>
        <w:tc>
          <w:tcPr>
            <w:tcW w:type="dxa" w:w="1302"/>
          </w:tcPr>
          <w:p>
            <w:pPr>
              <w:spacing w:after="0"/>
              <w:jc w:val="right"/>
            </w:pPr>
          </w:p>
        </w:tc>
        <w:tc>
          <w:tcPr>
            <w:tcW w:type="dxa" w:w="1164"/>
          </w:tcPr>
          <w:p>
            <w:pPr>
              <w:spacing w:after="0"/>
              <w:jc w:val="right"/>
            </w:pPr>
            <w:r>
              <w:rPr>
                <w:sz w:val="16"/>
              </w:rPr>
              <w:t>$89</w:t>
            </w:r>
          </w:p>
        </w:tc>
        <w:tc>
          <w:tcPr>
            <w:tcW w:type="dxa" w:w="1212"/>
          </w:tcPr>
          <w:p>
            <w:pPr>
              <w:spacing w:after="0"/>
              <w:jc w:val="right"/>
            </w:pPr>
            <w:r>
              <w:rPr>
                <w:sz w:val="16"/>
              </w:rPr>
              <w:t>29</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r>
              <w:rPr>
                <w:sz w:val="16"/>
              </w:rPr>
              <w:t>$33</w:t>
            </w:r>
          </w:p>
        </w:tc>
        <w:tc>
          <w:tcPr>
            <w:tcW w:type="dxa" w:w="1126"/>
          </w:tcPr>
          <w:p>
            <w:pPr>
              <w:spacing w:after="0"/>
              <w:jc w:val="right"/>
            </w:pPr>
          </w:p>
        </w:tc>
        <w:tc>
          <w:tcPr>
            <w:tcW w:type="dxa" w:w="1302"/>
          </w:tcPr>
          <w:p>
            <w:pPr>
              <w:spacing w:after="0"/>
              <w:jc w:val="right"/>
            </w:pPr>
            <w:r>
              <w:rPr>
                <w:sz w:val="16"/>
              </w:rPr>
              <w:t>$1</w:t>
            </w:r>
          </w:p>
        </w:tc>
        <w:tc>
          <w:tcPr>
            <w:tcW w:type="dxa" w:w="1164"/>
          </w:tcPr>
          <w:p>
            <w:pPr>
              <w:spacing w:after="0"/>
              <w:jc w:val="right"/>
            </w:pPr>
            <w:r>
              <w:rPr>
                <w:sz w:val="16"/>
              </w:rPr>
              <w:t>$34</w:t>
            </w:r>
          </w:p>
        </w:tc>
        <w:tc>
          <w:tcPr>
            <w:tcW w:type="dxa" w:w="1212"/>
          </w:tcPr>
          <w:p>
            <w:pPr>
              <w:spacing w:after="0"/>
              <w:jc w:val="right"/>
            </w:pPr>
            <w:r>
              <w:rPr>
                <w:sz w:val="16"/>
              </w:rPr>
              <w:t>0</w:t>
            </w:r>
          </w:p>
        </w:tc>
        <w:tc>
          <w:tcPr>
            <w:tcW w:type="dxa" w:w="2203"/>
          </w:tcPr>
          <w:p>
            <w:pPr>
              <w:spacing w:after="0"/>
              <w:jc w:val="left"/>
            </w:pPr>
          </w:p>
        </w:tc>
        <w:tc>
          <w:tcPr>
            <w:tcW w:type="dxa" w:w="16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3"/>
          </w:tcPr>
          <w:p>
            <w:pPr>
              <w:spacing w:after="0"/>
              <w:jc w:val="left"/>
            </w:pPr>
            <w:r>
              <w:rPr>
                <w:sz w:val="16"/>
              </w:rPr>
              <w:t>NRI rates avalanche Not Applicable for this county, and no federal declaration for this county names it.</w:t>
            </w:r>
          </w:p>
        </w:tc>
        <w:tc>
          <w:tcPr>
            <w:tcW w:type="dxa" w:w="1674"/>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Ice Storm</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3"/>
          </w:tcPr>
          <w:p>
            <w:pPr>
              <w:spacing w:after="0"/>
              <w:jc w:val="left"/>
            </w:pPr>
            <w:r>
              <w:rPr>
                <w:sz w:val="16"/>
              </w:rPr>
              <w:t>NRI rates ice storm Not Applicable for this county, and no federal declaration for this county names it.</w:t>
            </w:r>
          </w:p>
        </w:tc>
        <w:tc>
          <w:tcPr>
            <w:tcW w:type="dxa" w:w="1674"/>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92"/>
          </w:tcPr>
          <w:p>
            <w:pPr>
              <w:spacing w:after="0"/>
              <w:jc w:val="left"/>
            </w:pPr>
            <w:r>
              <w:rPr>
                <w:sz w:val="16"/>
              </w:rPr>
              <w:t>Insufficient Data</w:t>
            </w:r>
          </w:p>
        </w:tc>
        <w:tc>
          <w:tcPr>
            <w:tcW w:type="dxa" w:w="129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3"/>
          </w:tcPr>
          <w:p>
            <w:pPr>
              <w:spacing w:after="0"/>
              <w:jc w:val="left"/>
            </w:pPr>
          </w:p>
        </w:tc>
        <w:tc>
          <w:tcPr>
            <w:tcW w:type="dxa" w:w="16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3"/>
          </w:tcPr>
          <w:p>
            <w:pPr>
              <w:spacing w:after="0"/>
              <w:jc w:val="left"/>
            </w:pPr>
            <w:r>
              <w:rPr>
                <w:sz w:val="16"/>
              </w:rPr>
              <w:t>NRI rates volcanic activity Not Applicable for this county, and no federal declaration for this county names it.</w:t>
            </w:r>
          </w:p>
        </w:tc>
        <w:tc>
          <w:tcPr>
            <w:tcW w:type="dxa" w:w="167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4"/>
        <w:gridCol w:w="1700"/>
        <w:gridCol w:w="1513"/>
        <w:gridCol w:w="1795"/>
        <w:gridCol w:w="2124"/>
        <w:gridCol w:w="1563"/>
        <w:gridCol w:w="1574"/>
        <w:gridCol w:w="2159"/>
      </w:tblGrid>
      <w:tr>
        <w:trPr>
          <w:cantSplit/>
          <w:tblHeader/>
        </w:trPr>
        <w:tc>
          <w:tcPr>
            <w:tcW w:type="dxa" w:w="1684"/>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3"/>
            <w:shd w:val="clear" w:color="auto" w:fill="E8E8E8"/>
          </w:tcPr>
          <w:p>
            <w:pPr>
              <w:spacing w:after="0"/>
              <w:jc w:val="right"/>
            </w:pPr>
            <w:r>
              <w:rPr>
                <w:b/>
                <w:sz w:val="16"/>
              </w:rPr>
              <w:t>Records</w:t>
            </w:r>
          </w:p>
          <w:p>
            <w:pPr>
              <w:spacing w:after="0"/>
              <w:jc w:val="right"/>
            </w:pPr>
            <w:r>
              <w:rPr>
                <w:i/>
                <w:color w:val="555555"/>
                <w:sz w:val="14"/>
              </w:rPr>
              <w:t>count, years</w:t>
            </w:r>
          </w:p>
        </w:tc>
        <w:tc>
          <w:tcPr>
            <w:tcW w:type="dxa" w:w="1795"/>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563"/>
            <w:shd w:val="clear" w:color="auto" w:fill="E8E8E8"/>
          </w:tcPr>
          <w:p>
            <w:pPr>
              <w:spacing w:after="0"/>
              <w:jc w:val="left"/>
            </w:pPr>
            <w:r>
              <w:rPr>
                <w:b/>
                <w:sz w:val="16"/>
              </w:rPr>
              <w:t>Most damaging (when different)</w:t>
            </w:r>
          </w:p>
        </w:tc>
        <w:tc>
          <w:tcPr>
            <w:tcW w:type="dxa" w:w="1574"/>
            <w:shd w:val="clear" w:color="auto" w:fill="E8E8E8"/>
          </w:tcPr>
          <w:p>
            <w:pPr>
              <w:spacing w:after="0"/>
              <w:jc w:val="left"/>
            </w:pPr>
            <w:r>
              <w:rPr>
                <w:b/>
                <w:sz w:val="16"/>
              </w:rPr>
              <w:t>How it applies to members</w:t>
            </w:r>
          </w:p>
        </w:tc>
        <w:tc>
          <w:tcPr>
            <w:tcW w:type="dxa" w:w="2159"/>
            <w:shd w:val="clear" w:color="auto" w:fill="E8E8E8"/>
          </w:tcPr>
          <w:p>
            <w:pPr>
              <w:spacing w:after="0"/>
              <w:jc w:val="left"/>
            </w:pPr>
            <w:r>
              <w:rPr>
                <w:b/>
                <w:sz w:val="16"/>
              </w:rPr>
              <w:t>Note</w:t>
            </w:r>
          </w:p>
        </w:tc>
      </w:tr>
      <w:tr>
        <w:trPr>
          <w:cantSplit/>
        </w:trPr>
        <w:tc>
          <w:tcPr>
            <w:tcW w:type="dxa" w:w="1684"/>
          </w:tcPr>
          <w:p>
            <w:pPr>
              <w:spacing w:after="0"/>
              <w:jc w:val="left"/>
            </w:pPr>
            <w:r>
              <w:rPr>
                <w:sz w:val="16"/>
              </w:rPr>
              <w:t>Avalanche</w:t>
            </w:r>
          </w:p>
        </w:tc>
        <w:tc>
          <w:tcPr>
            <w:tcW w:type="dxa" w:w="1700"/>
          </w:tcPr>
          <w:p>
            <w:pPr>
              <w:spacing w:after="0"/>
              <w:jc w:val="left"/>
            </w:pPr>
            <w:r>
              <w:rPr>
                <w:sz w:val="16"/>
              </w:rPr>
              <w:t>none (count and damage)</w:t>
            </w:r>
          </w:p>
        </w:tc>
        <w:tc>
          <w:tcPr>
            <w:tcW w:type="dxa" w:w="1513"/>
          </w:tcPr>
          <w:p>
            <w:pPr>
              <w:spacing w:after="0"/>
              <w:jc w:val="right"/>
            </w:pPr>
            <w:r>
              <w:rPr>
                <w:sz w:val="16"/>
              </w:rPr>
              <w:t>0</w:t>
            </w:r>
          </w:p>
        </w:tc>
        <w:tc>
          <w:tcPr>
            <w:tcW w:type="dxa" w:w="1795"/>
          </w:tcPr>
          <w:p>
            <w:pPr>
              <w:spacing w:after="0"/>
              <w:jc w:val="left"/>
            </w:pPr>
          </w:p>
        </w:tc>
        <w:tc>
          <w:tcPr>
            <w:tcW w:type="dxa" w:w="2124"/>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3"/>
          </w:tcPr>
          <w:p>
            <w:pPr>
              <w:spacing w:after="0"/>
              <w:jc w:val="right"/>
            </w:pPr>
            <w:r>
              <w:rPr>
                <w:sz w:val="16"/>
              </w:rPr>
              <w:t>17, 2002 to 2024 (15 zone-level)</w:t>
            </w:r>
          </w:p>
        </w:tc>
        <w:tc>
          <w:tcPr>
            <w:tcW w:type="dxa" w:w="1795"/>
          </w:tcPr>
          <w:p>
            <w:pPr>
              <w:spacing w:after="0"/>
              <w:jc w:val="left"/>
            </w:pPr>
          </w:p>
        </w:tc>
        <w:tc>
          <w:tcPr>
            <w:tcW w:type="dxa" w:w="2124"/>
          </w:tcPr>
          <w:p>
            <w:pPr>
              <w:spacing w:after="0"/>
              <w:jc w:val="left"/>
            </w:pPr>
            <w:r>
              <w:rPr>
                <w:sz w:val="16"/>
              </w:rPr>
              <w:t>Storm Surge/Tide, 2018-10-10, $100,000,000 property; $0 crops, reported for the zone (2018 dollars), 1 direct death (reported for the zone); NWS zone FLZ114 (COASTAL GULF), zone-level: may include parts of neighboring counties</w:t>
            </w:r>
          </w:p>
        </w:tc>
        <w:tc>
          <w:tcPr>
            <w:tcW w:type="dxa" w:w="1563"/>
          </w:tcPr>
          <w:p>
            <w:pPr>
              <w:spacing w:after="0"/>
              <w:jc w:val="left"/>
            </w:pPr>
          </w:p>
        </w:tc>
        <w:tc>
          <w:tcPr>
            <w:tcW w:type="dxa" w:w="1574"/>
          </w:tcPr>
          <w:p>
            <w:pPr>
              <w:spacing w:after="0"/>
              <w:jc w:val="left"/>
            </w:pPr>
            <w:r>
              <w:rPr>
                <w:sz w:val="16"/>
              </w:rPr>
              <w:t>No event record names a member place. Zone-level records (15) apply countywide.</w:t>
            </w:r>
          </w:p>
        </w:tc>
        <w:tc>
          <w:tcPr>
            <w:tcW w:type="dxa" w:w="2159"/>
          </w:tcPr>
          <w:p>
            <w:pPr>
              <w:spacing w:after="0"/>
              <w:jc w:val="left"/>
            </w:pPr>
            <w:r>
              <w:rPr>
                <w:sz w:val="16"/>
              </w:rPr>
              <w:t>Flood depth: see the FEMA Flood Insurance Rate Map.</w:t>
            </w:r>
          </w:p>
        </w:tc>
      </w:tr>
      <w:tr>
        <w:trPr>
          <w:cantSplit/>
        </w:trPr>
        <w:tc>
          <w:tcPr>
            <w:tcW w:type="dxa" w:w="1684"/>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3"/>
          </w:tcPr>
          <w:p>
            <w:pPr>
              <w:spacing w:after="0"/>
              <w:jc w:val="right"/>
            </w:pPr>
            <w:r>
              <w:rPr>
                <w:sz w:val="16"/>
              </w:rPr>
              <w:t>3, 2022 to 2026 (3 zone-level)</w:t>
            </w:r>
          </w:p>
        </w:tc>
        <w:tc>
          <w:tcPr>
            <w:tcW w:type="dxa" w:w="1795"/>
          </w:tcPr>
          <w:p>
            <w:pPr>
              <w:spacing w:after="0"/>
              <w:jc w:val="left"/>
            </w:pPr>
            <w:r>
              <w:rPr>
                <w:sz w:val="16"/>
              </w:rPr>
              <w:t>1 day to 3 days (median 1 day); 3 with a recorded value</w:t>
            </w:r>
          </w:p>
        </w:tc>
        <w:tc>
          <w:tcPr>
            <w:tcW w:type="dxa" w:w="2124"/>
          </w:tcPr>
          <w:p>
            <w:pPr>
              <w:spacing w:after="0"/>
              <w:jc w:val="left"/>
            </w:pPr>
            <w:r>
              <w:rPr>
                <w:sz w:val="16"/>
              </w:rPr>
              <w:t>3 consecutive days, 2022-12-24 to 2022-12-26, zone-level</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Wind chill: in event narratives only; local data required.</w:t>
            </w:r>
          </w:p>
        </w:tc>
      </w:tr>
      <w:tr>
        <w:trPr>
          <w:cantSplit/>
        </w:trPr>
        <w:tc>
          <w:tcPr>
            <w:tcW w:type="dxa" w:w="1684"/>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3"/>
          </w:tcPr>
          <w:p>
            <w:pPr>
              <w:spacing w:after="0"/>
              <w:jc w:val="right"/>
            </w:pPr>
            <w:r>
              <w:rPr>
                <w:sz w:val="16"/>
              </w:rPr>
              <w:t>0</w:t>
            </w:r>
          </w:p>
        </w:tc>
        <w:tc>
          <w:tcPr>
            <w:tcW w:type="dxa" w:w="1795"/>
          </w:tcPr>
          <w:p>
            <w:pPr>
              <w:spacing w:after="0"/>
              <w:jc w:val="left"/>
            </w:pPr>
          </w:p>
        </w:tc>
        <w:tc>
          <w:tcPr>
            <w:tcW w:type="dxa" w:w="2124"/>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Temperature: in event narratives only; local data required.</w:t>
            </w:r>
          </w:p>
        </w:tc>
      </w:tr>
      <w:tr>
        <w:trPr>
          <w:cantSplit/>
        </w:trPr>
        <w:tc>
          <w:tcPr>
            <w:tcW w:type="dxa" w:w="1684"/>
          </w:tcPr>
          <w:p>
            <w:pPr>
              <w:spacing w:after="0"/>
              <w:jc w:val="left"/>
            </w:pPr>
            <w:r>
              <w:rPr>
                <w:sz w:val="16"/>
              </w:rPr>
              <w:t>Drought</w:t>
            </w:r>
          </w:p>
        </w:tc>
        <w:tc>
          <w:tcPr>
            <w:tcW w:type="dxa" w:w="1700"/>
          </w:tcPr>
          <w:p>
            <w:pPr>
              <w:spacing w:after="0"/>
              <w:jc w:val="left"/>
            </w:pPr>
            <w:r>
              <w:rPr>
                <w:sz w:val="16"/>
              </w:rPr>
              <w:t>US Drought Monitor D-scale</w:t>
            </w:r>
          </w:p>
        </w:tc>
        <w:tc>
          <w:tcPr>
            <w:tcW w:type="dxa" w:w="1513"/>
          </w:tcPr>
          <w:p>
            <w:pPr>
              <w:spacing w:after="0"/>
              <w:jc w:val="right"/>
            </w:pPr>
            <w:r>
              <w:rPr>
                <w:sz w:val="16"/>
              </w:rPr>
              <w:t>29, 2011 to 2026 (29 zone-level)</w:t>
            </w:r>
          </w:p>
        </w:tc>
        <w:tc>
          <w:tcPr>
            <w:tcW w:type="dxa" w:w="1795"/>
          </w:tcPr>
          <w:p>
            <w:pPr>
              <w:spacing w:after="0"/>
              <w:jc w:val="left"/>
            </w:pPr>
            <w:r>
              <w:rPr>
                <w:sz w:val="16"/>
              </w:rPr>
              <w:t>24 days to 260 days (median 87 days); 7 with a recorded value</w:t>
            </w:r>
          </w:p>
        </w:tc>
        <w:tc>
          <w:tcPr>
            <w:tcW w:type="dxa" w:w="2124"/>
          </w:tcPr>
          <w:p>
            <w:pPr>
              <w:spacing w:after="0"/>
              <w:jc w:val="left"/>
            </w:pPr>
            <w:r>
              <w:rPr>
                <w:sz w:val="16"/>
              </w:rPr>
              <w:t>260 days (about 8.5 months), 2025-10-14 to 2026-06-30, a run of 9 consecutive Storm Events drought records, zone-level</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4"/>
          </w:tcPr>
          <w:p>
            <w:pPr>
              <w:spacing w:after="0"/>
              <w:jc w:val="left"/>
            </w:pPr>
            <w:r>
              <w:rPr>
                <w:sz w:val="16"/>
              </w:rPr>
              <w:t>Earthquake</w:t>
            </w:r>
          </w:p>
        </w:tc>
        <w:tc>
          <w:tcPr>
            <w:tcW w:type="dxa" w:w="1700"/>
          </w:tcPr>
          <w:p>
            <w:pPr>
              <w:spacing w:after="0"/>
              <w:jc w:val="left"/>
            </w:pPr>
            <w:r>
              <w:rPr>
                <w:sz w:val="16"/>
              </w:rPr>
              <w:t>Modified Mercalli (local data)</w:t>
            </w:r>
          </w:p>
        </w:tc>
        <w:tc>
          <w:tcPr>
            <w:tcW w:type="dxa" w:w="1513"/>
          </w:tcPr>
          <w:p>
            <w:pPr>
              <w:spacing w:after="0"/>
              <w:jc w:val="right"/>
            </w:pPr>
            <w:r>
              <w:rPr>
                <w:sz w:val="16"/>
              </w:rPr>
              <w:t>0</w:t>
            </w:r>
          </w:p>
        </w:tc>
        <w:tc>
          <w:tcPr>
            <w:tcW w:type="dxa" w:w="1795"/>
          </w:tcPr>
          <w:p>
            <w:pPr>
              <w:spacing w:after="0"/>
              <w:jc w:val="left"/>
            </w:pPr>
          </w:p>
        </w:tc>
        <w:tc>
          <w:tcPr>
            <w:tcW w:type="dxa" w:w="2124"/>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No Storm Events record; local data required (e.g., USGS).</w:t>
            </w:r>
          </w:p>
        </w:tc>
      </w:tr>
      <w:tr>
        <w:trPr>
          <w:cantSplit/>
        </w:trPr>
        <w:tc>
          <w:tcPr>
            <w:tcW w:type="dxa" w:w="1684"/>
          </w:tcPr>
          <w:p>
            <w:pPr>
              <w:spacing w:after="0"/>
              <w:jc w:val="left"/>
            </w:pPr>
            <w:r>
              <w:rPr>
                <w:sz w:val="16"/>
              </w:rPr>
              <w:t>Hail</w:t>
            </w:r>
          </w:p>
        </w:tc>
        <w:tc>
          <w:tcPr>
            <w:tcW w:type="dxa" w:w="1700"/>
          </w:tcPr>
          <w:p>
            <w:pPr>
              <w:spacing w:after="0"/>
              <w:jc w:val="left"/>
            </w:pPr>
            <w:r>
              <w:rPr>
                <w:sz w:val="16"/>
              </w:rPr>
              <w:t>hail size (inches)</w:t>
            </w:r>
          </w:p>
        </w:tc>
        <w:tc>
          <w:tcPr>
            <w:tcW w:type="dxa" w:w="1513"/>
          </w:tcPr>
          <w:p>
            <w:pPr>
              <w:spacing w:after="0"/>
              <w:jc w:val="right"/>
            </w:pPr>
            <w:r>
              <w:rPr>
                <w:sz w:val="16"/>
              </w:rPr>
              <w:t>26, 1976 to 2024</w:t>
            </w:r>
          </w:p>
        </w:tc>
        <w:tc>
          <w:tcPr>
            <w:tcW w:type="dxa" w:w="1795"/>
          </w:tcPr>
          <w:p>
            <w:pPr>
              <w:spacing w:after="0"/>
              <w:jc w:val="left"/>
            </w:pPr>
            <w:r>
              <w:rPr>
                <w:sz w:val="16"/>
              </w:rPr>
              <w:t>0.5 in to 2 in (median 1 in); 26 with a recorded value</w:t>
            </w:r>
          </w:p>
        </w:tc>
        <w:tc>
          <w:tcPr>
            <w:tcW w:type="dxa" w:w="2124"/>
          </w:tcPr>
          <w:p>
            <w:pPr>
              <w:spacing w:after="0"/>
              <w:jc w:val="left"/>
            </w:pPr>
            <w:r>
              <w:rPr>
                <w:sz w:val="16"/>
              </w:rPr>
              <w:t>2 in hail, 2024-03-27</w:t>
            </w:r>
          </w:p>
        </w:tc>
        <w:tc>
          <w:tcPr>
            <w:tcW w:type="dxa" w:w="1563"/>
          </w:tcPr>
          <w:p>
            <w:pPr>
              <w:spacing w:after="0"/>
              <w:jc w:val="left"/>
            </w:pPr>
          </w:p>
        </w:tc>
        <w:tc>
          <w:tcPr>
            <w:tcW w:type="dxa" w:w="1574"/>
          </w:tcPr>
          <w:p>
            <w:pPr>
              <w:spacing w:after="0"/>
              <w:jc w:val="left"/>
            </w:pPr>
            <w:r>
              <w:rPr>
                <w:sz w:val="16"/>
              </w:rPr>
              <w:t>Event records naming member places: Port St. Joe city (6 records), Wewahitchka city (4 records).</w:t>
            </w:r>
          </w:p>
        </w:tc>
        <w:tc>
          <w:tcPr>
            <w:tcW w:type="dxa" w:w="2159"/>
          </w:tcPr>
          <w:p>
            <w:pPr>
              <w:spacing w:after="0"/>
              <w:jc w:val="left"/>
            </w:pPr>
          </w:p>
        </w:tc>
      </w:tr>
      <w:tr>
        <w:trPr>
          <w:cantSplit/>
        </w:trPr>
        <w:tc>
          <w:tcPr>
            <w:tcW w:type="dxa" w:w="1684"/>
          </w:tcPr>
          <w:p>
            <w:pPr>
              <w:spacing w:after="0"/>
              <w:jc w:val="left"/>
            </w:pPr>
            <w:r>
              <w:rPr>
                <w:sz w:val="16"/>
              </w:rPr>
              <w:t>Excessive Heat, Heat</w:t>
            </w:r>
          </w:p>
        </w:tc>
        <w:tc>
          <w:tcPr>
            <w:tcW w:type="dxa" w:w="1700"/>
          </w:tcPr>
          <w:p>
            <w:pPr>
              <w:spacing w:after="0"/>
              <w:jc w:val="left"/>
            </w:pPr>
            <w:r>
              <w:rPr>
                <w:sz w:val="16"/>
              </w:rPr>
              <w:t>heat index (narratives)</w:t>
            </w:r>
          </w:p>
        </w:tc>
        <w:tc>
          <w:tcPr>
            <w:tcW w:type="dxa" w:w="1513"/>
          </w:tcPr>
          <w:p>
            <w:pPr>
              <w:spacing w:after="0"/>
              <w:jc w:val="right"/>
            </w:pPr>
            <w:r>
              <w:rPr>
                <w:sz w:val="16"/>
              </w:rPr>
              <w:t>11, 2023 to 2023 (11 zone-level)</w:t>
            </w:r>
          </w:p>
        </w:tc>
        <w:tc>
          <w:tcPr>
            <w:tcW w:type="dxa" w:w="1795"/>
          </w:tcPr>
          <w:p>
            <w:pPr>
              <w:spacing w:after="0"/>
              <w:jc w:val="left"/>
            </w:pPr>
            <w:r>
              <w:rPr>
                <w:sz w:val="16"/>
              </w:rPr>
              <w:t>1 day to 5 days (median 2.5 days); 4 with a recorded value</w:t>
            </w:r>
          </w:p>
        </w:tc>
        <w:tc>
          <w:tcPr>
            <w:tcW w:type="dxa" w:w="2124"/>
          </w:tcPr>
          <w:p>
            <w:pPr>
              <w:spacing w:after="0"/>
              <w:jc w:val="left"/>
            </w:pPr>
            <w:r>
              <w:rPr>
                <w:sz w:val="16"/>
              </w:rPr>
              <w:t>5 consecutive days, 2023-08-11 to 2023-08-15, zone-level</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Heat index: in event narratives only; local data required.</w:t>
            </w:r>
          </w:p>
        </w:tc>
      </w:tr>
      <w:tr>
        <w:trPr>
          <w:cantSplit/>
        </w:trPr>
        <w:tc>
          <w:tcPr>
            <w:tcW w:type="dxa" w:w="1684"/>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3"/>
          </w:tcPr>
          <w:p>
            <w:pPr>
              <w:spacing w:after="0"/>
              <w:jc w:val="right"/>
            </w:pPr>
            <w:r>
              <w:rPr>
                <w:sz w:val="16"/>
              </w:rPr>
              <w:t>28, 1996 to 2024 (28 zone-level)</w:t>
            </w:r>
          </w:p>
        </w:tc>
        <w:tc>
          <w:tcPr>
            <w:tcW w:type="dxa" w:w="1795"/>
          </w:tcPr>
          <w:p>
            <w:pPr>
              <w:spacing w:after="0"/>
              <w:jc w:val="left"/>
            </w:pPr>
          </w:p>
        </w:tc>
        <w:tc>
          <w:tcPr>
            <w:tcW w:type="dxa" w:w="2124"/>
          </w:tcPr>
          <w:p>
            <w:pPr>
              <w:spacing w:after="0"/>
              <w:jc w:val="left"/>
            </w:pPr>
            <w:r>
              <w:rPr>
                <w:sz w:val="16"/>
              </w:rPr>
              <w:t>Strongest recorded (records with damage, a wind speed or direct casualties first, then storm type, category and wind): Hurricane (Typhoon) record, 2018-10-10, category 4, $100,000,000 property; $150,000,000 crops, reported for the zone (2018 dollars) (as recorded; larger than this county's annual agriculture value in the National Risk Index; confirm with the county or the state extension service); NWS zone FLZ014 (INLAND GULF), zone-level: may include parts of neighboring counties</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4"/>
          </w:tcPr>
          <w:p>
            <w:pPr>
              <w:spacing w:after="0"/>
              <w:jc w:val="left"/>
            </w:pPr>
            <w:r>
              <w:rPr>
                <w:sz w:val="16"/>
              </w:rPr>
              <w:t>Ice Storm</w:t>
            </w:r>
          </w:p>
        </w:tc>
        <w:tc>
          <w:tcPr>
            <w:tcW w:type="dxa" w:w="1700"/>
          </w:tcPr>
          <w:p>
            <w:pPr>
              <w:spacing w:after="0"/>
              <w:jc w:val="left"/>
            </w:pPr>
            <w:r>
              <w:rPr>
                <w:sz w:val="16"/>
              </w:rPr>
              <w:t>Sperry-Piltz (local data)</w:t>
            </w:r>
          </w:p>
        </w:tc>
        <w:tc>
          <w:tcPr>
            <w:tcW w:type="dxa" w:w="1513"/>
          </w:tcPr>
          <w:p>
            <w:pPr>
              <w:spacing w:after="0"/>
              <w:jc w:val="right"/>
            </w:pPr>
            <w:r>
              <w:rPr>
                <w:sz w:val="16"/>
              </w:rPr>
              <w:t>0</w:t>
            </w:r>
          </w:p>
        </w:tc>
        <w:tc>
          <w:tcPr>
            <w:tcW w:type="dxa" w:w="1795"/>
          </w:tcPr>
          <w:p>
            <w:pPr>
              <w:spacing w:after="0"/>
              <w:jc w:val="left"/>
            </w:pPr>
          </w:p>
        </w:tc>
        <w:tc>
          <w:tcPr>
            <w:tcW w:type="dxa" w:w="2124"/>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Ice thickness: in event narratives only; local data required.</w:t>
            </w:r>
          </w:p>
        </w:tc>
      </w:tr>
      <w:tr>
        <w:trPr>
          <w:cantSplit/>
        </w:trPr>
        <w:tc>
          <w:tcPr>
            <w:tcW w:type="dxa" w:w="1684"/>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3"/>
          </w:tcPr>
          <w:p>
            <w:pPr>
              <w:spacing w:after="0"/>
              <w:jc w:val="right"/>
            </w:pPr>
            <w:r>
              <w:rPr>
                <w:sz w:val="16"/>
              </w:rPr>
              <w:t>24, 1998 to 2024 (2 zone-level)</w:t>
            </w:r>
          </w:p>
        </w:tc>
        <w:tc>
          <w:tcPr>
            <w:tcW w:type="dxa" w:w="1795"/>
          </w:tcPr>
          <w:p>
            <w:pPr>
              <w:spacing w:after="0"/>
              <w:jc w:val="left"/>
            </w:pPr>
          </w:p>
        </w:tc>
        <w:tc>
          <w:tcPr>
            <w:tcW w:type="dxa" w:w="2124"/>
          </w:tcPr>
          <w:p>
            <w:pPr>
              <w:spacing w:after="0"/>
              <w:jc w:val="left"/>
            </w:pPr>
            <w:r>
              <w:rPr>
                <w:sz w:val="16"/>
              </w:rPr>
              <w:t>Flood, 1998-03-10, $105,000,000 property; crops not reported, reported for the zone (1998 dollars); NWS zone FLZ014 (GULF), zone-level: may include parts of neighboring counties</w:t>
            </w:r>
          </w:p>
        </w:tc>
        <w:tc>
          <w:tcPr>
            <w:tcW w:type="dxa" w:w="1563"/>
          </w:tcPr>
          <w:p>
            <w:pPr>
              <w:spacing w:after="0"/>
              <w:jc w:val="left"/>
            </w:pPr>
          </w:p>
        </w:tc>
        <w:tc>
          <w:tcPr>
            <w:tcW w:type="dxa" w:w="1574"/>
          </w:tcPr>
          <w:p>
            <w:pPr>
              <w:spacing w:after="0"/>
              <w:jc w:val="left"/>
            </w:pPr>
            <w:r>
              <w:rPr>
                <w:sz w:val="16"/>
              </w:rPr>
              <w:t>Event records naming member places: Wewahitchka city (6 records). Zone-level records (2) apply countywide.</w:t>
            </w:r>
          </w:p>
        </w:tc>
        <w:tc>
          <w:tcPr>
            <w:tcW w:type="dxa" w:w="21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4"/>
          </w:tcPr>
          <w:p>
            <w:pPr>
              <w:spacing w:after="0"/>
              <w:jc w:val="left"/>
            </w:pPr>
            <w:r>
              <w:rPr>
                <w:sz w:val="16"/>
              </w:rPr>
              <w:t>Debris Flow</w:t>
            </w:r>
          </w:p>
        </w:tc>
        <w:tc>
          <w:tcPr>
            <w:tcW w:type="dxa" w:w="1700"/>
          </w:tcPr>
          <w:p>
            <w:pPr>
              <w:spacing w:after="0"/>
              <w:jc w:val="left"/>
            </w:pPr>
            <w:r>
              <w:rPr>
                <w:sz w:val="16"/>
              </w:rPr>
              <w:t>none (count and damage)</w:t>
            </w:r>
          </w:p>
        </w:tc>
        <w:tc>
          <w:tcPr>
            <w:tcW w:type="dxa" w:w="1513"/>
          </w:tcPr>
          <w:p>
            <w:pPr>
              <w:spacing w:after="0"/>
              <w:jc w:val="right"/>
            </w:pPr>
            <w:r>
              <w:rPr>
                <w:sz w:val="16"/>
              </w:rPr>
              <w:t>0</w:t>
            </w:r>
          </w:p>
        </w:tc>
        <w:tc>
          <w:tcPr>
            <w:tcW w:type="dxa" w:w="1795"/>
          </w:tcPr>
          <w:p>
            <w:pPr>
              <w:spacing w:after="0"/>
              <w:jc w:val="left"/>
            </w:pPr>
          </w:p>
        </w:tc>
        <w:tc>
          <w:tcPr>
            <w:tcW w:type="dxa" w:w="2124"/>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3"/>
          </w:tcPr>
          <w:p>
            <w:pPr>
              <w:spacing w:after="0"/>
              <w:jc w:val="right"/>
            </w:pPr>
            <w:r>
              <w:rPr>
                <w:sz w:val="16"/>
              </w:rPr>
              <w:t>2, 2010 to 2025</w:t>
            </w:r>
          </w:p>
        </w:tc>
        <w:tc>
          <w:tcPr>
            <w:tcW w:type="dxa" w:w="1795"/>
          </w:tcPr>
          <w:p>
            <w:pPr>
              <w:spacing w:after="0"/>
              <w:jc w:val="left"/>
            </w:pPr>
          </w:p>
        </w:tc>
        <w:tc>
          <w:tcPr>
            <w:tcW w:type="dxa" w:w="2124"/>
          </w:tcPr>
          <w:p>
            <w:pPr>
              <w:spacing w:after="0"/>
              <w:jc w:val="left"/>
            </w:pPr>
            <w:r>
              <w:rPr>
                <w:sz w:val="16"/>
              </w:rPr>
              <w:t>Lightning, 2025-06-14, $0 property; $0 crops (2025 dollars), 1 direct death</w:t>
            </w:r>
          </w:p>
        </w:tc>
        <w:tc>
          <w:tcPr>
            <w:tcW w:type="dxa" w:w="1563"/>
          </w:tcPr>
          <w:p>
            <w:pPr>
              <w:spacing w:after="0"/>
              <w:jc w:val="left"/>
            </w:pPr>
          </w:p>
        </w:tc>
        <w:tc>
          <w:tcPr>
            <w:tcW w:type="dxa" w:w="1574"/>
          </w:tcPr>
          <w:p>
            <w:pPr>
              <w:spacing w:after="0"/>
              <w:jc w:val="left"/>
            </w:pPr>
            <w:r>
              <w:rPr>
                <w:sz w:val="16"/>
              </w:rPr>
              <w:t>No event record names a member place.</w:t>
            </w:r>
          </w:p>
        </w:tc>
        <w:tc>
          <w:tcPr>
            <w:tcW w:type="dxa" w:w="2159"/>
          </w:tcPr>
          <w:p>
            <w:pPr>
              <w:spacing w:after="0"/>
              <w:jc w:val="left"/>
            </w:pPr>
            <w:r>
              <w:rPr>
                <w:sz w:val="16"/>
              </w:rPr>
              <w:t>Storm Events lists lightning with damage or casualties; physical measure in event narratives only; local data required.</w:t>
            </w:r>
          </w:p>
        </w:tc>
      </w:tr>
      <w:tr>
        <w:trPr>
          <w:cantSplit/>
        </w:trPr>
        <w:tc>
          <w:tcPr>
            <w:tcW w:type="dxa" w:w="1684"/>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3"/>
          </w:tcPr>
          <w:p>
            <w:pPr>
              <w:spacing w:after="0"/>
              <w:jc w:val="right"/>
            </w:pPr>
            <w:r>
              <w:rPr>
                <w:sz w:val="16"/>
              </w:rPr>
              <w:t>1, 2024 to 2024 (1 zone-level)</w:t>
            </w:r>
          </w:p>
        </w:tc>
        <w:tc>
          <w:tcPr>
            <w:tcW w:type="dxa" w:w="1795"/>
          </w:tcPr>
          <w:p>
            <w:pPr>
              <w:spacing w:after="0"/>
              <w:jc w:val="left"/>
            </w:pPr>
            <w:r>
              <w:rPr>
                <w:sz w:val="16"/>
              </w:rPr>
              <w:t>50 kt (58 mph); 1 with a recorded value</w:t>
            </w:r>
          </w:p>
        </w:tc>
        <w:tc>
          <w:tcPr>
            <w:tcW w:type="dxa" w:w="2124"/>
          </w:tcPr>
          <w:p>
            <w:pPr>
              <w:spacing w:after="0"/>
              <w:jc w:val="left"/>
            </w:pPr>
            <w:r>
              <w:rPr>
                <w:sz w:val="16"/>
              </w:rPr>
              <w:t>50 kt (58 mph) estimated gust, High Wind, 2024-01-09; NWS zone FLZ114 (COASTAL GULF), zone-level: may include parts of neighboring counties</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p>
        </w:tc>
      </w:tr>
      <w:tr>
        <w:trPr>
          <w:cantSplit/>
        </w:trPr>
        <w:tc>
          <w:tcPr>
            <w:tcW w:type="dxa" w:w="1684"/>
          </w:tcPr>
          <w:p>
            <w:pPr>
              <w:spacing w:after="0"/>
              <w:jc w:val="left"/>
            </w:pPr>
            <w:r>
              <w:rPr>
                <w:sz w:val="16"/>
              </w:rPr>
              <w:t>Thunderstorm Wind</w:t>
            </w:r>
          </w:p>
        </w:tc>
        <w:tc>
          <w:tcPr>
            <w:tcW w:type="dxa" w:w="1700"/>
          </w:tcPr>
          <w:p>
            <w:pPr>
              <w:spacing w:after="0"/>
              <w:jc w:val="left"/>
            </w:pPr>
            <w:r>
              <w:rPr>
                <w:sz w:val="16"/>
              </w:rPr>
              <w:t>wind speed (kt and mph)</w:t>
            </w:r>
          </w:p>
        </w:tc>
        <w:tc>
          <w:tcPr>
            <w:tcW w:type="dxa" w:w="1513"/>
          </w:tcPr>
          <w:p>
            <w:pPr>
              <w:spacing w:after="0"/>
              <w:jc w:val="right"/>
            </w:pPr>
            <w:r>
              <w:rPr>
                <w:sz w:val="16"/>
              </w:rPr>
              <w:t>79, 1960 to 2026</w:t>
            </w:r>
          </w:p>
        </w:tc>
        <w:tc>
          <w:tcPr>
            <w:tcW w:type="dxa" w:w="1795"/>
          </w:tcPr>
          <w:p>
            <w:pPr>
              <w:spacing w:after="0"/>
              <w:jc w:val="left"/>
            </w:pPr>
            <w:r>
              <w:rPr>
                <w:sz w:val="16"/>
              </w:rPr>
              <w:t>50 kt (58 mph) to 76 kt (87 mph) (median 50 kt (58 mph)); 57 with a recorded value</w:t>
            </w:r>
          </w:p>
        </w:tc>
        <w:tc>
          <w:tcPr>
            <w:tcW w:type="dxa" w:w="2124"/>
          </w:tcPr>
          <w:p>
            <w:pPr>
              <w:spacing w:after="0"/>
              <w:jc w:val="left"/>
            </w:pPr>
            <w:r>
              <w:rPr>
                <w:sz w:val="16"/>
              </w:rPr>
              <w:t>76 kt (87 mph) measured gust, Thunderstorm Wind, 2024-05-17</w:t>
            </w:r>
          </w:p>
        </w:tc>
        <w:tc>
          <w:tcPr>
            <w:tcW w:type="dxa" w:w="1563"/>
          </w:tcPr>
          <w:p>
            <w:pPr>
              <w:spacing w:after="0"/>
              <w:jc w:val="left"/>
            </w:pPr>
            <w:r>
              <w:rPr>
                <w:sz w:val="16"/>
              </w:rPr>
              <w:t>Thunderstorm Wind, 2000-07-20, $300,000 property; crops not reported (2000 dollars)</w:t>
            </w:r>
          </w:p>
        </w:tc>
        <w:tc>
          <w:tcPr>
            <w:tcW w:type="dxa" w:w="1574"/>
          </w:tcPr>
          <w:p>
            <w:pPr>
              <w:spacing w:after="0"/>
              <w:jc w:val="left"/>
            </w:pPr>
            <w:r>
              <w:rPr>
                <w:sz w:val="16"/>
              </w:rPr>
              <w:t>Event records naming member places: Wewahitchka city (18 records), Port St. Joe city (6 records).</w:t>
            </w:r>
          </w:p>
        </w:tc>
        <w:tc>
          <w:tcPr>
            <w:tcW w:type="dxa" w:w="2159"/>
          </w:tcPr>
          <w:p>
            <w:pPr>
              <w:spacing w:after="0"/>
              <w:jc w:val="left"/>
            </w:pPr>
            <w:r>
              <w:rPr>
                <w:sz w:val="16"/>
              </w:rPr>
              <w:t>Speeds under 20 kt (likely entry errors) are left out of the observed range.</w:t>
            </w:r>
          </w:p>
        </w:tc>
      </w:tr>
      <w:tr>
        <w:trPr>
          <w:cantSplit/>
        </w:trPr>
        <w:tc>
          <w:tcPr>
            <w:tcW w:type="dxa" w:w="1684"/>
          </w:tcPr>
          <w:p>
            <w:pPr>
              <w:spacing w:after="0"/>
              <w:jc w:val="left"/>
            </w:pPr>
            <w:r>
              <w:rPr>
                <w:sz w:val="16"/>
              </w:rPr>
              <w:t>Tornado</w:t>
            </w:r>
          </w:p>
        </w:tc>
        <w:tc>
          <w:tcPr>
            <w:tcW w:type="dxa" w:w="1700"/>
          </w:tcPr>
          <w:p>
            <w:pPr>
              <w:spacing w:after="0"/>
              <w:jc w:val="left"/>
            </w:pPr>
            <w:r>
              <w:rPr>
                <w:sz w:val="16"/>
              </w:rPr>
              <w:t>Enhanced Fujita (F before Feb 2007)</w:t>
            </w:r>
          </w:p>
        </w:tc>
        <w:tc>
          <w:tcPr>
            <w:tcW w:type="dxa" w:w="1513"/>
          </w:tcPr>
          <w:p>
            <w:pPr>
              <w:spacing w:after="0"/>
              <w:jc w:val="right"/>
            </w:pPr>
            <w:r>
              <w:rPr>
                <w:sz w:val="16"/>
              </w:rPr>
              <w:t>28, 1954 to 2015</w:t>
            </w:r>
          </w:p>
        </w:tc>
        <w:tc>
          <w:tcPr>
            <w:tcW w:type="dxa" w:w="1795"/>
          </w:tcPr>
          <w:p>
            <w:pPr>
              <w:spacing w:after="0"/>
              <w:jc w:val="left"/>
            </w:pPr>
            <w:r>
              <w:rPr>
                <w:sz w:val="16"/>
              </w:rPr>
              <w:t>F/EF0 to F/EF2 (median F/EF0); 26 with a recorded value</w:t>
            </w:r>
          </w:p>
        </w:tc>
        <w:tc>
          <w:tcPr>
            <w:tcW w:type="dxa" w:w="2124"/>
          </w:tcPr>
          <w:p>
            <w:pPr>
              <w:spacing w:after="0"/>
              <w:jc w:val="left"/>
            </w:pPr>
            <w:r>
              <w:rPr>
                <w:sz w:val="16"/>
              </w:rPr>
              <w:t>F2 tornado, 1972-10-27, 1 mi path length (records before 1996 may include the whole path; rating and listing come from the county where the tornado began), 100 yd wide, $250,000 property; crops not recorded (1972 dollars), 1 direct injury</w:t>
            </w:r>
          </w:p>
        </w:tc>
        <w:tc>
          <w:tcPr>
            <w:tcW w:type="dxa" w:w="1563"/>
          </w:tcPr>
          <w:p>
            <w:pPr>
              <w:spacing w:after="0"/>
              <w:jc w:val="left"/>
            </w:pPr>
          </w:p>
        </w:tc>
        <w:tc>
          <w:tcPr>
            <w:tcW w:type="dxa" w:w="1574"/>
          </w:tcPr>
          <w:p>
            <w:pPr>
              <w:spacing w:after="0"/>
              <w:jc w:val="left"/>
            </w:pPr>
            <w:r>
              <w:rPr>
                <w:sz w:val="16"/>
              </w:rPr>
              <w:t>Event records naming member places: Port St. Joe city (5 records), Wewahitchka city (5 records).</w:t>
            </w:r>
          </w:p>
        </w:tc>
        <w:tc>
          <w:tcPr>
            <w:tcW w:type="dxa" w:w="21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4"/>
          </w:tcPr>
          <w:p>
            <w:pPr>
              <w:spacing w:after="0"/>
              <w:jc w:val="left"/>
            </w:pPr>
            <w:r>
              <w:rPr>
                <w:sz w:val="16"/>
              </w:rPr>
              <w:t>Tsunami</w:t>
            </w:r>
          </w:p>
        </w:tc>
        <w:tc>
          <w:tcPr>
            <w:tcW w:type="dxa" w:w="1700"/>
          </w:tcPr>
          <w:p>
            <w:pPr>
              <w:spacing w:after="0"/>
              <w:jc w:val="left"/>
            </w:pPr>
            <w:r>
              <w:rPr>
                <w:sz w:val="16"/>
              </w:rPr>
              <w:t>none (count and damage)</w:t>
            </w:r>
          </w:p>
        </w:tc>
        <w:tc>
          <w:tcPr>
            <w:tcW w:type="dxa" w:w="1513"/>
          </w:tcPr>
          <w:p>
            <w:pPr>
              <w:spacing w:after="0"/>
              <w:jc w:val="right"/>
            </w:pPr>
            <w:r>
              <w:rPr>
                <w:sz w:val="16"/>
              </w:rPr>
              <w:t>0</w:t>
            </w:r>
          </w:p>
        </w:tc>
        <w:tc>
          <w:tcPr>
            <w:tcW w:type="dxa" w:w="1795"/>
          </w:tcPr>
          <w:p>
            <w:pPr>
              <w:spacing w:after="0"/>
              <w:jc w:val="left"/>
            </w:pPr>
          </w:p>
        </w:tc>
        <w:tc>
          <w:tcPr>
            <w:tcW w:type="dxa" w:w="2124"/>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3"/>
          </w:tcPr>
          <w:p>
            <w:pPr>
              <w:spacing w:after="0"/>
              <w:jc w:val="right"/>
            </w:pPr>
            <w:r>
              <w:rPr>
                <w:sz w:val="16"/>
              </w:rPr>
              <w:t>0</w:t>
            </w:r>
          </w:p>
        </w:tc>
        <w:tc>
          <w:tcPr>
            <w:tcW w:type="dxa" w:w="1795"/>
          </w:tcPr>
          <w:p>
            <w:pPr>
              <w:spacing w:after="0"/>
              <w:jc w:val="left"/>
            </w:pPr>
          </w:p>
        </w:tc>
        <w:tc>
          <w:tcPr>
            <w:tcW w:type="dxa" w:w="2124"/>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Wildfire</w:t>
            </w:r>
          </w:p>
        </w:tc>
        <w:tc>
          <w:tcPr>
            <w:tcW w:type="dxa" w:w="1700"/>
          </w:tcPr>
          <w:p>
            <w:pPr>
              <w:spacing w:after="0"/>
              <w:jc w:val="left"/>
            </w:pPr>
            <w:r>
              <w:rPr>
                <w:sz w:val="16"/>
              </w:rPr>
              <w:t>acres burned (local data)</w:t>
            </w:r>
          </w:p>
        </w:tc>
        <w:tc>
          <w:tcPr>
            <w:tcW w:type="dxa" w:w="1513"/>
          </w:tcPr>
          <w:p>
            <w:pPr>
              <w:spacing w:after="0"/>
              <w:jc w:val="right"/>
            </w:pPr>
            <w:r>
              <w:rPr>
                <w:sz w:val="16"/>
              </w:rPr>
              <w:t>5, 1998 to 2000</w:t>
            </w:r>
          </w:p>
        </w:tc>
        <w:tc>
          <w:tcPr>
            <w:tcW w:type="dxa" w:w="1795"/>
          </w:tcPr>
          <w:p>
            <w:pPr>
              <w:spacing w:after="0"/>
              <w:jc w:val="left"/>
            </w:pPr>
          </w:p>
        </w:tc>
        <w:tc>
          <w:tcPr>
            <w:tcW w:type="dxa" w:w="2124"/>
          </w:tcPr>
          <w:p>
            <w:pPr>
              <w:spacing w:after="0"/>
              <w:jc w:val="left"/>
            </w:pPr>
            <w:r>
              <w:rPr>
                <w:sz w:val="16"/>
              </w:rPr>
              <w:t>No damage reported in 5 records.</w:t>
            </w:r>
          </w:p>
        </w:tc>
        <w:tc>
          <w:tcPr>
            <w:tcW w:type="dxa" w:w="1563"/>
          </w:tcPr>
          <w:p>
            <w:pPr>
              <w:spacing w:after="0"/>
              <w:jc w:val="left"/>
            </w:pPr>
          </w:p>
        </w:tc>
        <w:tc>
          <w:tcPr>
            <w:tcW w:type="dxa" w:w="1574"/>
          </w:tcPr>
          <w:p>
            <w:pPr>
              <w:spacing w:after="0"/>
              <w:jc w:val="left"/>
            </w:pPr>
            <w:r>
              <w:rPr>
                <w:sz w:val="16"/>
              </w:rPr>
              <w:t>Event records naming member places: Port St. Joe city (1 record).</w:t>
            </w:r>
          </w:p>
        </w:tc>
        <w:tc>
          <w:tcPr>
            <w:tcW w:type="dxa" w:w="2159"/>
          </w:tcPr>
          <w:p>
            <w:pPr>
              <w:spacing w:after="0"/>
              <w:jc w:val="left"/>
            </w:pPr>
            <w:r>
              <w:rPr>
                <w:sz w:val="16"/>
              </w:rPr>
              <w:t>Acres burned: in event narratives only; local data required.</w:t>
            </w:r>
          </w:p>
        </w:tc>
      </w:tr>
      <w:tr>
        <w:trPr>
          <w:cantSplit/>
        </w:trPr>
        <w:tc>
          <w:tcPr>
            <w:tcW w:type="dxa" w:w="1684"/>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3"/>
          </w:tcPr>
          <w:p>
            <w:pPr>
              <w:spacing w:after="0"/>
              <w:jc w:val="right"/>
            </w:pPr>
            <w:r>
              <w:rPr>
                <w:sz w:val="16"/>
              </w:rPr>
              <w:t>2, 2014 to 2025 (2 zone-level)</w:t>
            </w:r>
          </w:p>
        </w:tc>
        <w:tc>
          <w:tcPr>
            <w:tcW w:type="dxa" w:w="1795"/>
          </w:tcPr>
          <w:p>
            <w:pPr>
              <w:spacing w:after="0"/>
              <w:jc w:val="left"/>
            </w:pPr>
          </w:p>
        </w:tc>
        <w:tc>
          <w:tcPr>
            <w:tcW w:type="dxa" w:w="2124"/>
          </w:tcPr>
          <w:p>
            <w:pPr>
              <w:spacing w:after="0"/>
              <w:jc w:val="left"/>
            </w:pPr>
            <w:r>
              <w:rPr>
                <w:sz w:val="16"/>
              </w:rPr>
              <w:t>Heavy Snow, 2025-01-21, $0 property; $500,000 crops, reported for the zone (2025 dollars); NWS zone FLZ114 (COASTAL GULF), zone-level: may include parts of neighboring counties</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47</w:t>
      </w:r>
    </w:p>
    <w:p>
      <w:pPr>
        <w:keepNext/>
        <w:spacing w:after="40" w:before="0"/>
      </w:pPr>
      <w:r>
        <w:rPr>
          <w:b/>
        </w:rPr>
        <w:t xml:space="preserve">Counted incidents: </w:t>
      </w:r>
      <w:r>
        <w:rPr/>
        <w:t>34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0"/>
        <w:gridCol w:w="1210"/>
        <w:gridCol w:w="1210"/>
        <w:gridCol w:w="1626"/>
        <w:gridCol w:w="2319"/>
        <w:gridCol w:w="2903"/>
        <w:gridCol w:w="1731"/>
        <w:gridCol w:w="861"/>
        <w:gridCol w:w="1043"/>
      </w:tblGrid>
      <w:tr>
        <w:trPr>
          <w:cantSplit/>
          <w:tblHeader/>
        </w:trPr>
        <w:tc>
          <w:tcPr>
            <w:tcW w:type="dxa" w:w="1210"/>
            <w:shd w:val="clear" w:color="auto" w:fill="E8E8E8"/>
          </w:tcPr>
          <w:p>
            <w:pPr>
              <w:spacing w:after="0"/>
              <w:jc w:val="left"/>
            </w:pPr>
            <w:r>
              <w:rPr>
                <w:b/>
                <w:sz w:val="16"/>
              </w:rPr>
              <w:t>Declared</w:t>
            </w:r>
          </w:p>
        </w:tc>
        <w:tc>
          <w:tcPr>
            <w:tcW w:type="dxa" w:w="1210"/>
            <w:shd w:val="clear" w:color="auto" w:fill="E8E8E8"/>
          </w:tcPr>
          <w:p>
            <w:pPr>
              <w:spacing w:after="0"/>
              <w:jc w:val="left"/>
            </w:pPr>
            <w:r>
              <w:rPr>
                <w:b/>
                <w:sz w:val="16"/>
              </w:rPr>
              <w:t>Incident began</w:t>
            </w:r>
          </w:p>
        </w:tc>
        <w:tc>
          <w:tcPr>
            <w:tcW w:type="dxa" w:w="1210"/>
            <w:shd w:val="clear" w:color="auto" w:fill="E8E8E8"/>
          </w:tcPr>
          <w:p>
            <w:pPr>
              <w:spacing w:after="0"/>
              <w:jc w:val="left"/>
            </w:pPr>
            <w:r>
              <w:rPr>
                <w:b/>
                <w:sz w:val="16"/>
              </w:rPr>
              <w:t>FEMA number</w:t>
            </w:r>
          </w:p>
        </w:tc>
        <w:tc>
          <w:tcPr>
            <w:tcW w:type="dxa" w:w="1626"/>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Title</w:t>
            </w:r>
          </w:p>
        </w:tc>
        <w:tc>
          <w:tcPr>
            <w:tcW w:type="dxa" w:w="2903"/>
            <w:shd w:val="clear" w:color="auto" w:fill="E8E8E8"/>
          </w:tcPr>
          <w:p>
            <w:pPr>
              <w:spacing w:after="0"/>
              <w:jc w:val="left"/>
            </w:pPr>
            <w:r>
              <w:rPr>
                <w:b/>
                <w:sz w:val="16"/>
              </w:rPr>
              <w:t>Mapped hazard</w:t>
            </w:r>
          </w:p>
        </w:tc>
        <w:tc>
          <w:tcPr>
            <w:tcW w:type="dxa" w:w="17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61"/>
            <w:shd w:val="clear" w:color="auto" w:fill="E8E8E8"/>
          </w:tcPr>
          <w:p>
            <w:pPr>
              <w:spacing w:after="0"/>
              <w:jc w:val="left"/>
            </w:pPr>
            <w:r>
              <w:rPr>
                <w:b/>
                <w:sz w:val="16"/>
              </w:rPr>
              <w:t>Flags</w:t>
            </w:r>
          </w:p>
        </w:tc>
        <w:tc>
          <w:tcPr>
            <w:tcW w:type="dxa" w:w="1043"/>
            <w:shd w:val="clear" w:color="auto" w:fill="E8E8E8"/>
          </w:tcPr>
          <w:p>
            <w:pPr>
              <w:spacing w:after="0"/>
              <w:jc w:val="left"/>
            </w:pPr>
            <w:r>
              <w:rPr>
                <w:b/>
                <w:sz w:val="16"/>
              </w:rPr>
              <w:t>Notes</w:t>
            </w:r>
          </w:p>
        </w:tc>
      </w:tr>
      <w:tr>
        <w:trPr>
          <w:cantSplit/>
        </w:trPr>
        <w:tc>
          <w:tcPr>
            <w:tcW w:type="dxa" w:w="1210"/>
          </w:tcPr>
          <w:p>
            <w:pPr>
              <w:spacing w:after="0"/>
              <w:jc w:val="left"/>
            </w:pPr>
            <w:r>
              <w:rPr>
                <w:sz w:val="16"/>
              </w:rPr>
              <w:t>2024-09-28</w:t>
            </w:r>
          </w:p>
        </w:tc>
        <w:tc>
          <w:tcPr>
            <w:tcW w:type="dxa" w:w="1210"/>
          </w:tcPr>
          <w:p>
            <w:pPr>
              <w:spacing w:after="0"/>
              <w:jc w:val="left"/>
            </w:pPr>
            <w:r>
              <w:rPr>
                <w:sz w:val="16"/>
              </w:rPr>
              <w:t>2024-09-23</w:t>
            </w:r>
          </w:p>
        </w:tc>
        <w:tc>
          <w:tcPr>
            <w:tcW w:type="dxa" w:w="1210"/>
          </w:tcPr>
          <w:p>
            <w:pPr>
              <w:spacing w:after="0"/>
              <w:jc w:val="left"/>
            </w:pPr>
            <w:r>
              <w:rPr>
                <w:sz w:val="16"/>
              </w:rPr>
              <w:t>DR-4828-FL</w:t>
            </w:r>
          </w:p>
        </w:tc>
        <w:tc>
          <w:tcPr>
            <w:tcW w:type="dxa" w:w="1626"/>
          </w:tcPr>
          <w:p>
            <w:pPr>
              <w:spacing w:after="0"/>
              <w:jc w:val="left"/>
            </w:pPr>
            <w:r>
              <w:rPr>
                <w:sz w:val="16"/>
              </w:rPr>
              <w:t>Major disaster</w:t>
            </w:r>
          </w:p>
        </w:tc>
        <w:tc>
          <w:tcPr>
            <w:tcW w:type="dxa" w:w="2319"/>
          </w:tcPr>
          <w:p>
            <w:pPr>
              <w:spacing w:after="0"/>
              <w:jc w:val="left"/>
            </w:pPr>
            <w:r>
              <w:rPr>
                <w:sz w:val="16"/>
              </w:rPr>
              <w:t>HURRICANE HELENE</w:t>
            </w:r>
          </w:p>
        </w:tc>
        <w:tc>
          <w:tcPr>
            <w:tcW w:type="dxa" w:w="2903"/>
          </w:tcPr>
          <w:p>
            <w:pPr>
              <w:spacing w:after="0"/>
              <w:jc w:val="left"/>
            </w:pPr>
            <w:r>
              <w:rPr>
                <w:sz w:val="16"/>
              </w:rPr>
              <w:t>Hurricane</w:t>
            </w:r>
          </w:p>
        </w:tc>
        <w:tc>
          <w:tcPr>
            <w:tcW w:type="dxa" w:w="1731"/>
          </w:tcPr>
          <w:p>
            <w:pPr>
              <w:spacing w:after="0"/>
              <w:jc w:val="right"/>
            </w:pPr>
            <w:r>
              <w:rPr>
                <w:sz w:val="16"/>
              </w:rPr>
              <w:t>$208,547.20</w:t>
            </w:r>
          </w:p>
        </w:tc>
        <w:tc>
          <w:tcPr>
            <w:tcW w:type="dxa" w:w="861"/>
          </w:tcPr>
          <w:p>
            <w:pPr>
              <w:spacing w:after="0"/>
              <w:jc w:val="left"/>
            </w:pPr>
            <w:r>
              <w:rPr>
                <w:sz w:val="16"/>
              </w:rPr>
              <w:t>within last 5 years</w:t>
            </w:r>
          </w:p>
        </w:tc>
        <w:tc>
          <w:tcPr>
            <w:tcW w:type="dxa" w:w="1043"/>
          </w:tcPr>
          <w:p>
            <w:pPr>
              <w:spacing w:after="0"/>
              <w:jc w:val="left"/>
            </w:pPr>
          </w:p>
        </w:tc>
      </w:tr>
      <w:tr>
        <w:trPr>
          <w:cantSplit/>
        </w:trPr>
        <w:tc>
          <w:tcPr>
            <w:tcW w:type="dxa" w:w="1210"/>
          </w:tcPr>
          <w:p>
            <w:pPr>
              <w:spacing w:after="0"/>
              <w:jc w:val="left"/>
            </w:pPr>
            <w:r>
              <w:rPr>
                <w:sz w:val="16"/>
              </w:rPr>
              <w:t>2024-09-24</w:t>
            </w:r>
          </w:p>
        </w:tc>
        <w:tc>
          <w:tcPr>
            <w:tcW w:type="dxa" w:w="1210"/>
          </w:tcPr>
          <w:p>
            <w:pPr>
              <w:spacing w:after="0"/>
              <w:jc w:val="left"/>
            </w:pPr>
            <w:r>
              <w:rPr>
                <w:sz w:val="16"/>
              </w:rPr>
              <w:t>2024-09-23</w:t>
            </w:r>
          </w:p>
        </w:tc>
        <w:tc>
          <w:tcPr>
            <w:tcW w:type="dxa" w:w="1210"/>
          </w:tcPr>
          <w:p>
            <w:pPr>
              <w:spacing w:after="0"/>
              <w:jc w:val="left"/>
            </w:pPr>
            <w:r>
              <w:rPr>
                <w:sz w:val="16"/>
              </w:rPr>
              <w:t>EM-3615-FL</w:t>
            </w:r>
          </w:p>
        </w:tc>
        <w:tc>
          <w:tcPr>
            <w:tcW w:type="dxa" w:w="1626"/>
          </w:tcPr>
          <w:p>
            <w:pPr>
              <w:spacing w:after="0"/>
              <w:jc w:val="left"/>
            </w:pPr>
            <w:r>
              <w:rPr>
                <w:sz w:val="16"/>
              </w:rPr>
              <w:t>Emergency</w:t>
            </w:r>
          </w:p>
        </w:tc>
        <w:tc>
          <w:tcPr>
            <w:tcW w:type="dxa" w:w="2319"/>
          </w:tcPr>
          <w:p>
            <w:pPr>
              <w:spacing w:after="0"/>
              <w:jc w:val="left"/>
            </w:pPr>
            <w:r>
              <w:rPr>
                <w:sz w:val="16"/>
              </w:rPr>
              <w:t>TROPICAL STORM HELENE</w:t>
            </w:r>
          </w:p>
        </w:tc>
        <w:tc>
          <w:tcPr>
            <w:tcW w:type="dxa" w:w="2903"/>
          </w:tcPr>
          <w:p>
            <w:pPr>
              <w:spacing w:after="0"/>
              <w:jc w:val="left"/>
            </w:pPr>
            <w:r>
              <w:rPr>
                <w:sz w:val="16"/>
              </w:rPr>
              <w:t>Hurricane (primary); also designated: Inland Flooding, Strong Wind</w:t>
            </w:r>
          </w:p>
        </w:tc>
        <w:tc>
          <w:tcPr>
            <w:tcW w:type="dxa" w:w="1731"/>
          </w:tcPr>
          <w:p>
            <w:pPr>
              <w:spacing w:after="0"/>
              <w:jc w:val="right"/>
            </w:pPr>
            <w:r>
              <w:rPr>
                <w:sz w:val="16"/>
              </w:rPr>
              <w:t>none found</w:t>
            </w:r>
          </w:p>
        </w:tc>
        <w:tc>
          <w:tcPr>
            <w:tcW w:type="dxa" w:w="861"/>
          </w:tcPr>
          <w:p>
            <w:pPr>
              <w:spacing w:after="0"/>
              <w:jc w:val="left"/>
            </w:pPr>
            <w:r>
              <w:rPr>
                <w:sz w:val="16"/>
              </w:rPr>
              <w:t>within last 5 years</w:t>
            </w:r>
          </w:p>
        </w:tc>
        <w:tc>
          <w:tcPr>
            <w:tcW w:type="dxa" w:w="1043"/>
          </w:tcPr>
          <w:p>
            <w:pPr>
              <w:spacing w:after="0"/>
              <w:jc w:val="left"/>
            </w:pPr>
            <w:r>
              <w:rPr>
                <w:sz w:val="16"/>
              </w:rPr>
              <w:t>same incident as DR-4828</w:t>
            </w:r>
          </w:p>
        </w:tc>
      </w:tr>
      <w:tr>
        <w:trPr>
          <w:cantSplit/>
        </w:trPr>
        <w:tc>
          <w:tcPr>
            <w:tcW w:type="dxa" w:w="1210"/>
          </w:tcPr>
          <w:p>
            <w:pPr>
              <w:spacing w:after="0"/>
              <w:jc w:val="left"/>
            </w:pPr>
            <w:r>
              <w:rPr>
                <w:sz w:val="16"/>
              </w:rPr>
              <w:t>2024-08-10</w:t>
            </w:r>
          </w:p>
        </w:tc>
        <w:tc>
          <w:tcPr>
            <w:tcW w:type="dxa" w:w="1210"/>
          </w:tcPr>
          <w:p>
            <w:pPr>
              <w:spacing w:after="0"/>
              <w:jc w:val="left"/>
            </w:pPr>
            <w:r>
              <w:rPr>
                <w:sz w:val="16"/>
              </w:rPr>
              <w:t>2024-08-01</w:t>
            </w:r>
          </w:p>
        </w:tc>
        <w:tc>
          <w:tcPr>
            <w:tcW w:type="dxa" w:w="1210"/>
          </w:tcPr>
          <w:p>
            <w:pPr>
              <w:spacing w:after="0"/>
              <w:jc w:val="left"/>
            </w:pPr>
            <w:r>
              <w:rPr>
                <w:sz w:val="16"/>
              </w:rPr>
              <w:t>DR-4806-FL</w:t>
            </w:r>
          </w:p>
        </w:tc>
        <w:tc>
          <w:tcPr>
            <w:tcW w:type="dxa" w:w="1626"/>
          </w:tcPr>
          <w:p>
            <w:pPr>
              <w:spacing w:after="0"/>
              <w:jc w:val="left"/>
            </w:pPr>
            <w:r>
              <w:rPr>
                <w:sz w:val="16"/>
              </w:rPr>
              <w:t>Major disaster</w:t>
            </w:r>
          </w:p>
        </w:tc>
        <w:tc>
          <w:tcPr>
            <w:tcW w:type="dxa" w:w="2319"/>
          </w:tcPr>
          <w:p>
            <w:pPr>
              <w:spacing w:after="0"/>
              <w:jc w:val="left"/>
            </w:pPr>
            <w:r>
              <w:rPr>
                <w:sz w:val="16"/>
              </w:rPr>
              <w:t>HURRICANE DEBBY</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r>
              <w:rPr>
                <w:sz w:val="16"/>
              </w:rPr>
              <w:t>within last 5 years</w:t>
            </w:r>
          </w:p>
        </w:tc>
        <w:tc>
          <w:tcPr>
            <w:tcW w:type="dxa" w:w="1043"/>
          </w:tcPr>
          <w:p>
            <w:pPr>
              <w:spacing w:after="0"/>
              <w:jc w:val="left"/>
            </w:pPr>
          </w:p>
        </w:tc>
      </w:tr>
      <w:tr>
        <w:trPr>
          <w:cantSplit/>
        </w:trPr>
        <w:tc>
          <w:tcPr>
            <w:tcW w:type="dxa" w:w="1210"/>
          </w:tcPr>
          <w:p>
            <w:pPr>
              <w:spacing w:after="0"/>
              <w:jc w:val="left"/>
            </w:pPr>
            <w:r>
              <w:rPr>
                <w:sz w:val="16"/>
              </w:rPr>
              <w:t>2024-08-03</w:t>
            </w:r>
          </w:p>
        </w:tc>
        <w:tc>
          <w:tcPr>
            <w:tcW w:type="dxa" w:w="1210"/>
          </w:tcPr>
          <w:p>
            <w:pPr>
              <w:spacing w:after="0"/>
              <w:jc w:val="left"/>
            </w:pPr>
            <w:r>
              <w:rPr>
                <w:sz w:val="16"/>
              </w:rPr>
              <w:t>2024-08-01</w:t>
            </w:r>
          </w:p>
        </w:tc>
        <w:tc>
          <w:tcPr>
            <w:tcW w:type="dxa" w:w="1210"/>
          </w:tcPr>
          <w:p>
            <w:pPr>
              <w:spacing w:after="0"/>
              <w:jc w:val="left"/>
            </w:pPr>
            <w:r>
              <w:rPr>
                <w:sz w:val="16"/>
              </w:rPr>
              <w:t>EM-3605-FL</w:t>
            </w:r>
          </w:p>
        </w:tc>
        <w:tc>
          <w:tcPr>
            <w:tcW w:type="dxa" w:w="1626"/>
          </w:tcPr>
          <w:p>
            <w:pPr>
              <w:spacing w:after="0"/>
              <w:jc w:val="left"/>
            </w:pPr>
            <w:r>
              <w:rPr>
                <w:sz w:val="16"/>
              </w:rPr>
              <w:t>Emergency</w:t>
            </w:r>
          </w:p>
        </w:tc>
        <w:tc>
          <w:tcPr>
            <w:tcW w:type="dxa" w:w="2319"/>
          </w:tcPr>
          <w:p>
            <w:pPr>
              <w:spacing w:after="0"/>
              <w:jc w:val="left"/>
            </w:pPr>
            <w:r>
              <w:rPr>
                <w:sz w:val="16"/>
              </w:rPr>
              <w:t>TROPICAL STORM DEBBY</w:t>
            </w:r>
          </w:p>
        </w:tc>
        <w:tc>
          <w:tcPr>
            <w:tcW w:type="dxa" w:w="2903"/>
          </w:tcPr>
          <w:p>
            <w:pPr>
              <w:spacing w:after="0"/>
              <w:jc w:val="left"/>
            </w:pPr>
            <w:r>
              <w:rPr>
                <w:sz w:val="16"/>
              </w:rPr>
              <w:t>Hurricane (primary); also designated: Inland Flooding, Strong Wind, Tornado</w:t>
            </w:r>
          </w:p>
        </w:tc>
        <w:tc>
          <w:tcPr>
            <w:tcW w:type="dxa" w:w="1731"/>
          </w:tcPr>
          <w:p>
            <w:pPr>
              <w:spacing w:after="0"/>
              <w:jc w:val="right"/>
            </w:pPr>
            <w:r>
              <w:rPr>
                <w:sz w:val="16"/>
              </w:rPr>
              <w:t>none found</w:t>
            </w:r>
          </w:p>
        </w:tc>
        <w:tc>
          <w:tcPr>
            <w:tcW w:type="dxa" w:w="861"/>
          </w:tcPr>
          <w:p>
            <w:pPr>
              <w:spacing w:after="0"/>
              <w:jc w:val="left"/>
            </w:pPr>
            <w:r>
              <w:rPr>
                <w:sz w:val="16"/>
              </w:rPr>
              <w:t>within last 5 years</w:t>
            </w:r>
          </w:p>
        </w:tc>
        <w:tc>
          <w:tcPr>
            <w:tcW w:type="dxa" w:w="1043"/>
          </w:tcPr>
          <w:p>
            <w:pPr>
              <w:spacing w:after="0"/>
              <w:jc w:val="left"/>
            </w:pPr>
            <w:r>
              <w:rPr>
                <w:sz w:val="16"/>
              </w:rPr>
              <w:t>same incident as DR-4806</w:t>
            </w:r>
          </w:p>
        </w:tc>
      </w:tr>
      <w:tr>
        <w:trPr>
          <w:cantSplit/>
        </w:trPr>
        <w:tc>
          <w:tcPr>
            <w:tcW w:type="dxa" w:w="1210"/>
          </w:tcPr>
          <w:p>
            <w:pPr>
              <w:spacing w:after="0"/>
              <w:jc w:val="left"/>
            </w:pPr>
            <w:r>
              <w:rPr>
                <w:sz w:val="16"/>
              </w:rPr>
              <w:t>2023-08-31</w:t>
            </w:r>
          </w:p>
        </w:tc>
        <w:tc>
          <w:tcPr>
            <w:tcW w:type="dxa" w:w="1210"/>
          </w:tcPr>
          <w:p>
            <w:pPr>
              <w:spacing w:after="0"/>
              <w:jc w:val="left"/>
            </w:pPr>
            <w:r>
              <w:rPr>
                <w:sz w:val="16"/>
              </w:rPr>
              <w:t>2023-08-27</w:t>
            </w:r>
          </w:p>
        </w:tc>
        <w:tc>
          <w:tcPr>
            <w:tcW w:type="dxa" w:w="1210"/>
          </w:tcPr>
          <w:p>
            <w:pPr>
              <w:spacing w:after="0"/>
              <w:jc w:val="left"/>
            </w:pPr>
            <w:r>
              <w:rPr>
                <w:sz w:val="16"/>
              </w:rPr>
              <w:t>DR-4734-FL</w:t>
            </w:r>
          </w:p>
        </w:tc>
        <w:tc>
          <w:tcPr>
            <w:tcW w:type="dxa" w:w="1626"/>
          </w:tcPr>
          <w:p>
            <w:pPr>
              <w:spacing w:after="0"/>
              <w:jc w:val="left"/>
            </w:pPr>
            <w:r>
              <w:rPr>
                <w:sz w:val="16"/>
              </w:rPr>
              <w:t>Major disaster</w:t>
            </w:r>
          </w:p>
        </w:tc>
        <w:tc>
          <w:tcPr>
            <w:tcW w:type="dxa" w:w="2319"/>
          </w:tcPr>
          <w:p>
            <w:pPr>
              <w:spacing w:after="0"/>
              <w:jc w:val="left"/>
            </w:pPr>
            <w:r>
              <w:rPr>
                <w:sz w:val="16"/>
              </w:rPr>
              <w:t>HURRICANE IDALIA</w:t>
            </w:r>
          </w:p>
        </w:tc>
        <w:tc>
          <w:tcPr>
            <w:tcW w:type="dxa" w:w="2903"/>
          </w:tcPr>
          <w:p>
            <w:pPr>
              <w:spacing w:after="0"/>
              <w:jc w:val="left"/>
            </w:pPr>
            <w:r>
              <w:rPr>
                <w:sz w:val="16"/>
              </w:rPr>
              <w:t>Hurricane</w:t>
            </w:r>
          </w:p>
        </w:tc>
        <w:tc>
          <w:tcPr>
            <w:tcW w:type="dxa" w:w="1731"/>
          </w:tcPr>
          <w:p>
            <w:pPr>
              <w:spacing w:after="0"/>
              <w:jc w:val="right"/>
            </w:pPr>
            <w:r>
              <w:rPr>
                <w:sz w:val="16"/>
              </w:rPr>
              <w:t>$27,795.48</w:t>
            </w:r>
          </w:p>
        </w:tc>
        <w:tc>
          <w:tcPr>
            <w:tcW w:type="dxa" w:w="861"/>
          </w:tcPr>
          <w:p>
            <w:pPr>
              <w:spacing w:after="0"/>
              <w:jc w:val="left"/>
            </w:pPr>
            <w:r>
              <w:rPr>
                <w:sz w:val="16"/>
              </w:rPr>
              <w:t>within last 5 years</w:t>
            </w:r>
          </w:p>
        </w:tc>
        <w:tc>
          <w:tcPr>
            <w:tcW w:type="dxa" w:w="1043"/>
          </w:tcPr>
          <w:p>
            <w:pPr>
              <w:spacing w:after="0"/>
              <w:jc w:val="left"/>
            </w:pPr>
          </w:p>
        </w:tc>
      </w:tr>
      <w:tr>
        <w:trPr>
          <w:cantSplit/>
        </w:trPr>
        <w:tc>
          <w:tcPr>
            <w:tcW w:type="dxa" w:w="1210"/>
          </w:tcPr>
          <w:p>
            <w:pPr>
              <w:spacing w:after="0"/>
              <w:jc w:val="left"/>
            </w:pPr>
            <w:r>
              <w:rPr>
                <w:sz w:val="16"/>
              </w:rPr>
              <w:t>2023-08-28</w:t>
            </w:r>
          </w:p>
        </w:tc>
        <w:tc>
          <w:tcPr>
            <w:tcW w:type="dxa" w:w="1210"/>
          </w:tcPr>
          <w:p>
            <w:pPr>
              <w:spacing w:after="0"/>
              <w:jc w:val="left"/>
            </w:pPr>
            <w:r>
              <w:rPr>
                <w:sz w:val="16"/>
              </w:rPr>
              <w:t>2023-08-27</w:t>
            </w:r>
          </w:p>
        </w:tc>
        <w:tc>
          <w:tcPr>
            <w:tcW w:type="dxa" w:w="1210"/>
          </w:tcPr>
          <w:p>
            <w:pPr>
              <w:spacing w:after="0"/>
              <w:jc w:val="left"/>
            </w:pPr>
            <w:r>
              <w:rPr>
                <w:sz w:val="16"/>
              </w:rPr>
              <w:t>EM-3596-FL</w:t>
            </w:r>
          </w:p>
        </w:tc>
        <w:tc>
          <w:tcPr>
            <w:tcW w:type="dxa" w:w="1626"/>
          </w:tcPr>
          <w:p>
            <w:pPr>
              <w:spacing w:after="0"/>
              <w:jc w:val="left"/>
            </w:pPr>
            <w:r>
              <w:rPr>
                <w:sz w:val="16"/>
              </w:rPr>
              <w:t>Emergency</w:t>
            </w:r>
          </w:p>
        </w:tc>
        <w:tc>
          <w:tcPr>
            <w:tcW w:type="dxa" w:w="2319"/>
          </w:tcPr>
          <w:p>
            <w:pPr>
              <w:spacing w:after="0"/>
              <w:jc w:val="left"/>
            </w:pPr>
            <w:r>
              <w:rPr>
                <w:sz w:val="16"/>
              </w:rPr>
              <w:t>TROPICAL STORM IDALIA</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r>
              <w:rPr>
                <w:sz w:val="16"/>
              </w:rPr>
              <w:t>within last 5 years</w:t>
            </w:r>
          </w:p>
        </w:tc>
        <w:tc>
          <w:tcPr>
            <w:tcW w:type="dxa" w:w="1043"/>
          </w:tcPr>
          <w:p>
            <w:pPr>
              <w:spacing w:after="0"/>
              <w:jc w:val="left"/>
            </w:pPr>
            <w:r>
              <w:rPr>
                <w:sz w:val="16"/>
              </w:rPr>
              <w:t>same incident as DR-4734</w:t>
            </w:r>
          </w:p>
        </w:tc>
      </w:tr>
      <w:tr>
        <w:trPr>
          <w:cantSplit/>
        </w:trPr>
        <w:tc>
          <w:tcPr>
            <w:tcW w:type="dxa" w:w="1210"/>
          </w:tcPr>
          <w:p>
            <w:pPr>
              <w:spacing w:after="0"/>
              <w:jc w:val="left"/>
            </w:pPr>
            <w:r>
              <w:rPr>
                <w:sz w:val="16"/>
              </w:rPr>
              <w:t>2022-12-13</w:t>
            </w:r>
          </w:p>
        </w:tc>
        <w:tc>
          <w:tcPr>
            <w:tcW w:type="dxa" w:w="1210"/>
          </w:tcPr>
          <w:p>
            <w:pPr>
              <w:spacing w:after="0"/>
              <w:jc w:val="left"/>
            </w:pPr>
            <w:r>
              <w:rPr>
                <w:sz w:val="16"/>
              </w:rPr>
              <w:t>2022-11-07</w:t>
            </w:r>
          </w:p>
        </w:tc>
        <w:tc>
          <w:tcPr>
            <w:tcW w:type="dxa" w:w="1210"/>
          </w:tcPr>
          <w:p>
            <w:pPr>
              <w:spacing w:after="0"/>
              <w:jc w:val="left"/>
            </w:pPr>
            <w:r>
              <w:rPr>
                <w:sz w:val="16"/>
              </w:rPr>
              <w:t>DR-4680-FL</w:t>
            </w:r>
          </w:p>
        </w:tc>
        <w:tc>
          <w:tcPr>
            <w:tcW w:type="dxa" w:w="1626"/>
          </w:tcPr>
          <w:p>
            <w:pPr>
              <w:spacing w:after="0"/>
              <w:jc w:val="left"/>
            </w:pPr>
            <w:r>
              <w:rPr>
                <w:sz w:val="16"/>
              </w:rPr>
              <w:t>Major disaster</w:t>
            </w:r>
          </w:p>
        </w:tc>
        <w:tc>
          <w:tcPr>
            <w:tcW w:type="dxa" w:w="2319"/>
          </w:tcPr>
          <w:p>
            <w:pPr>
              <w:spacing w:after="0"/>
              <w:jc w:val="left"/>
            </w:pPr>
            <w:r>
              <w:rPr>
                <w:sz w:val="16"/>
              </w:rPr>
              <w:t>HURRICANE NICOLE</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r>
              <w:rPr>
                <w:sz w:val="16"/>
              </w:rPr>
              <w:t>within last 5 years</w:t>
            </w:r>
          </w:p>
        </w:tc>
        <w:tc>
          <w:tcPr>
            <w:tcW w:type="dxa" w:w="1043"/>
          </w:tcPr>
          <w:p>
            <w:pPr>
              <w:spacing w:after="0"/>
              <w:jc w:val="left"/>
            </w:pPr>
          </w:p>
        </w:tc>
      </w:tr>
      <w:tr>
        <w:trPr>
          <w:cantSplit/>
        </w:trPr>
        <w:tc>
          <w:tcPr>
            <w:tcW w:type="dxa" w:w="1210"/>
          </w:tcPr>
          <w:p>
            <w:pPr>
              <w:spacing w:after="0"/>
              <w:jc w:val="left"/>
            </w:pPr>
            <w:r>
              <w:rPr>
                <w:sz w:val="16"/>
              </w:rPr>
              <w:t>2022-09-29</w:t>
            </w:r>
          </w:p>
        </w:tc>
        <w:tc>
          <w:tcPr>
            <w:tcW w:type="dxa" w:w="1210"/>
          </w:tcPr>
          <w:p>
            <w:pPr>
              <w:spacing w:after="0"/>
              <w:jc w:val="left"/>
            </w:pPr>
            <w:r>
              <w:rPr>
                <w:sz w:val="16"/>
              </w:rPr>
              <w:t>2022-09-23</w:t>
            </w:r>
          </w:p>
        </w:tc>
        <w:tc>
          <w:tcPr>
            <w:tcW w:type="dxa" w:w="1210"/>
          </w:tcPr>
          <w:p>
            <w:pPr>
              <w:spacing w:after="0"/>
              <w:jc w:val="left"/>
            </w:pPr>
            <w:r>
              <w:rPr>
                <w:sz w:val="16"/>
              </w:rPr>
              <w:t>DR-4673-FL</w:t>
            </w:r>
          </w:p>
        </w:tc>
        <w:tc>
          <w:tcPr>
            <w:tcW w:type="dxa" w:w="1626"/>
          </w:tcPr>
          <w:p>
            <w:pPr>
              <w:spacing w:after="0"/>
              <w:jc w:val="left"/>
            </w:pPr>
            <w:r>
              <w:rPr>
                <w:sz w:val="16"/>
              </w:rPr>
              <w:t>Major disaster</w:t>
            </w:r>
          </w:p>
        </w:tc>
        <w:tc>
          <w:tcPr>
            <w:tcW w:type="dxa" w:w="2319"/>
          </w:tcPr>
          <w:p>
            <w:pPr>
              <w:spacing w:after="0"/>
              <w:jc w:val="left"/>
            </w:pPr>
            <w:r>
              <w:rPr>
                <w:sz w:val="16"/>
              </w:rPr>
              <w:t>HURRICANE IAN</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r>
              <w:rPr>
                <w:sz w:val="16"/>
              </w:rPr>
              <w:t>within last 5 years</w:t>
            </w:r>
          </w:p>
        </w:tc>
        <w:tc>
          <w:tcPr>
            <w:tcW w:type="dxa" w:w="1043"/>
          </w:tcPr>
          <w:p>
            <w:pPr>
              <w:spacing w:after="0"/>
              <w:jc w:val="left"/>
            </w:pPr>
          </w:p>
        </w:tc>
      </w:tr>
      <w:tr>
        <w:trPr>
          <w:cantSplit/>
        </w:trPr>
        <w:tc>
          <w:tcPr>
            <w:tcW w:type="dxa" w:w="1210"/>
          </w:tcPr>
          <w:p>
            <w:pPr>
              <w:spacing w:after="0"/>
              <w:jc w:val="left"/>
            </w:pPr>
            <w:r>
              <w:rPr>
                <w:sz w:val="16"/>
              </w:rPr>
              <w:t>2022-09-24</w:t>
            </w:r>
          </w:p>
        </w:tc>
        <w:tc>
          <w:tcPr>
            <w:tcW w:type="dxa" w:w="1210"/>
          </w:tcPr>
          <w:p>
            <w:pPr>
              <w:spacing w:after="0"/>
              <w:jc w:val="left"/>
            </w:pPr>
            <w:r>
              <w:rPr>
                <w:sz w:val="16"/>
              </w:rPr>
              <w:t>2022-09-23</w:t>
            </w:r>
          </w:p>
        </w:tc>
        <w:tc>
          <w:tcPr>
            <w:tcW w:type="dxa" w:w="1210"/>
          </w:tcPr>
          <w:p>
            <w:pPr>
              <w:spacing w:after="0"/>
              <w:jc w:val="left"/>
            </w:pPr>
            <w:r>
              <w:rPr>
                <w:sz w:val="16"/>
              </w:rPr>
              <w:t>EM-3584-FL</w:t>
            </w:r>
          </w:p>
        </w:tc>
        <w:tc>
          <w:tcPr>
            <w:tcW w:type="dxa" w:w="1626"/>
          </w:tcPr>
          <w:p>
            <w:pPr>
              <w:spacing w:after="0"/>
              <w:jc w:val="left"/>
            </w:pPr>
            <w:r>
              <w:rPr>
                <w:sz w:val="16"/>
              </w:rPr>
              <w:t>Emergency</w:t>
            </w:r>
          </w:p>
        </w:tc>
        <w:tc>
          <w:tcPr>
            <w:tcW w:type="dxa" w:w="2319"/>
          </w:tcPr>
          <w:p>
            <w:pPr>
              <w:spacing w:after="0"/>
              <w:jc w:val="left"/>
            </w:pPr>
            <w:r>
              <w:rPr>
                <w:sz w:val="16"/>
              </w:rPr>
              <w:t>TROPICAL STORM IAN</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r>
              <w:rPr>
                <w:sz w:val="16"/>
              </w:rPr>
              <w:t>within last 5 years</w:t>
            </w:r>
          </w:p>
        </w:tc>
        <w:tc>
          <w:tcPr>
            <w:tcW w:type="dxa" w:w="1043"/>
          </w:tcPr>
          <w:p>
            <w:pPr>
              <w:spacing w:after="0"/>
              <w:jc w:val="left"/>
            </w:pPr>
            <w:r>
              <w:rPr>
                <w:sz w:val="16"/>
              </w:rPr>
              <w:t>same incident as DR-4673</w:t>
            </w:r>
          </w:p>
        </w:tc>
      </w:tr>
      <w:tr>
        <w:trPr>
          <w:cantSplit/>
        </w:trPr>
        <w:tc>
          <w:tcPr>
            <w:tcW w:type="dxa" w:w="1210"/>
          </w:tcPr>
          <w:p>
            <w:pPr>
              <w:spacing w:after="0"/>
              <w:jc w:val="left"/>
            </w:pPr>
            <w:r>
              <w:rPr>
                <w:sz w:val="16"/>
              </w:rPr>
              <w:t>2021-08-16</w:t>
            </w:r>
          </w:p>
        </w:tc>
        <w:tc>
          <w:tcPr>
            <w:tcW w:type="dxa" w:w="1210"/>
          </w:tcPr>
          <w:p>
            <w:pPr>
              <w:spacing w:after="0"/>
              <w:jc w:val="left"/>
            </w:pPr>
            <w:r>
              <w:rPr>
                <w:sz w:val="16"/>
              </w:rPr>
              <w:t>2021-08-13</w:t>
            </w:r>
          </w:p>
        </w:tc>
        <w:tc>
          <w:tcPr>
            <w:tcW w:type="dxa" w:w="1210"/>
          </w:tcPr>
          <w:p>
            <w:pPr>
              <w:spacing w:after="0"/>
              <w:jc w:val="left"/>
            </w:pPr>
            <w:r>
              <w:rPr>
                <w:sz w:val="16"/>
              </w:rPr>
              <w:t>EM-3562-FL</w:t>
            </w:r>
          </w:p>
        </w:tc>
        <w:tc>
          <w:tcPr>
            <w:tcW w:type="dxa" w:w="1626"/>
          </w:tcPr>
          <w:p>
            <w:pPr>
              <w:spacing w:after="0"/>
              <w:jc w:val="left"/>
            </w:pPr>
            <w:r>
              <w:rPr>
                <w:sz w:val="16"/>
              </w:rPr>
              <w:t>Emergency</w:t>
            </w:r>
          </w:p>
        </w:tc>
        <w:tc>
          <w:tcPr>
            <w:tcW w:type="dxa" w:w="2319"/>
          </w:tcPr>
          <w:p>
            <w:pPr>
              <w:spacing w:after="0"/>
              <w:jc w:val="left"/>
            </w:pPr>
            <w:r>
              <w:rPr>
                <w:sz w:val="16"/>
              </w:rPr>
              <w:t>TROPICAL STORM FRED</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2020-09-23</w:t>
            </w:r>
          </w:p>
        </w:tc>
        <w:tc>
          <w:tcPr>
            <w:tcW w:type="dxa" w:w="1210"/>
          </w:tcPr>
          <w:p>
            <w:pPr>
              <w:spacing w:after="0"/>
              <w:jc w:val="left"/>
            </w:pPr>
            <w:r>
              <w:rPr>
                <w:sz w:val="16"/>
              </w:rPr>
              <w:t>2020-09-14</w:t>
            </w:r>
          </w:p>
        </w:tc>
        <w:tc>
          <w:tcPr>
            <w:tcW w:type="dxa" w:w="1210"/>
          </w:tcPr>
          <w:p>
            <w:pPr>
              <w:spacing w:after="0"/>
              <w:jc w:val="left"/>
            </w:pPr>
            <w:r>
              <w:rPr>
                <w:sz w:val="16"/>
              </w:rPr>
              <w:t>DR-4564-FL</w:t>
            </w:r>
          </w:p>
        </w:tc>
        <w:tc>
          <w:tcPr>
            <w:tcW w:type="dxa" w:w="1626"/>
          </w:tcPr>
          <w:p>
            <w:pPr>
              <w:spacing w:after="0"/>
              <w:jc w:val="left"/>
            </w:pPr>
            <w:r>
              <w:rPr>
                <w:sz w:val="16"/>
              </w:rPr>
              <w:t>Major disaster</w:t>
            </w:r>
          </w:p>
        </w:tc>
        <w:tc>
          <w:tcPr>
            <w:tcW w:type="dxa" w:w="2319"/>
          </w:tcPr>
          <w:p>
            <w:pPr>
              <w:spacing w:after="0"/>
              <w:jc w:val="left"/>
            </w:pPr>
            <w:r>
              <w:rPr>
                <w:sz w:val="16"/>
              </w:rPr>
              <w:t>HURRICANE SALLY</w:t>
            </w:r>
          </w:p>
        </w:tc>
        <w:tc>
          <w:tcPr>
            <w:tcW w:type="dxa" w:w="2903"/>
          </w:tcPr>
          <w:p>
            <w:pPr>
              <w:spacing w:after="0"/>
              <w:jc w:val="left"/>
            </w:pPr>
            <w:r>
              <w:rPr>
                <w:sz w:val="16"/>
              </w:rPr>
              <w:t>Hurricane</w:t>
            </w:r>
          </w:p>
        </w:tc>
        <w:tc>
          <w:tcPr>
            <w:tcW w:type="dxa" w:w="1731"/>
          </w:tcPr>
          <w:p>
            <w:pPr>
              <w:spacing w:after="0"/>
              <w:jc w:val="right"/>
            </w:pPr>
            <w:r>
              <w:rPr>
                <w:sz w:val="16"/>
              </w:rPr>
              <w:t>$823,290.22</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2020-09-15</w:t>
            </w:r>
          </w:p>
        </w:tc>
        <w:tc>
          <w:tcPr>
            <w:tcW w:type="dxa" w:w="1210"/>
          </w:tcPr>
          <w:p>
            <w:pPr>
              <w:spacing w:after="0"/>
              <w:jc w:val="left"/>
            </w:pPr>
            <w:r>
              <w:rPr>
                <w:sz w:val="16"/>
              </w:rPr>
              <w:t>2020-09-14</w:t>
            </w:r>
          </w:p>
        </w:tc>
        <w:tc>
          <w:tcPr>
            <w:tcW w:type="dxa" w:w="1210"/>
          </w:tcPr>
          <w:p>
            <w:pPr>
              <w:spacing w:after="0"/>
              <w:jc w:val="left"/>
            </w:pPr>
            <w:r>
              <w:rPr>
                <w:sz w:val="16"/>
              </w:rPr>
              <w:t>EM-3546-FL</w:t>
            </w:r>
          </w:p>
        </w:tc>
        <w:tc>
          <w:tcPr>
            <w:tcW w:type="dxa" w:w="1626"/>
          </w:tcPr>
          <w:p>
            <w:pPr>
              <w:spacing w:after="0"/>
              <w:jc w:val="left"/>
            </w:pPr>
            <w:r>
              <w:rPr>
                <w:sz w:val="16"/>
              </w:rPr>
              <w:t>Emergency</w:t>
            </w:r>
          </w:p>
        </w:tc>
        <w:tc>
          <w:tcPr>
            <w:tcW w:type="dxa" w:w="2319"/>
          </w:tcPr>
          <w:p>
            <w:pPr>
              <w:spacing w:after="0"/>
              <w:jc w:val="left"/>
            </w:pPr>
            <w:r>
              <w:rPr>
                <w:sz w:val="16"/>
              </w:rPr>
              <w:t>HURRICANE SALLY</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r>
              <w:rPr>
                <w:sz w:val="16"/>
              </w:rPr>
              <w:t>same incident as DR-4564</w:t>
            </w:r>
          </w:p>
        </w:tc>
      </w:tr>
      <w:tr>
        <w:trPr>
          <w:cantSplit/>
        </w:trPr>
        <w:tc>
          <w:tcPr>
            <w:tcW w:type="dxa" w:w="1210"/>
          </w:tcPr>
          <w:p>
            <w:pPr>
              <w:spacing w:after="0"/>
              <w:jc w:val="left"/>
            </w:pPr>
            <w:r>
              <w:rPr>
                <w:sz w:val="16"/>
              </w:rPr>
              <w:t>2020-03-25</w:t>
            </w:r>
          </w:p>
        </w:tc>
        <w:tc>
          <w:tcPr>
            <w:tcW w:type="dxa" w:w="1210"/>
          </w:tcPr>
          <w:p>
            <w:pPr>
              <w:spacing w:after="0"/>
              <w:jc w:val="left"/>
            </w:pPr>
            <w:r>
              <w:rPr>
                <w:sz w:val="16"/>
              </w:rPr>
              <w:t>2020-01-20</w:t>
            </w:r>
          </w:p>
        </w:tc>
        <w:tc>
          <w:tcPr>
            <w:tcW w:type="dxa" w:w="1210"/>
          </w:tcPr>
          <w:p>
            <w:pPr>
              <w:spacing w:after="0"/>
              <w:jc w:val="left"/>
            </w:pPr>
            <w:r>
              <w:rPr>
                <w:sz w:val="16"/>
              </w:rPr>
              <w:t>DR-4486-FL</w:t>
            </w:r>
          </w:p>
        </w:tc>
        <w:tc>
          <w:tcPr>
            <w:tcW w:type="dxa" w:w="1626"/>
          </w:tcPr>
          <w:p>
            <w:pPr>
              <w:spacing w:after="0"/>
              <w:jc w:val="left"/>
            </w:pPr>
            <w:r>
              <w:rPr>
                <w:sz w:val="16"/>
              </w:rPr>
              <w:t>Major disaster</w:t>
            </w:r>
          </w:p>
        </w:tc>
        <w:tc>
          <w:tcPr>
            <w:tcW w:type="dxa" w:w="2319"/>
          </w:tcPr>
          <w:p>
            <w:pPr>
              <w:spacing w:after="0"/>
              <w:jc w:val="left"/>
            </w:pPr>
            <w:r>
              <w:rPr>
                <w:sz w:val="16"/>
              </w:rPr>
              <w:t>COVID-19 PANDEMIC</w:t>
            </w:r>
          </w:p>
        </w:tc>
        <w:tc>
          <w:tcPr>
            <w:tcW w:type="dxa" w:w="2903"/>
          </w:tcPr>
          <w:p>
            <w:pPr>
              <w:spacing w:after="0"/>
              <w:jc w:val="left"/>
            </w:pPr>
            <w:r>
              <w:rPr>
                <w:sz w:val="16"/>
              </w:rPr>
              <w:t>Non-natural, not counted</w:t>
            </w:r>
          </w:p>
        </w:tc>
        <w:tc>
          <w:tcPr>
            <w:tcW w:type="dxa" w:w="1731"/>
          </w:tcPr>
          <w:p>
            <w:pPr>
              <w:spacing w:after="0"/>
              <w:jc w:val="right"/>
            </w:pPr>
            <w:r>
              <w:rPr>
                <w:sz w:val="16"/>
              </w:rPr>
              <w:t>$7,436.13</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2020-03-13</w:t>
            </w:r>
          </w:p>
        </w:tc>
        <w:tc>
          <w:tcPr>
            <w:tcW w:type="dxa" w:w="1210"/>
          </w:tcPr>
          <w:p>
            <w:pPr>
              <w:spacing w:after="0"/>
              <w:jc w:val="left"/>
            </w:pPr>
            <w:r>
              <w:rPr>
                <w:sz w:val="16"/>
              </w:rPr>
              <w:t>2020-01-20</w:t>
            </w:r>
          </w:p>
        </w:tc>
        <w:tc>
          <w:tcPr>
            <w:tcW w:type="dxa" w:w="1210"/>
          </w:tcPr>
          <w:p>
            <w:pPr>
              <w:spacing w:after="0"/>
              <w:jc w:val="left"/>
            </w:pPr>
            <w:r>
              <w:rPr>
                <w:sz w:val="16"/>
              </w:rPr>
              <w:t>EM-3432-FL</w:t>
            </w:r>
          </w:p>
        </w:tc>
        <w:tc>
          <w:tcPr>
            <w:tcW w:type="dxa" w:w="1626"/>
          </w:tcPr>
          <w:p>
            <w:pPr>
              <w:spacing w:after="0"/>
              <w:jc w:val="left"/>
            </w:pPr>
            <w:r>
              <w:rPr>
                <w:sz w:val="16"/>
              </w:rPr>
              <w:t>Emergency</w:t>
            </w:r>
          </w:p>
        </w:tc>
        <w:tc>
          <w:tcPr>
            <w:tcW w:type="dxa" w:w="2319"/>
          </w:tcPr>
          <w:p>
            <w:pPr>
              <w:spacing w:after="0"/>
              <w:jc w:val="left"/>
            </w:pPr>
            <w:r>
              <w:rPr>
                <w:sz w:val="16"/>
              </w:rPr>
              <w:t>COVID-19</w:t>
            </w:r>
          </w:p>
        </w:tc>
        <w:tc>
          <w:tcPr>
            <w:tcW w:type="dxa" w:w="2903"/>
          </w:tcPr>
          <w:p>
            <w:pPr>
              <w:spacing w:after="0"/>
              <w:jc w:val="left"/>
            </w:pPr>
            <w:r>
              <w:rPr>
                <w:sz w:val="16"/>
              </w:rPr>
              <w:t>Non-natural, not counted</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r>
              <w:rPr>
                <w:sz w:val="16"/>
              </w:rPr>
              <w:t>same incident as DR-4486</w:t>
            </w:r>
          </w:p>
        </w:tc>
      </w:tr>
      <w:tr>
        <w:trPr>
          <w:cantSplit/>
        </w:trPr>
        <w:tc>
          <w:tcPr>
            <w:tcW w:type="dxa" w:w="1210"/>
          </w:tcPr>
          <w:p>
            <w:pPr>
              <w:spacing w:after="0"/>
              <w:jc w:val="left"/>
            </w:pPr>
            <w:r>
              <w:rPr>
                <w:sz w:val="16"/>
              </w:rPr>
              <w:t>2019-08-30</w:t>
            </w:r>
          </w:p>
        </w:tc>
        <w:tc>
          <w:tcPr>
            <w:tcW w:type="dxa" w:w="1210"/>
          </w:tcPr>
          <w:p>
            <w:pPr>
              <w:spacing w:after="0"/>
              <w:jc w:val="left"/>
            </w:pPr>
            <w:r>
              <w:rPr>
                <w:sz w:val="16"/>
              </w:rPr>
              <w:t>2019-08-28</w:t>
            </w:r>
          </w:p>
        </w:tc>
        <w:tc>
          <w:tcPr>
            <w:tcW w:type="dxa" w:w="1210"/>
          </w:tcPr>
          <w:p>
            <w:pPr>
              <w:spacing w:after="0"/>
              <w:jc w:val="left"/>
            </w:pPr>
            <w:r>
              <w:rPr>
                <w:sz w:val="16"/>
              </w:rPr>
              <w:t>EM-3419-FL</w:t>
            </w:r>
          </w:p>
        </w:tc>
        <w:tc>
          <w:tcPr>
            <w:tcW w:type="dxa" w:w="1626"/>
          </w:tcPr>
          <w:p>
            <w:pPr>
              <w:spacing w:after="0"/>
              <w:jc w:val="left"/>
            </w:pPr>
            <w:r>
              <w:rPr>
                <w:sz w:val="16"/>
              </w:rPr>
              <w:t>Emergency</w:t>
            </w:r>
          </w:p>
        </w:tc>
        <w:tc>
          <w:tcPr>
            <w:tcW w:type="dxa" w:w="2319"/>
          </w:tcPr>
          <w:p>
            <w:pPr>
              <w:spacing w:after="0"/>
              <w:jc w:val="left"/>
            </w:pPr>
            <w:r>
              <w:rPr>
                <w:sz w:val="16"/>
              </w:rPr>
              <w:t>HURRICANE DORIAN</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2018-10-11</w:t>
            </w:r>
          </w:p>
        </w:tc>
        <w:tc>
          <w:tcPr>
            <w:tcW w:type="dxa" w:w="1210"/>
          </w:tcPr>
          <w:p>
            <w:pPr>
              <w:spacing w:after="0"/>
              <w:jc w:val="left"/>
            </w:pPr>
            <w:r>
              <w:rPr>
                <w:sz w:val="16"/>
              </w:rPr>
              <w:t>2018-10-07</w:t>
            </w:r>
          </w:p>
        </w:tc>
        <w:tc>
          <w:tcPr>
            <w:tcW w:type="dxa" w:w="1210"/>
          </w:tcPr>
          <w:p>
            <w:pPr>
              <w:spacing w:after="0"/>
              <w:jc w:val="left"/>
            </w:pPr>
            <w:r>
              <w:rPr>
                <w:sz w:val="16"/>
              </w:rPr>
              <w:t>DR-4399-FL</w:t>
            </w:r>
          </w:p>
        </w:tc>
        <w:tc>
          <w:tcPr>
            <w:tcW w:type="dxa" w:w="1626"/>
          </w:tcPr>
          <w:p>
            <w:pPr>
              <w:spacing w:after="0"/>
              <w:jc w:val="left"/>
            </w:pPr>
            <w:r>
              <w:rPr>
                <w:sz w:val="16"/>
              </w:rPr>
              <w:t>Major disaster</w:t>
            </w:r>
          </w:p>
        </w:tc>
        <w:tc>
          <w:tcPr>
            <w:tcW w:type="dxa" w:w="2319"/>
          </w:tcPr>
          <w:p>
            <w:pPr>
              <w:spacing w:after="0"/>
              <w:jc w:val="left"/>
            </w:pPr>
            <w:r>
              <w:rPr>
                <w:sz w:val="16"/>
              </w:rPr>
              <w:t>HURRICANE MICHAEL</w:t>
            </w:r>
          </w:p>
        </w:tc>
        <w:tc>
          <w:tcPr>
            <w:tcW w:type="dxa" w:w="2903"/>
          </w:tcPr>
          <w:p>
            <w:pPr>
              <w:spacing w:after="0"/>
              <w:jc w:val="left"/>
            </w:pPr>
            <w:r>
              <w:rPr>
                <w:sz w:val="16"/>
              </w:rPr>
              <w:t>Hurricane</w:t>
            </w:r>
          </w:p>
        </w:tc>
        <w:tc>
          <w:tcPr>
            <w:tcW w:type="dxa" w:w="1731"/>
          </w:tcPr>
          <w:p>
            <w:pPr>
              <w:spacing w:after="0"/>
              <w:jc w:val="right"/>
            </w:pPr>
            <w:r>
              <w:rPr>
                <w:sz w:val="16"/>
              </w:rPr>
              <w:t>$144,021,507.90</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2018-10-09</w:t>
            </w:r>
          </w:p>
        </w:tc>
        <w:tc>
          <w:tcPr>
            <w:tcW w:type="dxa" w:w="1210"/>
          </w:tcPr>
          <w:p>
            <w:pPr>
              <w:spacing w:after="0"/>
              <w:jc w:val="left"/>
            </w:pPr>
            <w:r>
              <w:rPr>
                <w:sz w:val="16"/>
              </w:rPr>
              <w:t>2018-10-07</w:t>
            </w:r>
          </w:p>
        </w:tc>
        <w:tc>
          <w:tcPr>
            <w:tcW w:type="dxa" w:w="1210"/>
          </w:tcPr>
          <w:p>
            <w:pPr>
              <w:spacing w:after="0"/>
              <w:jc w:val="left"/>
            </w:pPr>
            <w:r>
              <w:rPr>
                <w:sz w:val="16"/>
              </w:rPr>
              <w:t>EM-3405-FL</w:t>
            </w:r>
          </w:p>
        </w:tc>
        <w:tc>
          <w:tcPr>
            <w:tcW w:type="dxa" w:w="1626"/>
          </w:tcPr>
          <w:p>
            <w:pPr>
              <w:spacing w:after="0"/>
              <w:jc w:val="left"/>
            </w:pPr>
            <w:r>
              <w:rPr>
                <w:sz w:val="16"/>
              </w:rPr>
              <w:t>Emergency</w:t>
            </w:r>
          </w:p>
        </w:tc>
        <w:tc>
          <w:tcPr>
            <w:tcW w:type="dxa" w:w="2319"/>
          </w:tcPr>
          <w:p>
            <w:pPr>
              <w:spacing w:after="0"/>
              <w:jc w:val="left"/>
            </w:pPr>
            <w:r>
              <w:rPr>
                <w:sz w:val="16"/>
              </w:rPr>
              <w:t>HURRICANE MICHAEL</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r>
              <w:rPr>
                <w:sz w:val="16"/>
              </w:rPr>
              <w:t>same incident as DR-4399</w:t>
            </w:r>
          </w:p>
        </w:tc>
      </w:tr>
      <w:tr>
        <w:trPr>
          <w:cantSplit/>
        </w:trPr>
        <w:tc>
          <w:tcPr>
            <w:tcW w:type="dxa" w:w="1210"/>
          </w:tcPr>
          <w:p>
            <w:pPr>
              <w:spacing w:after="0"/>
              <w:jc w:val="left"/>
            </w:pPr>
            <w:r>
              <w:rPr>
                <w:sz w:val="16"/>
              </w:rPr>
              <w:t>2017-09-10</w:t>
            </w:r>
          </w:p>
        </w:tc>
        <w:tc>
          <w:tcPr>
            <w:tcW w:type="dxa" w:w="1210"/>
          </w:tcPr>
          <w:p>
            <w:pPr>
              <w:spacing w:after="0"/>
              <w:jc w:val="left"/>
            </w:pPr>
            <w:r>
              <w:rPr>
                <w:sz w:val="16"/>
              </w:rPr>
              <w:t>2017-09-04</w:t>
            </w:r>
          </w:p>
        </w:tc>
        <w:tc>
          <w:tcPr>
            <w:tcW w:type="dxa" w:w="1210"/>
          </w:tcPr>
          <w:p>
            <w:pPr>
              <w:spacing w:after="0"/>
              <w:jc w:val="left"/>
            </w:pPr>
            <w:r>
              <w:rPr>
                <w:sz w:val="16"/>
              </w:rPr>
              <w:t>DR-4337-FL</w:t>
            </w:r>
          </w:p>
        </w:tc>
        <w:tc>
          <w:tcPr>
            <w:tcW w:type="dxa" w:w="1626"/>
          </w:tcPr>
          <w:p>
            <w:pPr>
              <w:spacing w:after="0"/>
              <w:jc w:val="left"/>
            </w:pPr>
            <w:r>
              <w:rPr>
                <w:sz w:val="16"/>
              </w:rPr>
              <w:t>Major disaster</w:t>
            </w:r>
          </w:p>
        </w:tc>
        <w:tc>
          <w:tcPr>
            <w:tcW w:type="dxa" w:w="2319"/>
          </w:tcPr>
          <w:p>
            <w:pPr>
              <w:spacing w:after="0"/>
              <w:jc w:val="left"/>
            </w:pPr>
            <w:r>
              <w:rPr>
                <w:sz w:val="16"/>
              </w:rPr>
              <w:t>HURRICANE IRMA</w:t>
            </w:r>
          </w:p>
        </w:tc>
        <w:tc>
          <w:tcPr>
            <w:tcW w:type="dxa" w:w="2903"/>
          </w:tcPr>
          <w:p>
            <w:pPr>
              <w:spacing w:after="0"/>
              <w:jc w:val="left"/>
            </w:pPr>
            <w:r>
              <w:rPr>
                <w:sz w:val="16"/>
              </w:rPr>
              <w:t>Hurricane</w:t>
            </w:r>
          </w:p>
        </w:tc>
        <w:tc>
          <w:tcPr>
            <w:tcW w:type="dxa" w:w="1731"/>
          </w:tcPr>
          <w:p>
            <w:pPr>
              <w:spacing w:after="0"/>
              <w:jc w:val="right"/>
            </w:pPr>
            <w:r>
              <w:rPr>
                <w:sz w:val="16"/>
              </w:rPr>
              <w:t>$115,095.15</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2017-09-05</w:t>
            </w:r>
          </w:p>
        </w:tc>
        <w:tc>
          <w:tcPr>
            <w:tcW w:type="dxa" w:w="1210"/>
          </w:tcPr>
          <w:p>
            <w:pPr>
              <w:spacing w:after="0"/>
              <w:jc w:val="left"/>
            </w:pPr>
            <w:r>
              <w:rPr>
                <w:sz w:val="16"/>
              </w:rPr>
              <w:t>2017-09-04</w:t>
            </w:r>
          </w:p>
        </w:tc>
        <w:tc>
          <w:tcPr>
            <w:tcW w:type="dxa" w:w="1210"/>
          </w:tcPr>
          <w:p>
            <w:pPr>
              <w:spacing w:after="0"/>
              <w:jc w:val="left"/>
            </w:pPr>
            <w:r>
              <w:rPr>
                <w:sz w:val="16"/>
              </w:rPr>
              <w:t>EM-3385-FL</w:t>
            </w:r>
          </w:p>
        </w:tc>
        <w:tc>
          <w:tcPr>
            <w:tcW w:type="dxa" w:w="1626"/>
          </w:tcPr>
          <w:p>
            <w:pPr>
              <w:spacing w:after="0"/>
              <w:jc w:val="left"/>
            </w:pPr>
            <w:r>
              <w:rPr>
                <w:sz w:val="16"/>
              </w:rPr>
              <w:t>Emergency</w:t>
            </w:r>
          </w:p>
        </w:tc>
        <w:tc>
          <w:tcPr>
            <w:tcW w:type="dxa" w:w="2319"/>
          </w:tcPr>
          <w:p>
            <w:pPr>
              <w:spacing w:after="0"/>
              <w:jc w:val="left"/>
            </w:pPr>
            <w:r>
              <w:rPr>
                <w:sz w:val="16"/>
              </w:rPr>
              <w:t>HURRICANE IRMA</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r>
              <w:rPr>
                <w:sz w:val="16"/>
              </w:rPr>
              <w:t>same incident as DR-4337</w:t>
            </w:r>
          </w:p>
        </w:tc>
      </w:tr>
      <w:tr>
        <w:trPr>
          <w:cantSplit/>
        </w:trPr>
        <w:tc>
          <w:tcPr>
            <w:tcW w:type="dxa" w:w="1210"/>
          </w:tcPr>
          <w:p>
            <w:pPr>
              <w:spacing w:after="0"/>
              <w:jc w:val="left"/>
            </w:pPr>
            <w:r>
              <w:rPr>
                <w:sz w:val="16"/>
              </w:rPr>
              <w:t>2012-10-18</w:t>
            </w:r>
          </w:p>
        </w:tc>
        <w:tc>
          <w:tcPr>
            <w:tcW w:type="dxa" w:w="1210"/>
          </w:tcPr>
          <w:p>
            <w:pPr>
              <w:spacing w:after="0"/>
              <w:jc w:val="left"/>
            </w:pPr>
            <w:r>
              <w:rPr>
                <w:sz w:val="16"/>
              </w:rPr>
              <w:t>2012-08-27</w:t>
            </w:r>
          </w:p>
        </w:tc>
        <w:tc>
          <w:tcPr>
            <w:tcW w:type="dxa" w:w="1210"/>
          </w:tcPr>
          <w:p>
            <w:pPr>
              <w:spacing w:after="0"/>
              <w:jc w:val="left"/>
            </w:pPr>
            <w:r>
              <w:rPr>
                <w:sz w:val="16"/>
              </w:rPr>
              <w:t>DR-4084-FL</w:t>
            </w:r>
          </w:p>
        </w:tc>
        <w:tc>
          <w:tcPr>
            <w:tcW w:type="dxa" w:w="1626"/>
          </w:tcPr>
          <w:p>
            <w:pPr>
              <w:spacing w:after="0"/>
              <w:jc w:val="left"/>
            </w:pPr>
            <w:r>
              <w:rPr>
                <w:sz w:val="16"/>
              </w:rPr>
              <w:t>Major disaster</w:t>
            </w:r>
          </w:p>
        </w:tc>
        <w:tc>
          <w:tcPr>
            <w:tcW w:type="dxa" w:w="2319"/>
          </w:tcPr>
          <w:p>
            <w:pPr>
              <w:spacing w:after="0"/>
              <w:jc w:val="left"/>
            </w:pPr>
            <w:r>
              <w:rPr>
                <w:sz w:val="16"/>
              </w:rPr>
              <w:t>HURRICANE ISAAC</w:t>
            </w:r>
          </w:p>
        </w:tc>
        <w:tc>
          <w:tcPr>
            <w:tcW w:type="dxa" w:w="2903"/>
          </w:tcPr>
          <w:p>
            <w:pPr>
              <w:spacing w:after="0"/>
              <w:jc w:val="left"/>
            </w:pPr>
            <w:r>
              <w:rPr>
                <w:sz w:val="16"/>
              </w:rPr>
              <w:t>Hurricane</w:t>
            </w:r>
          </w:p>
        </w:tc>
        <w:tc>
          <w:tcPr>
            <w:tcW w:type="dxa" w:w="1731"/>
          </w:tcPr>
          <w:p>
            <w:pPr>
              <w:spacing w:after="0"/>
              <w:jc w:val="right"/>
            </w:pPr>
            <w:r>
              <w:rPr>
                <w:sz w:val="16"/>
              </w:rPr>
              <w:t>$21,132.81</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2012-07-03</w:t>
            </w:r>
          </w:p>
        </w:tc>
        <w:tc>
          <w:tcPr>
            <w:tcW w:type="dxa" w:w="1210"/>
          </w:tcPr>
          <w:p>
            <w:pPr>
              <w:spacing w:after="0"/>
              <w:jc w:val="left"/>
            </w:pPr>
            <w:r>
              <w:rPr>
                <w:sz w:val="16"/>
              </w:rPr>
              <w:t>2012-06-23</w:t>
            </w:r>
          </w:p>
        </w:tc>
        <w:tc>
          <w:tcPr>
            <w:tcW w:type="dxa" w:w="1210"/>
          </w:tcPr>
          <w:p>
            <w:pPr>
              <w:spacing w:after="0"/>
              <w:jc w:val="left"/>
            </w:pPr>
            <w:r>
              <w:rPr>
                <w:sz w:val="16"/>
              </w:rPr>
              <w:t>DR-4068-FL</w:t>
            </w:r>
          </w:p>
        </w:tc>
        <w:tc>
          <w:tcPr>
            <w:tcW w:type="dxa" w:w="1626"/>
          </w:tcPr>
          <w:p>
            <w:pPr>
              <w:spacing w:after="0"/>
              <w:jc w:val="left"/>
            </w:pPr>
            <w:r>
              <w:rPr>
                <w:sz w:val="16"/>
              </w:rPr>
              <w:t>Major disaster</w:t>
            </w:r>
          </w:p>
        </w:tc>
        <w:tc>
          <w:tcPr>
            <w:tcW w:type="dxa" w:w="2319"/>
          </w:tcPr>
          <w:p>
            <w:pPr>
              <w:spacing w:after="0"/>
              <w:jc w:val="left"/>
            </w:pPr>
            <w:r>
              <w:rPr>
                <w:sz w:val="16"/>
              </w:rPr>
              <w:t>TROPICAL STORM DEBBY</w:t>
            </w:r>
          </w:p>
        </w:tc>
        <w:tc>
          <w:tcPr>
            <w:tcW w:type="dxa" w:w="2903"/>
          </w:tcPr>
          <w:p>
            <w:pPr>
              <w:spacing w:after="0"/>
              <w:jc w:val="left"/>
            </w:pPr>
            <w:r>
              <w:rPr>
                <w:sz w:val="16"/>
              </w:rPr>
              <w:t>Hurricane</w:t>
            </w:r>
          </w:p>
        </w:tc>
        <w:tc>
          <w:tcPr>
            <w:tcW w:type="dxa" w:w="1731"/>
          </w:tcPr>
          <w:p>
            <w:pPr>
              <w:spacing w:after="0"/>
              <w:jc w:val="right"/>
            </w:pPr>
            <w:r>
              <w:rPr>
                <w:sz w:val="16"/>
              </w:rPr>
              <w:t>$209,427.84</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2009-04-21</w:t>
            </w:r>
          </w:p>
        </w:tc>
        <w:tc>
          <w:tcPr>
            <w:tcW w:type="dxa" w:w="1210"/>
          </w:tcPr>
          <w:p>
            <w:pPr>
              <w:spacing w:after="0"/>
              <w:jc w:val="left"/>
            </w:pPr>
            <w:r>
              <w:rPr>
                <w:sz w:val="16"/>
              </w:rPr>
              <w:t>2009-03-26</w:t>
            </w:r>
          </w:p>
        </w:tc>
        <w:tc>
          <w:tcPr>
            <w:tcW w:type="dxa" w:w="1210"/>
          </w:tcPr>
          <w:p>
            <w:pPr>
              <w:spacing w:after="0"/>
              <w:jc w:val="left"/>
            </w:pPr>
            <w:r>
              <w:rPr>
                <w:sz w:val="16"/>
              </w:rPr>
              <w:t>DR-1831-FL</w:t>
            </w:r>
          </w:p>
        </w:tc>
        <w:tc>
          <w:tcPr>
            <w:tcW w:type="dxa" w:w="1626"/>
          </w:tcPr>
          <w:p>
            <w:pPr>
              <w:spacing w:after="0"/>
              <w:jc w:val="left"/>
            </w:pPr>
            <w:r>
              <w:rPr>
                <w:sz w:val="16"/>
              </w:rPr>
              <w:t>Major disaster</w:t>
            </w:r>
          </w:p>
        </w:tc>
        <w:tc>
          <w:tcPr>
            <w:tcW w:type="dxa" w:w="2319"/>
          </w:tcPr>
          <w:p>
            <w:pPr>
              <w:spacing w:after="0"/>
              <w:jc w:val="left"/>
            </w:pPr>
            <w:r>
              <w:rPr>
                <w:sz w:val="16"/>
              </w:rPr>
              <w:t>SEVERE STORMS, FLOODING, TORNADOES, AND STRAIGHT-LINE WINDS</w:t>
            </w:r>
          </w:p>
        </w:tc>
        <w:tc>
          <w:tcPr>
            <w:tcW w:type="dxa" w:w="2903"/>
          </w:tcPr>
          <w:p>
            <w:pPr>
              <w:spacing w:after="0"/>
              <w:jc w:val="left"/>
            </w:pPr>
            <w:r>
              <w:rPr>
                <w:sz w:val="16"/>
              </w:rPr>
              <w:t>Inland Flooding; Strong Wind; Tornado</w:t>
            </w:r>
          </w:p>
        </w:tc>
        <w:tc>
          <w:tcPr>
            <w:tcW w:type="dxa" w:w="1731"/>
          </w:tcPr>
          <w:p>
            <w:pPr>
              <w:spacing w:after="0"/>
              <w:jc w:val="right"/>
            </w:pPr>
            <w:r>
              <w:rPr>
                <w:sz w:val="16"/>
              </w:rPr>
              <w:t>$239,971.20</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2008-10-27</w:t>
            </w:r>
          </w:p>
        </w:tc>
        <w:tc>
          <w:tcPr>
            <w:tcW w:type="dxa" w:w="1210"/>
          </w:tcPr>
          <w:p>
            <w:pPr>
              <w:spacing w:after="0"/>
              <w:jc w:val="left"/>
            </w:pPr>
            <w:r>
              <w:rPr>
                <w:sz w:val="16"/>
              </w:rPr>
              <w:t>2008-08-31</w:t>
            </w:r>
          </w:p>
        </w:tc>
        <w:tc>
          <w:tcPr>
            <w:tcW w:type="dxa" w:w="1210"/>
          </w:tcPr>
          <w:p>
            <w:pPr>
              <w:spacing w:after="0"/>
              <w:jc w:val="left"/>
            </w:pPr>
            <w:r>
              <w:rPr>
                <w:sz w:val="16"/>
              </w:rPr>
              <w:t>DR-1806-FL</w:t>
            </w:r>
          </w:p>
        </w:tc>
        <w:tc>
          <w:tcPr>
            <w:tcW w:type="dxa" w:w="1626"/>
          </w:tcPr>
          <w:p>
            <w:pPr>
              <w:spacing w:after="0"/>
              <w:jc w:val="left"/>
            </w:pPr>
            <w:r>
              <w:rPr>
                <w:sz w:val="16"/>
              </w:rPr>
              <w:t>Major disaster</w:t>
            </w:r>
          </w:p>
        </w:tc>
        <w:tc>
          <w:tcPr>
            <w:tcW w:type="dxa" w:w="2319"/>
          </w:tcPr>
          <w:p>
            <w:pPr>
              <w:spacing w:after="0"/>
              <w:jc w:val="left"/>
            </w:pPr>
            <w:r>
              <w:rPr>
                <w:sz w:val="16"/>
              </w:rPr>
              <w:t>HURRICANE GUSTAV</w:t>
            </w:r>
          </w:p>
        </w:tc>
        <w:tc>
          <w:tcPr>
            <w:tcW w:type="dxa" w:w="2903"/>
          </w:tcPr>
          <w:p>
            <w:pPr>
              <w:spacing w:after="0"/>
              <w:jc w:val="left"/>
            </w:pPr>
            <w:r>
              <w:rPr>
                <w:sz w:val="16"/>
              </w:rPr>
              <w:t>Hurricane</w:t>
            </w:r>
          </w:p>
        </w:tc>
        <w:tc>
          <w:tcPr>
            <w:tcW w:type="dxa" w:w="1731"/>
          </w:tcPr>
          <w:p>
            <w:pPr>
              <w:spacing w:after="0"/>
              <w:jc w:val="right"/>
            </w:pPr>
            <w:r>
              <w:rPr>
                <w:sz w:val="16"/>
              </w:rPr>
              <w:t>$256,283.07</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2008-08-24</w:t>
            </w:r>
          </w:p>
        </w:tc>
        <w:tc>
          <w:tcPr>
            <w:tcW w:type="dxa" w:w="1210"/>
          </w:tcPr>
          <w:p>
            <w:pPr>
              <w:spacing w:after="0"/>
              <w:jc w:val="left"/>
            </w:pPr>
            <w:r>
              <w:rPr>
                <w:sz w:val="16"/>
              </w:rPr>
              <w:t>2008-08-18</w:t>
            </w:r>
          </w:p>
        </w:tc>
        <w:tc>
          <w:tcPr>
            <w:tcW w:type="dxa" w:w="1210"/>
          </w:tcPr>
          <w:p>
            <w:pPr>
              <w:spacing w:after="0"/>
              <w:jc w:val="left"/>
            </w:pPr>
            <w:r>
              <w:rPr>
                <w:sz w:val="16"/>
              </w:rPr>
              <w:t>DR-1785-FL</w:t>
            </w:r>
          </w:p>
        </w:tc>
        <w:tc>
          <w:tcPr>
            <w:tcW w:type="dxa" w:w="1626"/>
          </w:tcPr>
          <w:p>
            <w:pPr>
              <w:spacing w:after="0"/>
              <w:jc w:val="left"/>
            </w:pPr>
            <w:r>
              <w:rPr>
                <w:sz w:val="16"/>
              </w:rPr>
              <w:t>Major disaster</w:t>
            </w:r>
          </w:p>
        </w:tc>
        <w:tc>
          <w:tcPr>
            <w:tcW w:type="dxa" w:w="2319"/>
          </w:tcPr>
          <w:p>
            <w:pPr>
              <w:spacing w:after="0"/>
              <w:jc w:val="left"/>
            </w:pPr>
            <w:r>
              <w:rPr>
                <w:sz w:val="16"/>
              </w:rPr>
              <w:t>TROPICAL STORM FAY</w:t>
            </w:r>
          </w:p>
        </w:tc>
        <w:tc>
          <w:tcPr>
            <w:tcW w:type="dxa" w:w="2903"/>
          </w:tcPr>
          <w:p>
            <w:pPr>
              <w:spacing w:after="0"/>
              <w:jc w:val="left"/>
            </w:pPr>
            <w:r>
              <w:rPr>
                <w:sz w:val="16"/>
              </w:rPr>
              <w:t>Hurricane; Inland Flooding</w:t>
            </w:r>
          </w:p>
        </w:tc>
        <w:tc>
          <w:tcPr>
            <w:tcW w:type="dxa" w:w="1731"/>
          </w:tcPr>
          <w:p>
            <w:pPr>
              <w:spacing w:after="0"/>
              <w:jc w:val="right"/>
            </w:pPr>
            <w:r>
              <w:rPr>
                <w:sz w:val="16"/>
              </w:rPr>
              <w:t>$51,813.34</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2008-08-21</w:t>
            </w:r>
          </w:p>
        </w:tc>
        <w:tc>
          <w:tcPr>
            <w:tcW w:type="dxa" w:w="1210"/>
          </w:tcPr>
          <w:p>
            <w:pPr>
              <w:spacing w:after="0"/>
              <w:jc w:val="left"/>
            </w:pPr>
            <w:r>
              <w:rPr>
                <w:sz w:val="16"/>
              </w:rPr>
              <w:t>2008-08-18</w:t>
            </w:r>
          </w:p>
        </w:tc>
        <w:tc>
          <w:tcPr>
            <w:tcW w:type="dxa" w:w="1210"/>
          </w:tcPr>
          <w:p>
            <w:pPr>
              <w:spacing w:after="0"/>
              <w:jc w:val="left"/>
            </w:pPr>
            <w:r>
              <w:rPr>
                <w:sz w:val="16"/>
              </w:rPr>
              <w:t>EM-3288-FL</w:t>
            </w:r>
          </w:p>
        </w:tc>
        <w:tc>
          <w:tcPr>
            <w:tcW w:type="dxa" w:w="1626"/>
          </w:tcPr>
          <w:p>
            <w:pPr>
              <w:spacing w:after="0"/>
              <w:jc w:val="left"/>
            </w:pPr>
            <w:r>
              <w:rPr>
                <w:sz w:val="16"/>
              </w:rPr>
              <w:t>Emergency</w:t>
            </w:r>
          </w:p>
        </w:tc>
        <w:tc>
          <w:tcPr>
            <w:tcW w:type="dxa" w:w="2319"/>
          </w:tcPr>
          <w:p>
            <w:pPr>
              <w:spacing w:after="0"/>
              <w:jc w:val="left"/>
            </w:pPr>
            <w:r>
              <w:rPr>
                <w:sz w:val="16"/>
              </w:rPr>
              <w:t>TROPICAL STORM FAY</w:t>
            </w:r>
          </w:p>
        </w:tc>
        <w:tc>
          <w:tcPr>
            <w:tcW w:type="dxa" w:w="2903"/>
          </w:tcPr>
          <w:p>
            <w:pPr>
              <w:spacing w:after="0"/>
              <w:jc w:val="left"/>
            </w:pPr>
            <w:r>
              <w:rPr>
                <w:sz w:val="16"/>
              </w:rPr>
              <w:t>Hurricane; Inland Flooding</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r>
              <w:rPr>
                <w:sz w:val="16"/>
              </w:rPr>
              <w:t>same incident as DR-1785</w:t>
            </w:r>
          </w:p>
        </w:tc>
      </w:tr>
      <w:tr>
        <w:trPr>
          <w:cantSplit/>
        </w:trPr>
        <w:tc>
          <w:tcPr>
            <w:tcW w:type="dxa" w:w="1210"/>
          </w:tcPr>
          <w:p>
            <w:pPr>
              <w:spacing w:after="0"/>
              <w:jc w:val="left"/>
            </w:pPr>
            <w:r>
              <w:rPr>
                <w:sz w:val="16"/>
              </w:rPr>
              <w:t>2005-09-05</w:t>
            </w:r>
          </w:p>
        </w:tc>
        <w:tc>
          <w:tcPr>
            <w:tcW w:type="dxa" w:w="1210"/>
          </w:tcPr>
          <w:p>
            <w:pPr>
              <w:spacing w:after="0"/>
              <w:jc w:val="left"/>
            </w:pPr>
            <w:r>
              <w:rPr>
                <w:sz w:val="16"/>
              </w:rPr>
              <w:t>2005-08-29</w:t>
            </w:r>
          </w:p>
        </w:tc>
        <w:tc>
          <w:tcPr>
            <w:tcW w:type="dxa" w:w="1210"/>
          </w:tcPr>
          <w:p>
            <w:pPr>
              <w:spacing w:after="0"/>
              <w:jc w:val="left"/>
            </w:pPr>
            <w:r>
              <w:rPr>
                <w:sz w:val="16"/>
              </w:rPr>
              <w:t>EM-3220-FL</w:t>
            </w:r>
          </w:p>
        </w:tc>
        <w:tc>
          <w:tcPr>
            <w:tcW w:type="dxa" w:w="1626"/>
          </w:tcPr>
          <w:p>
            <w:pPr>
              <w:spacing w:after="0"/>
              <w:jc w:val="left"/>
            </w:pPr>
            <w:r>
              <w:rPr>
                <w:sz w:val="16"/>
              </w:rPr>
              <w:t>Emergency</w:t>
            </w:r>
          </w:p>
        </w:tc>
        <w:tc>
          <w:tcPr>
            <w:tcW w:type="dxa" w:w="2319"/>
          </w:tcPr>
          <w:p>
            <w:pPr>
              <w:spacing w:after="0"/>
              <w:jc w:val="left"/>
            </w:pPr>
            <w:r>
              <w:rPr>
                <w:sz w:val="16"/>
              </w:rPr>
              <w:t>HURRICANE KATRINA EVACUATION</w:t>
            </w:r>
          </w:p>
        </w:tc>
        <w:tc>
          <w:tcPr>
            <w:tcW w:type="dxa" w:w="2903"/>
          </w:tcPr>
          <w:p>
            <w:pPr>
              <w:spacing w:after="0"/>
              <w:jc w:val="left"/>
            </w:pPr>
            <w:r>
              <w:rPr>
                <w:sz w:val="16"/>
              </w:rPr>
              <w:t>Hurricane: evacuation support, not a local hazard event; not counted</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r>
              <w:rPr>
                <w:sz w:val="16"/>
              </w:rPr>
              <w:t>same incident as DR-1602</w:t>
            </w:r>
          </w:p>
        </w:tc>
      </w:tr>
      <w:tr>
        <w:trPr>
          <w:cantSplit/>
        </w:trPr>
        <w:tc>
          <w:tcPr>
            <w:tcW w:type="dxa" w:w="1210"/>
          </w:tcPr>
          <w:p>
            <w:pPr>
              <w:spacing w:after="0"/>
              <w:jc w:val="left"/>
            </w:pPr>
            <w:r>
              <w:rPr>
                <w:sz w:val="16"/>
              </w:rPr>
              <w:t>2005-08-28</w:t>
            </w:r>
          </w:p>
        </w:tc>
        <w:tc>
          <w:tcPr>
            <w:tcW w:type="dxa" w:w="1210"/>
          </w:tcPr>
          <w:p>
            <w:pPr>
              <w:spacing w:after="0"/>
              <w:jc w:val="left"/>
            </w:pPr>
            <w:r>
              <w:rPr>
                <w:sz w:val="16"/>
              </w:rPr>
              <w:t>2005-08-24</w:t>
            </w:r>
          </w:p>
        </w:tc>
        <w:tc>
          <w:tcPr>
            <w:tcW w:type="dxa" w:w="1210"/>
          </w:tcPr>
          <w:p>
            <w:pPr>
              <w:spacing w:after="0"/>
              <w:jc w:val="left"/>
            </w:pPr>
            <w:r>
              <w:rPr>
                <w:sz w:val="16"/>
              </w:rPr>
              <w:t>DR-1602-FL</w:t>
            </w:r>
          </w:p>
        </w:tc>
        <w:tc>
          <w:tcPr>
            <w:tcW w:type="dxa" w:w="1626"/>
          </w:tcPr>
          <w:p>
            <w:pPr>
              <w:spacing w:after="0"/>
              <w:jc w:val="left"/>
            </w:pPr>
            <w:r>
              <w:rPr>
                <w:sz w:val="16"/>
              </w:rPr>
              <w:t>Major disaster</w:t>
            </w:r>
          </w:p>
        </w:tc>
        <w:tc>
          <w:tcPr>
            <w:tcW w:type="dxa" w:w="2319"/>
          </w:tcPr>
          <w:p>
            <w:pPr>
              <w:spacing w:after="0"/>
              <w:jc w:val="left"/>
            </w:pPr>
            <w:r>
              <w:rPr>
                <w:sz w:val="16"/>
              </w:rPr>
              <w:t>HURRICANE KATRINA</w:t>
            </w:r>
          </w:p>
        </w:tc>
        <w:tc>
          <w:tcPr>
            <w:tcW w:type="dxa" w:w="2903"/>
          </w:tcPr>
          <w:p>
            <w:pPr>
              <w:spacing w:after="0"/>
              <w:jc w:val="left"/>
            </w:pPr>
            <w:r>
              <w:rPr>
                <w:sz w:val="16"/>
              </w:rPr>
              <w:t>Hurricane</w:t>
            </w:r>
          </w:p>
        </w:tc>
        <w:tc>
          <w:tcPr>
            <w:tcW w:type="dxa" w:w="1731"/>
          </w:tcPr>
          <w:p>
            <w:pPr>
              <w:spacing w:after="0"/>
              <w:jc w:val="right"/>
            </w:pPr>
            <w:r>
              <w:rPr>
                <w:sz w:val="16"/>
              </w:rPr>
              <w:t>$22,567.73</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2005-07-10</w:t>
            </w:r>
          </w:p>
        </w:tc>
        <w:tc>
          <w:tcPr>
            <w:tcW w:type="dxa" w:w="1210"/>
          </w:tcPr>
          <w:p>
            <w:pPr>
              <w:spacing w:after="0"/>
              <w:jc w:val="left"/>
            </w:pPr>
            <w:r>
              <w:rPr>
                <w:sz w:val="16"/>
              </w:rPr>
              <w:t>2005-07-07</w:t>
            </w:r>
          </w:p>
        </w:tc>
        <w:tc>
          <w:tcPr>
            <w:tcW w:type="dxa" w:w="1210"/>
          </w:tcPr>
          <w:p>
            <w:pPr>
              <w:spacing w:after="0"/>
              <w:jc w:val="left"/>
            </w:pPr>
            <w:r>
              <w:rPr>
                <w:sz w:val="16"/>
              </w:rPr>
              <w:t>DR-1595-FL</w:t>
            </w:r>
          </w:p>
        </w:tc>
        <w:tc>
          <w:tcPr>
            <w:tcW w:type="dxa" w:w="1626"/>
          </w:tcPr>
          <w:p>
            <w:pPr>
              <w:spacing w:after="0"/>
              <w:jc w:val="left"/>
            </w:pPr>
            <w:r>
              <w:rPr>
                <w:sz w:val="16"/>
              </w:rPr>
              <w:t>Major disaster</w:t>
            </w:r>
          </w:p>
        </w:tc>
        <w:tc>
          <w:tcPr>
            <w:tcW w:type="dxa" w:w="2319"/>
          </w:tcPr>
          <w:p>
            <w:pPr>
              <w:spacing w:after="0"/>
              <w:jc w:val="left"/>
            </w:pPr>
            <w:r>
              <w:rPr>
                <w:sz w:val="16"/>
              </w:rPr>
              <w:t>HURRICANE DENNIS</w:t>
            </w:r>
          </w:p>
        </w:tc>
        <w:tc>
          <w:tcPr>
            <w:tcW w:type="dxa" w:w="2903"/>
          </w:tcPr>
          <w:p>
            <w:pPr>
              <w:spacing w:after="0"/>
              <w:jc w:val="left"/>
            </w:pPr>
            <w:r>
              <w:rPr>
                <w:sz w:val="16"/>
              </w:rPr>
              <w:t>Hurricane</w:t>
            </w:r>
          </w:p>
        </w:tc>
        <w:tc>
          <w:tcPr>
            <w:tcW w:type="dxa" w:w="1731"/>
          </w:tcPr>
          <w:p>
            <w:pPr>
              <w:spacing w:after="0"/>
              <w:jc w:val="right"/>
            </w:pPr>
            <w:r>
              <w:rPr>
                <w:sz w:val="16"/>
              </w:rPr>
              <w:t>$640,793.03</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2004-09-16</w:t>
            </w:r>
          </w:p>
        </w:tc>
        <w:tc>
          <w:tcPr>
            <w:tcW w:type="dxa" w:w="1210"/>
          </w:tcPr>
          <w:p>
            <w:pPr>
              <w:spacing w:after="0"/>
              <w:jc w:val="left"/>
            </w:pPr>
            <w:r>
              <w:rPr>
                <w:sz w:val="16"/>
              </w:rPr>
              <w:t>2004-09-13</w:t>
            </w:r>
          </w:p>
        </w:tc>
        <w:tc>
          <w:tcPr>
            <w:tcW w:type="dxa" w:w="1210"/>
          </w:tcPr>
          <w:p>
            <w:pPr>
              <w:spacing w:after="0"/>
              <w:jc w:val="left"/>
            </w:pPr>
            <w:r>
              <w:rPr>
                <w:sz w:val="16"/>
              </w:rPr>
              <w:t>DR-1551-FL</w:t>
            </w:r>
          </w:p>
        </w:tc>
        <w:tc>
          <w:tcPr>
            <w:tcW w:type="dxa" w:w="1626"/>
          </w:tcPr>
          <w:p>
            <w:pPr>
              <w:spacing w:after="0"/>
              <w:jc w:val="left"/>
            </w:pPr>
            <w:r>
              <w:rPr>
                <w:sz w:val="16"/>
              </w:rPr>
              <w:t>Major disaster</w:t>
            </w:r>
          </w:p>
        </w:tc>
        <w:tc>
          <w:tcPr>
            <w:tcW w:type="dxa" w:w="2319"/>
          </w:tcPr>
          <w:p>
            <w:pPr>
              <w:spacing w:after="0"/>
              <w:jc w:val="left"/>
            </w:pPr>
            <w:r>
              <w:rPr>
                <w:sz w:val="16"/>
              </w:rPr>
              <w:t>HURRICANE IVAN</w:t>
            </w:r>
          </w:p>
        </w:tc>
        <w:tc>
          <w:tcPr>
            <w:tcW w:type="dxa" w:w="2903"/>
          </w:tcPr>
          <w:p>
            <w:pPr>
              <w:spacing w:after="0"/>
              <w:jc w:val="left"/>
            </w:pPr>
            <w:r>
              <w:rPr>
                <w:sz w:val="16"/>
              </w:rPr>
              <w:t>Hurricane</w:t>
            </w:r>
          </w:p>
        </w:tc>
        <w:tc>
          <w:tcPr>
            <w:tcW w:type="dxa" w:w="1731"/>
          </w:tcPr>
          <w:p>
            <w:pPr>
              <w:spacing w:after="0"/>
              <w:jc w:val="right"/>
            </w:pPr>
            <w:r>
              <w:rPr>
                <w:sz w:val="16"/>
              </w:rPr>
              <w:t>$1,185,880.67</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2004-09-04</w:t>
            </w:r>
          </w:p>
        </w:tc>
        <w:tc>
          <w:tcPr>
            <w:tcW w:type="dxa" w:w="1210"/>
          </w:tcPr>
          <w:p>
            <w:pPr>
              <w:spacing w:after="0"/>
              <w:jc w:val="left"/>
            </w:pPr>
            <w:r>
              <w:rPr>
                <w:sz w:val="16"/>
              </w:rPr>
              <w:t>2004-09-03</w:t>
            </w:r>
          </w:p>
        </w:tc>
        <w:tc>
          <w:tcPr>
            <w:tcW w:type="dxa" w:w="1210"/>
          </w:tcPr>
          <w:p>
            <w:pPr>
              <w:spacing w:after="0"/>
              <w:jc w:val="left"/>
            </w:pPr>
            <w:r>
              <w:rPr>
                <w:sz w:val="16"/>
              </w:rPr>
              <w:t>DR-1545-FL</w:t>
            </w:r>
          </w:p>
        </w:tc>
        <w:tc>
          <w:tcPr>
            <w:tcW w:type="dxa" w:w="1626"/>
          </w:tcPr>
          <w:p>
            <w:pPr>
              <w:spacing w:after="0"/>
              <w:jc w:val="left"/>
            </w:pPr>
            <w:r>
              <w:rPr>
                <w:sz w:val="16"/>
              </w:rPr>
              <w:t>Major disaster</w:t>
            </w:r>
          </w:p>
        </w:tc>
        <w:tc>
          <w:tcPr>
            <w:tcW w:type="dxa" w:w="2319"/>
          </w:tcPr>
          <w:p>
            <w:pPr>
              <w:spacing w:after="0"/>
              <w:jc w:val="left"/>
            </w:pPr>
            <w:r>
              <w:rPr>
                <w:sz w:val="16"/>
              </w:rPr>
              <w:t>HURRICANE FRANCES</w:t>
            </w:r>
          </w:p>
        </w:tc>
        <w:tc>
          <w:tcPr>
            <w:tcW w:type="dxa" w:w="2903"/>
          </w:tcPr>
          <w:p>
            <w:pPr>
              <w:spacing w:after="0"/>
              <w:jc w:val="left"/>
            </w:pPr>
            <w:r>
              <w:rPr>
                <w:sz w:val="16"/>
              </w:rPr>
              <w:t>Hurricane</w:t>
            </w:r>
          </w:p>
        </w:tc>
        <w:tc>
          <w:tcPr>
            <w:tcW w:type="dxa" w:w="1731"/>
          </w:tcPr>
          <w:p>
            <w:pPr>
              <w:spacing w:after="0"/>
              <w:jc w:val="right"/>
            </w:pPr>
            <w:r>
              <w:rPr>
                <w:sz w:val="16"/>
              </w:rPr>
              <w:t>$52,187.98</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2004-08-13</w:t>
            </w:r>
          </w:p>
        </w:tc>
        <w:tc>
          <w:tcPr>
            <w:tcW w:type="dxa" w:w="1210"/>
          </w:tcPr>
          <w:p>
            <w:pPr>
              <w:spacing w:after="0"/>
              <w:jc w:val="left"/>
            </w:pPr>
            <w:r>
              <w:rPr>
                <w:sz w:val="16"/>
              </w:rPr>
              <w:t>2004-08-11</w:t>
            </w:r>
          </w:p>
        </w:tc>
        <w:tc>
          <w:tcPr>
            <w:tcW w:type="dxa" w:w="1210"/>
          </w:tcPr>
          <w:p>
            <w:pPr>
              <w:spacing w:after="0"/>
              <w:jc w:val="left"/>
            </w:pPr>
            <w:r>
              <w:rPr>
                <w:sz w:val="16"/>
              </w:rPr>
              <w:t>DR-1539-FL</w:t>
            </w:r>
          </w:p>
        </w:tc>
        <w:tc>
          <w:tcPr>
            <w:tcW w:type="dxa" w:w="1626"/>
          </w:tcPr>
          <w:p>
            <w:pPr>
              <w:spacing w:after="0"/>
              <w:jc w:val="left"/>
            </w:pPr>
            <w:r>
              <w:rPr>
                <w:sz w:val="16"/>
              </w:rPr>
              <w:t>Major disaster</w:t>
            </w:r>
          </w:p>
        </w:tc>
        <w:tc>
          <w:tcPr>
            <w:tcW w:type="dxa" w:w="2319"/>
          </w:tcPr>
          <w:p>
            <w:pPr>
              <w:spacing w:after="0"/>
              <w:jc w:val="left"/>
            </w:pPr>
            <w:r>
              <w:rPr>
                <w:sz w:val="16"/>
              </w:rPr>
              <w:t>TROPICAL STORM BONNIE AND HURRICANE CHARLEY</w:t>
            </w:r>
          </w:p>
        </w:tc>
        <w:tc>
          <w:tcPr>
            <w:tcW w:type="dxa" w:w="2903"/>
          </w:tcPr>
          <w:p>
            <w:pPr>
              <w:spacing w:after="0"/>
              <w:jc w:val="left"/>
            </w:pPr>
            <w:r>
              <w:rPr>
                <w:sz w:val="16"/>
              </w:rPr>
              <w:t>Hurricane</w:t>
            </w:r>
          </w:p>
        </w:tc>
        <w:tc>
          <w:tcPr>
            <w:tcW w:type="dxa" w:w="1731"/>
          </w:tcPr>
          <w:p>
            <w:pPr>
              <w:spacing w:after="0"/>
              <w:jc w:val="right"/>
            </w:pPr>
            <w:r>
              <w:rPr>
                <w:sz w:val="16"/>
              </w:rPr>
              <w:t>$39,312.25</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2000-10-03</w:t>
            </w:r>
          </w:p>
        </w:tc>
        <w:tc>
          <w:tcPr>
            <w:tcW w:type="dxa" w:w="1210"/>
          </w:tcPr>
          <w:p>
            <w:pPr>
              <w:spacing w:after="0"/>
              <w:jc w:val="left"/>
            </w:pPr>
            <w:r>
              <w:rPr>
                <w:sz w:val="16"/>
              </w:rPr>
              <w:t>2000-09-21</w:t>
            </w:r>
          </w:p>
        </w:tc>
        <w:tc>
          <w:tcPr>
            <w:tcW w:type="dxa" w:w="1210"/>
          </w:tcPr>
          <w:p>
            <w:pPr>
              <w:spacing w:after="0"/>
              <w:jc w:val="left"/>
            </w:pPr>
            <w:r>
              <w:rPr>
                <w:sz w:val="16"/>
              </w:rPr>
              <w:t>DR-1344-FL</w:t>
            </w:r>
          </w:p>
        </w:tc>
        <w:tc>
          <w:tcPr>
            <w:tcW w:type="dxa" w:w="1626"/>
          </w:tcPr>
          <w:p>
            <w:pPr>
              <w:spacing w:after="0"/>
              <w:jc w:val="left"/>
            </w:pPr>
            <w:r>
              <w:rPr>
                <w:sz w:val="16"/>
              </w:rPr>
              <w:t>Major disaster</w:t>
            </w:r>
          </w:p>
        </w:tc>
        <w:tc>
          <w:tcPr>
            <w:tcW w:type="dxa" w:w="2319"/>
          </w:tcPr>
          <w:p>
            <w:pPr>
              <w:spacing w:after="0"/>
              <w:jc w:val="left"/>
            </w:pPr>
            <w:r>
              <w:rPr>
                <w:sz w:val="16"/>
              </w:rPr>
              <w:t>TROPICAL STORM HELENE</w:t>
            </w:r>
          </w:p>
        </w:tc>
        <w:tc>
          <w:tcPr>
            <w:tcW w:type="dxa" w:w="2903"/>
          </w:tcPr>
          <w:p>
            <w:pPr>
              <w:spacing w:after="0"/>
              <w:jc w:val="left"/>
            </w:pPr>
            <w:r>
              <w:rPr>
                <w:sz w:val="16"/>
              </w:rPr>
              <w:t>Hurricane; Inland Flooding</w:t>
            </w:r>
          </w:p>
        </w:tc>
        <w:tc>
          <w:tcPr>
            <w:tcW w:type="dxa" w:w="1731"/>
          </w:tcPr>
          <w:p>
            <w:pPr>
              <w:spacing w:after="0"/>
              <w:jc w:val="right"/>
            </w:pPr>
            <w:r>
              <w:rPr>
                <w:sz w:val="16"/>
              </w:rPr>
              <w:t>$36,609.32</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1999-04-27</w:t>
            </w:r>
          </w:p>
        </w:tc>
        <w:tc>
          <w:tcPr>
            <w:tcW w:type="dxa" w:w="1210"/>
          </w:tcPr>
          <w:p>
            <w:pPr>
              <w:spacing w:after="0"/>
              <w:jc w:val="left"/>
            </w:pPr>
            <w:r>
              <w:rPr>
                <w:sz w:val="16"/>
              </w:rPr>
              <w:t>1999-04-15</w:t>
            </w:r>
          </w:p>
        </w:tc>
        <w:tc>
          <w:tcPr>
            <w:tcW w:type="dxa" w:w="1210"/>
          </w:tcPr>
          <w:p>
            <w:pPr>
              <w:spacing w:after="0"/>
              <w:jc w:val="left"/>
            </w:pPr>
            <w:r>
              <w:rPr>
                <w:sz w:val="16"/>
              </w:rPr>
              <w:t>EM-3139-FL</w:t>
            </w:r>
          </w:p>
        </w:tc>
        <w:tc>
          <w:tcPr>
            <w:tcW w:type="dxa" w:w="1626"/>
          </w:tcPr>
          <w:p>
            <w:pPr>
              <w:spacing w:after="0"/>
              <w:jc w:val="left"/>
            </w:pPr>
            <w:r>
              <w:rPr>
                <w:sz w:val="16"/>
              </w:rPr>
              <w:t>Emergency</w:t>
            </w:r>
          </w:p>
        </w:tc>
        <w:tc>
          <w:tcPr>
            <w:tcW w:type="dxa" w:w="2319"/>
          </w:tcPr>
          <w:p>
            <w:pPr>
              <w:spacing w:after="0"/>
              <w:jc w:val="left"/>
            </w:pPr>
            <w:r>
              <w:rPr>
                <w:sz w:val="16"/>
              </w:rPr>
              <w:t>FL-FIRES 04/15/99</w:t>
            </w:r>
          </w:p>
        </w:tc>
        <w:tc>
          <w:tcPr>
            <w:tcW w:type="dxa" w:w="2903"/>
          </w:tcPr>
          <w:p>
            <w:pPr>
              <w:spacing w:after="0"/>
              <w:jc w:val="left"/>
            </w:pPr>
            <w:r>
              <w:rPr>
                <w:sz w:val="16"/>
              </w:rPr>
              <w:t>Wildfire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1999-04-17</w:t>
            </w:r>
          </w:p>
        </w:tc>
        <w:tc>
          <w:tcPr>
            <w:tcW w:type="dxa" w:w="1210"/>
          </w:tcPr>
          <w:p>
            <w:pPr>
              <w:spacing w:after="0"/>
              <w:jc w:val="left"/>
            </w:pPr>
            <w:r>
              <w:rPr>
                <w:sz w:val="16"/>
              </w:rPr>
              <w:t>1999-04-13</w:t>
            </w:r>
          </w:p>
        </w:tc>
        <w:tc>
          <w:tcPr>
            <w:tcW w:type="dxa" w:w="1210"/>
          </w:tcPr>
          <w:p>
            <w:pPr>
              <w:spacing w:after="0"/>
              <w:jc w:val="left"/>
            </w:pPr>
            <w:r>
              <w:rPr>
                <w:sz w:val="16"/>
              </w:rPr>
              <w:t>FM-2255-FL</w:t>
            </w:r>
          </w:p>
        </w:tc>
        <w:tc>
          <w:tcPr>
            <w:tcW w:type="dxa" w:w="1626"/>
          </w:tcPr>
          <w:p>
            <w:pPr>
              <w:spacing w:after="0"/>
              <w:jc w:val="left"/>
            </w:pPr>
            <w:r>
              <w:rPr>
                <w:sz w:val="16"/>
              </w:rPr>
              <w:t>Fire management</w:t>
            </w:r>
          </w:p>
        </w:tc>
        <w:tc>
          <w:tcPr>
            <w:tcW w:type="dxa" w:w="2319"/>
          </w:tcPr>
          <w:p>
            <w:pPr>
              <w:spacing w:after="0"/>
              <w:jc w:val="left"/>
            </w:pPr>
            <w:r>
              <w:rPr>
                <w:sz w:val="16"/>
              </w:rPr>
              <w:t>FL-FIRES 04/13/99</w:t>
            </w:r>
          </w:p>
        </w:tc>
        <w:tc>
          <w:tcPr>
            <w:tcW w:type="dxa" w:w="2903"/>
          </w:tcPr>
          <w:p>
            <w:pPr>
              <w:spacing w:after="0"/>
              <w:jc w:val="left"/>
            </w:pPr>
            <w:r>
              <w:rPr>
                <w:sz w:val="16"/>
              </w:rPr>
              <w:t>Wildfire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1998-09-28</w:t>
            </w:r>
          </w:p>
        </w:tc>
        <w:tc>
          <w:tcPr>
            <w:tcW w:type="dxa" w:w="1210"/>
          </w:tcPr>
          <w:p>
            <w:pPr>
              <w:spacing w:after="0"/>
              <w:jc w:val="left"/>
            </w:pPr>
            <w:r>
              <w:rPr>
                <w:sz w:val="16"/>
              </w:rPr>
              <w:t>1998-09-25</w:t>
            </w:r>
          </w:p>
        </w:tc>
        <w:tc>
          <w:tcPr>
            <w:tcW w:type="dxa" w:w="1210"/>
          </w:tcPr>
          <w:p>
            <w:pPr>
              <w:spacing w:after="0"/>
              <w:jc w:val="left"/>
            </w:pPr>
            <w:r>
              <w:rPr>
                <w:sz w:val="16"/>
              </w:rPr>
              <w:t>DR-1249-FL</w:t>
            </w:r>
          </w:p>
        </w:tc>
        <w:tc>
          <w:tcPr>
            <w:tcW w:type="dxa" w:w="1626"/>
          </w:tcPr>
          <w:p>
            <w:pPr>
              <w:spacing w:after="0"/>
              <w:jc w:val="left"/>
            </w:pPr>
            <w:r>
              <w:rPr>
                <w:sz w:val="16"/>
              </w:rPr>
              <w:t>Major disaster</w:t>
            </w:r>
          </w:p>
        </w:tc>
        <w:tc>
          <w:tcPr>
            <w:tcW w:type="dxa" w:w="2319"/>
          </w:tcPr>
          <w:p>
            <w:pPr>
              <w:spacing w:after="0"/>
              <w:jc w:val="left"/>
            </w:pPr>
            <w:r>
              <w:rPr>
                <w:sz w:val="16"/>
              </w:rPr>
              <w:t>HURRICANE GEORGES</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1998-09-25</w:t>
            </w:r>
          </w:p>
        </w:tc>
        <w:tc>
          <w:tcPr>
            <w:tcW w:type="dxa" w:w="1210"/>
          </w:tcPr>
          <w:p>
            <w:pPr>
              <w:spacing w:after="0"/>
              <w:jc w:val="left"/>
            </w:pPr>
            <w:r>
              <w:rPr>
                <w:sz w:val="16"/>
              </w:rPr>
              <w:t>1998-09-25</w:t>
            </w:r>
          </w:p>
        </w:tc>
        <w:tc>
          <w:tcPr>
            <w:tcW w:type="dxa" w:w="1210"/>
          </w:tcPr>
          <w:p>
            <w:pPr>
              <w:spacing w:after="0"/>
              <w:jc w:val="left"/>
            </w:pPr>
            <w:r>
              <w:rPr>
                <w:sz w:val="16"/>
              </w:rPr>
              <w:t>EM-3131-FL</w:t>
            </w:r>
          </w:p>
        </w:tc>
        <w:tc>
          <w:tcPr>
            <w:tcW w:type="dxa" w:w="1626"/>
          </w:tcPr>
          <w:p>
            <w:pPr>
              <w:spacing w:after="0"/>
              <w:jc w:val="left"/>
            </w:pPr>
            <w:r>
              <w:rPr>
                <w:sz w:val="16"/>
              </w:rPr>
              <w:t>Emergency</w:t>
            </w:r>
          </w:p>
        </w:tc>
        <w:tc>
          <w:tcPr>
            <w:tcW w:type="dxa" w:w="2319"/>
          </w:tcPr>
          <w:p>
            <w:pPr>
              <w:spacing w:after="0"/>
              <w:jc w:val="left"/>
            </w:pPr>
            <w:r>
              <w:rPr>
                <w:sz w:val="16"/>
              </w:rPr>
              <w:t>HURRICANE GRORGES</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r>
              <w:rPr>
                <w:sz w:val="16"/>
              </w:rPr>
              <w:t>same incident as DR-1249</w:t>
            </w:r>
          </w:p>
        </w:tc>
      </w:tr>
      <w:tr>
        <w:trPr>
          <w:cantSplit/>
        </w:trPr>
        <w:tc>
          <w:tcPr>
            <w:tcW w:type="dxa" w:w="1210"/>
          </w:tcPr>
          <w:p>
            <w:pPr>
              <w:spacing w:after="0"/>
              <w:jc w:val="left"/>
            </w:pPr>
            <w:r>
              <w:rPr>
                <w:sz w:val="16"/>
              </w:rPr>
              <w:t>1998-09-04</w:t>
            </w:r>
          </w:p>
        </w:tc>
        <w:tc>
          <w:tcPr>
            <w:tcW w:type="dxa" w:w="1210"/>
          </w:tcPr>
          <w:p>
            <w:pPr>
              <w:spacing w:after="0"/>
              <w:jc w:val="left"/>
            </w:pPr>
            <w:r>
              <w:rPr>
                <w:sz w:val="16"/>
              </w:rPr>
              <w:t>1998-09-03</w:t>
            </w:r>
          </w:p>
        </w:tc>
        <w:tc>
          <w:tcPr>
            <w:tcW w:type="dxa" w:w="1210"/>
          </w:tcPr>
          <w:p>
            <w:pPr>
              <w:spacing w:after="0"/>
              <w:jc w:val="left"/>
            </w:pPr>
            <w:r>
              <w:rPr>
                <w:sz w:val="16"/>
              </w:rPr>
              <w:t>DR-1241-FL</w:t>
            </w:r>
          </w:p>
        </w:tc>
        <w:tc>
          <w:tcPr>
            <w:tcW w:type="dxa" w:w="1626"/>
          </w:tcPr>
          <w:p>
            <w:pPr>
              <w:spacing w:after="0"/>
              <w:jc w:val="left"/>
            </w:pPr>
            <w:r>
              <w:rPr>
                <w:sz w:val="16"/>
              </w:rPr>
              <w:t>Major disaster</w:t>
            </w:r>
          </w:p>
        </w:tc>
        <w:tc>
          <w:tcPr>
            <w:tcW w:type="dxa" w:w="2319"/>
          </w:tcPr>
          <w:p>
            <w:pPr>
              <w:spacing w:after="0"/>
              <w:jc w:val="left"/>
            </w:pPr>
            <w:r>
              <w:rPr>
                <w:sz w:val="16"/>
              </w:rPr>
              <w:t>HURRICANE EARL</w:t>
            </w:r>
          </w:p>
        </w:tc>
        <w:tc>
          <w:tcPr>
            <w:tcW w:type="dxa" w:w="2903"/>
          </w:tcPr>
          <w:p>
            <w:pPr>
              <w:spacing w:after="0"/>
              <w:jc w:val="left"/>
            </w:pPr>
            <w:r>
              <w:rPr>
                <w:sz w:val="16"/>
              </w:rPr>
              <w:t>Hurricane</w:t>
            </w:r>
          </w:p>
        </w:tc>
        <w:tc>
          <w:tcPr>
            <w:tcW w:type="dxa" w:w="1731"/>
          </w:tcPr>
          <w:p>
            <w:pPr>
              <w:spacing w:after="0"/>
              <w:jc w:val="right"/>
            </w:pPr>
            <w:r>
              <w:rPr>
                <w:sz w:val="16"/>
              </w:rPr>
              <w:t>PA not declared for this county</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1998-06-18</w:t>
            </w:r>
          </w:p>
        </w:tc>
        <w:tc>
          <w:tcPr>
            <w:tcW w:type="dxa" w:w="1210"/>
          </w:tcPr>
          <w:p>
            <w:pPr>
              <w:spacing w:after="0"/>
              <w:jc w:val="left"/>
            </w:pPr>
            <w:r>
              <w:rPr>
                <w:sz w:val="16"/>
              </w:rPr>
              <w:t>1998-05-25</w:t>
            </w:r>
          </w:p>
        </w:tc>
        <w:tc>
          <w:tcPr>
            <w:tcW w:type="dxa" w:w="1210"/>
          </w:tcPr>
          <w:p>
            <w:pPr>
              <w:spacing w:after="0"/>
              <w:jc w:val="left"/>
            </w:pPr>
            <w:r>
              <w:rPr>
                <w:sz w:val="16"/>
              </w:rPr>
              <w:t>DR-1223-FL</w:t>
            </w:r>
          </w:p>
        </w:tc>
        <w:tc>
          <w:tcPr>
            <w:tcW w:type="dxa" w:w="1626"/>
          </w:tcPr>
          <w:p>
            <w:pPr>
              <w:spacing w:after="0"/>
              <w:jc w:val="left"/>
            </w:pPr>
            <w:r>
              <w:rPr>
                <w:sz w:val="16"/>
              </w:rPr>
              <w:t>Major disaster</w:t>
            </w:r>
          </w:p>
        </w:tc>
        <w:tc>
          <w:tcPr>
            <w:tcW w:type="dxa" w:w="2319"/>
          </w:tcPr>
          <w:p>
            <w:pPr>
              <w:spacing w:after="0"/>
              <w:jc w:val="left"/>
            </w:pPr>
            <w:r>
              <w:rPr>
                <w:sz w:val="16"/>
              </w:rPr>
              <w:t>EXTREME FIRE HAZARD</w:t>
            </w:r>
          </w:p>
        </w:tc>
        <w:tc>
          <w:tcPr>
            <w:tcW w:type="dxa" w:w="2903"/>
          </w:tcPr>
          <w:p>
            <w:pPr>
              <w:spacing w:after="0"/>
              <w:jc w:val="left"/>
            </w:pPr>
            <w:r>
              <w:rPr>
                <w:sz w:val="16"/>
              </w:rPr>
              <w:t>Wildfire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1998-01-06</w:t>
            </w:r>
          </w:p>
        </w:tc>
        <w:tc>
          <w:tcPr>
            <w:tcW w:type="dxa" w:w="1210"/>
          </w:tcPr>
          <w:p>
            <w:pPr>
              <w:spacing w:after="0"/>
              <w:jc w:val="left"/>
            </w:pPr>
            <w:r>
              <w:rPr>
                <w:sz w:val="16"/>
              </w:rPr>
              <w:t>1997-12-25</w:t>
            </w:r>
          </w:p>
        </w:tc>
        <w:tc>
          <w:tcPr>
            <w:tcW w:type="dxa" w:w="1210"/>
          </w:tcPr>
          <w:p>
            <w:pPr>
              <w:spacing w:after="0"/>
              <w:jc w:val="left"/>
            </w:pPr>
            <w:r>
              <w:rPr>
                <w:sz w:val="16"/>
              </w:rPr>
              <w:t>DR-1195-FL</w:t>
            </w:r>
          </w:p>
        </w:tc>
        <w:tc>
          <w:tcPr>
            <w:tcW w:type="dxa" w:w="1626"/>
          </w:tcPr>
          <w:p>
            <w:pPr>
              <w:spacing w:after="0"/>
              <w:jc w:val="left"/>
            </w:pPr>
            <w:r>
              <w:rPr>
                <w:sz w:val="16"/>
              </w:rPr>
              <w:t>Major disaster</w:t>
            </w:r>
          </w:p>
        </w:tc>
        <w:tc>
          <w:tcPr>
            <w:tcW w:type="dxa" w:w="2319"/>
          </w:tcPr>
          <w:p>
            <w:pPr>
              <w:spacing w:after="0"/>
              <w:jc w:val="left"/>
            </w:pPr>
            <w:r>
              <w:rPr>
                <w:sz w:val="16"/>
              </w:rPr>
              <w:t>SEVERE STORMS, HIGH WINDS, TORNADOES, AND FLOODING</w:t>
            </w:r>
          </w:p>
        </w:tc>
        <w:tc>
          <w:tcPr>
            <w:tcW w:type="dxa" w:w="2903"/>
          </w:tcPr>
          <w:p>
            <w:pPr>
              <w:spacing w:after="0"/>
              <w:jc w:val="left"/>
            </w:pPr>
            <w:r>
              <w:rPr>
                <w:sz w:val="16"/>
              </w:rPr>
              <w:t>Inland Flooding; Strong Wind; Tornado</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1995-10-04</w:t>
            </w:r>
          </w:p>
        </w:tc>
        <w:tc>
          <w:tcPr>
            <w:tcW w:type="dxa" w:w="1210"/>
          </w:tcPr>
          <w:p>
            <w:pPr>
              <w:spacing w:after="0"/>
              <w:jc w:val="left"/>
            </w:pPr>
            <w:r>
              <w:rPr>
                <w:sz w:val="16"/>
              </w:rPr>
              <w:t>1995-10-04</w:t>
            </w:r>
          </w:p>
        </w:tc>
        <w:tc>
          <w:tcPr>
            <w:tcW w:type="dxa" w:w="1210"/>
          </w:tcPr>
          <w:p>
            <w:pPr>
              <w:spacing w:after="0"/>
              <w:jc w:val="left"/>
            </w:pPr>
            <w:r>
              <w:rPr>
                <w:sz w:val="16"/>
              </w:rPr>
              <w:t>DR-1069-FL</w:t>
            </w:r>
          </w:p>
        </w:tc>
        <w:tc>
          <w:tcPr>
            <w:tcW w:type="dxa" w:w="1626"/>
          </w:tcPr>
          <w:p>
            <w:pPr>
              <w:spacing w:after="0"/>
              <w:jc w:val="left"/>
            </w:pPr>
            <w:r>
              <w:rPr>
                <w:sz w:val="16"/>
              </w:rPr>
              <w:t>Major disaster</w:t>
            </w:r>
          </w:p>
        </w:tc>
        <w:tc>
          <w:tcPr>
            <w:tcW w:type="dxa" w:w="2319"/>
          </w:tcPr>
          <w:p>
            <w:pPr>
              <w:spacing w:after="0"/>
              <w:jc w:val="left"/>
            </w:pPr>
            <w:r>
              <w:rPr>
                <w:sz w:val="16"/>
              </w:rPr>
              <w:t>HURRICANE OPAL</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1994-07-10</w:t>
            </w:r>
          </w:p>
        </w:tc>
        <w:tc>
          <w:tcPr>
            <w:tcW w:type="dxa" w:w="1210"/>
          </w:tcPr>
          <w:p>
            <w:pPr>
              <w:spacing w:after="0"/>
              <w:jc w:val="left"/>
            </w:pPr>
            <w:r>
              <w:rPr>
                <w:sz w:val="16"/>
              </w:rPr>
              <w:t>1994-07-02</w:t>
            </w:r>
          </w:p>
        </w:tc>
        <w:tc>
          <w:tcPr>
            <w:tcW w:type="dxa" w:w="1210"/>
          </w:tcPr>
          <w:p>
            <w:pPr>
              <w:spacing w:after="0"/>
              <w:jc w:val="left"/>
            </w:pPr>
            <w:r>
              <w:rPr>
                <w:sz w:val="16"/>
              </w:rPr>
              <w:t>DR-1035-FL</w:t>
            </w:r>
          </w:p>
        </w:tc>
        <w:tc>
          <w:tcPr>
            <w:tcW w:type="dxa" w:w="1626"/>
          </w:tcPr>
          <w:p>
            <w:pPr>
              <w:spacing w:after="0"/>
              <w:jc w:val="left"/>
            </w:pPr>
            <w:r>
              <w:rPr>
                <w:sz w:val="16"/>
              </w:rPr>
              <w:t>Major disaster</w:t>
            </w:r>
          </w:p>
        </w:tc>
        <w:tc>
          <w:tcPr>
            <w:tcW w:type="dxa" w:w="2319"/>
          </w:tcPr>
          <w:p>
            <w:pPr>
              <w:spacing w:after="0"/>
              <w:jc w:val="left"/>
            </w:pPr>
            <w:r>
              <w:rPr>
                <w:sz w:val="16"/>
              </w:rPr>
              <w:t>SEVERE STORMS AND FLOODING (TROPICAL STORM ALBERTO)</w:t>
            </w:r>
          </w:p>
        </w:tc>
        <w:tc>
          <w:tcPr>
            <w:tcW w:type="dxa" w:w="2903"/>
          </w:tcPr>
          <w:p>
            <w:pPr>
              <w:spacing w:after="0"/>
              <w:jc w:val="left"/>
            </w:pPr>
            <w:r>
              <w:rPr>
                <w:sz w:val="16"/>
              </w:rPr>
              <w:t>Hurricane; Inland Flooding</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1994-07-08</w:t>
            </w:r>
          </w:p>
        </w:tc>
        <w:tc>
          <w:tcPr>
            <w:tcW w:type="dxa" w:w="1210"/>
          </w:tcPr>
          <w:p>
            <w:pPr>
              <w:spacing w:after="0"/>
              <w:jc w:val="left"/>
            </w:pPr>
            <w:r>
              <w:rPr>
                <w:sz w:val="16"/>
              </w:rPr>
              <w:t>1994-07-02</w:t>
            </w:r>
          </w:p>
        </w:tc>
        <w:tc>
          <w:tcPr>
            <w:tcW w:type="dxa" w:w="1210"/>
          </w:tcPr>
          <w:p>
            <w:pPr>
              <w:spacing w:after="0"/>
              <w:jc w:val="left"/>
            </w:pPr>
            <w:r>
              <w:rPr>
                <w:sz w:val="16"/>
              </w:rPr>
              <w:t>EM-3114-FL</w:t>
            </w:r>
          </w:p>
        </w:tc>
        <w:tc>
          <w:tcPr>
            <w:tcW w:type="dxa" w:w="1626"/>
          </w:tcPr>
          <w:p>
            <w:pPr>
              <w:spacing w:after="0"/>
              <w:jc w:val="left"/>
            </w:pPr>
            <w:r>
              <w:rPr>
                <w:sz w:val="16"/>
              </w:rPr>
              <w:t>Emergency</w:t>
            </w:r>
          </w:p>
        </w:tc>
        <w:tc>
          <w:tcPr>
            <w:tcW w:type="dxa" w:w="2319"/>
          </w:tcPr>
          <w:p>
            <w:pPr>
              <w:spacing w:after="0"/>
              <w:jc w:val="left"/>
            </w:pPr>
            <w:r>
              <w:rPr>
                <w:sz w:val="16"/>
              </w:rPr>
              <w:t>TROPICAL STORM ALBERTO</w:t>
            </w:r>
          </w:p>
        </w:tc>
        <w:tc>
          <w:tcPr>
            <w:tcW w:type="dxa" w:w="2903"/>
          </w:tcPr>
          <w:p>
            <w:pPr>
              <w:spacing w:after="0"/>
              <w:jc w:val="left"/>
            </w:pPr>
            <w:r>
              <w:rPr>
                <w:sz w:val="16"/>
              </w:rPr>
              <w:t>Inland Flooding (primary); also designated: Hurricane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r>
              <w:rPr>
                <w:sz w:val="16"/>
              </w:rPr>
              <w:t>same incident as DR-1035</w:t>
            </w:r>
          </w:p>
        </w:tc>
      </w:tr>
      <w:tr>
        <w:trPr>
          <w:cantSplit/>
        </w:trPr>
        <w:tc>
          <w:tcPr>
            <w:tcW w:type="dxa" w:w="1210"/>
          </w:tcPr>
          <w:p>
            <w:pPr>
              <w:spacing w:after="0"/>
              <w:jc w:val="left"/>
            </w:pPr>
            <w:r>
              <w:rPr>
                <w:sz w:val="16"/>
              </w:rPr>
              <w:t>1993-03-13</w:t>
            </w:r>
          </w:p>
        </w:tc>
        <w:tc>
          <w:tcPr>
            <w:tcW w:type="dxa" w:w="1210"/>
          </w:tcPr>
          <w:p>
            <w:pPr>
              <w:spacing w:after="0"/>
              <w:jc w:val="left"/>
            </w:pPr>
            <w:r>
              <w:rPr>
                <w:sz w:val="16"/>
              </w:rPr>
              <w:t>1993-03-12</w:t>
            </w:r>
          </w:p>
        </w:tc>
        <w:tc>
          <w:tcPr>
            <w:tcW w:type="dxa" w:w="1210"/>
          </w:tcPr>
          <w:p>
            <w:pPr>
              <w:spacing w:after="0"/>
              <w:jc w:val="left"/>
            </w:pPr>
            <w:r>
              <w:rPr>
                <w:sz w:val="16"/>
              </w:rPr>
              <w:t>DR-982-FL</w:t>
            </w:r>
          </w:p>
        </w:tc>
        <w:tc>
          <w:tcPr>
            <w:tcW w:type="dxa" w:w="1626"/>
          </w:tcPr>
          <w:p>
            <w:pPr>
              <w:spacing w:after="0"/>
              <w:jc w:val="left"/>
            </w:pPr>
            <w:r>
              <w:rPr>
                <w:sz w:val="16"/>
              </w:rPr>
              <w:t>Major disaster</w:t>
            </w:r>
          </w:p>
        </w:tc>
        <w:tc>
          <w:tcPr>
            <w:tcW w:type="dxa" w:w="2319"/>
          </w:tcPr>
          <w:p>
            <w:pPr>
              <w:spacing w:after="0"/>
              <w:jc w:val="left"/>
            </w:pPr>
            <w:r>
              <w:rPr>
                <w:sz w:val="16"/>
              </w:rPr>
              <w:t>TORNADOES, FLOODING, HIGH WINDS &amp; TIDES, FREEZING</w:t>
            </w:r>
          </w:p>
        </w:tc>
        <w:tc>
          <w:tcPr>
            <w:tcW w:type="dxa" w:w="2903"/>
          </w:tcPr>
          <w:p>
            <w:pPr>
              <w:spacing w:after="0"/>
              <w:jc w:val="left"/>
            </w:pPr>
            <w:r>
              <w:rPr>
                <w:sz w:val="16"/>
              </w:rPr>
              <w:t>Tornado (primary); also designated: Inland Flooding, Strong Wind</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1990-04-03</w:t>
            </w:r>
          </w:p>
        </w:tc>
        <w:tc>
          <w:tcPr>
            <w:tcW w:type="dxa" w:w="1210"/>
          </w:tcPr>
          <w:p>
            <w:pPr>
              <w:spacing w:after="0"/>
              <w:jc w:val="left"/>
            </w:pPr>
            <w:r>
              <w:rPr>
                <w:sz w:val="16"/>
              </w:rPr>
              <w:t>1990-03-16</w:t>
            </w:r>
          </w:p>
        </w:tc>
        <w:tc>
          <w:tcPr>
            <w:tcW w:type="dxa" w:w="1210"/>
          </w:tcPr>
          <w:p>
            <w:pPr>
              <w:spacing w:after="0"/>
              <w:jc w:val="left"/>
            </w:pPr>
            <w:r>
              <w:rPr>
                <w:sz w:val="16"/>
              </w:rPr>
              <w:t>DR-862-FL</w:t>
            </w:r>
          </w:p>
        </w:tc>
        <w:tc>
          <w:tcPr>
            <w:tcW w:type="dxa" w:w="1626"/>
          </w:tcPr>
          <w:p>
            <w:pPr>
              <w:spacing w:after="0"/>
              <w:jc w:val="left"/>
            </w:pPr>
            <w:r>
              <w:rPr>
                <w:sz w:val="16"/>
              </w:rPr>
              <w:t>Major disaster</w:t>
            </w:r>
          </w:p>
        </w:tc>
        <w:tc>
          <w:tcPr>
            <w:tcW w:type="dxa" w:w="2319"/>
          </w:tcPr>
          <w:p>
            <w:pPr>
              <w:spacing w:after="0"/>
              <w:jc w:val="left"/>
            </w:pPr>
            <w:r>
              <w:rPr>
                <w:sz w:val="16"/>
              </w:rPr>
              <w:t>SEVERE STORMS &amp; FLOODING</w:t>
            </w:r>
          </w:p>
        </w:tc>
        <w:tc>
          <w:tcPr>
            <w:tcW w:type="dxa" w:w="2903"/>
          </w:tcPr>
          <w:p>
            <w:pPr>
              <w:spacing w:after="0"/>
              <w:jc w:val="left"/>
            </w:pPr>
            <w:r>
              <w:rPr>
                <w:sz w:val="16"/>
              </w:rPr>
              <w:t>Inland Flooding</w:t>
            </w:r>
          </w:p>
        </w:tc>
        <w:tc>
          <w:tcPr>
            <w:tcW w:type="dxa" w:w="1731"/>
          </w:tcPr>
          <w:p>
            <w:pPr>
              <w:spacing w:after="0"/>
              <w:jc w:val="right"/>
            </w:pPr>
            <w:r>
              <w:rPr>
                <w:sz w:val="16"/>
              </w:rPr>
              <w:t>PA not declared for this county</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1985-12-03</w:t>
            </w:r>
          </w:p>
        </w:tc>
        <w:tc>
          <w:tcPr>
            <w:tcW w:type="dxa" w:w="1210"/>
          </w:tcPr>
          <w:p>
            <w:pPr>
              <w:spacing w:after="0"/>
              <w:jc w:val="left"/>
            </w:pPr>
            <w:r>
              <w:rPr>
                <w:sz w:val="16"/>
              </w:rPr>
              <w:t>1985-11-21</w:t>
            </w:r>
          </w:p>
        </w:tc>
        <w:tc>
          <w:tcPr>
            <w:tcW w:type="dxa" w:w="1210"/>
          </w:tcPr>
          <w:p>
            <w:pPr>
              <w:spacing w:after="0"/>
              <w:jc w:val="left"/>
            </w:pPr>
            <w:r>
              <w:rPr>
                <w:sz w:val="16"/>
              </w:rPr>
              <w:t>DR-756-FL</w:t>
            </w:r>
          </w:p>
        </w:tc>
        <w:tc>
          <w:tcPr>
            <w:tcW w:type="dxa" w:w="1626"/>
          </w:tcPr>
          <w:p>
            <w:pPr>
              <w:spacing w:after="0"/>
              <w:jc w:val="left"/>
            </w:pPr>
            <w:r>
              <w:rPr>
                <w:sz w:val="16"/>
              </w:rPr>
              <w:t>Major disaster</w:t>
            </w:r>
          </w:p>
        </w:tc>
        <w:tc>
          <w:tcPr>
            <w:tcW w:type="dxa" w:w="2319"/>
          </w:tcPr>
          <w:p>
            <w:pPr>
              <w:spacing w:after="0"/>
              <w:jc w:val="left"/>
            </w:pPr>
            <w:r>
              <w:rPr>
                <w:sz w:val="16"/>
              </w:rPr>
              <w:t>HURRICANE KATE</w:t>
            </w:r>
          </w:p>
        </w:tc>
        <w:tc>
          <w:tcPr>
            <w:tcW w:type="dxa" w:w="2903"/>
          </w:tcPr>
          <w:p>
            <w:pPr>
              <w:spacing w:after="0"/>
              <w:jc w:val="left"/>
            </w:pPr>
            <w:r>
              <w:rPr>
                <w:sz w:val="16"/>
              </w:rPr>
              <w:t>Hurricane</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1975-09-26</w:t>
            </w:r>
          </w:p>
        </w:tc>
        <w:tc>
          <w:tcPr>
            <w:tcW w:type="dxa" w:w="1210"/>
          </w:tcPr>
          <w:p>
            <w:pPr>
              <w:spacing w:after="0"/>
              <w:jc w:val="left"/>
            </w:pPr>
            <w:r>
              <w:rPr>
                <w:sz w:val="16"/>
              </w:rPr>
              <w:t>1975-09-26</w:t>
            </w:r>
          </w:p>
        </w:tc>
        <w:tc>
          <w:tcPr>
            <w:tcW w:type="dxa" w:w="1210"/>
          </w:tcPr>
          <w:p>
            <w:pPr>
              <w:spacing w:after="0"/>
              <w:jc w:val="left"/>
            </w:pPr>
            <w:r>
              <w:rPr>
                <w:sz w:val="16"/>
              </w:rPr>
              <w:t>DR-484-FL</w:t>
            </w:r>
          </w:p>
        </w:tc>
        <w:tc>
          <w:tcPr>
            <w:tcW w:type="dxa" w:w="1626"/>
          </w:tcPr>
          <w:p>
            <w:pPr>
              <w:spacing w:after="0"/>
              <w:jc w:val="left"/>
            </w:pPr>
            <w:r>
              <w:rPr>
                <w:sz w:val="16"/>
              </w:rPr>
              <w:t>Major disaster</w:t>
            </w:r>
          </w:p>
        </w:tc>
        <w:tc>
          <w:tcPr>
            <w:tcW w:type="dxa" w:w="2319"/>
          </w:tcPr>
          <w:p>
            <w:pPr>
              <w:spacing w:after="0"/>
              <w:jc w:val="left"/>
            </w:pPr>
            <w:r>
              <w:rPr>
                <w:sz w:val="16"/>
              </w:rPr>
              <w:t>HIGH WINDS, HEAVY RAINS &amp; FLOODING</w:t>
            </w:r>
          </w:p>
        </w:tc>
        <w:tc>
          <w:tcPr>
            <w:tcW w:type="dxa" w:w="2903"/>
          </w:tcPr>
          <w:p>
            <w:pPr>
              <w:spacing w:after="0"/>
              <w:jc w:val="left"/>
            </w:pPr>
            <w:r>
              <w:rPr>
                <w:sz w:val="16"/>
              </w:rPr>
              <w:t>Inland Flooding (primary); also designated: Strong Wind</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r>
        <w:trPr>
          <w:cantSplit/>
        </w:trPr>
        <w:tc>
          <w:tcPr>
            <w:tcW w:type="dxa" w:w="1210"/>
          </w:tcPr>
          <w:p>
            <w:pPr>
              <w:spacing w:after="0"/>
              <w:jc w:val="left"/>
            </w:pPr>
            <w:r>
              <w:rPr>
                <w:sz w:val="16"/>
              </w:rPr>
              <w:t>1975-08-22</w:t>
            </w:r>
          </w:p>
        </w:tc>
        <w:tc>
          <w:tcPr>
            <w:tcW w:type="dxa" w:w="1210"/>
          </w:tcPr>
          <w:p>
            <w:pPr>
              <w:spacing w:after="0"/>
              <w:jc w:val="left"/>
            </w:pPr>
            <w:r>
              <w:rPr>
                <w:sz w:val="16"/>
              </w:rPr>
              <w:t>1975-08-22</w:t>
            </w:r>
          </w:p>
        </w:tc>
        <w:tc>
          <w:tcPr>
            <w:tcW w:type="dxa" w:w="1210"/>
          </w:tcPr>
          <w:p>
            <w:pPr>
              <w:spacing w:after="0"/>
              <w:jc w:val="left"/>
            </w:pPr>
            <w:r>
              <w:rPr>
                <w:sz w:val="16"/>
              </w:rPr>
              <w:t>DR-479-FL</w:t>
            </w:r>
          </w:p>
        </w:tc>
        <w:tc>
          <w:tcPr>
            <w:tcW w:type="dxa" w:w="1626"/>
          </w:tcPr>
          <w:p>
            <w:pPr>
              <w:spacing w:after="0"/>
              <w:jc w:val="left"/>
            </w:pPr>
            <w:r>
              <w:rPr>
                <w:sz w:val="16"/>
              </w:rPr>
              <w:t>Major disaster</w:t>
            </w:r>
          </w:p>
        </w:tc>
        <w:tc>
          <w:tcPr>
            <w:tcW w:type="dxa" w:w="2319"/>
          </w:tcPr>
          <w:p>
            <w:pPr>
              <w:spacing w:after="0"/>
              <w:jc w:val="left"/>
            </w:pPr>
            <w:r>
              <w:rPr>
                <w:sz w:val="16"/>
              </w:rPr>
              <w:t>FLOODING</w:t>
            </w:r>
          </w:p>
        </w:tc>
        <w:tc>
          <w:tcPr>
            <w:tcW w:type="dxa" w:w="2903"/>
          </w:tcPr>
          <w:p>
            <w:pPr>
              <w:spacing w:after="0"/>
              <w:jc w:val="left"/>
            </w:pPr>
            <w:r>
              <w:rPr>
                <w:sz w:val="16"/>
              </w:rPr>
              <w:t>Inland Flooding</w:t>
            </w:r>
          </w:p>
        </w:tc>
        <w:tc>
          <w:tcPr>
            <w:tcW w:type="dxa" w:w="1731"/>
          </w:tcPr>
          <w:p>
            <w:pPr>
              <w:spacing w:after="0"/>
              <w:jc w:val="right"/>
            </w:pPr>
            <w:r>
              <w:rPr>
                <w:sz w:val="16"/>
              </w:rPr>
              <w:t>none found</w:t>
            </w:r>
          </w:p>
        </w:tc>
        <w:tc>
          <w:tcPr>
            <w:tcW w:type="dxa" w:w="861"/>
          </w:tcPr>
          <w:p>
            <w:pPr>
              <w:spacing w:after="0"/>
              <w:jc w:val="left"/>
            </w:pPr>
          </w:p>
        </w:tc>
        <w:tc>
          <w:tcPr>
            <w:tcW w:type="dxa" w:w="104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8</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80</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26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7"/>
        <w:gridCol w:w="3087"/>
        <w:gridCol w:w="1951"/>
        <w:gridCol w:w="1151"/>
        <w:gridCol w:w="2000"/>
        <w:gridCol w:w="1884"/>
        <w:gridCol w:w="1635"/>
      </w:tblGrid>
      <w:tr>
        <w:trPr>
          <w:cantSplit/>
          <w:tblHeader/>
        </w:trPr>
        <w:tc>
          <w:tcPr>
            <w:tcW w:type="dxa" w:w="1037"/>
            <w:shd w:val="clear" w:color="auto" w:fill="E8E8E8"/>
          </w:tcPr>
          <w:p>
            <w:pPr>
              <w:spacing w:after="0"/>
              <w:jc w:val="left"/>
            </w:pPr>
            <w:r>
              <w:rPr>
                <w:b/>
                <w:sz w:val="16"/>
              </w:rPr>
              <w:t>Date</w:t>
            </w:r>
          </w:p>
        </w:tc>
        <w:tc>
          <w:tcPr>
            <w:tcW w:type="dxa" w:w="1367"/>
            <w:shd w:val="clear" w:color="auto" w:fill="E8E8E8"/>
          </w:tcPr>
          <w:p>
            <w:pPr>
              <w:spacing w:after="0"/>
              <w:jc w:val="left"/>
            </w:pPr>
            <w:r>
              <w:rPr>
                <w:b/>
                <w:sz w:val="16"/>
              </w:rPr>
              <w:t>Event type</w:t>
            </w:r>
          </w:p>
        </w:tc>
        <w:tc>
          <w:tcPr>
            <w:tcW w:type="dxa" w:w="3087"/>
            <w:shd w:val="clear" w:color="auto" w:fill="E8E8E8"/>
          </w:tcPr>
          <w:p>
            <w:pPr>
              <w:spacing w:after="0"/>
              <w:jc w:val="left"/>
            </w:pPr>
            <w:r>
              <w:rPr>
                <w:b/>
                <w:sz w:val="16"/>
              </w:rPr>
              <w:t>Magnitude or extent</w:t>
            </w:r>
          </w:p>
        </w:tc>
        <w:tc>
          <w:tcPr>
            <w:tcW w:type="dxa" w:w="1951"/>
            <w:shd w:val="clear" w:color="auto" w:fill="E8E8E8"/>
          </w:tcPr>
          <w:p>
            <w:pPr>
              <w:spacing w:after="0"/>
              <w:jc w:val="left"/>
            </w:pPr>
            <w:r>
              <w:rPr>
                <w:b/>
                <w:sz w:val="16"/>
              </w:rPr>
              <w:t>Damage</w:t>
            </w:r>
          </w:p>
          <w:p>
            <w:pPr>
              <w:spacing w:after="0"/>
              <w:jc w:val="left"/>
            </w:pPr>
            <w:r>
              <w:rPr>
                <w:i/>
                <w:color w:val="555555"/>
                <w:sz w:val="14"/>
              </w:rPr>
              <w:t>nominal dollars</w:t>
            </w:r>
          </w:p>
        </w:tc>
        <w:tc>
          <w:tcPr>
            <w:tcW w:type="dxa" w:w="11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0"/>
            <w:shd w:val="clear" w:color="auto" w:fill="E8E8E8"/>
          </w:tcPr>
          <w:p>
            <w:pPr>
              <w:spacing w:after="0"/>
              <w:jc w:val="left"/>
            </w:pPr>
            <w:r>
              <w:rPr>
                <w:b/>
                <w:sz w:val="16"/>
              </w:rPr>
              <w:t>Location</w:t>
            </w:r>
          </w:p>
        </w:tc>
        <w:tc>
          <w:tcPr>
            <w:tcW w:type="dxa" w:w="1884"/>
            <w:shd w:val="clear" w:color="auto" w:fill="E8E8E8"/>
          </w:tcPr>
          <w:p>
            <w:pPr>
              <w:spacing w:after="0"/>
              <w:jc w:val="left"/>
            </w:pPr>
            <w:r>
              <w:rPr>
                <w:b/>
                <w:sz w:val="16"/>
              </w:rPr>
              <w:t>Flags</w:t>
            </w:r>
          </w:p>
        </w:tc>
        <w:tc>
          <w:tcPr>
            <w:tcW w:type="dxa" w:w="16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2025-06-14</w:t>
            </w:r>
          </w:p>
        </w:tc>
        <w:tc>
          <w:tcPr>
            <w:tcW w:type="dxa" w:w="1367"/>
          </w:tcPr>
          <w:p>
            <w:pPr>
              <w:spacing w:after="0"/>
              <w:jc w:val="left"/>
            </w:pPr>
            <w:r>
              <w:rPr>
                <w:sz w:val="16"/>
              </w:rPr>
              <w:t>Lightning</w:t>
            </w:r>
          </w:p>
        </w:tc>
        <w:tc>
          <w:tcPr>
            <w:tcW w:type="dxa" w:w="3087"/>
          </w:tcPr>
          <w:p>
            <w:pPr>
              <w:spacing w:after="0"/>
              <w:jc w:val="left"/>
            </w:pPr>
          </w:p>
        </w:tc>
        <w:tc>
          <w:tcPr>
            <w:tcW w:type="dxa" w:w="1951"/>
          </w:tcPr>
          <w:p>
            <w:pPr>
              <w:spacing w:after="0"/>
              <w:jc w:val="left"/>
            </w:pPr>
            <w:r>
              <w:rPr>
                <w:sz w:val="16"/>
              </w:rPr>
              <w:t>$0 property; $0 crops (2025 dollars)</w:t>
            </w:r>
          </w:p>
        </w:tc>
        <w:tc>
          <w:tcPr>
            <w:tcW w:type="dxa" w:w="1151"/>
          </w:tcPr>
          <w:p>
            <w:pPr>
              <w:spacing w:after="0"/>
              <w:jc w:val="right"/>
            </w:pPr>
            <w:r>
              <w:rPr>
                <w:sz w:val="16"/>
              </w:rPr>
              <w:t>1, 0</w:t>
            </w:r>
          </w:p>
        </w:tc>
        <w:tc>
          <w:tcPr>
            <w:tcW w:type="dxa" w:w="2000"/>
          </w:tcPr>
          <w:p>
            <w:pPr>
              <w:spacing w:after="0"/>
              <w:jc w:val="left"/>
            </w:pPr>
            <w:r>
              <w:rPr>
                <w:sz w:val="16"/>
              </w:rPr>
              <w:t>STONEMILL CREEK</w:t>
            </w:r>
          </w:p>
        </w:tc>
        <w:tc>
          <w:tcPr>
            <w:tcW w:type="dxa" w:w="1884"/>
          </w:tcPr>
          <w:p>
            <w:pPr>
              <w:spacing w:after="0"/>
              <w:jc w:val="left"/>
            </w:pPr>
            <w:r>
              <w:rPr>
                <w:sz w:val="16"/>
              </w:rPr>
              <w:t>during plan review, check whether your last plan included it; within last 5 years</w:t>
            </w:r>
          </w:p>
        </w:tc>
        <w:tc>
          <w:tcPr>
            <w:tcW w:type="dxa" w:w="1635"/>
          </w:tcPr>
          <w:p>
            <w:pPr>
              <w:spacing w:after="0"/>
              <w:jc w:val="left"/>
            </w:pPr>
            <w:r>
              <w:rPr>
                <w:sz w:val="16"/>
              </w:rPr>
              <w:t>deaths or injuries recorded</w:t>
            </w:r>
          </w:p>
        </w:tc>
      </w:tr>
      <w:tr>
        <w:trPr>
          <w:cantSplit/>
        </w:trPr>
        <w:tc>
          <w:tcPr>
            <w:tcW w:type="dxa" w:w="1037"/>
          </w:tcPr>
          <w:p>
            <w:pPr>
              <w:spacing w:after="0"/>
              <w:jc w:val="left"/>
            </w:pPr>
            <w:r>
              <w:rPr>
                <w:sz w:val="16"/>
              </w:rPr>
              <w:t>2025-01-21</w:t>
            </w:r>
          </w:p>
        </w:tc>
        <w:tc>
          <w:tcPr>
            <w:tcW w:type="dxa" w:w="1367"/>
          </w:tcPr>
          <w:p>
            <w:pPr>
              <w:spacing w:after="0"/>
              <w:jc w:val="left"/>
            </w:pPr>
            <w:r>
              <w:rPr>
                <w:sz w:val="16"/>
              </w:rPr>
              <w:t>Heavy Snow</w:t>
            </w:r>
          </w:p>
        </w:tc>
        <w:tc>
          <w:tcPr>
            <w:tcW w:type="dxa" w:w="3087"/>
          </w:tcPr>
          <w:p>
            <w:pPr>
              <w:spacing w:after="0"/>
              <w:jc w:val="left"/>
            </w:pPr>
          </w:p>
        </w:tc>
        <w:tc>
          <w:tcPr>
            <w:tcW w:type="dxa" w:w="1951"/>
          </w:tcPr>
          <w:p>
            <w:pPr>
              <w:spacing w:after="0"/>
              <w:jc w:val="left"/>
            </w:pPr>
            <w:r>
              <w:rPr>
                <w:sz w:val="16"/>
              </w:rPr>
              <w:t>$0 property; $500,000 crops, reported for the zone (2025 dollars)</w:t>
            </w:r>
          </w:p>
        </w:tc>
        <w:tc>
          <w:tcPr>
            <w:tcW w:type="dxa" w:w="1151"/>
          </w:tcPr>
          <w:p>
            <w:pPr>
              <w:spacing w:after="0"/>
              <w:jc w:val="right"/>
            </w:pPr>
            <w:r>
              <w:rPr>
                <w:sz w:val="16"/>
              </w:rPr>
              <w:t>0, 0</w:t>
            </w:r>
          </w:p>
        </w:tc>
        <w:tc>
          <w:tcPr>
            <w:tcW w:type="dxa" w:w="2000"/>
          </w:tcPr>
          <w:p>
            <w:pPr>
              <w:spacing w:after="0"/>
              <w:jc w:val="left"/>
            </w:pPr>
            <w:r>
              <w:rPr>
                <w:sz w:val="16"/>
              </w:rPr>
              <w:t>NWS zone FLZ114 (COASTAL GULF), zone-level: may include parts of neighboring counties</w:t>
            </w:r>
          </w:p>
        </w:tc>
        <w:tc>
          <w:tcPr>
            <w:tcW w:type="dxa" w:w="1884"/>
          </w:tcPr>
          <w:p>
            <w:pPr>
              <w:spacing w:after="0"/>
              <w:jc w:val="left"/>
            </w:pPr>
            <w:r>
              <w:rPr>
                <w:sz w:val="16"/>
              </w:rPr>
              <w:t>within last 5 years</w:t>
            </w:r>
          </w:p>
        </w:tc>
        <w:tc>
          <w:tcPr>
            <w:tcW w:type="dxa" w:w="16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2024-05-17</w:t>
            </w:r>
          </w:p>
        </w:tc>
        <w:tc>
          <w:tcPr>
            <w:tcW w:type="dxa" w:w="1367"/>
          </w:tcPr>
          <w:p>
            <w:pPr>
              <w:spacing w:after="0"/>
              <w:jc w:val="left"/>
            </w:pPr>
            <w:r>
              <w:rPr>
                <w:sz w:val="16"/>
              </w:rPr>
              <w:t>Thunderstorm Wind</w:t>
            </w:r>
          </w:p>
        </w:tc>
        <w:tc>
          <w:tcPr>
            <w:tcW w:type="dxa" w:w="3087"/>
          </w:tcPr>
          <w:p>
            <w:pPr>
              <w:spacing w:after="0"/>
              <w:jc w:val="left"/>
            </w:pPr>
            <w:r>
              <w:rPr>
                <w:sz w:val="16"/>
              </w:rPr>
              <w:t>76 kt (87 mph) measured gust</w:t>
            </w:r>
          </w:p>
        </w:tc>
        <w:tc>
          <w:tcPr>
            <w:tcW w:type="dxa" w:w="1951"/>
          </w:tcPr>
          <w:p>
            <w:pPr>
              <w:spacing w:after="0"/>
              <w:jc w:val="left"/>
            </w:pPr>
            <w:r>
              <w:rPr>
                <w:sz w:val="16"/>
              </w:rPr>
              <w:t>$0 property; $0 crops (2024 dollars)</w:t>
            </w:r>
          </w:p>
        </w:tc>
        <w:tc>
          <w:tcPr>
            <w:tcW w:type="dxa" w:w="1151"/>
          </w:tcPr>
          <w:p>
            <w:pPr>
              <w:spacing w:after="0"/>
              <w:jc w:val="right"/>
            </w:pPr>
            <w:r>
              <w:rPr>
                <w:sz w:val="16"/>
              </w:rPr>
              <w:t>0, 0</w:t>
            </w:r>
          </w:p>
        </w:tc>
        <w:tc>
          <w:tcPr>
            <w:tcW w:type="dxa" w:w="2000"/>
          </w:tcPr>
          <w:p>
            <w:pPr>
              <w:spacing w:after="0"/>
              <w:jc w:val="left"/>
            </w:pPr>
            <w:r>
              <w:rPr>
                <w:sz w:val="16"/>
              </w:rPr>
              <w:t>SIMMONS BAYOU</w:t>
            </w:r>
          </w:p>
        </w:tc>
        <w:tc>
          <w:tcPr>
            <w:tcW w:type="dxa" w:w="1884"/>
          </w:tcPr>
          <w:p>
            <w:pPr>
              <w:spacing w:after="0"/>
              <w:jc w:val="left"/>
            </w:pPr>
            <w:r>
              <w:rPr>
                <w:sz w:val="16"/>
              </w:rPr>
              <w:t>within last 5 years</w:t>
            </w:r>
          </w:p>
        </w:tc>
        <w:tc>
          <w:tcPr>
            <w:tcW w:type="dxa" w:w="1635"/>
          </w:tcPr>
          <w:p>
            <w:pPr>
              <w:spacing w:after="0"/>
              <w:jc w:val="left"/>
            </w:pPr>
            <w:r>
              <w:rPr>
                <w:sz w:val="16"/>
              </w:rPr>
              <w:t>B1-c worst recorded: Thunderstorm Wind</w:t>
            </w:r>
          </w:p>
        </w:tc>
      </w:tr>
      <w:tr>
        <w:trPr>
          <w:cantSplit/>
        </w:trPr>
        <w:tc>
          <w:tcPr>
            <w:tcW w:type="dxa" w:w="1037"/>
          </w:tcPr>
          <w:p>
            <w:pPr>
              <w:spacing w:after="0"/>
              <w:jc w:val="left"/>
            </w:pPr>
            <w:r>
              <w:rPr>
                <w:sz w:val="16"/>
              </w:rPr>
              <w:t>2024-03-27</w:t>
            </w:r>
          </w:p>
        </w:tc>
        <w:tc>
          <w:tcPr>
            <w:tcW w:type="dxa" w:w="1367"/>
          </w:tcPr>
          <w:p>
            <w:pPr>
              <w:spacing w:after="0"/>
              <w:jc w:val="left"/>
            </w:pPr>
            <w:r>
              <w:rPr>
                <w:sz w:val="16"/>
              </w:rPr>
              <w:t>Hail</w:t>
            </w:r>
          </w:p>
        </w:tc>
        <w:tc>
          <w:tcPr>
            <w:tcW w:type="dxa" w:w="3087"/>
          </w:tcPr>
          <w:p>
            <w:pPr>
              <w:spacing w:after="0"/>
              <w:jc w:val="left"/>
            </w:pPr>
            <w:r>
              <w:rPr>
                <w:sz w:val="16"/>
              </w:rPr>
              <w:t>2 in</w:t>
            </w:r>
          </w:p>
        </w:tc>
        <w:tc>
          <w:tcPr>
            <w:tcW w:type="dxa" w:w="1951"/>
          </w:tcPr>
          <w:p>
            <w:pPr>
              <w:spacing w:after="0"/>
              <w:jc w:val="left"/>
            </w:pPr>
            <w:r>
              <w:rPr>
                <w:sz w:val="16"/>
              </w:rPr>
              <w:t>$0 property; $0 crops (2024 dollars)</w:t>
            </w:r>
          </w:p>
        </w:tc>
        <w:tc>
          <w:tcPr>
            <w:tcW w:type="dxa" w:w="1151"/>
          </w:tcPr>
          <w:p>
            <w:pPr>
              <w:spacing w:after="0"/>
              <w:jc w:val="right"/>
            </w:pPr>
            <w:r>
              <w:rPr>
                <w:sz w:val="16"/>
              </w:rPr>
              <w:t>0, 0</w:t>
            </w:r>
          </w:p>
        </w:tc>
        <w:tc>
          <w:tcPr>
            <w:tcW w:type="dxa" w:w="2000"/>
          </w:tcPr>
          <w:p>
            <w:pPr>
              <w:spacing w:after="0"/>
              <w:jc w:val="left"/>
            </w:pPr>
            <w:r>
              <w:rPr>
                <w:sz w:val="16"/>
              </w:rPr>
              <w:t>WHITE CITY</w:t>
            </w:r>
          </w:p>
        </w:tc>
        <w:tc>
          <w:tcPr>
            <w:tcW w:type="dxa" w:w="1884"/>
          </w:tcPr>
          <w:p>
            <w:pPr>
              <w:spacing w:after="0"/>
              <w:jc w:val="left"/>
            </w:pPr>
            <w:r>
              <w:rPr>
                <w:sz w:val="16"/>
              </w:rPr>
              <w:t>within last 5 years</w:t>
            </w:r>
          </w:p>
        </w:tc>
        <w:tc>
          <w:tcPr>
            <w:tcW w:type="dxa" w:w="1635"/>
          </w:tcPr>
          <w:p>
            <w:pPr>
              <w:spacing w:after="0"/>
              <w:jc w:val="left"/>
            </w:pPr>
            <w:r>
              <w:rPr>
                <w:sz w:val="16"/>
              </w:rPr>
              <w:t>B1-c worst recorded: Hail</w:t>
            </w:r>
          </w:p>
        </w:tc>
      </w:tr>
      <w:tr>
        <w:trPr>
          <w:cantSplit/>
        </w:trPr>
        <w:tc>
          <w:tcPr>
            <w:tcW w:type="dxa" w:w="1037"/>
          </w:tcPr>
          <w:p>
            <w:pPr>
              <w:spacing w:after="0"/>
              <w:jc w:val="left"/>
            </w:pPr>
            <w:r>
              <w:rPr>
                <w:sz w:val="16"/>
              </w:rPr>
              <w:t>2024-01-09</w:t>
            </w:r>
          </w:p>
        </w:tc>
        <w:tc>
          <w:tcPr>
            <w:tcW w:type="dxa" w:w="1367"/>
          </w:tcPr>
          <w:p>
            <w:pPr>
              <w:spacing w:after="0"/>
              <w:jc w:val="left"/>
            </w:pPr>
            <w:r>
              <w:rPr>
                <w:sz w:val="16"/>
              </w:rPr>
              <w:t>High Wind</w:t>
            </w:r>
          </w:p>
        </w:tc>
        <w:tc>
          <w:tcPr>
            <w:tcW w:type="dxa" w:w="3087"/>
          </w:tcPr>
          <w:p>
            <w:pPr>
              <w:spacing w:after="0"/>
              <w:jc w:val="left"/>
            </w:pPr>
            <w:r>
              <w:rPr>
                <w:sz w:val="16"/>
              </w:rPr>
              <w:t>50 kt (58 mph) estimated gust</w:t>
            </w:r>
          </w:p>
        </w:tc>
        <w:tc>
          <w:tcPr>
            <w:tcW w:type="dxa" w:w="1951"/>
          </w:tcPr>
          <w:p>
            <w:pPr>
              <w:spacing w:after="0"/>
              <w:jc w:val="left"/>
            </w:pPr>
            <w:r>
              <w:rPr>
                <w:sz w:val="16"/>
              </w:rPr>
              <w:t>$5,000 property; $0 crops, reported for the zone (2024 dollars)</w:t>
            </w:r>
          </w:p>
        </w:tc>
        <w:tc>
          <w:tcPr>
            <w:tcW w:type="dxa" w:w="1151"/>
          </w:tcPr>
          <w:p>
            <w:pPr>
              <w:spacing w:after="0"/>
              <w:jc w:val="right"/>
            </w:pPr>
            <w:r>
              <w:rPr>
                <w:sz w:val="16"/>
              </w:rPr>
              <w:t>0, 0</w:t>
            </w:r>
          </w:p>
        </w:tc>
        <w:tc>
          <w:tcPr>
            <w:tcW w:type="dxa" w:w="2000"/>
          </w:tcPr>
          <w:p>
            <w:pPr>
              <w:spacing w:after="0"/>
              <w:jc w:val="left"/>
            </w:pPr>
            <w:r>
              <w:rPr>
                <w:sz w:val="16"/>
              </w:rPr>
              <w:t>NWS zone FLZ114 (COASTAL GULF), zone-level: may include parts of neighboring counties</w:t>
            </w:r>
          </w:p>
        </w:tc>
        <w:tc>
          <w:tcPr>
            <w:tcW w:type="dxa" w:w="1884"/>
          </w:tcPr>
          <w:p>
            <w:pPr>
              <w:spacing w:after="0"/>
              <w:jc w:val="left"/>
            </w:pPr>
            <w:r>
              <w:rPr>
                <w:sz w:val="16"/>
              </w:rPr>
              <w:t>within last 5 years</w:t>
            </w:r>
          </w:p>
        </w:tc>
        <w:tc>
          <w:tcPr>
            <w:tcW w:type="dxa" w:w="16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2023-08-11</w:t>
            </w:r>
          </w:p>
        </w:tc>
        <w:tc>
          <w:tcPr>
            <w:tcW w:type="dxa" w:w="1367"/>
          </w:tcPr>
          <w:p>
            <w:pPr>
              <w:spacing w:after="0"/>
              <w:jc w:val="left"/>
            </w:pPr>
            <w:r>
              <w:rPr>
                <w:sz w:val="16"/>
              </w:rPr>
              <w:t>Excessive Heat</w:t>
            </w:r>
          </w:p>
        </w:tc>
        <w:tc>
          <w:tcPr>
            <w:tcW w:type="dxa" w:w="3087"/>
          </w:tcPr>
          <w:p>
            <w:pPr>
              <w:spacing w:after="0"/>
              <w:jc w:val="left"/>
            </w:pPr>
          </w:p>
        </w:tc>
        <w:tc>
          <w:tcPr>
            <w:tcW w:type="dxa" w:w="1951"/>
          </w:tcPr>
          <w:p>
            <w:pPr>
              <w:spacing w:after="0"/>
              <w:jc w:val="left"/>
            </w:pPr>
            <w:r>
              <w:rPr>
                <w:sz w:val="16"/>
              </w:rPr>
              <w:t>$0 property; $0 crops, reported for the zone (2023 dollars)</w:t>
            </w:r>
          </w:p>
        </w:tc>
        <w:tc>
          <w:tcPr>
            <w:tcW w:type="dxa" w:w="1151"/>
          </w:tcPr>
          <w:p>
            <w:pPr>
              <w:spacing w:after="0"/>
              <w:jc w:val="right"/>
            </w:pPr>
            <w:r>
              <w:rPr>
                <w:sz w:val="16"/>
              </w:rPr>
              <w:t>0, 0</w:t>
            </w:r>
          </w:p>
        </w:tc>
        <w:tc>
          <w:tcPr>
            <w:tcW w:type="dxa" w:w="2000"/>
          </w:tcPr>
          <w:p>
            <w:pPr>
              <w:spacing w:after="0"/>
              <w:jc w:val="left"/>
            </w:pPr>
            <w:r>
              <w:rPr>
                <w:sz w:val="16"/>
              </w:rPr>
              <w:t>NWS zone FLZ014 (INLAND GULF), zone-level: may include parts of neighboring counties</w:t>
            </w:r>
          </w:p>
        </w:tc>
        <w:tc>
          <w:tcPr>
            <w:tcW w:type="dxa" w:w="1884"/>
          </w:tcPr>
          <w:p>
            <w:pPr>
              <w:spacing w:after="0"/>
              <w:jc w:val="left"/>
            </w:pPr>
            <w:r>
              <w:rPr>
                <w:sz w:val="16"/>
              </w:rPr>
              <w:t>within last 5 years</w:t>
            </w:r>
          </w:p>
        </w:tc>
        <w:tc>
          <w:tcPr>
            <w:tcW w:type="dxa" w:w="1635"/>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367"/>
          </w:tcPr>
          <w:p>
            <w:pPr>
              <w:spacing w:after="0"/>
              <w:jc w:val="left"/>
            </w:pPr>
            <w:r>
              <w:rPr>
                <w:sz w:val="16"/>
              </w:rPr>
              <w:t>Cold/Wind Chill</w:t>
            </w:r>
          </w:p>
        </w:tc>
        <w:tc>
          <w:tcPr>
            <w:tcW w:type="dxa" w:w="3087"/>
          </w:tcPr>
          <w:p>
            <w:pPr>
              <w:spacing w:after="0"/>
              <w:jc w:val="left"/>
            </w:pPr>
          </w:p>
        </w:tc>
        <w:tc>
          <w:tcPr>
            <w:tcW w:type="dxa" w:w="1951"/>
          </w:tcPr>
          <w:p>
            <w:pPr>
              <w:spacing w:after="0"/>
              <w:jc w:val="left"/>
            </w:pPr>
            <w:r>
              <w:rPr>
                <w:sz w:val="16"/>
              </w:rPr>
              <w:t>$50,000 property; $0 crops, reported for the zone (2022 dollars)</w:t>
            </w:r>
          </w:p>
        </w:tc>
        <w:tc>
          <w:tcPr>
            <w:tcW w:type="dxa" w:w="1151"/>
          </w:tcPr>
          <w:p>
            <w:pPr>
              <w:spacing w:after="0"/>
              <w:jc w:val="right"/>
            </w:pPr>
            <w:r>
              <w:rPr>
                <w:sz w:val="16"/>
              </w:rPr>
              <w:t>0, 0</w:t>
            </w:r>
          </w:p>
        </w:tc>
        <w:tc>
          <w:tcPr>
            <w:tcW w:type="dxa" w:w="2000"/>
          </w:tcPr>
          <w:p>
            <w:pPr>
              <w:spacing w:after="0"/>
              <w:jc w:val="left"/>
            </w:pPr>
            <w:r>
              <w:rPr>
                <w:sz w:val="16"/>
              </w:rPr>
              <w:t>NWS zone FLZ114 (COASTAL GULF), zone-level: may include parts of neighboring counties</w:t>
            </w:r>
          </w:p>
        </w:tc>
        <w:tc>
          <w:tcPr>
            <w:tcW w:type="dxa" w:w="1884"/>
          </w:tcPr>
          <w:p>
            <w:pPr>
              <w:spacing w:after="0"/>
              <w:jc w:val="left"/>
            </w:pPr>
            <w:r>
              <w:rPr>
                <w:sz w:val="16"/>
              </w:rPr>
              <w:t>within last 5 years</w:t>
            </w:r>
          </w:p>
        </w:tc>
        <w:tc>
          <w:tcPr>
            <w:tcW w:type="dxa" w:w="16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2018-10-10</w:t>
            </w:r>
          </w:p>
        </w:tc>
        <w:tc>
          <w:tcPr>
            <w:tcW w:type="dxa" w:w="1367"/>
          </w:tcPr>
          <w:p>
            <w:pPr>
              <w:spacing w:after="0"/>
              <w:jc w:val="left"/>
            </w:pPr>
            <w:r>
              <w:rPr>
                <w:sz w:val="16"/>
              </w:rPr>
              <w:t>Storm Surge/Tide</w:t>
            </w:r>
          </w:p>
        </w:tc>
        <w:tc>
          <w:tcPr>
            <w:tcW w:type="dxa" w:w="3087"/>
          </w:tcPr>
          <w:p>
            <w:pPr>
              <w:spacing w:after="0"/>
              <w:jc w:val="left"/>
            </w:pPr>
          </w:p>
        </w:tc>
        <w:tc>
          <w:tcPr>
            <w:tcW w:type="dxa" w:w="1951"/>
          </w:tcPr>
          <w:p>
            <w:pPr>
              <w:spacing w:after="0"/>
              <w:jc w:val="left"/>
            </w:pPr>
            <w:r>
              <w:rPr>
                <w:sz w:val="16"/>
              </w:rPr>
              <w:t>$100,000,000 property; $0 crops, reported for the zone (2018 dollars)</w:t>
            </w:r>
          </w:p>
        </w:tc>
        <w:tc>
          <w:tcPr>
            <w:tcW w:type="dxa" w:w="1151"/>
          </w:tcPr>
          <w:p>
            <w:pPr>
              <w:spacing w:after="0"/>
              <w:jc w:val="right"/>
            </w:pPr>
            <w:r>
              <w:rPr>
                <w:sz w:val="16"/>
              </w:rPr>
              <w:t>1, 0</w:t>
            </w:r>
          </w:p>
        </w:tc>
        <w:tc>
          <w:tcPr>
            <w:tcW w:type="dxa" w:w="2000"/>
          </w:tcPr>
          <w:p>
            <w:pPr>
              <w:spacing w:after="0"/>
              <w:jc w:val="left"/>
            </w:pPr>
            <w:r>
              <w:rPr>
                <w:sz w:val="16"/>
              </w:rPr>
              <w:t>NWS zone FLZ114 (COASTAL GULF), zone-level: may include parts of neighboring counties</w:t>
            </w:r>
          </w:p>
        </w:tc>
        <w:tc>
          <w:tcPr>
            <w:tcW w:type="dxa" w:w="1884"/>
          </w:tcPr>
          <w:p>
            <w:pPr>
              <w:spacing w:after="0"/>
              <w:jc w:val="left"/>
            </w:pPr>
          </w:p>
        </w:tc>
        <w:tc>
          <w:tcPr>
            <w:tcW w:type="dxa" w:w="1635"/>
          </w:tcPr>
          <w:p>
            <w:pPr>
              <w:spacing w:after="0"/>
              <w:jc w:val="left"/>
            </w:pPr>
            <w:r>
              <w:rPr>
                <w:sz w:val="16"/>
              </w:rPr>
              <w:t>deaths or injuries recorded</w:t>
            </w:r>
          </w:p>
        </w:tc>
      </w:tr>
      <w:tr>
        <w:trPr>
          <w:cantSplit/>
        </w:trPr>
        <w:tc>
          <w:tcPr>
            <w:tcW w:type="dxa" w:w="1037"/>
          </w:tcPr>
          <w:p>
            <w:pPr>
              <w:spacing w:after="0"/>
              <w:jc w:val="left"/>
            </w:pPr>
            <w:r>
              <w:rPr>
                <w:sz w:val="16"/>
              </w:rPr>
              <w:t>2018-10-10</w:t>
            </w:r>
          </w:p>
        </w:tc>
        <w:tc>
          <w:tcPr>
            <w:tcW w:type="dxa" w:w="1367"/>
          </w:tcPr>
          <w:p>
            <w:pPr>
              <w:spacing w:after="0"/>
              <w:jc w:val="left"/>
            </w:pPr>
            <w:r>
              <w:rPr>
                <w:sz w:val="16"/>
              </w:rPr>
              <w:t>Hurricane (Typhoon)</w:t>
            </w:r>
          </w:p>
        </w:tc>
        <w:tc>
          <w:tcPr>
            <w:tcW w:type="dxa" w:w="3087"/>
          </w:tcPr>
          <w:p>
            <w:pPr>
              <w:spacing w:after="0"/>
              <w:jc w:val="left"/>
            </w:pPr>
            <w:r>
              <w:rPr>
                <w:sz w:val="16"/>
              </w:rPr>
              <w:t>category 4</w:t>
            </w:r>
          </w:p>
        </w:tc>
        <w:tc>
          <w:tcPr>
            <w:tcW w:type="dxa" w:w="1951"/>
          </w:tcPr>
          <w:p>
            <w:pPr>
              <w:spacing w:after="0"/>
              <w:jc w:val="left"/>
            </w:pPr>
            <w:r>
              <w:rPr>
                <w:sz w:val="16"/>
              </w:rPr>
              <w:t>$100,000,000 property; $150,000,000 crops, reported for the zone (2018 dollars) (as recorded; larger than this county's annual agriculture value in the National Risk Index; confirm with the county or the state extension service)</w:t>
            </w:r>
          </w:p>
        </w:tc>
        <w:tc>
          <w:tcPr>
            <w:tcW w:type="dxa" w:w="1151"/>
          </w:tcPr>
          <w:p>
            <w:pPr>
              <w:spacing w:after="0"/>
              <w:jc w:val="right"/>
            </w:pPr>
            <w:r>
              <w:rPr>
                <w:sz w:val="16"/>
              </w:rPr>
              <w:t>0, 0</w:t>
            </w:r>
          </w:p>
        </w:tc>
        <w:tc>
          <w:tcPr>
            <w:tcW w:type="dxa" w:w="2000"/>
          </w:tcPr>
          <w:p>
            <w:pPr>
              <w:spacing w:after="0"/>
              <w:jc w:val="left"/>
            </w:pPr>
            <w:r>
              <w:rPr>
                <w:sz w:val="16"/>
              </w:rPr>
              <w:t>NWS zone FLZ014 (INLAND GULF), zone-level: may include parts of neighboring counties</w:t>
            </w:r>
          </w:p>
        </w:tc>
        <w:tc>
          <w:tcPr>
            <w:tcW w:type="dxa" w:w="1884"/>
          </w:tcPr>
          <w:p>
            <w:pPr>
              <w:spacing w:after="0"/>
              <w:jc w:val="left"/>
            </w:pPr>
          </w:p>
        </w:tc>
        <w:tc>
          <w:tcPr>
            <w:tcW w:type="dxa" w:w="163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2010-07-25</w:t>
            </w:r>
          </w:p>
        </w:tc>
        <w:tc>
          <w:tcPr>
            <w:tcW w:type="dxa" w:w="1367"/>
          </w:tcPr>
          <w:p>
            <w:pPr>
              <w:spacing w:after="0"/>
              <w:jc w:val="left"/>
            </w:pPr>
            <w:r>
              <w:rPr>
                <w:sz w:val="16"/>
              </w:rPr>
              <w:t>Lightning</w:t>
            </w:r>
          </w:p>
        </w:tc>
        <w:tc>
          <w:tcPr>
            <w:tcW w:type="dxa" w:w="3087"/>
          </w:tcPr>
          <w:p>
            <w:pPr>
              <w:spacing w:after="0"/>
              <w:jc w:val="left"/>
            </w:pPr>
          </w:p>
        </w:tc>
        <w:tc>
          <w:tcPr>
            <w:tcW w:type="dxa" w:w="1951"/>
          </w:tcPr>
          <w:p>
            <w:pPr>
              <w:spacing w:after="0"/>
              <w:jc w:val="left"/>
            </w:pPr>
            <w:r>
              <w:rPr>
                <w:sz w:val="16"/>
              </w:rPr>
              <w:t>$0 property; $0 crops (2010 dollars)</w:t>
            </w:r>
          </w:p>
        </w:tc>
        <w:tc>
          <w:tcPr>
            <w:tcW w:type="dxa" w:w="1151"/>
          </w:tcPr>
          <w:p>
            <w:pPr>
              <w:spacing w:after="0"/>
              <w:jc w:val="right"/>
            </w:pPr>
            <w:r>
              <w:rPr>
                <w:sz w:val="16"/>
              </w:rPr>
              <w:t>1, 0</w:t>
            </w:r>
          </w:p>
        </w:tc>
        <w:tc>
          <w:tcPr>
            <w:tcW w:type="dxa" w:w="2000"/>
          </w:tcPr>
          <w:p>
            <w:pPr>
              <w:spacing w:after="0"/>
              <w:jc w:val="left"/>
            </w:pPr>
            <w:r>
              <w:rPr>
                <w:sz w:val="16"/>
              </w:rPr>
              <w:t>ST JOE BEACH</w:t>
            </w:r>
          </w:p>
        </w:tc>
        <w:tc>
          <w:tcPr>
            <w:tcW w:type="dxa" w:w="1884"/>
          </w:tcPr>
          <w:p>
            <w:pPr>
              <w:spacing w:after="0"/>
              <w:jc w:val="left"/>
            </w:pPr>
          </w:p>
        </w:tc>
        <w:tc>
          <w:tcPr>
            <w:tcW w:type="dxa" w:w="1635"/>
          </w:tcPr>
          <w:p>
            <w:pPr>
              <w:spacing w:after="0"/>
              <w:jc w:val="left"/>
            </w:pPr>
            <w:r>
              <w:rPr>
                <w:sz w:val="16"/>
              </w:rPr>
              <w:t>deaths or injuries recorded</w:t>
            </w:r>
          </w:p>
        </w:tc>
      </w:tr>
      <w:tr>
        <w:trPr>
          <w:cantSplit/>
        </w:trPr>
        <w:tc>
          <w:tcPr>
            <w:tcW w:type="dxa" w:w="1037"/>
          </w:tcPr>
          <w:p>
            <w:pPr>
              <w:spacing w:after="0"/>
              <w:jc w:val="left"/>
            </w:pPr>
            <w:r>
              <w:rPr>
                <w:sz w:val="16"/>
              </w:rPr>
              <w:t>1998-03-10</w:t>
            </w:r>
          </w:p>
        </w:tc>
        <w:tc>
          <w:tcPr>
            <w:tcW w:type="dxa" w:w="1367"/>
          </w:tcPr>
          <w:p>
            <w:pPr>
              <w:spacing w:after="0"/>
              <w:jc w:val="left"/>
            </w:pPr>
            <w:r>
              <w:rPr>
                <w:sz w:val="16"/>
              </w:rPr>
              <w:t>Flood</w:t>
            </w:r>
          </w:p>
        </w:tc>
        <w:tc>
          <w:tcPr>
            <w:tcW w:type="dxa" w:w="3087"/>
          </w:tcPr>
          <w:p>
            <w:pPr>
              <w:spacing w:after="0"/>
              <w:jc w:val="left"/>
            </w:pPr>
          </w:p>
        </w:tc>
        <w:tc>
          <w:tcPr>
            <w:tcW w:type="dxa" w:w="1951"/>
          </w:tcPr>
          <w:p>
            <w:pPr>
              <w:spacing w:after="0"/>
              <w:jc w:val="left"/>
            </w:pPr>
            <w:r>
              <w:rPr>
                <w:sz w:val="16"/>
              </w:rPr>
              <w:t>$105,000,000 property; crops not reported, reported for the zone (1998 dollars)</w:t>
            </w:r>
          </w:p>
        </w:tc>
        <w:tc>
          <w:tcPr>
            <w:tcW w:type="dxa" w:w="1151"/>
          </w:tcPr>
          <w:p>
            <w:pPr>
              <w:spacing w:after="0"/>
              <w:jc w:val="right"/>
            </w:pPr>
            <w:r>
              <w:rPr>
                <w:sz w:val="16"/>
              </w:rPr>
              <w:t>0, 0</w:t>
            </w:r>
          </w:p>
        </w:tc>
        <w:tc>
          <w:tcPr>
            <w:tcW w:type="dxa" w:w="2000"/>
          </w:tcPr>
          <w:p>
            <w:pPr>
              <w:spacing w:after="0"/>
              <w:jc w:val="left"/>
            </w:pPr>
            <w:r>
              <w:rPr>
                <w:sz w:val="16"/>
              </w:rPr>
              <w:t>NWS zone FLZ014 (GULF), zone-level: may include parts of neighboring counties</w:t>
            </w:r>
          </w:p>
        </w:tc>
        <w:tc>
          <w:tcPr>
            <w:tcW w:type="dxa" w:w="1884"/>
          </w:tcPr>
          <w:p>
            <w:pPr>
              <w:spacing w:after="0"/>
              <w:jc w:val="left"/>
            </w:pPr>
          </w:p>
        </w:tc>
        <w:tc>
          <w:tcPr>
            <w:tcW w:type="dxa" w:w="16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1972-10-27</w:t>
            </w:r>
          </w:p>
        </w:tc>
        <w:tc>
          <w:tcPr>
            <w:tcW w:type="dxa" w:w="1367"/>
          </w:tcPr>
          <w:p>
            <w:pPr>
              <w:spacing w:after="0"/>
              <w:jc w:val="left"/>
            </w:pPr>
            <w:r>
              <w:rPr>
                <w:sz w:val="16"/>
              </w:rPr>
              <w:t>Tornado</w:t>
            </w:r>
          </w:p>
        </w:tc>
        <w:tc>
          <w:tcPr>
            <w:tcW w:type="dxa" w:w="3087"/>
          </w:tcPr>
          <w:p>
            <w:pPr>
              <w:spacing w:after="0"/>
              <w:jc w:val="left"/>
            </w:pPr>
            <w:r>
              <w:rPr>
                <w:sz w:val="16"/>
              </w:rPr>
              <w:t>F2, 1 mi path length (records before 1996 may include the whole path; rating and listing come from the county where the tornado began), 100 yd wide</w:t>
            </w:r>
          </w:p>
        </w:tc>
        <w:tc>
          <w:tcPr>
            <w:tcW w:type="dxa" w:w="1951"/>
          </w:tcPr>
          <w:p>
            <w:pPr>
              <w:spacing w:after="0"/>
              <w:jc w:val="left"/>
            </w:pPr>
            <w:r>
              <w:rPr>
                <w:sz w:val="16"/>
              </w:rPr>
              <w:t>$250,000 property; crops not recorded (1972 dollars)</w:t>
            </w:r>
          </w:p>
        </w:tc>
        <w:tc>
          <w:tcPr>
            <w:tcW w:type="dxa" w:w="1151"/>
          </w:tcPr>
          <w:p>
            <w:pPr>
              <w:spacing w:after="0"/>
              <w:jc w:val="right"/>
            </w:pPr>
            <w:r>
              <w:rPr>
                <w:sz w:val="16"/>
              </w:rPr>
              <w:t>0, 1</w:t>
            </w:r>
          </w:p>
        </w:tc>
        <w:tc>
          <w:tcPr>
            <w:tcW w:type="dxa" w:w="2000"/>
          </w:tcPr>
          <w:p>
            <w:pPr>
              <w:spacing w:after="0"/>
              <w:jc w:val="left"/>
            </w:pPr>
            <w:r>
              <w:rPr>
                <w:sz w:val="16"/>
              </w:rPr>
              <w:t>location not recorded</w:t>
            </w:r>
          </w:p>
        </w:tc>
        <w:tc>
          <w:tcPr>
            <w:tcW w:type="dxa" w:w="1884"/>
          </w:tcPr>
          <w:p>
            <w:pPr>
              <w:spacing w:after="0"/>
              <w:jc w:val="left"/>
            </w:pPr>
          </w:p>
        </w:tc>
        <w:tc>
          <w:tcPr>
            <w:tcW w:type="dxa" w:w="163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3.76</w:t>
            </w:r>
          </w:p>
        </w:tc>
        <w:tc>
          <w:tcPr>
            <w:tcW w:type="dxa" w:w="1448"/>
          </w:tcPr>
          <w:p>
            <w:pPr>
              <w:spacing w:after="0"/>
              <w:jc w:val="left"/>
            </w:pPr>
            <w:r>
              <w:rPr>
                <w:sz w:val="16"/>
              </w:rPr>
              <w:t>events per year at a location (modeled)</w:t>
            </w:r>
          </w:p>
        </w:tc>
        <w:tc>
          <w:tcPr>
            <w:tcW w:type="dxa" w:w="1577"/>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1.44</w:t>
            </w:r>
          </w:p>
        </w:tc>
        <w:tc>
          <w:tcPr>
            <w:tcW w:type="dxa" w:w="1448"/>
          </w:tcPr>
          <w:p>
            <w:pPr>
              <w:spacing w:after="0"/>
              <w:jc w:val="left"/>
            </w:pPr>
            <w:r>
              <w:rPr>
                <w:sz w:val="16"/>
              </w:rPr>
              <w:t>event-days per year</w:t>
            </w:r>
          </w:p>
        </w:tc>
        <w:tc>
          <w:tcPr>
            <w:tcW w:type="dxa" w:w="1577"/>
          </w:tcPr>
          <w:p>
            <w:pPr>
              <w:spacing w:after="0"/>
              <w:jc w:val="left"/>
            </w:pPr>
            <w:r>
              <w:rPr>
                <w:sz w:val="16"/>
              </w:rPr>
              <w:t>about 1.44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20.5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1.44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11.4</w:t>
            </w:r>
          </w:p>
        </w:tc>
        <w:tc>
          <w:tcPr>
            <w:tcW w:type="dxa" w:w="1448"/>
          </w:tcPr>
          <w:p>
            <w:pPr>
              <w:spacing w:after="0"/>
              <w:jc w:val="left"/>
            </w:pPr>
            <w:r>
              <w:rPr>
                <w:sz w:val="16"/>
              </w:rPr>
              <w:t>event-days per year</w:t>
            </w:r>
          </w:p>
        </w:tc>
        <w:tc>
          <w:tcPr>
            <w:tcW w:type="dxa" w:w="1577"/>
          </w:tcPr>
          <w:p>
            <w:pPr>
              <w:spacing w:after="0"/>
              <w:jc w:val="left"/>
            </w:pPr>
            <w:r>
              <w:rPr>
                <w:sz w:val="16"/>
              </w:rPr>
              <w:t>about 11.4 days per year</w:t>
            </w:r>
          </w:p>
        </w:tc>
        <w:tc>
          <w:tcPr>
            <w:tcW w:type="dxa" w:w="1037"/>
          </w:tcPr>
          <w:p>
            <w:pPr>
              <w:spacing w:after="0"/>
              <w:jc w:val="left"/>
            </w:pPr>
            <w:r>
              <w:rPr>
                <w:sz w:val="16"/>
              </w:rPr>
              <w:t>Likely</w:t>
            </w:r>
          </w:p>
        </w:tc>
        <w:tc>
          <w:tcPr>
            <w:tcW w:type="dxa" w:w="1742"/>
          </w:tcPr>
          <w:p>
            <w:pPr>
              <w:spacing w:after="0"/>
              <w:jc w:val="left"/>
            </w:pPr>
            <w:r>
              <w:rPr>
                <w:sz w:val="16"/>
              </w:rPr>
              <w:t>event-days in 6 of 30 years, 1996 to 2025 (20%)</w:t>
            </w:r>
          </w:p>
        </w:tc>
        <w:tc>
          <w:tcPr>
            <w:tcW w:type="dxa" w:w="1520"/>
          </w:tcPr>
          <w:p>
            <w:pPr>
              <w:spacing w:after="0"/>
              <w:jc w:val="right"/>
            </w:pPr>
            <w:r>
              <w:rPr>
                <w:sz w:val="16"/>
              </w:rPr>
              <w:t>406</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11.4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0.000765</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0.0765%</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0.484</w:t>
            </w:r>
          </w:p>
        </w:tc>
        <w:tc>
          <w:tcPr>
            <w:tcW w:type="dxa" w:w="1448"/>
          </w:tcPr>
          <w:p>
            <w:pPr>
              <w:spacing w:after="0"/>
              <w:jc w:val="left"/>
            </w:pPr>
            <w:r>
              <w:rPr>
                <w:sz w:val="16"/>
              </w:rPr>
              <w:t>events per year</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19.5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w:t>
            </w:r>
          </w:p>
        </w:tc>
        <w:tc>
          <w:tcPr>
            <w:tcW w:type="dxa" w:w="1448"/>
          </w:tcPr>
          <w:p>
            <w:pPr>
              <w:spacing w:after="0"/>
              <w:jc w:val="left"/>
            </w:pPr>
            <w:r>
              <w:rPr>
                <w:sz w:val="16"/>
              </w:rPr>
              <w:t>event-days per year</w:t>
            </w:r>
          </w:p>
        </w:tc>
        <w:tc>
          <w:tcPr>
            <w:tcW w:type="dxa" w:w="1577"/>
          </w:tcPr>
          <w:p>
            <w:pPr>
              <w:spacing w:after="0"/>
              <w:jc w:val="left"/>
            </w:pPr>
            <w:r>
              <w:rPr>
                <w:sz w:val="16"/>
              </w:rPr>
              <w:t>about 7 days per year</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84.5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7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0.263</w:t>
            </w:r>
          </w:p>
        </w:tc>
        <w:tc>
          <w:tcPr>
            <w:tcW w:type="dxa" w:w="1448"/>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92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p>
        </w:tc>
        <w:tc>
          <w:tcPr>
            <w:tcW w:type="dxa" w:w="1448"/>
          </w:tcPr>
          <w:p>
            <w:pPr>
              <w:spacing w:after="0"/>
              <w:jc w:val="left"/>
            </w:pPr>
            <w:r>
              <w:rPr>
                <w:sz w:val="16"/>
              </w:rPr>
              <w:t>event-days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0.464</w:t>
            </w:r>
          </w:p>
        </w:tc>
        <w:tc>
          <w:tcPr>
            <w:tcW w:type="dxa" w:w="1448"/>
          </w:tcPr>
          <w:p>
            <w:pPr>
              <w:spacing w:after="0"/>
              <w:jc w:val="left"/>
            </w:pPr>
            <w:r>
              <w:rPr>
                <w:sz w:val="16"/>
              </w:rPr>
              <w:t>event-days per year</w:t>
            </w:r>
          </w:p>
        </w:tc>
        <w:tc>
          <w:tcPr>
            <w:tcW w:type="dxa" w:w="1577"/>
          </w:tcPr>
          <w:p>
            <w:pPr>
              <w:spacing w:after="0"/>
              <w:jc w:val="left"/>
            </w:pPr>
            <w:r>
              <w:rPr>
                <w:sz w:val="16"/>
              </w:rPr>
              <w:t>about 0.464 days per year</w:t>
            </w:r>
          </w:p>
        </w:tc>
        <w:tc>
          <w:tcPr>
            <w:tcW w:type="dxa" w:w="1037"/>
          </w:tcPr>
          <w:p>
            <w:pPr>
              <w:spacing w:after="0"/>
              <w:jc w:val="left"/>
            </w:pPr>
            <w:r>
              <w:rPr>
                <w:sz w:val="16"/>
              </w:rPr>
              <w:t>Likely</w:t>
            </w:r>
          </w:p>
        </w:tc>
        <w:tc>
          <w:tcPr>
            <w:tcW w:type="dxa" w:w="1742"/>
          </w:tcPr>
          <w:p>
            <w:pPr>
              <w:spacing w:after="0"/>
              <w:jc w:val="left"/>
            </w:pPr>
            <w:r>
              <w:rPr>
                <w:sz w:val="16"/>
              </w:rPr>
              <w:t>event-days in 12 of 30 years, 1996 to 2025 (40%)</w:t>
            </w:r>
          </w:p>
        </w:tc>
        <w:tc>
          <w:tcPr>
            <w:tcW w:type="dxa" w:w="1520"/>
          </w:tcPr>
          <w:p>
            <w:pPr>
              <w:spacing w:after="0"/>
              <w:jc w:val="right"/>
            </w:pPr>
            <w:r>
              <w:rPr>
                <w:sz w:val="16"/>
              </w:rPr>
              <w:t>13</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0.0636</w:t>
            </w:r>
          </w:p>
        </w:tc>
        <w:tc>
          <w:tcPr>
            <w:tcW w:type="dxa" w:w="1448"/>
          </w:tcPr>
          <w:p>
            <w:pPr>
              <w:spacing w:after="0"/>
              <w:jc w:val="left"/>
            </w:pPr>
            <w:r>
              <w:rPr>
                <w:sz w:val="16"/>
              </w:rPr>
              <w:t>events per year (modeled)</w:t>
            </w:r>
          </w:p>
        </w:tc>
        <w:tc>
          <w:tcPr>
            <w:tcW w:type="dxa" w:w="1577"/>
          </w:tcPr>
          <w:p>
            <w:pPr>
              <w:spacing w:after="0"/>
              <w:jc w:val="left"/>
            </w:pPr>
            <w:r>
              <w:rPr>
                <w:sz w:val="16"/>
              </w:rPr>
              <w:t>about 1 in 16 years</w:t>
            </w:r>
          </w:p>
        </w:tc>
        <w:tc>
          <w:tcPr>
            <w:tcW w:type="dxa" w:w="1037"/>
          </w:tcPr>
          <w:p>
            <w:pPr>
              <w:spacing w:after="0"/>
              <w:jc w:val="left"/>
            </w:pPr>
            <w:r>
              <w:rPr>
                <w:sz w:val="16"/>
              </w:rPr>
              <w:t>Possible</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87.1</w:t>
            </w:r>
          </w:p>
        </w:tc>
        <w:tc>
          <w:tcPr>
            <w:tcW w:type="dxa" w:w="1448"/>
          </w:tcPr>
          <w:p>
            <w:pPr>
              <w:spacing w:after="0"/>
              <w:jc w:val="left"/>
            </w:pPr>
            <w:r>
              <w:rPr>
                <w:sz w:val="16"/>
              </w:rPr>
              <w:t>days per year with a strike</w:t>
            </w:r>
          </w:p>
        </w:tc>
        <w:tc>
          <w:tcPr>
            <w:tcW w:type="dxa" w:w="1577"/>
          </w:tcPr>
          <w:p>
            <w:pPr>
              <w:spacing w:after="0"/>
              <w:jc w:val="left"/>
            </w:pPr>
            <w:r>
              <w:rPr>
                <w:sz w:val="16"/>
              </w:rPr>
              <w:t>about 87.1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0.793</w:t>
            </w:r>
          </w:p>
        </w:tc>
        <w:tc>
          <w:tcPr>
            <w:tcW w:type="dxa" w:w="1448"/>
          </w:tcPr>
          <w:p>
            <w:pPr>
              <w:spacing w:after="0"/>
              <w:jc w:val="left"/>
            </w:pPr>
            <w:r>
              <w:rPr>
                <w:sz w:val="16"/>
              </w:rPr>
              <w:t>events per year</w:t>
            </w:r>
          </w:p>
        </w:tc>
        <w:tc>
          <w:tcPr>
            <w:tcW w:type="dxa" w:w="1577"/>
          </w:tcPr>
          <w:p>
            <w:pPr>
              <w:spacing w:after="0"/>
              <w:jc w:val="left"/>
            </w:pPr>
            <w:r>
              <w:rPr>
                <w:sz w:val="16"/>
              </w:rPr>
              <w:t>about 0.79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23</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0.318</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0.00337</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0.337%</w:t>
            </w:r>
          </w:p>
        </w:tc>
        <w:tc>
          <w:tcPr>
            <w:tcW w:type="dxa" w:w="1037"/>
          </w:tcPr>
          <w:p>
            <w:pPr>
              <w:spacing w:after="0"/>
              <w:jc w:val="left"/>
            </w:pPr>
            <w:r>
              <w:rPr>
                <w:sz w:val="16"/>
              </w:rPr>
              <w:t>Likely</w:t>
            </w:r>
          </w:p>
        </w:tc>
        <w:tc>
          <w:tcPr>
            <w:tcW w:type="dxa" w:w="1742"/>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0.21</w:t>
            </w:r>
          </w:p>
        </w:tc>
        <w:tc>
          <w:tcPr>
            <w:tcW w:type="dxa" w:w="1448"/>
          </w:tcPr>
          <w:p>
            <w:pPr>
              <w:spacing w:after="0"/>
              <w:jc w:val="left"/>
            </w:pPr>
            <w:r>
              <w:rPr>
                <w:sz w:val="16"/>
              </w:rPr>
              <w:t>event-days per year</w:t>
            </w:r>
          </w:p>
        </w:tc>
        <w:tc>
          <w:tcPr>
            <w:tcW w:type="dxa" w:w="1577"/>
          </w:tcPr>
          <w:p>
            <w:pPr>
              <w:spacing w:after="0"/>
              <w:jc w:val="left"/>
            </w:pPr>
            <w:r>
              <w:rPr>
                <w:sz w:val="16"/>
              </w:rPr>
              <w:t>about 0.21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2.86</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5</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5 of 5</w:t>
            </w:r>
          </w:p>
        </w:tc>
        <w:tc>
          <w:tcPr>
            <w:tcW w:type="dxa" w:w="883"/>
          </w:tcPr>
          <w:p>
            <w:pPr>
              <w:spacing w:after="0"/>
              <w:jc w:val="right"/>
            </w:pPr>
            <w:r>
              <w:rPr>
                <w:sz w:val="16"/>
              </w:rPr>
              <w:t>82.7</w:t>
            </w:r>
          </w:p>
        </w:tc>
        <w:tc>
          <w:tcPr>
            <w:tcW w:type="dxa" w:w="680"/>
          </w:tcPr>
          <w:p>
            <w:pPr>
              <w:spacing w:after="0"/>
              <w:jc w:val="right"/>
            </w:pPr>
            <w:r>
              <w:rPr>
                <w:sz w:val="16"/>
              </w:rPr>
              <w:t>95.0</w:t>
            </w:r>
          </w:p>
        </w:tc>
        <w:tc>
          <w:tcPr>
            <w:tcW w:type="dxa" w:w="648"/>
          </w:tcPr>
          <w:p>
            <w:pPr>
              <w:spacing w:after="0"/>
              <w:jc w:val="right"/>
            </w:pPr>
            <w:r>
              <w:rPr>
                <w:sz w:val="16"/>
              </w:rPr>
              <w:t>98.4</w:t>
            </w:r>
          </w:p>
        </w:tc>
        <w:tc>
          <w:tcPr>
            <w:tcW w:type="dxa" w:w="3517"/>
          </w:tcPr>
          <w:p>
            <w:pPr>
              <w:spacing w:after="0"/>
              <w:jc w:val="left"/>
            </w:pPr>
            <w:r>
              <w:rPr>
                <w:sz w:val="16"/>
              </w:rPr>
              <w:t>Relatively High 1, Relatively Moderate 2, Relatively Low 2</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55.8</w:t>
            </w:r>
          </w:p>
        </w:tc>
        <w:tc>
          <w:tcPr>
            <w:tcW w:type="dxa" w:w="680"/>
          </w:tcPr>
          <w:p>
            <w:pPr>
              <w:spacing w:after="0"/>
              <w:jc w:val="right"/>
            </w:pPr>
            <w:r>
              <w:rPr>
                <w:sz w:val="16"/>
              </w:rPr>
              <w:t>68.8</w:t>
            </w:r>
          </w:p>
        </w:tc>
        <w:tc>
          <w:tcPr>
            <w:tcW w:type="dxa" w:w="648"/>
          </w:tcPr>
          <w:p>
            <w:pPr>
              <w:spacing w:after="0"/>
              <w:jc w:val="right"/>
            </w:pPr>
            <w:r>
              <w:rPr>
                <w:sz w:val="16"/>
              </w:rPr>
              <w:t>76.2</w:t>
            </w:r>
          </w:p>
        </w:tc>
        <w:tc>
          <w:tcPr>
            <w:tcW w:type="dxa" w:w="3517"/>
          </w:tcPr>
          <w:p>
            <w:pPr>
              <w:spacing w:after="0"/>
              <w:jc w:val="left"/>
            </w:pPr>
            <w:r>
              <w:rPr>
                <w:sz w:val="16"/>
              </w:rPr>
              <w:t>Relatively Moderate 5</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5</w:t>
            </w:r>
          </w:p>
        </w:tc>
        <w:tc>
          <w:tcPr>
            <w:tcW w:type="dxa" w:w="883"/>
          </w:tcPr>
          <w:p>
            <w:pPr>
              <w:spacing w:after="0"/>
              <w:jc w:val="right"/>
            </w:pPr>
            <w:r>
              <w:rPr>
                <w:sz w:val="16"/>
              </w:rPr>
              <w:t>69.5</w:t>
            </w:r>
          </w:p>
        </w:tc>
        <w:tc>
          <w:tcPr>
            <w:tcW w:type="dxa" w:w="680"/>
          </w:tcPr>
          <w:p>
            <w:pPr>
              <w:spacing w:after="0"/>
              <w:jc w:val="right"/>
            </w:pPr>
            <w:r>
              <w:rPr>
                <w:sz w:val="16"/>
              </w:rPr>
              <w:t>70.2</w:t>
            </w:r>
          </w:p>
        </w:tc>
        <w:tc>
          <w:tcPr>
            <w:tcW w:type="dxa" w:w="648"/>
          </w:tcPr>
          <w:p>
            <w:pPr>
              <w:spacing w:after="0"/>
              <w:jc w:val="right"/>
            </w:pPr>
            <w:r>
              <w:rPr>
                <w:sz w:val="16"/>
              </w:rPr>
              <w:t>71.7</w:t>
            </w:r>
          </w:p>
        </w:tc>
        <w:tc>
          <w:tcPr>
            <w:tcW w:type="dxa" w:w="3517"/>
          </w:tcPr>
          <w:p>
            <w:pPr>
              <w:spacing w:after="0"/>
              <w:jc w:val="left"/>
            </w:pPr>
            <w:r>
              <w:rPr>
                <w:sz w:val="16"/>
              </w:rPr>
              <w:t>Very Low 3, No Rating 2</w:t>
            </w:r>
          </w:p>
        </w:tc>
        <w:tc>
          <w:tcPr>
            <w:tcW w:type="dxa" w:w="66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12.1</w:t>
            </w:r>
          </w:p>
        </w:tc>
        <w:tc>
          <w:tcPr>
            <w:tcW w:type="dxa" w:w="680"/>
          </w:tcPr>
          <w:p>
            <w:pPr>
              <w:spacing w:after="0"/>
              <w:jc w:val="right"/>
            </w:pPr>
            <w:r>
              <w:rPr>
                <w:sz w:val="16"/>
              </w:rPr>
              <w:t>17.1</w:t>
            </w:r>
          </w:p>
        </w:tc>
        <w:tc>
          <w:tcPr>
            <w:tcW w:type="dxa" w:w="648"/>
          </w:tcPr>
          <w:p>
            <w:pPr>
              <w:spacing w:after="0"/>
              <w:jc w:val="right"/>
            </w:pPr>
            <w:r>
              <w:rPr>
                <w:sz w:val="16"/>
              </w:rPr>
              <w:t>29.0</w:t>
            </w:r>
          </w:p>
        </w:tc>
        <w:tc>
          <w:tcPr>
            <w:tcW w:type="dxa" w:w="3517"/>
          </w:tcPr>
          <w:p>
            <w:pPr>
              <w:spacing w:after="0"/>
              <w:jc w:val="left"/>
            </w:pPr>
            <w:r>
              <w:rPr>
                <w:sz w:val="16"/>
              </w:rPr>
              <w:t>Very Low 5</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15.9</w:t>
            </w:r>
          </w:p>
        </w:tc>
        <w:tc>
          <w:tcPr>
            <w:tcW w:type="dxa" w:w="680"/>
          </w:tcPr>
          <w:p>
            <w:pPr>
              <w:spacing w:after="0"/>
              <w:jc w:val="right"/>
            </w:pPr>
            <w:r>
              <w:rPr>
                <w:sz w:val="16"/>
              </w:rPr>
              <w:t>25.0</w:t>
            </w:r>
          </w:p>
        </w:tc>
        <w:tc>
          <w:tcPr>
            <w:tcW w:type="dxa" w:w="648"/>
          </w:tcPr>
          <w:p>
            <w:pPr>
              <w:spacing w:after="0"/>
              <w:jc w:val="right"/>
            </w:pPr>
            <w:r>
              <w:rPr>
                <w:sz w:val="16"/>
              </w:rPr>
              <w:t>27.8</w:t>
            </w:r>
          </w:p>
        </w:tc>
        <w:tc>
          <w:tcPr>
            <w:tcW w:type="dxa" w:w="3517"/>
          </w:tcPr>
          <w:p>
            <w:pPr>
              <w:spacing w:after="0"/>
              <w:jc w:val="left"/>
            </w:pPr>
            <w:r>
              <w:rPr>
                <w:sz w:val="16"/>
              </w:rPr>
              <w:t>Very Low 5</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36.0</w:t>
            </w:r>
          </w:p>
        </w:tc>
        <w:tc>
          <w:tcPr>
            <w:tcW w:type="dxa" w:w="680"/>
          </w:tcPr>
          <w:p>
            <w:pPr>
              <w:spacing w:after="0"/>
              <w:jc w:val="right"/>
            </w:pPr>
            <w:r>
              <w:rPr>
                <w:sz w:val="16"/>
              </w:rPr>
              <w:t>53.1</w:t>
            </w:r>
          </w:p>
        </w:tc>
        <w:tc>
          <w:tcPr>
            <w:tcW w:type="dxa" w:w="648"/>
          </w:tcPr>
          <w:p>
            <w:pPr>
              <w:spacing w:after="0"/>
              <w:jc w:val="right"/>
            </w:pPr>
            <w:r>
              <w:rPr>
                <w:sz w:val="16"/>
              </w:rPr>
              <w:t>63.8</w:t>
            </w:r>
          </w:p>
        </w:tc>
        <w:tc>
          <w:tcPr>
            <w:tcW w:type="dxa" w:w="3517"/>
          </w:tcPr>
          <w:p>
            <w:pPr>
              <w:spacing w:after="0"/>
              <w:jc w:val="left"/>
            </w:pPr>
            <w:r>
              <w:rPr>
                <w:sz w:val="16"/>
              </w:rPr>
              <w:t>Relatively Moderate 2,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95.0</w:t>
            </w:r>
          </w:p>
        </w:tc>
        <w:tc>
          <w:tcPr>
            <w:tcW w:type="dxa" w:w="680"/>
          </w:tcPr>
          <w:p>
            <w:pPr>
              <w:spacing w:after="0"/>
              <w:jc w:val="right"/>
            </w:pPr>
            <w:r>
              <w:rPr>
                <w:sz w:val="16"/>
              </w:rPr>
              <w:t>98.3</w:t>
            </w:r>
          </w:p>
        </w:tc>
        <w:tc>
          <w:tcPr>
            <w:tcW w:type="dxa" w:w="648"/>
          </w:tcPr>
          <w:p>
            <w:pPr>
              <w:spacing w:after="0"/>
              <w:jc w:val="right"/>
            </w:pPr>
            <w:r>
              <w:rPr>
                <w:sz w:val="16"/>
              </w:rPr>
              <w:t>99.8</w:t>
            </w:r>
          </w:p>
        </w:tc>
        <w:tc>
          <w:tcPr>
            <w:tcW w:type="dxa" w:w="3517"/>
          </w:tcPr>
          <w:p>
            <w:pPr>
              <w:spacing w:after="0"/>
              <w:jc w:val="left"/>
            </w:pPr>
            <w:r>
              <w:rPr>
                <w:sz w:val="16"/>
              </w:rPr>
              <w:t>Very High 3, Relatively High 2</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5</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19.5</w:t>
            </w:r>
          </w:p>
        </w:tc>
        <w:tc>
          <w:tcPr>
            <w:tcW w:type="dxa" w:w="680"/>
          </w:tcPr>
          <w:p>
            <w:pPr>
              <w:spacing w:after="0"/>
              <w:jc w:val="right"/>
            </w:pPr>
            <w:r>
              <w:rPr>
                <w:sz w:val="16"/>
              </w:rPr>
              <w:t>50.5</w:t>
            </w:r>
          </w:p>
        </w:tc>
        <w:tc>
          <w:tcPr>
            <w:tcW w:type="dxa" w:w="648"/>
          </w:tcPr>
          <w:p>
            <w:pPr>
              <w:spacing w:after="0"/>
              <w:jc w:val="right"/>
            </w:pPr>
            <w:r>
              <w:rPr>
                <w:sz w:val="16"/>
              </w:rPr>
              <w:t>63.8</w:t>
            </w:r>
          </w:p>
        </w:tc>
        <w:tc>
          <w:tcPr>
            <w:tcW w:type="dxa" w:w="3517"/>
          </w:tcPr>
          <w:p>
            <w:pPr>
              <w:spacing w:after="0"/>
              <w:jc w:val="left"/>
            </w:pPr>
            <w:r>
              <w:rPr>
                <w:sz w:val="16"/>
              </w:rPr>
              <w:t>Relatively Moderate 3, Relatively Low 2</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37.5</w:t>
            </w:r>
          </w:p>
        </w:tc>
        <w:tc>
          <w:tcPr>
            <w:tcW w:type="dxa" w:w="680"/>
          </w:tcPr>
          <w:p>
            <w:pPr>
              <w:spacing w:after="0"/>
              <w:jc w:val="right"/>
            </w:pPr>
            <w:r>
              <w:rPr>
                <w:sz w:val="16"/>
              </w:rPr>
              <w:t>56.4</w:t>
            </w:r>
          </w:p>
        </w:tc>
        <w:tc>
          <w:tcPr>
            <w:tcW w:type="dxa" w:w="648"/>
          </w:tcPr>
          <w:p>
            <w:pPr>
              <w:spacing w:after="0"/>
              <w:jc w:val="right"/>
            </w:pPr>
            <w:r>
              <w:rPr>
                <w:sz w:val="16"/>
              </w:rPr>
              <w:t>68.9</w:t>
            </w:r>
          </w:p>
        </w:tc>
        <w:tc>
          <w:tcPr>
            <w:tcW w:type="dxa" w:w="3517"/>
          </w:tcPr>
          <w:p>
            <w:pPr>
              <w:spacing w:after="0"/>
              <w:jc w:val="left"/>
            </w:pPr>
            <w:r>
              <w:rPr>
                <w:sz w:val="16"/>
              </w:rPr>
              <w:t>Very Low 5</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95.8</w:t>
            </w:r>
          </w:p>
        </w:tc>
        <w:tc>
          <w:tcPr>
            <w:tcW w:type="dxa" w:w="680"/>
          </w:tcPr>
          <w:p>
            <w:pPr>
              <w:spacing w:after="0"/>
              <w:jc w:val="right"/>
            </w:pPr>
            <w:r>
              <w:rPr>
                <w:sz w:val="16"/>
              </w:rPr>
              <w:t>98.7</w:t>
            </w:r>
          </w:p>
        </w:tc>
        <w:tc>
          <w:tcPr>
            <w:tcW w:type="dxa" w:w="648"/>
          </w:tcPr>
          <w:p>
            <w:pPr>
              <w:spacing w:after="0"/>
              <w:jc w:val="right"/>
            </w:pPr>
            <w:r>
              <w:rPr>
                <w:sz w:val="16"/>
              </w:rPr>
              <w:t>99.5</w:t>
            </w:r>
          </w:p>
        </w:tc>
        <w:tc>
          <w:tcPr>
            <w:tcW w:type="dxa" w:w="3517"/>
          </w:tcPr>
          <w:p>
            <w:pPr>
              <w:spacing w:after="0"/>
              <w:jc w:val="left"/>
            </w:pPr>
            <w:r>
              <w:rPr>
                <w:sz w:val="16"/>
              </w:rPr>
              <w:t>Very High 5</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29.2</w:t>
            </w:r>
          </w:p>
        </w:tc>
        <w:tc>
          <w:tcPr>
            <w:tcW w:type="dxa" w:w="680"/>
          </w:tcPr>
          <w:p>
            <w:pPr>
              <w:spacing w:after="0"/>
              <w:jc w:val="right"/>
            </w:pPr>
            <w:r>
              <w:rPr>
                <w:sz w:val="16"/>
              </w:rPr>
              <w:t>54.2</w:t>
            </w:r>
          </w:p>
        </w:tc>
        <w:tc>
          <w:tcPr>
            <w:tcW w:type="dxa" w:w="648"/>
          </w:tcPr>
          <w:p>
            <w:pPr>
              <w:spacing w:after="0"/>
              <w:jc w:val="right"/>
            </w:pPr>
            <w:r>
              <w:rPr>
                <w:sz w:val="16"/>
              </w:rPr>
              <w:t>57.7</w:t>
            </w:r>
          </w:p>
        </w:tc>
        <w:tc>
          <w:tcPr>
            <w:tcW w:type="dxa" w:w="3517"/>
          </w:tcPr>
          <w:p>
            <w:pPr>
              <w:spacing w:after="0"/>
              <w:jc w:val="left"/>
            </w:pPr>
            <w:r>
              <w:rPr>
                <w:sz w:val="16"/>
              </w:rPr>
              <w:t>Relatively Moderate 2,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52.3</w:t>
            </w:r>
          </w:p>
        </w:tc>
        <w:tc>
          <w:tcPr>
            <w:tcW w:type="dxa" w:w="680"/>
          </w:tcPr>
          <w:p>
            <w:pPr>
              <w:spacing w:after="0"/>
              <w:jc w:val="right"/>
            </w:pPr>
            <w:r>
              <w:rPr>
                <w:sz w:val="16"/>
              </w:rPr>
              <w:t>68.7</w:t>
            </w:r>
          </w:p>
        </w:tc>
        <w:tc>
          <w:tcPr>
            <w:tcW w:type="dxa" w:w="648"/>
          </w:tcPr>
          <w:p>
            <w:pPr>
              <w:spacing w:after="0"/>
              <w:jc w:val="right"/>
            </w:pPr>
            <w:r>
              <w:rPr>
                <w:sz w:val="16"/>
              </w:rPr>
              <w:t>74.1</w:t>
            </w:r>
          </w:p>
        </w:tc>
        <w:tc>
          <w:tcPr>
            <w:tcW w:type="dxa" w:w="3517"/>
          </w:tcPr>
          <w:p>
            <w:pPr>
              <w:spacing w:after="0"/>
              <w:jc w:val="left"/>
            </w:pPr>
            <w:r>
              <w:rPr>
                <w:sz w:val="16"/>
              </w:rPr>
              <w:t>Relatively Moderate 4, Relatively Low 1</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5</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5</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86.8</w:t>
            </w:r>
          </w:p>
        </w:tc>
        <w:tc>
          <w:tcPr>
            <w:tcW w:type="dxa" w:w="680"/>
          </w:tcPr>
          <w:p>
            <w:pPr>
              <w:spacing w:after="0"/>
              <w:jc w:val="right"/>
            </w:pPr>
            <w:r>
              <w:rPr>
                <w:sz w:val="16"/>
              </w:rPr>
              <w:t>90.9</w:t>
            </w:r>
          </w:p>
        </w:tc>
        <w:tc>
          <w:tcPr>
            <w:tcW w:type="dxa" w:w="648"/>
          </w:tcPr>
          <w:p>
            <w:pPr>
              <w:spacing w:after="0"/>
              <w:jc w:val="right"/>
            </w:pPr>
            <w:r>
              <w:rPr>
                <w:sz w:val="16"/>
              </w:rPr>
              <w:t>94.7</w:t>
            </w:r>
          </w:p>
        </w:tc>
        <w:tc>
          <w:tcPr>
            <w:tcW w:type="dxa" w:w="3517"/>
          </w:tcPr>
          <w:p>
            <w:pPr>
              <w:spacing w:after="0"/>
              <w:jc w:val="left"/>
            </w:pPr>
            <w:r>
              <w:rPr>
                <w:sz w:val="16"/>
              </w:rPr>
              <w:t>Relatively Moderate 4, Relatively Low 1</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23.7</w:t>
            </w:r>
          </w:p>
        </w:tc>
        <w:tc>
          <w:tcPr>
            <w:tcW w:type="dxa" w:w="680"/>
          </w:tcPr>
          <w:p>
            <w:pPr>
              <w:spacing w:after="0"/>
              <w:jc w:val="right"/>
            </w:pPr>
            <w:r>
              <w:rPr>
                <w:sz w:val="16"/>
              </w:rPr>
              <w:t>29.9</w:t>
            </w:r>
          </w:p>
        </w:tc>
        <w:tc>
          <w:tcPr>
            <w:tcW w:type="dxa" w:w="648"/>
          </w:tcPr>
          <w:p>
            <w:pPr>
              <w:spacing w:after="0"/>
              <w:jc w:val="right"/>
            </w:pPr>
            <w:r>
              <w:rPr>
                <w:sz w:val="16"/>
              </w:rPr>
              <w:t>38.9</w:t>
            </w:r>
          </w:p>
        </w:tc>
        <w:tc>
          <w:tcPr>
            <w:tcW w:type="dxa" w:w="3517"/>
          </w:tcPr>
          <w:p>
            <w:pPr>
              <w:spacing w:after="0"/>
              <w:jc w:val="left"/>
            </w:pPr>
            <w:r>
              <w:rPr>
                <w:sz w:val="16"/>
              </w:rPr>
              <w:t>Relatively Low 5</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82"/>
        <w:gridCol w:w="1662"/>
        <w:gridCol w:w="3153"/>
        <w:gridCol w:w="2621"/>
        <w:gridCol w:w="1769"/>
        <w:gridCol w:w="2152"/>
        <w:gridCol w:w="773"/>
      </w:tblGrid>
      <w:tr>
        <w:trPr>
          <w:cantSplit/>
          <w:tblHeader/>
        </w:trPr>
        <w:tc>
          <w:tcPr>
            <w:tcW w:type="dxa" w:w="1982"/>
            <w:shd w:val="clear" w:color="auto" w:fill="E8E8E8"/>
          </w:tcPr>
          <w:p>
            <w:pPr>
              <w:spacing w:after="0"/>
              <w:jc w:val="left"/>
            </w:pPr>
            <w:r>
              <w:rPr>
                <w:b/>
                <w:sz w:val="16"/>
              </w:rPr>
              <w:t>Member</w:t>
            </w:r>
          </w:p>
        </w:tc>
        <w:tc>
          <w:tcPr>
            <w:tcW w:type="dxa" w:w="1662"/>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3"/>
            <w:shd w:val="clear" w:color="auto" w:fill="E8E8E8"/>
          </w:tcPr>
          <w:p>
            <w:pPr>
              <w:spacing w:after="0"/>
              <w:jc w:val="left"/>
            </w:pPr>
            <w:r>
              <w:rPr>
                <w:b/>
                <w:sz w:val="16"/>
              </w:rPr>
              <w:t>Notes</w:t>
            </w:r>
          </w:p>
        </w:tc>
      </w:tr>
      <w:tr>
        <w:trPr>
          <w:cantSplit/>
        </w:trPr>
        <w:tc>
          <w:tcPr>
            <w:tcW w:type="dxa" w:w="1982"/>
          </w:tcPr>
          <w:p>
            <w:pPr>
              <w:spacing w:after="0"/>
              <w:jc w:val="left"/>
            </w:pPr>
            <w:r>
              <w:rPr>
                <w:sz w:val="16"/>
              </w:rPr>
              <w:t>Gulf County (unincorporated area)</w:t>
            </w:r>
          </w:p>
        </w:tc>
        <w:tc>
          <w:tcPr>
            <w:tcW w:type="dxa" w:w="1662"/>
          </w:tcPr>
          <w:p>
            <w:pPr>
              <w:spacing w:after="0"/>
              <w:jc w:val="left"/>
            </w:pPr>
            <w:r>
              <w:rPr>
                <w:sz w:val="16"/>
              </w:rPr>
              <w:t>Unincorporated</w:t>
            </w:r>
          </w:p>
        </w:tc>
        <w:tc>
          <w:tcPr>
            <w:tcW w:type="dxa" w:w="3153"/>
          </w:tcPr>
          <w:p>
            <w:pPr>
              <w:spacing w:after="0"/>
              <w:jc w:val="left"/>
            </w:pPr>
            <w:r>
              <w:rPr>
                <w:sz w:val="16"/>
              </w:rPr>
              <w:t>Approved, expires 2031-05-26</w:t>
            </w:r>
          </w:p>
        </w:tc>
        <w:tc>
          <w:tcPr>
            <w:tcW w:type="dxa" w:w="2621"/>
          </w:tcPr>
          <w:p>
            <w:pPr>
              <w:spacing w:after="0"/>
              <w:jc w:val="right"/>
            </w:pPr>
            <w:r>
              <w:rPr>
                <w:sz w:val="16"/>
              </w:rPr>
              <w:t>FMA RL 17, SRL 18; any 62</w:t>
            </w:r>
          </w:p>
        </w:tc>
        <w:tc>
          <w:tcPr>
            <w:tcW w:type="dxa" w:w="1769"/>
          </w:tcPr>
          <w:p>
            <w:pPr>
              <w:spacing w:after="0"/>
              <w:jc w:val="right"/>
            </w:pPr>
            <w:r>
              <w:rPr>
                <w:sz w:val="16"/>
              </w:rPr>
              <w:t>$29,358,150.27</w:t>
            </w:r>
          </w:p>
        </w:tc>
        <w:tc>
          <w:tcPr>
            <w:tcW w:type="dxa" w:w="2152"/>
          </w:tcPr>
          <w:p>
            <w:pPr>
              <w:spacing w:after="0"/>
              <w:jc w:val="right"/>
            </w:pPr>
            <w:r>
              <w:rPr>
                <w:sz w:val="16"/>
              </w:rPr>
              <w:t>0; 0</w:t>
            </w:r>
          </w:p>
        </w:tc>
        <w:tc>
          <w:tcPr>
            <w:tcW w:type="dxa" w:w="773"/>
          </w:tcPr>
          <w:p>
            <w:pPr>
              <w:spacing w:after="0"/>
              <w:jc w:val="left"/>
            </w:pPr>
          </w:p>
        </w:tc>
      </w:tr>
      <w:tr>
        <w:trPr>
          <w:cantSplit/>
        </w:trPr>
        <w:tc>
          <w:tcPr>
            <w:tcW w:type="dxa" w:w="1982"/>
          </w:tcPr>
          <w:p>
            <w:pPr>
              <w:spacing w:after="0"/>
              <w:jc w:val="left"/>
            </w:pPr>
            <w:r>
              <w:rPr>
                <w:sz w:val="16"/>
              </w:rPr>
              <w:t>Port St. Joe city</w:t>
            </w:r>
          </w:p>
        </w:tc>
        <w:tc>
          <w:tcPr>
            <w:tcW w:type="dxa" w:w="1662"/>
          </w:tcPr>
          <w:p>
            <w:pPr>
              <w:spacing w:after="0"/>
              <w:jc w:val="left"/>
            </w:pPr>
            <w:r>
              <w:rPr>
                <w:sz w:val="16"/>
              </w:rPr>
              <w:t>City</w:t>
            </w:r>
          </w:p>
        </w:tc>
        <w:tc>
          <w:tcPr>
            <w:tcW w:type="dxa" w:w="3153"/>
          </w:tcPr>
          <w:p>
            <w:pPr>
              <w:spacing w:after="0"/>
              <w:jc w:val="left"/>
            </w:pPr>
            <w:r>
              <w:rPr>
                <w:sz w:val="16"/>
              </w:rPr>
              <w:t>Plan 111775 approved 2026-05-26, pending adoption here; not yet eligible</w:t>
            </w:r>
          </w:p>
        </w:tc>
        <w:tc>
          <w:tcPr>
            <w:tcW w:type="dxa" w:w="2621"/>
          </w:tcPr>
          <w:p>
            <w:pPr>
              <w:spacing w:after="0"/>
              <w:jc w:val="right"/>
            </w:pPr>
            <w:r>
              <w:rPr>
                <w:sz w:val="16"/>
              </w:rPr>
              <w:t>FMA RL 4, SRL 3; any 28</w:t>
            </w:r>
          </w:p>
        </w:tc>
        <w:tc>
          <w:tcPr>
            <w:tcW w:type="dxa" w:w="1769"/>
          </w:tcPr>
          <w:p>
            <w:pPr>
              <w:spacing w:after="0"/>
              <w:jc w:val="right"/>
            </w:pPr>
            <w:r>
              <w:rPr>
                <w:sz w:val="16"/>
              </w:rPr>
              <w:t>$2,986,377.82</w:t>
            </w:r>
          </w:p>
        </w:tc>
        <w:tc>
          <w:tcPr>
            <w:tcW w:type="dxa" w:w="2152"/>
          </w:tcPr>
          <w:p>
            <w:pPr>
              <w:spacing w:after="0"/>
              <w:jc w:val="right"/>
            </w:pPr>
            <w:r>
              <w:rPr>
                <w:sz w:val="16"/>
              </w:rPr>
              <w:t>18; no approved plan</w:t>
            </w:r>
          </w:p>
        </w:tc>
        <w:tc>
          <w:tcPr>
            <w:tcW w:type="dxa" w:w="773"/>
          </w:tcPr>
          <w:p>
            <w:pPr>
              <w:spacing w:after="0"/>
              <w:jc w:val="left"/>
            </w:pPr>
          </w:p>
        </w:tc>
      </w:tr>
      <w:tr>
        <w:trPr>
          <w:cantSplit/>
        </w:trPr>
        <w:tc>
          <w:tcPr>
            <w:tcW w:type="dxa" w:w="1982"/>
          </w:tcPr>
          <w:p>
            <w:pPr>
              <w:spacing w:after="0"/>
              <w:jc w:val="left"/>
            </w:pPr>
            <w:r>
              <w:rPr>
                <w:sz w:val="16"/>
              </w:rPr>
              <w:t>Wewahitchka city</w:t>
            </w:r>
          </w:p>
        </w:tc>
        <w:tc>
          <w:tcPr>
            <w:tcW w:type="dxa" w:w="1662"/>
          </w:tcPr>
          <w:p>
            <w:pPr>
              <w:spacing w:after="0"/>
              <w:jc w:val="left"/>
            </w:pPr>
            <w:r>
              <w:rPr>
                <w:sz w:val="16"/>
              </w:rPr>
              <w:t>City</w:t>
            </w:r>
          </w:p>
        </w:tc>
        <w:tc>
          <w:tcPr>
            <w:tcW w:type="dxa" w:w="3153"/>
          </w:tcPr>
          <w:p>
            <w:pPr>
              <w:spacing w:after="0"/>
              <w:jc w:val="left"/>
            </w:pPr>
            <w:r>
              <w:rPr>
                <w:sz w:val="16"/>
              </w:rPr>
              <w:t>Approved, expires 2031-05-26</w:t>
            </w:r>
          </w:p>
        </w:tc>
        <w:tc>
          <w:tcPr>
            <w:tcW w:type="dxa" w:w="2621"/>
          </w:tcPr>
          <w:p>
            <w:pPr>
              <w:spacing w:after="0"/>
              <w:jc w:val="right"/>
            </w:pPr>
            <w:r>
              <w:rPr>
                <w:sz w:val="16"/>
              </w:rPr>
              <w:t>FMA RL 0, SRL 0; any 3</w:t>
            </w:r>
          </w:p>
        </w:tc>
        <w:tc>
          <w:tcPr>
            <w:tcW w:type="dxa" w:w="1769"/>
          </w:tcPr>
          <w:p>
            <w:pPr>
              <w:spacing w:after="0"/>
              <w:jc w:val="right"/>
            </w:pPr>
            <w:r>
              <w:rPr>
                <w:sz w:val="16"/>
              </w:rPr>
              <w:t>$1,680,309.91</w:t>
            </w:r>
          </w:p>
        </w:tc>
        <w:tc>
          <w:tcPr>
            <w:tcW w:type="dxa" w:w="2152"/>
          </w:tcPr>
          <w:p>
            <w:pPr>
              <w:spacing w:after="0"/>
              <w:jc w:val="right"/>
            </w:pPr>
            <w:r>
              <w:rPr>
                <w:sz w:val="16"/>
              </w:rPr>
              <w:t>33; 0</w:t>
            </w:r>
          </w:p>
        </w:tc>
        <w:tc>
          <w:tcPr>
            <w:tcW w:type="dxa" w:w="7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8"/>
        <w:gridCol w:w="1047"/>
        <w:gridCol w:w="1126"/>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2026-05-26</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$1,670,600,619</w:t>
            </w:r>
          </w:p>
        </w:tc>
        <w:tc>
          <w:tcPr>
            <w:tcW w:type="dxa" w:w="1138"/>
          </w:tcPr>
          <w:p>
            <w:pPr>
              <w:spacing w:after="0"/>
              <w:jc w:val="right"/>
            </w:pPr>
          </w:p>
        </w:tc>
        <w:tc>
          <w:tcPr>
            <w:tcW w:type="dxa" w:w="1047"/>
          </w:tcPr>
          <w:p>
            <w:pPr>
              <w:spacing w:after="0"/>
              <w:jc w:val="right"/>
            </w:pPr>
            <w:r>
              <w:rPr>
                <w:sz w:val="16"/>
              </w:rPr>
              <w:t>6,357</w:t>
            </w:r>
          </w:p>
        </w:tc>
        <w:tc>
          <w:tcPr>
            <w:tcW w:type="dxa" w:w="1126"/>
          </w:tcPr>
          <w:p>
            <w:pPr>
              <w:spacing w:after="0"/>
              <w:jc w:val="right"/>
            </w:pPr>
            <w:r>
              <w:rPr>
                <w:sz w:val="16"/>
              </w:rPr>
              <w:t>$481,040</w:t>
            </w:r>
          </w:p>
        </w:tc>
        <w:tc>
          <w:tcPr>
            <w:tcW w:type="dxa" w:w="1126"/>
          </w:tcPr>
          <w:p>
            <w:pPr>
              <w:spacing w:after="0"/>
              <w:jc w:val="right"/>
            </w:pPr>
          </w:p>
        </w:tc>
        <w:tc>
          <w:tcPr>
            <w:tcW w:type="dxa" w:w="1183"/>
          </w:tcPr>
          <w:p>
            <w:pPr>
              <w:spacing w:after="0"/>
              <w:jc w:val="right"/>
            </w:pPr>
            <w:r>
              <w:rPr>
                <w:sz w:val="16"/>
              </w:rPr>
              <w:t>$35,752</w:t>
            </w:r>
          </w:p>
        </w:tc>
        <w:tc>
          <w:tcPr>
            <w:tcW w:type="dxa" w:w="1305"/>
          </w:tcPr>
          <w:p>
            <w:pPr>
              <w:spacing w:after="0"/>
              <w:jc w:val="right"/>
            </w:pPr>
            <w:r>
              <w:rPr>
                <w:sz w:val="16"/>
              </w:rPr>
              <w:t>0.0288%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$3,079,237,114</w:t>
            </w:r>
          </w:p>
        </w:tc>
        <w:tc>
          <w:tcPr>
            <w:tcW w:type="dxa" w:w="1138"/>
          </w:tcPr>
          <w:p>
            <w:pPr>
              <w:spacing w:after="0"/>
              <w:jc w:val="right"/>
            </w:pPr>
            <w:r>
              <w:rPr>
                <w:sz w:val="16"/>
              </w:rPr>
              <w:t>$1,851,467</w:t>
            </w:r>
          </w:p>
        </w:tc>
        <w:tc>
          <w:tcPr>
            <w:tcW w:type="dxa" w:w="1047"/>
          </w:tcPr>
          <w:p>
            <w:pPr>
              <w:spacing w:after="0"/>
              <w:jc w:val="right"/>
            </w:pPr>
            <w:r>
              <w:rPr>
                <w:sz w:val="16"/>
              </w:rPr>
              <w:t>14,176</w:t>
            </w:r>
          </w:p>
        </w:tc>
        <w:tc>
          <w:tcPr>
            <w:tcW w:type="dxa" w:w="1126"/>
          </w:tcPr>
          <w:p>
            <w:pPr>
              <w:spacing w:after="0"/>
              <w:jc w:val="right"/>
            </w:pPr>
            <w:r>
              <w:rPr>
                <w:sz w:val="16"/>
              </w:rPr>
              <w:t>$5,011</w:t>
            </w:r>
          </w:p>
        </w:tc>
        <w:tc>
          <w:tcPr>
            <w:tcW w:type="dxa" w:w="1126"/>
          </w:tcPr>
          <w:p>
            <w:pPr>
              <w:spacing w:after="0"/>
              <w:jc w:val="right"/>
            </w:pPr>
            <w:r>
              <w:rPr>
                <w:sz w:val="16"/>
              </w:rPr>
              <w:t>$938</w:t>
            </w:r>
          </w:p>
        </w:tc>
        <w:tc>
          <w:tcPr>
            <w:tcW w:type="dxa" w:w="1183"/>
          </w:tcPr>
          <w:p>
            <w:pPr>
              <w:spacing w:after="0"/>
              <w:jc w:val="right"/>
            </w:pPr>
            <w:r>
              <w:rPr>
                <w:sz w:val="16"/>
              </w:rPr>
              <w:t>$450,750</w:t>
            </w:r>
          </w:p>
        </w:tc>
        <w:tc>
          <w:tcPr>
            <w:tcW w:type="dxa" w:w="1305"/>
          </w:tcPr>
          <w:p>
            <w:pPr>
              <w:spacing w:after="0"/>
              <w:jc w:val="right"/>
            </w:pPr>
            <w:r>
              <w:rPr>
                <w:sz w:val="16"/>
              </w:rPr>
              <w:t>0.000163%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8"/>
          </w:tcPr>
          <w:p>
            <w:pPr>
              <w:spacing w:after="0"/>
              <w:jc w:val="right"/>
            </w:pPr>
            <w:r>
              <w:rPr>
                <w:sz w:val="16"/>
              </w:rPr>
              <w:t>$198,551</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$89</w:t>
            </w:r>
          </w:p>
        </w:tc>
        <w:tc>
          <w:tcPr>
            <w:tcW w:type="dxa" w:w="1183"/>
          </w:tcPr>
          <w:p>
            <w:pPr>
              <w:spacing w:after="0"/>
              <w:jc w:val="right"/>
            </w:pPr>
          </w:p>
        </w:tc>
        <w:tc>
          <w:tcPr>
            <w:tcW w:type="dxa" w:w="1305"/>
          </w:tcPr>
          <w:p>
            <w:pPr>
              <w:spacing w:after="0"/>
              <w:jc w:val="right"/>
            </w:pPr>
            <w:r>
              <w:rPr>
                <w:sz w:val="16"/>
              </w:rPr>
              <w:t>0.0446%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$5,362,979,265</w:t>
            </w:r>
          </w:p>
        </w:tc>
        <w:tc>
          <w:tcPr>
            <w:tcW w:type="dxa" w:w="1138"/>
          </w:tcPr>
          <w:p>
            <w:pPr>
              <w:spacing w:after="0"/>
              <w:jc w:val="right"/>
            </w:pPr>
          </w:p>
        </w:tc>
        <w:tc>
          <w:tcPr>
            <w:tcW w:type="dxa" w:w="1047"/>
          </w:tcPr>
          <w:p>
            <w:pPr>
              <w:spacing w:after="0"/>
              <w:jc w:val="right"/>
            </w:pPr>
            <w:r>
              <w:rPr>
                <w:sz w:val="16"/>
              </w:rPr>
              <w:t>14,192</w:t>
            </w:r>
          </w:p>
        </w:tc>
        <w:tc>
          <w:tcPr>
            <w:tcW w:type="dxa" w:w="1126"/>
          </w:tcPr>
          <w:p>
            <w:pPr>
              <w:spacing w:after="0"/>
              <w:jc w:val="right"/>
            </w:pPr>
            <w:r>
              <w:rPr>
                <w:sz w:val="16"/>
              </w:rPr>
              <w:t>$15,715</w:t>
            </w:r>
          </w:p>
        </w:tc>
        <w:tc>
          <w:tcPr>
            <w:tcW w:type="dxa" w:w="1126"/>
          </w:tcPr>
          <w:p>
            <w:pPr>
              <w:spacing w:after="0"/>
              <w:jc w:val="right"/>
            </w:pPr>
          </w:p>
        </w:tc>
        <w:tc>
          <w:tcPr>
            <w:tcW w:type="dxa" w:w="1183"/>
          </w:tcPr>
          <w:p>
            <w:pPr>
              <w:spacing w:after="0"/>
              <w:jc w:val="right"/>
            </w:pPr>
            <w:r>
              <w:rPr>
                <w:sz w:val="16"/>
              </w:rPr>
              <w:t>$6,860</w:t>
            </w:r>
          </w:p>
        </w:tc>
        <w:tc>
          <w:tcPr>
            <w:tcW w:type="dxa" w:w="1305"/>
          </w:tcPr>
          <w:p>
            <w:pPr>
              <w:spacing w:after="0"/>
              <w:jc w:val="right"/>
            </w:pPr>
            <w:r>
              <w:rPr>
                <w:sz w:val="16"/>
              </w:rPr>
              <w:t>0.000293%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$3,079,237,114</w:t>
            </w:r>
          </w:p>
        </w:tc>
        <w:tc>
          <w:tcPr>
            <w:tcW w:type="dxa" w:w="1138"/>
          </w:tcPr>
          <w:p>
            <w:pPr>
              <w:spacing w:after="0"/>
              <w:jc w:val="right"/>
            </w:pPr>
            <w:r>
              <w:rPr>
                <w:sz w:val="16"/>
              </w:rPr>
              <w:t>$1,851,467</w:t>
            </w:r>
          </w:p>
        </w:tc>
        <w:tc>
          <w:tcPr>
            <w:tcW w:type="dxa" w:w="1047"/>
          </w:tcPr>
          <w:p>
            <w:pPr>
              <w:spacing w:after="0"/>
              <w:jc w:val="right"/>
            </w:pPr>
            <w:r>
              <w:rPr>
                <w:sz w:val="16"/>
              </w:rPr>
              <w:t>14,176</w:t>
            </w:r>
          </w:p>
        </w:tc>
        <w:tc>
          <w:tcPr>
            <w:tcW w:type="dxa" w:w="1126"/>
          </w:tcPr>
          <w:p>
            <w:pPr>
              <w:spacing w:after="0"/>
              <w:jc w:val="right"/>
            </w:pPr>
            <w:r>
              <w:rPr>
                <w:sz w:val="16"/>
              </w:rPr>
              <w:t>$1,488</w:t>
            </w:r>
          </w:p>
        </w:tc>
        <w:tc>
          <w:tcPr>
            <w:tcW w:type="dxa" w:w="1126"/>
          </w:tcPr>
          <w:p>
            <w:pPr>
              <w:spacing w:after="0"/>
              <w:jc w:val="right"/>
            </w:pPr>
            <w:r>
              <w:rPr>
                <w:sz w:val="16"/>
              </w:rPr>
              <w:t>$24</w:t>
            </w:r>
          </w:p>
        </w:tc>
        <w:tc>
          <w:tcPr>
            <w:tcW w:type="dxa" w:w="1183"/>
          </w:tcPr>
          <w:p>
            <w:pPr>
              <w:spacing w:after="0"/>
              <w:jc w:val="right"/>
            </w:pPr>
            <w:r>
              <w:rPr>
                <w:sz w:val="16"/>
              </w:rPr>
              <w:t>$3,814</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$3,079,237,114</w:t>
            </w:r>
          </w:p>
        </w:tc>
        <w:tc>
          <w:tcPr>
            <w:tcW w:type="dxa" w:w="1138"/>
          </w:tcPr>
          <w:p>
            <w:pPr>
              <w:spacing w:after="0"/>
              <w:jc w:val="right"/>
            </w:pPr>
            <w:r>
              <w:rPr>
                <w:sz w:val="16"/>
              </w:rPr>
              <w:t>$1,851,467</w:t>
            </w:r>
          </w:p>
        </w:tc>
        <w:tc>
          <w:tcPr>
            <w:tcW w:type="dxa" w:w="1047"/>
          </w:tcPr>
          <w:p>
            <w:pPr>
              <w:spacing w:after="0"/>
              <w:jc w:val="right"/>
            </w:pPr>
            <w:r>
              <w:rPr>
                <w:sz w:val="16"/>
              </w:rPr>
              <w:t>14,176</w:t>
            </w:r>
          </w:p>
        </w:tc>
        <w:tc>
          <w:tcPr>
            <w:tcW w:type="dxa" w:w="1126"/>
          </w:tcPr>
          <w:p>
            <w:pPr>
              <w:spacing w:after="0"/>
              <w:jc w:val="right"/>
            </w:pPr>
            <w:r>
              <w:rPr>
                <w:sz w:val="16"/>
              </w:rPr>
              <w:t>$14</w:t>
            </w:r>
          </w:p>
        </w:tc>
        <w:tc>
          <w:tcPr>
            <w:tcW w:type="dxa" w:w="1126"/>
          </w:tcPr>
          <w:p>
            <w:pPr>
              <w:spacing w:after="0"/>
              <w:jc w:val="right"/>
            </w:pPr>
            <w:r>
              <w:rPr>
                <w:sz w:val="16"/>
              </w:rPr>
              <w:t>$5</w:t>
            </w:r>
          </w:p>
        </w:tc>
        <w:tc>
          <w:tcPr>
            <w:tcW w:type="dxa" w:w="1183"/>
          </w:tcPr>
          <w:p>
            <w:pPr>
              <w:spacing w:after="0"/>
              <w:jc w:val="right"/>
            </w:pPr>
            <w:r>
              <w:rPr>
                <w:sz w:val="16"/>
              </w:rPr>
              <w:t>$180,938</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$3,079,237,114</w:t>
            </w:r>
          </w:p>
        </w:tc>
        <w:tc>
          <w:tcPr>
            <w:tcW w:type="dxa" w:w="1138"/>
          </w:tcPr>
          <w:p>
            <w:pPr>
              <w:spacing w:after="0"/>
              <w:jc w:val="right"/>
            </w:pPr>
            <w:r>
              <w:rPr>
                <w:sz w:val="16"/>
              </w:rPr>
              <w:t>$1,851,467</w:t>
            </w:r>
          </w:p>
        </w:tc>
        <w:tc>
          <w:tcPr>
            <w:tcW w:type="dxa" w:w="1047"/>
          </w:tcPr>
          <w:p>
            <w:pPr>
              <w:spacing w:after="0"/>
              <w:jc w:val="right"/>
            </w:pPr>
            <w:r>
              <w:rPr>
                <w:sz w:val="16"/>
              </w:rPr>
              <w:t>14,176</w:t>
            </w:r>
          </w:p>
        </w:tc>
        <w:tc>
          <w:tcPr>
            <w:tcW w:type="dxa" w:w="1126"/>
          </w:tcPr>
          <w:p>
            <w:pPr>
              <w:spacing w:after="0"/>
              <w:jc w:val="right"/>
            </w:pPr>
            <w:r>
              <w:rPr>
                <w:sz w:val="16"/>
              </w:rPr>
              <w:t>$11,698,373</w:t>
            </w:r>
          </w:p>
        </w:tc>
        <w:tc>
          <w:tcPr>
            <w:tcW w:type="dxa" w:w="1126"/>
          </w:tcPr>
          <w:p>
            <w:pPr>
              <w:spacing w:after="0"/>
              <w:jc w:val="right"/>
            </w:pPr>
            <w:r>
              <w:rPr>
                <w:sz w:val="16"/>
              </w:rPr>
              <w:t>$21,535</w:t>
            </w:r>
          </w:p>
        </w:tc>
        <w:tc>
          <w:tcPr>
            <w:tcW w:type="dxa" w:w="1183"/>
          </w:tcPr>
          <w:p>
            <w:pPr>
              <w:spacing w:after="0"/>
              <w:jc w:val="right"/>
            </w:pPr>
            <w:r>
              <w:rPr>
                <w:sz w:val="16"/>
              </w:rPr>
              <w:t>$559,811</w:t>
            </w:r>
          </w:p>
        </w:tc>
        <w:tc>
          <w:tcPr>
            <w:tcW w:type="dxa" w:w="1305"/>
          </w:tcPr>
          <w:p>
            <w:pPr>
              <w:spacing w:after="0"/>
              <w:jc w:val="right"/>
            </w:pPr>
            <w:r>
              <w:rPr>
                <w:sz w:val="16"/>
              </w:rPr>
              <w:t>0.38%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$3,071,439,699</w:t>
            </w:r>
          </w:p>
        </w:tc>
        <w:tc>
          <w:tcPr>
            <w:tcW w:type="dxa" w:w="1138"/>
          </w:tcPr>
          <w:p>
            <w:pPr>
              <w:spacing w:after="0"/>
              <w:jc w:val="right"/>
            </w:pPr>
            <w:r>
              <w:rPr>
                <w:sz w:val="16"/>
              </w:rPr>
              <w:t>$334,088</w:t>
            </w:r>
          </w:p>
        </w:tc>
        <w:tc>
          <w:tcPr>
            <w:tcW w:type="dxa" w:w="1047"/>
          </w:tcPr>
          <w:p>
            <w:pPr>
              <w:spacing w:after="0"/>
              <w:jc w:val="right"/>
            </w:pPr>
            <w:r>
              <w:rPr>
                <w:sz w:val="16"/>
              </w:rPr>
              <w:t>4,756</w:t>
            </w:r>
          </w:p>
        </w:tc>
        <w:tc>
          <w:tcPr>
            <w:tcW w:type="dxa" w:w="1126"/>
          </w:tcPr>
          <w:p>
            <w:pPr>
              <w:spacing w:after="0"/>
              <w:jc w:val="right"/>
            </w:pPr>
            <w:r>
              <w:rPr>
                <w:sz w:val="16"/>
              </w:rPr>
              <w:t>$2,401,545</w:t>
            </w:r>
          </w:p>
        </w:tc>
        <w:tc>
          <w:tcPr>
            <w:tcW w:type="dxa" w:w="1126"/>
          </w:tcPr>
          <w:p>
            <w:pPr>
              <w:spacing w:after="0"/>
              <w:jc w:val="right"/>
            </w:pPr>
            <w:r>
              <w:rPr>
                <w:sz w:val="16"/>
              </w:rPr>
              <w:t>$1,704</w:t>
            </w:r>
          </w:p>
        </w:tc>
        <w:tc>
          <w:tcPr>
            <w:tcW w:type="dxa" w:w="1183"/>
          </w:tcPr>
          <w:p>
            <w:pPr>
              <w:spacing w:after="0"/>
              <w:jc w:val="right"/>
            </w:pPr>
            <w:r>
              <w:rPr>
                <w:sz w:val="16"/>
              </w:rPr>
              <w:t>$37,516</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$10,314,504</w:t>
            </w:r>
          </w:p>
        </w:tc>
        <w:tc>
          <w:tcPr>
            <w:tcW w:type="dxa" w:w="1138"/>
          </w:tcPr>
          <w:p>
            <w:pPr>
              <w:spacing w:after="0"/>
              <w:jc w:val="right"/>
            </w:pPr>
          </w:p>
        </w:tc>
        <w:tc>
          <w:tcPr>
            <w:tcW w:type="dxa" w:w="1047"/>
          </w:tcPr>
          <w:p>
            <w:pPr>
              <w:spacing w:after="0"/>
              <w:jc w:val="right"/>
            </w:pPr>
            <w:r>
              <w:rPr>
                <w:sz w:val="16"/>
              </w:rPr>
              <w:t>31</w:t>
            </w:r>
          </w:p>
        </w:tc>
        <w:tc>
          <w:tcPr>
            <w:tcW w:type="dxa" w:w="1126"/>
          </w:tcPr>
          <w:p>
            <w:pPr>
              <w:spacing w:after="0"/>
              <w:jc w:val="right"/>
            </w:pPr>
            <w:r>
              <w:rPr>
                <w:sz w:val="16"/>
              </w:rPr>
              <w:t>$33</w:t>
            </w:r>
          </w:p>
        </w:tc>
        <w:tc>
          <w:tcPr>
            <w:tcW w:type="dxa" w:w="1126"/>
          </w:tcPr>
          <w:p>
            <w:pPr>
              <w:spacing w:after="0"/>
              <w:jc w:val="right"/>
            </w:pPr>
          </w:p>
        </w:tc>
        <w:tc>
          <w:tcPr>
            <w:tcW w:type="dxa" w:w="1183"/>
          </w:tcPr>
          <w:p>
            <w:pPr>
              <w:spacing w:after="0"/>
              <w:jc w:val="right"/>
            </w:pPr>
            <w:r>
              <w:rPr>
                <w:sz w:val="16"/>
              </w:rPr>
              <w:t>$1</w:t>
            </w:r>
          </w:p>
        </w:tc>
        <w:tc>
          <w:tcPr>
            <w:tcW w:type="dxa" w:w="1305"/>
          </w:tcPr>
          <w:p>
            <w:pPr>
              <w:spacing w:after="0"/>
              <w:jc w:val="right"/>
            </w:pPr>
            <w:r>
              <w:rPr>
                <w:sz w:val="16"/>
              </w:rPr>
              <w:t>0.000317%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$3,079,237,114</w:t>
            </w:r>
          </w:p>
        </w:tc>
        <w:tc>
          <w:tcPr>
            <w:tcW w:type="dxa" w:w="1138"/>
          </w:tcPr>
          <w:p>
            <w:pPr>
              <w:spacing w:after="0"/>
              <w:jc w:val="right"/>
            </w:pPr>
          </w:p>
        </w:tc>
        <w:tc>
          <w:tcPr>
            <w:tcW w:type="dxa" w:w="1047"/>
          </w:tcPr>
          <w:p>
            <w:pPr>
              <w:spacing w:after="0"/>
              <w:jc w:val="right"/>
            </w:pPr>
            <w:r>
              <w:rPr>
                <w:sz w:val="16"/>
              </w:rPr>
              <w:t>14,176</w:t>
            </w:r>
          </w:p>
        </w:tc>
        <w:tc>
          <w:tcPr>
            <w:tcW w:type="dxa" w:w="1126"/>
          </w:tcPr>
          <w:p>
            <w:pPr>
              <w:spacing w:after="0"/>
              <w:jc w:val="right"/>
            </w:pPr>
            <w:r>
              <w:rPr>
                <w:sz w:val="16"/>
              </w:rPr>
              <w:t>$11,812</w:t>
            </w:r>
          </w:p>
        </w:tc>
        <w:tc>
          <w:tcPr>
            <w:tcW w:type="dxa" w:w="1126"/>
          </w:tcPr>
          <w:p>
            <w:pPr>
              <w:spacing w:after="0"/>
              <w:jc w:val="right"/>
            </w:pPr>
          </w:p>
        </w:tc>
        <w:tc>
          <w:tcPr>
            <w:tcW w:type="dxa" w:w="1183"/>
          </w:tcPr>
          <w:p>
            <w:pPr>
              <w:spacing w:after="0"/>
              <w:jc w:val="right"/>
            </w:pPr>
            <w:r>
              <w:rPr>
                <w:sz w:val="16"/>
              </w:rPr>
              <w:t>$489,286</w:t>
            </w:r>
          </w:p>
        </w:tc>
        <w:tc>
          <w:tcPr>
            <w:tcW w:type="dxa" w:w="1305"/>
          </w:tcPr>
          <w:p>
            <w:pPr>
              <w:spacing w:after="0"/>
              <w:jc w:val="right"/>
            </w:pPr>
            <w:r>
              <w:rPr>
                <w:sz w:val="16"/>
              </w:rPr>
              <w:t>0.000384%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$3,079,237,114</w:t>
            </w:r>
          </w:p>
        </w:tc>
        <w:tc>
          <w:tcPr>
            <w:tcW w:type="dxa" w:w="1138"/>
          </w:tcPr>
          <w:p>
            <w:pPr>
              <w:spacing w:after="0"/>
              <w:jc w:val="right"/>
            </w:pPr>
            <w:r>
              <w:rPr>
                <w:sz w:val="16"/>
              </w:rPr>
              <w:t>$1,851,467</w:t>
            </w:r>
          </w:p>
        </w:tc>
        <w:tc>
          <w:tcPr>
            <w:tcW w:type="dxa" w:w="1047"/>
          </w:tcPr>
          <w:p>
            <w:pPr>
              <w:spacing w:after="0"/>
              <w:jc w:val="right"/>
            </w:pPr>
            <w:r>
              <w:rPr>
                <w:sz w:val="16"/>
              </w:rPr>
              <w:t>14,176</w:t>
            </w:r>
          </w:p>
        </w:tc>
        <w:tc>
          <w:tcPr>
            <w:tcW w:type="dxa" w:w="1126"/>
          </w:tcPr>
          <w:p>
            <w:pPr>
              <w:spacing w:after="0"/>
              <w:jc w:val="right"/>
            </w:pPr>
            <w:r>
              <w:rPr>
                <w:sz w:val="16"/>
              </w:rPr>
              <w:t>$39,791</w:t>
            </w:r>
          </w:p>
        </w:tc>
        <w:tc>
          <w:tcPr>
            <w:tcW w:type="dxa" w:w="1126"/>
          </w:tcPr>
          <w:p>
            <w:pPr>
              <w:spacing w:after="0"/>
              <w:jc w:val="right"/>
            </w:pPr>
            <w:r>
              <w:rPr>
                <w:sz w:val="16"/>
              </w:rPr>
              <w:t>$2</w:t>
            </w:r>
          </w:p>
        </w:tc>
        <w:tc>
          <w:tcPr>
            <w:tcW w:type="dxa" w:w="1183"/>
          </w:tcPr>
          <w:p>
            <w:pPr>
              <w:spacing w:after="0"/>
              <w:jc w:val="right"/>
            </w:pPr>
            <w:r>
              <w:rPr>
                <w:sz w:val="16"/>
              </w:rPr>
              <w:t>$30,797</w:t>
            </w:r>
          </w:p>
        </w:tc>
        <w:tc>
          <w:tcPr>
            <w:tcW w:type="dxa" w:w="1305"/>
          </w:tcPr>
          <w:p>
            <w:pPr>
              <w:spacing w:after="0"/>
              <w:jc w:val="right"/>
            </w:pPr>
            <w:r>
              <w:rPr>
                <w:sz w:val="16"/>
              </w:rPr>
              <w:t>0.00129%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$3,079,237,114</w:t>
            </w:r>
          </w:p>
        </w:tc>
        <w:tc>
          <w:tcPr>
            <w:tcW w:type="dxa" w:w="1138"/>
          </w:tcPr>
          <w:p>
            <w:pPr>
              <w:spacing w:after="0"/>
              <w:jc w:val="right"/>
            </w:pPr>
            <w:r>
              <w:rPr>
                <w:sz w:val="16"/>
              </w:rPr>
              <w:t>$1,851,467</w:t>
            </w:r>
          </w:p>
        </w:tc>
        <w:tc>
          <w:tcPr>
            <w:tcW w:type="dxa" w:w="1047"/>
          </w:tcPr>
          <w:p>
            <w:pPr>
              <w:spacing w:after="0"/>
              <w:jc w:val="right"/>
            </w:pPr>
            <w:r>
              <w:rPr>
                <w:sz w:val="16"/>
              </w:rPr>
              <w:t>14,176</w:t>
            </w:r>
          </w:p>
        </w:tc>
        <w:tc>
          <w:tcPr>
            <w:tcW w:type="dxa" w:w="1126"/>
          </w:tcPr>
          <w:p>
            <w:pPr>
              <w:spacing w:after="0"/>
              <w:jc w:val="right"/>
            </w:pPr>
            <w:r>
              <w:rPr>
                <w:sz w:val="16"/>
              </w:rPr>
              <w:t>$164,425</w:t>
            </w:r>
          </w:p>
        </w:tc>
        <w:tc>
          <w:tcPr>
            <w:tcW w:type="dxa" w:w="1126"/>
          </w:tcPr>
          <w:p>
            <w:pPr>
              <w:spacing w:after="0"/>
              <w:jc w:val="right"/>
            </w:pPr>
            <w:r>
              <w:rPr>
                <w:sz w:val="16"/>
              </w:rPr>
              <w:t>$37</w:t>
            </w:r>
          </w:p>
        </w:tc>
        <w:tc>
          <w:tcPr>
            <w:tcW w:type="dxa" w:w="1183"/>
          </w:tcPr>
          <w:p>
            <w:pPr>
              <w:spacing w:after="0"/>
              <w:jc w:val="right"/>
            </w:pPr>
            <w:r>
              <w:rPr>
                <w:sz w:val="16"/>
              </w:rPr>
              <w:t>$485,879</w:t>
            </w:r>
          </w:p>
        </w:tc>
        <w:tc>
          <w:tcPr>
            <w:tcW w:type="dxa" w:w="1305"/>
          </w:tcPr>
          <w:p>
            <w:pPr>
              <w:spacing w:after="0"/>
              <w:jc w:val="right"/>
            </w:pPr>
            <w:r>
              <w:rPr>
                <w:sz w:val="16"/>
              </w:rPr>
              <w:t>0.00534%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$485,269,065</w:t>
            </w:r>
          </w:p>
        </w:tc>
        <w:tc>
          <w:tcPr>
            <w:tcW w:type="dxa" w:w="1138"/>
          </w:tcPr>
          <w:p>
            <w:pPr>
              <w:spacing w:after="0"/>
              <w:jc w:val="right"/>
            </w:pPr>
            <w:r>
              <w:rPr>
                <w:sz w:val="16"/>
              </w:rPr>
              <w:t>$644,694</w:t>
            </w:r>
          </w:p>
        </w:tc>
        <w:tc>
          <w:tcPr>
            <w:tcW w:type="dxa" w:w="1047"/>
          </w:tcPr>
          <w:p>
            <w:pPr>
              <w:spacing w:after="0"/>
              <w:jc w:val="right"/>
            </w:pPr>
            <w:r>
              <w:rPr>
                <w:sz w:val="16"/>
              </w:rPr>
              <w:t>3,738</w:t>
            </w:r>
          </w:p>
        </w:tc>
        <w:tc>
          <w:tcPr>
            <w:tcW w:type="dxa" w:w="1126"/>
          </w:tcPr>
          <w:p>
            <w:pPr>
              <w:spacing w:after="0"/>
              <w:jc w:val="right"/>
            </w:pPr>
            <w:r>
              <w:rPr>
                <w:sz w:val="16"/>
              </w:rPr>
              <w:t>$182,103</w:t>
            </w:r>
          </w:p>
        </w:tc>
        <w:tc>
          <w:tcPr>
            <w:tcW w:type="dxa" w:w="1126"/>
          </w:tcPr>
          <w:p>
            <w:pPr>
              <w:spacing w:after="0"/>
              <w:jc w:val="right"/>
            </w:pPr>
            <w:r>
              <w:rPr>
                <w:sz w:val="16"/>
              </w:rPr>
              <w:t>$14</w:t>
            </w:r>
          </w:p>
        </w:tc>
        <w:tc>
          <w:tcPr>
            <w:tcW w:type="dxa" w:w="1183"/>
          </w:tcPr>
          <w:p>
            <w:pPr>
              <w:spacing w:after="0"/>
              <w:jc w:val="right"/>
            </w:pPr>
            <w:r>
              <w:rPr>
                <w:sz w:val="16"/>
              </w:rPr>
              <w:t>$19,604</w:t>
            </w:r>
          </w:p>
        </w:tc>
        <w:tc>
          <w:tcPr>
            <w:tcW w:type="dxa" w:w="1305"/>
          </w:tcPr>
          <w:p>
            <w:pPr>
              <w:spacing w:after="0"/>
              <w:jc w:val="right"/>
            </w:pPr>
            <w:r>
              <w:rPr>
                <w:sz w:val="16"/>
              </w:rPr>
              <w:t>0.0375%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$3,079,237,114</w:t>
            </w:r>
          </w:p>
        </w:tc>
        <w:tc>
          <w:tcPr>
            <w:tcW w:type="dxa" w:w="1138"/>
          </w:tcPr>
          <w:p>
            <w:pPr>
              <w:spacing w:after="0"/>
              <w:jc w:val="right"/>
            </w:pPr>
            <w:r>
              <w:rPr>
                <w:sz w:val="16"/>
              </w:rPr>
              <w:t>$1,851,467</w:t>
            </w:r>
          </w:p>
        </w:tc>
        <w:tc>
          <w:tcPr>
            <w:tcW w:type="dxa" w:w="1047"/>
          </w:tcPr>
          <w:p>
            <w:pPr>
              <w:spacing w:after="0"/>
              <w:jc w:val="right"/>
            </w:pPr>
            <w:r>
              <w:rPr>
                <w:sz w:val="16"/>
              </w:rPr>
              <w:t>14,176</w:t>
            </w:r>
          </w:p>
        </w:tc>
        <w:tc>
          <w:tcPr>
            <w:tcW w:type="dxa" w:w="1126"/>
          </w:tcPr>
          <w:p>
            <w:pPr>
              <w:spacing w:after="0"/>
              <w:jc w:val="right"/>
            </w:pPr>
            <w:r>
              <w:rPr>
                <w:sz w:val="16"/>
              </w:rPr>
              <w:t>$2,344</w:t>
            </w:r>
          </w:p>
        </w:tc>
        <w:tc>
          <w:tcPr>
            <w:tcW w:type="dxa" w:w="1126"/>
          </w:tcPr>
          <w:p>
            <w:pPr>
              <w:spacing w:after="0"/>
              <w:jc w:val="right"/>
            </w:pPr>
            <w:r>
              <w:rPr>
                <w:sz w:val="16"/>
              </w:rPr>
              <w:t>under $1</w:t>
            </w:r>
          </w:p>
        </w:tc>
        <w:tc>
          <w:tcPr>
            <w:tcW w:type="dxa" w:w="1183"/>
          </w:tcPr>
          <w:p>
            <w:pPr>
              <w:spacing w:after="0"/>
              <w:jc w:val="right"/>
            </w:pPr>
            <w:r>
              <w:rPr>
                <w:sz w:val="16"/>
              </w:rPr>
              <w:t>$1,609</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bl>
    <w:p>
      <w:pPr>
        <w:spacing w:after="40" w:before="60"/>
      </w:pPr>
      <w:r>
        <w:rPr>
          <w:sz w:val="15"/>
        </w:rPr>
        <w:t>Totals since 2026-05-26 (Storm Events through 2026-06-30): 0 county-coded records, 0 with a damage value recorded (including $0), $0; 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$3,079,237,114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$1,851,467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$15,028,043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$2,302,616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21</w:t>
            </w:r>
          </w:p>
        </w:tc>
        <w:tc>
          <w:tcPr>
            <w:tcW w:type="dxa" w:w="1542"/>
          </w:tcPr>
          <w:p>
            <w:pPr>
              <w:spacing w:after="0"/>
              <w:jc w:val="right"/>
            </w:pPr>
            <w:r>
              <w:rPr>
                <w:sz w:val="16"/>
              </w:rPr>
              <w:t>21</w:t>
            </w:r>
          </w:p>
        </w:tc>
        <w:tc>
          <w:tcPr>
            <w:tcW w:type="dxa" w:w="1542"/>
          </w:tcPr>
          <w:p>
            <w:pPr>
              <w:spacing w:after="0"/>
              <w:jc w:val="right"/>
            </w:pPr>
            <w:r>
              <w:rPr>
                <w:sz w:val="16"/>
              </w:rPr>
              <w:t>73</w:t>
            </w:r>
          </w:p>
        </w:tc>
        <w:tc>
          <w:tcPr>
            <w:tcW w:type="dxa" w:w="1542"/>
          </w:tcPr>
          <w:p>
            <w:pPr>
              <w:spacing w:after="0"/>
              <w:jc w:val="right"/>
            </w:pPr>
            <w:r>
              <w:rPr>
                <w:sz w:val="16"/>
              </w:rPr>
              <w:t>10</w:t>
            </w:r>
          </w:p>
        </w:tc>
        <w:tc>
          <w:tcPr>
            <w:tcW w:type="dxa" w:w="1542"/>
          </w:tcPr>
          <w:p>
            <w:pPr>
              <w:spacing w:after="0"/>
              <w:jc w:val="right"/>
            </w:pPr>
            <w:r>
              <w:rPr>
                <w:sz w:val="16"/>
              </w:rPr>
              <w:t>93</w:t>
            </w:r>
          </w:p>
        </w:tc>
        <w:tc>
          <w:tcPr>
            <w:tcW w:type="dxa" w:w="1542"/>
          </w:tcPr>
          <w:p>
            <w:pPr>
              <w:spacing w:after="0"/>
              <w:jc w:val="right"/>
            </w:pPr>
            <w:r>
              <w:rPr>
                <w:sz w:val="16"/>
              </w:rPr>
              <w:t>2</w:t>
            </w:r>
          </w:p>
        </w:tc>
        <w:tc>
          <w:tcPr>
            <w:tcW w:type="dxa" w:w="1717"/>
          </w:tcPr>
          <w:p>
            <w:pPr>
              <w:spacing w:after="0"/>
              <w:jc w:val="right"/>
            </w:pPr>
            <w:r>
              <w:rPr>
                <w:sz w:val="16"/>
              </w:rPr>
              <w:t>30</w:t>
            </w:r>
          </w:p>
        </w:tc>
      </w:tr>
      <w:tr>
        <w:trPr>
          <w:cantSplit/>
        </w:trPr>
        <w:tc>
          <w:tcPr>
            <w:tcW w:type="dxa" w:w="3141"/>
          </w:tcPr>
          <w:p>
            <w:pPr>
              <w:spacing w:after="0"/>
              <w:jc w:val="left"/>
            </w:pPr>
            <w:r>
              <w:rPr>
                <w:sz w:val="16"/>
              </w:rPr>
              <w:t>GULF COUNTY *</w:t>
            </w:r>
          </w:p>
        </w:tc>
        <w:tc>
          <w:tcPr>
            <w:tcW w:type="dxa" w:w="1542"/>
          </w:tcPr>
          <w:p>
            <w:pPr>
              <w:spacing w:after="0"/>
              <w:jc w:val="right"/>
            </w:pPr>
            <w:r>
              <w:rPr>
                <w:sz w:val="16"/>
              </w:rPr>
              <w:t>17</w:t>
            </w:r>
          </w:p>
        </w:tc>
        <w:tc>
          <w:tcPr>
            <w:tcW w:type="dxa" w:w="1542"/>
          </w:tcPr>
          <w:p>
            <w:pPr>
              <w:spacing w:after="0"/>
              <w:jc w:val="right"/>
            </w:pPr>
            <w:r>
              <w:rPr>
                <w:sz w:val="16"/>
              </w:rPr>
              <w:t>18</w:t>
            </w:r>
          </w:p>
        </w:tc>
        <w:tc>
          <w:tcPr>
            <w:tcW w:type="dxa" w:w="1542"/>
          </w:tcPr>
          <w:p>
            <w:pPr>
              <w:spacing w:after="0"/>
              <w:jc w:val="right"/>
            </w:pPr>
            <w:r>
              <w:rPr>
                <w:sz w:val="16"/>
              </w:rPr>
              <w:t>47</w:t>
            </w:r>
          </w:p>
        </w:tc>
        <w:tc>
          <w:tcPr>
            <w:tcW w:type="dxa" w:w="1542"/>
          </w:tcPr>
          <w:p>
            <w:pPr>
              <w:spacing w:after="0"/>
              <w:jc w:val="right"/>
            </w:pPr>
            <w:r>
              <w:rPr>
                <w:sz w:val="16"/>
              </w:rPr>
              <w:t>9</w:t>
            </w:r>
          </w:p>
        </w:tc>
        <w:tc>
          <w:tcPr>
            <w:tcW w:type="dxa" w:w="1542"/>
          </w:tcPr>
          <w:p>
            <w:pPr>
              <w:spacing w:after="0"/>
              <w:jc w:val="right"/>
            </w:pPr>
            <w:r>
              <w:rPr>
                <w:sz w:val="16"/>
              </w:rPr>
              <w:t>62</w:t>
            </w:r>
          </w:p>
        </w:tc>
        <w:tc>
          <w:tcPr>
            <w:tcW w:type="dxa" w:w="1542"/>
          </w:tcPr>
          <w:p>
            <w:pPr>
              <w:spacing w:after="0"/>
              <w:jc w:val="right"/>
            </w:pPr>
            <w:r>
              <w:rPr>
                <w:sz w:val="16"/>
              </w:rPr>
              <w:t>2</w:t>
            </w:r>
          </w:p>
        </w:tc>
        <w:tc>
          <w:tcPr>
            <w:tcW w:type="dxa" w:w="1717"/>
          </w:tcPr>
          <w:p>
            <w:pPr>
              <w:spacing w:after="0"/>
              <w:jc w:val="right"/>
            </w:pPr>
            <w:r>
              <w:rPr>
                <w:sz w:val="16"/>
              </w:rPr>
              <w:t>17</w:t>
            </w:r>
          </w:p>
        </w:tc>
      </w:tr>
      <w:tr>
        <w:trPr>
          <w:cantSplit/>
        </w:trPr>
        <w:tc>
          <w:tcPr>
            <w:tcW w:type="dxa" w:w="3141"/>
          </w:tcPr>
          <w:p>
            <w:pPr>
              <w:spacing w:after="0"/>
              <w:jc w:val="left"/>
            </w:pPr>
            <w:r>
              <w:rPr>
                <w:sz w:val="16"/>
              </w:rPr>
              <w:t>PORT ST JOE, CITY OF</w:t>
            </w:r>
          </w:p>
        </w:tc>
        <w:tc>
          <w:tcPr>
            <w:tcW w:type="dxa" w:w="1542"/>
          </w:tcPr>
          <w:p>
            <w:pPr>
              <w:spacing w:after="0"/>
              <w:jc w:val="right"/>
            </w:pPr>
            <w:r>
              <w:rPr>
                <w:sz w:val="16"/>
              </w:rPr>
              <w:t>4</w:t>
            </w:r>
          </w:p>
        </w:tc>
        <w:tc>
          <w:tcPr>
            <w:tcW w:type="dxa" w:w="1542"/>
          </w:tcPr>
          <w:p>
            <w:pPr>
              <w:spacing w:after="0"/>
              <w:jc w:val="right"/>
            </w:pPr>
            <w:r>
              <w:rPr>
                <w:sz w:val="16"/>
              </w:rPr>
              <w:t>3</w:t>
            </w:r>
          </w:p>
        </w:tc>
        <w:tc>
          <w:tcPr>
            <w:tcW w:type="dxa" w:w="1542"/>
          </w:tcPr>
          <w:p>
            <w:pPr>
              <w:spacing w:after="0"/>
              <w:jc w:val="right"/>
            </w:pPr>
            <w:r>
              <w:rPr>
                <w:sz w:val="16"/>
              </w:rPr>
              <w:t>23</w:t>
            </w:r>
          </w:p>
        </w:tc>
        <w:tc>
          <w:tcPr>
            <w:tcW w:type="dxa" w:w="1542"/>
          </w:tcPr>
          <w:p>
            <w:pPr>
              <w:spacing w:after="0"/>
              <w:jc w:val="right"/>
            </w:pPr>
            <w:r>
              <w:rPr>
                <w:sz w:val="16"/>
              </w:rPr>
              <w:t>1</w:t>
            </w:r>
          </w:p>
        </w:tc>
        <w:tc>
          <w:tcPr>
            <w:tcW w:type="dxa" w:w="1542"/>
          </w:tcPr>
          <w:p>
            <w:pPr>
              <w:spacing w:after="0"/>
              <w:jc w:val="right"/>
            </w:pPr>
            <w:r>
              <w:rPr>
                <w:sz w:val="16"/>
              </w:rPr>
              <w:t>28</w:t>
            </w:r>
          </w:p>
        </w:tc>
        <w:tc>
          <w:tcPr>
            <w:tcW w:type="dxa" w:w="1542"/>
          </w:tcPr>
          <w:p>
            <w:pPr>
              <w:spacing w:after="0"/>
              <w:jc w:val="right"/>
            </w:pPr>
            <w:r>
              <w:rPr>
                <w:sz w:val="16"/>
              </w:rPr>
              <w:t>0</w:t>
            </w:r>
          </w:p>
        </w:tc>
        <w:tc>
          <w:tcPr>
            <w:tcW w:type="dxa" w:w="1717"/>
          </w:tcPr>
          <w:p>
            <w:pPr>
              <w:spacing w:after="0"/>
              <w:jc w:val="right"/>
            </w:pPr>
            <w:r>
              <w:rPr>
                <w:sz w:val="16"/>
              </w:rPr>
              <w:t>13</w:t>
            </w:r>
          </w:p>
        </w:tc>
      </w:tr>
      <w:tr>
        <w:trPr>
          <w:cantSplit/>
        </w:trPr>
        <w:tc>
          <w:tcPr>
            <w:tcW w:type="dxa" w:w="3141"/>
          </w:tcPr>
          <w:p>
            <w:pPr>
              <w:spacing w:after="0"/>
              <w:jc w:val="left"/>
            </w:pPr>
            <w:r>
              <w:rPr>
                <w:sz w:val="16"/>
              </w:rPr>
              <w:t>WEWAHITCHKA,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717"/>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Gulf County (unincorporated area)</w:t>
            </w:r>
          </w:p>
        </w:tc>
        <w:tc>
          <w:tcPr>
            <w:tcW w:type="dxa" w:w="1473"/>
          </w:tcPr>
          <w:p>
            <w:pPr>
              <w:spacing w:after="0"/>
              <w:jc w:val="left"/>
            </w:pPr>
            <w:r>
              <w:rPr>
                <w:sz w:val="16"/>
              </w:rPr>
              <w:t>120098</w:t>
            </w:r>
          </w:p>
        </w:tc>
        <w:tc>
          <w:tcPr>
            <w:tcW w:type="dxa" w:w="1323"/>
          </w:tcPr>
          <w:p>
            <w:pPr>
              <w:spacing w:after="0"/>
              <w:jc w:val="right"/>
            </w:pPr>
            <w:r>
              <w:rPr>
                <w:sz w:val="16"/>
              </w:rPr>
              <w:t>17</w:t>
            </w:r>
          </w:p>
        </w:tc>
        <w:tc>
          <w:tcPr>
            <w:tcW w:type="dxa" w:w="1323"/>
          </w:tcPr>
          <w:p>
            <w:pPr>
              <w:spacing w:after="0"/>
              <w:jc w:val="right"/>
            </w:pPr>
            <w:r>
              <w:rPr>
                <w:sz w:val="16"/>
              </w:rPr>
              <w:t>18</w:t>
            </w:r>
          </w:p>
        </w:tc>
        <w:tc>
          <w:tcPr>
            <w:tcW w:type="dxa" w:w="1323"/>
          </w:tcPr>
          <w:p>
            <w:pPr>
              <w:spacing w:after="0"/>
              <w:jc w:val="right"/>
            </w:pPr>
            <w:r>
              <w:rPr>
                <w:sz w:val="16"/>
              </w:rPr>
              <w:t>47</w:t>
            </w:r>
          </w:p>
        </w:tc>
        <w:tc>
          <w:tcPr>
            <w:tcW w:type="dxa" w:w="1323"/>
          </w:tcPr>
          <w:p>
            <w:pPr>
              <w:spacing w:after="0"/>
              <w:jc w:val="right"/>
            </w:pPr>
            <w:r>
              <w:rPr>
                <w:sz w:val="16"/>
              </w:rPr>
              <w:t>9</w:t>
            </w:r>
          </w:p>
        </w:tc>
        <w:tc>
          <w:tcPr>
            <w:tcW w:type="dxa" w:w="1323"/>
          </w:tcPr>
          <w:p>
            <w:pPr>
              <w:spacing w:after="0"/>
              <w:jc w:val="right"/>
            </w:pPr>
            <w:r>
              <w:rPr>
                <w:sz w:val="16"/>
              </w:rPr>
              <w:t>62</w:t>
            </w:r>
          </w:p>
        </w:tc>
        <w:tc>
          <w:tcPr>
            <w:tcW w:type="dxa" w:w="1323"/>
          </w:tcPr>
          <w:p>
            <w:pPr>
              <w:spacing w:after="0"/>
              <w:jc w:val="right"/>
            </w:pPr>
            <w:r>
              <w:rPr>
                <w:sz w:val="16"/>
              </w:rPr>
              <w:t>2</w:t>
            </w:r>
          </w:p>
        </w:tc>
        <w:tc>
          <w:tcPr>
            <w:tcW w:type="dxa" w:w="1473"/>
          </w:tcPr>
          <w:p>
            <w:pPr>
              <w:spacing w:after="0"/>
              <w:jc w:val="right"/>
            </w:pPr>
            <w:r>
              <w:rPr>
                <w:sz w:val="16"/>
              </w:rPr>
              <w:t>17</w:t>
            </w:r>
          </w:p>
        </w:tc>
        <w:tc>
          <w:tcPr>
            <w:tcW w:type="dxa" w:w="905"/>
          </w:tcPr>
          <w:p>
            <w:pPr>
              <w:spacing w:after="0"/>
              <w:jc w:val="left"/>
            </w:pPr>
          </w:p>
        </w:tc>
      </w:tr>
      <w:tr>
        <w:trPr>
          <w:cantSplit/>
        </w:trPr>
        <w:tc>
          <w:tcPr>
            <w:tcW w:type="dxa" w:w="2321"/>
          </w:tcPr>
          <w:p>
            <w:pPr>
              <w:spacing w:after="0"/>
              <w:jc w:val="left"/>
            </w:pPr>
            <w:r>
              <w:rPr>
                <w:sz w:val="16"/>
              </w:rPr>
              <w:t>Port St. Joe city</w:t>
            </w:r>
          </w:p>
        </w:tc>
        <w:tc>
          <w:tcPr>
            <w:tcW w:type="dxa" w:w="1473"/>
          </w:tcPr>
          <w:p>
            <w:pPr>
              <w:spacing w:after="0"/>
              <w:jc w:val="left"/>
            </w:pPr>
            <w:r>
              <w:rPr>
                <w:sz w:val="16"/>
              </w:rPr>
              <w:t>120099</w:t>
            </w:r>
          </w:p>
        </w:tc>
        <w:tc>
          <w:tcPr>
            <w:tcW w:type="dxa" w:w="1323"/>
          </w:tcPr>
          <w:p>
            <w:pPr>
              <w:spacing w:after="0"/>
              <w:jc w:val="right"/>
            </w:pPr>
            <w:r>
              <w:rPr>
                <w:sz w:val="16"/>
              </w:rPr>
              <w:t>4</w:t>
            </w:r>
          </w:p>
        </w:tc>
        <w:tc>
          <w:tcPr>
            <w:tcW w:type="dxa" w:w="1323"/>
          </w:tcPr>
          <w:p>
            <w:pPr>
              <w:spacing w:after="0"/>
              <w:jc w:val="right"/>
            </w:pPr>
            <w:r>
              <w:rPr>
                <w:sz w:val="16"/>
              </w:rPr>
              <w:t>3</w:t>
            </w:r>
          </w:p>
        </w:tc>
        <w:tc>
          <w:tcPr>
            <w:tcW w:type="dxa" w:w="1323"/>
          </w:tcPr>
          <w:p>
            <w:pPr>
              <w:spacing w:after="0"/>
              <w:jc w:val="right"/>
            </w:pPr>
            <w:r>
              <w:rPr>
                <w:sz w:val="16"/>
              </w:rPr>
              <w:t>23</w:t>
            </w:r>
          </w:p>
        </w:tc>
        <w:tc>
          <w:tcPr>
            <w:tcW w:type="dxa" w:w="1323"/>
          </w:tcPr>
          <w:p>
            <w:pPr>
              <w:spacing w:after="0"/>
              <w:jc w:val="right"/>
            </w:pPr>
            <w:r>
              <w:rPr>
                <w:sz w:val="16"/>
              </w:rPr>
              <w:t>1</w:t>
            </w:r>
          </w:p>
        </w:tc>
        <w:tc>
          <w:tcPr>
            <w:tcW w:type="dxa" w:w="1323"/>
          </w:tcPr>
          <w:p>
            <w:pPr>
              <w:spacing w:after="0"/>
              <w:jc w:val="right"/>
            </w:pPr>
            <w:r>
              <w:rPr>
                <w:sz w:val="16"/>
              </w:rPr>
              <w:t>28</w:t>
            </w:r>
          </w:p>
        </w:tc>
        <w:tc>
          <w:tcPr>
            <w:tcW w:type="dxa" w:w="1323"/>
          </w:tcPr>
          <w:p>
            <w:pPr>
              <w:spacing w:after="0"/>
              <w:jc w:val="right"/>
            </w:pPr>
            <w:r>
              <w:rPr>
                <w:sz w:val="16"/>
              </w:rPr>
              <w:t>0</w:t>
            </w:r>
          </w:p>
        </w:tc>
        <w:tc>
          <w:tcPr>
            <w:tcW w:type="dxa" w:w="1473"/>
          </w:tcPr>
          <w:p>
            <w:pPr>
              <w:spacing w:after="0"/>
              <w:jc w:val="right"/>
            </w:pPr>
            <w:r>
              <w:rPr>
                <w:sz w:val="16"/>
              </w:rPr>
              <w:t>13</w:t>
            </w:r>
          </w:p>
        </w:tc>
        <w:tc>
          <w:tcPr>
            <w:tcW w:type="dxa" w:w="905"/>
          </w:tcPr>
          <w:p>
            <w:pPr>
              <w:spacing w:after="0"/>
              <w:jc w:val="left"/>
            </w:pPr>
          </w:p>
        </w:tc>
      </w:tr>
      <w:tr>
        <w:trPr>
          <w:cantSplit/>
        </w:trPr>
        <w:tc>
          <w:tcPr>
            <w:tcW w:type="dxa" w:w="2321"/>
          </w:tcPr>
          <w:p>
            <w:pPr>
              <w:spacing w:after="0"/>
              <w:jc w:val="left"/>
            </w:pPr>
            <w:r>
              <w:rPr>
                <w:sz w:val="16"/>
              </w:rPr>
              <w:t>Wewahitchka city</w:t>
            </w:r>
          </w:p>
        </w:tc>
        <w:tc>
          <w:tcPr>
            <w:tcW w:type="dxa" w:w="1473"/>
          </w:tcPr>
          <w:p>
            <w:pPr>
              <w:spacing w:after="0"/>
              <w:jc w:val="left"/>
            </w:pPr>
            <w:r>
              <w:rPr>
                <w:sz w:val="16"/>
              </w:rPr>
              <w:t>120100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20</w:t>
            </w:r>
          </w:p>
        </w:tc>
        <w:tc>
          <w:tcPr>
            <w:tcW w:type="dxa" w:w="1496"/>
          </w:tcPr>
          <w:p>
            <w:pPr>
              <w:spacing w:after="0"/>
              <w:jc w:val="right"/>
            </w:pPr>
            <w:r>
              <w:rPr>
                <w:sz w:val="16"/>
              </w:rPr>
              <w:t>70</w:t>
            </w:r>
          </w:p>
        </w:tc>
        <w:tc>
          <w:tcPr>
            <w:tcW w:type="dxa" w:w="1496"/>
          </w:tcPr>
          <w:p>
            <w:pPr>
              <w:spacing w:after="0"/>
              <w:jc w:val="right"/>
            </w:pPr>
            <w:r>
              <w:rPr>
                <w:sz w:val="16"/>
              </w:rPr>
              <w:t>9</w:t>
            </w:r>
          </w:p>
        </w:tc>
        <w:tc>
          <w:tcPr>
            <w:tcW w:type="dxa" w:w="1496"/>
          </w:tcPr>
          <w:p>
            <w:pPr>
              <w:spacing w:after="0"/>
              <w:jc w:val="right"/>
            </w:pPr>
            <w:r>
              <w:rPr>
                <w:sz w:val="16"/>
              </w:rPr>
              <w:t>88</w:t>
            </w:r>
          </w:p>
        </w:tc>
        <w:tc>
          <w:tcPr>
            <w:tcW w:type="dxa" w:w="1496"/>
          </w:tcPr>
          <w:p>
            <w:pPr>
              <w:spacing w:after="0"/>
              <w:jc w:val="right"/>
            </w:pPr>
            <w:r>
              <w:rPr>
                <w:sz w:val="16"/>
              </w:rPr>
              <w:t>2</w:t>
            </w:r>
          </w:p>
        </w:tc>
        <w:tc>
          <w:tcPr>
            <w:tcW w:type="dxa" w:w="1665"/>
          </w:tcPr>
          <w:p>
            <w:pPr>
              <w:spacing w:after="0"/>
              <w:jc w:val="right"/>
            </w:pPr>
            <w:r>
              <w:rPr>
                <w:sz w:val="16"/>
              </w:rPr>
              <w:t>29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14 properties are FMA repetitive loss but not NFIP repetitive loss, and 66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Gulf County, FL: risk-assessment baseline packet, release 2026-10 (data as of 2026-09-28; County area 12045).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Gulf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Gulf County, FL: Risk-assessment baseline packet</dc:title>
  <dc:subject>Hazard Plain release 2026-10, as of 2026-09-28. Preview: automated baseline</dc:subject>
  <dc:creator>Hazard Plain</dc:creator>
  <cp:keywords>Hazard Plain; hazard mitigation; risk assessment; 12045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