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South Central Connecticut Planning Region, CT</w:t>
      </w:r>
    </w:p>
    <w:p>
      <w:pPr>
        <w:spacing w:after="120" w:before="0"/>
      </w:pPr>
      <w:r>
        <w:rPr>
          <w:color w:val="555555"/>
          <w:sz w:val="24"/>
        </w:rPr>
        <w:t>Risk-assessment baseline packet</w:t>
      </w:r>
    </w:p>
    <w:p>
      <w:pPr>
        <w:spacing w:after="120" w:before="0"/>
      </w:pPr>
      <w:r>
        <w:rPr>
          <w:b/>
          <w:sz w:val="18"/>
        </w:rPr>
        <w:t xml:space="preserve">Unit: </w:t>
      </w:r>
      <w:r>
        <w:rPr>
          <w:sz w:val="18"/>
        </w:rPr>
        <w:t>Connecticut planning region 09170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member town's plan dates.</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530"/>
        <w:gridCol w:w="1751"/>
        <w:gridCol w:w="2455"/>
        <w:gridCol w:w="2187"/>
        <w:gridCol w:w="1037"/>
        <w:gridCol w:w="1037"/>
        <w:gridCol w:w="881"/>
        <w:gridCol w:w="937"/>
        <w:gridCol w:w="2297"/>
      </w:tblGrid>
      <w:tr>
        <w:trPr>
          <w:cantSplit/>
          <w:tblHeader/>
        </w:trPr>
        <w:tc>
          <w:tcPr>
            <w:tcW w:type="dxa" w:w="153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Status</w:t>
            </w:r>
          </w:p>
        </w:tc>
        <w:tc>
          <w:tcPr>
            <w:tcW w:type="dxa" w:w="21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7"/>
            <w:shd w:val="clear" w:color="auto" w:fill="E8E8E8"/>
          </w:tcPr>
          <w:p>
            <w:pPr>
              <w:spacing w:after="0"/>
              <w:jc w:val="left"/>
            </w:pPr>
            <w:r>
              <w:rPr>
                <w:b/>
                <w:sz w:val="16"/>
              </w:rPr>
              <w:t>Notes</w:t>
            </w:r>
          </w:p>
        </w:tc>
      </w:tr>
      <w:tr>
        <w:trPr>
          <w:cantSplit/>
        </w:trPr>
        <w:tc>
          <w:tcPr>
            <w:tcW w:type="dxa" w:w="1530"/>
          </w:tcPr>
          <w:p>
            <w:pPr>
              <w:spacing w:after="0"/>
              <w:jc w:val="left"/>
            </w:pPr>
            <w:r>
              <w:rPr>
                <w:sz w:val="16"/>
              </w:rPr>
              <w:t>Meriden city</w:t>
            </w:r>
          </w:p>
        </w:tc>
        <w:tc>
          <w:tcPr>
            <w:tcW w:type="dxa" w:w="1751"/>
          </w:tcPr>
          <w:p>
            <w:pPr>
              <w:spacing w:after="0"/>
              <w:jc w:val="left"/>
            </w:pPr>
            <w:r>
              <w:rPr>
                <w:sz w:val="16"/>
              </w:rPr>
              <w:t>City</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Milford city</w:t>
            </w:r>
          </w:p>
        </w:tc>
        <w:tc>
          <w:tcPr>
            <w:tcW w:type="dxa" w:w="1751"/>
          </w:tcPr>
          <w:p>
            <w:pPr>
              <w:spacing w:after="0"/>
              <w:jc w:val="left"/>
            </w:pPr>
            <w:r>
              <w:rPr>
                <w:sz w:val="16"/>
              </w:rPr>
              <w:t>City</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New Haven city</w:t>
            </w:r>
          </w:p>
        </w:tc>
        <w:tc>
          <w:tcPr>
            <w:tcW w:type="dxa" w:w="1751"/>
          </w:tcPr>
          <w:p>
            <w:pPr>
              <w:spacing w:after="0"/>
              <w:jc w:val="left"/>
            </w:pPr>
            <w:r>
              <w:rPr>
                <w:sz w:val="16"/>
              </w:rPr>
              <w:t>City</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2023-09-26</w:t>
            </w:r>
          </w:p>
        </w:tc>
      </w:tr>
      <w:tr>
        <w:trPr>
          <w:cantSplit/>
        </w:trPr>
        <w:tc>
          <w:tcPr>
            <w:tcW w:type="dxa" w:w="1530"/>
          </w:tcPr>
          <w:p>
            <w:pPr>
              <w:spacing w:after="0"/>
              <w:jc w:val="left"/>
            </w:pPr>
            <w:r>
              <w:rPr>
                <w:sz w:val="16"/>
              </w:rPr>
              <w:t>West Haven city</w:t>
            </w:r>
          </w:p>
        </w:tc>
        <w:tc>
          <w:tcPr>
            <w:tcW w:type="dxa" w:w="1751"/>
          </w:tcPr>
          <w:p>
            <w:pPr>
              <w:spacing w:after="0"/>
              <w:jc w:val="left"/>
            </w:pPr>
            <w:r>
              <w:rPr>
                <w:sz w:val="16"/>
              </w:rPr>
              <w:t>City</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Bethany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Branford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East Haven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2023-07-18</w:t>
            </w:r>
          </w:p>
        </w:tc>
      </w:tr>
      <w:tr>
        <w:trPr>
          <w:cantSplit/>
        </w:trPr>
        <w:tc>
          <w:tcPr>
            <w:tcW w:type="dxa" w:w="1530"/>
          </w:tcPr>
          <w:p>
            <w:pPr>
              <w:spacing w:after="0"/>
              <w:jc w:val="left"/>
            </w:pPr>
            <w:r>
              <w:rPr>
                <w:sz w:val="16"/>
              </w:rPr>
              <w:t>Guilford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Hamden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Madison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2023-09-26</w:t>
            </w:r>
          </w:p>
        </w:tc>
      </w:tr>
      <w:tr>
        <w:trPr>
          <w:cantSplit/>
        </w:trPr>
        <w:tc>
          <w:tcPr>
            <w:tcW w:type="dxa" w:w="1530"/>
          </w:tcPr>
          <w:p>
            <w:pPr>
              <w:spacing w:after="0"/>
              <w:jc w:val="left"/>
            </w:pPr>
            <w:r>
              <w:rPr>
                <w:sz w:val="16"/>
              </w:rPr>
              <w:t>North Branford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North Haven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Orange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Wallingford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Woodbridge town</w:t>
            </w:r>
          </w:p>
        </w:tc>
        <w:tc>
          <w:tcPr>
            <w:tcW w:type="dxa" w:w="1751"/>
          </w:tcPr>
          <w:p>
            <w:pPr>
              <w:spacing w:after="0"/>
              <w:jc w:val="left"/>
            </w:pPr>
            <w:r>
              <w:rPr>
                <w:sz w:val="16"/>
              </w:rPr>
              <w:t>Town</w:t>
            </w:r>
          </w:p>
        </w:tc>
        <w:tc>
          <w:tcPr>
            <w:tcW w:type="dxa" w:w="2455"/>
          </w:tcPr>
          <w:p>
            <w:pPr>
              <w:spacing w:after="0"/>
              <w:jc w:val="left"/>
            </w:pPr>
            <w:r>
              <w:rPr>
                <w:sz w:val="16"/>
              </w:rPr>
              <w:t>Approved, expires 2028-04-03</w:t>
            </w:r>
          </w:p>
        </w:tc>
        <w:tc>
          <w:tcPr>
            <w:tcW w:type="dxa" w:w="2187"/>
          </w:tcPr>
          <w:p>
            <w:pPr>
              <w:spacing w:after="0"/>
              <w:jc w:val="left"/>
            </w:pPr>
            <w:r>
              <w:rPr>
                <w:sz w:val="16"/>
              </w:rPr>
              <w:t>2023 SCRCOG Hazard Mitigation Plan Update January 2023 (FEMA plan 108953)</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81"/>
          </w:tcPr>
          <w:p>
            <w:pPr>
              <w:spacing w:after="0"/>
              <w:jc w:val="right"/>
            </w:pPr>
            <w:r>
              <w:rPr>
                <w:sz w:val="16"/>
              </w:rPr>
              <w:t>553</w:t>
            </w:r>
          </w:p>
        </w:tc>
        <w:tc>
          <w:tcPr>
            <w:tcW w:type="dxa" w:w="937"/>
          </w:tcPr>
          <w:p>
            <w:pPr>
              <w:spacing w:after="0"/>
              <w:jc w:val="left"/>
            </w:pPr>
          </w:p>
        </w:tc>
        <w:tc>
          <w:tcPr>
            <w:tcW w:type="dxa" w:w="2297"/>
          </w:tcPr>
          <w:p>
            <w:pPr>
              <w:spacing w:after="0"/>
              <w:jc w:val="left"/>
            </w:pPr>
            <w:r>
              <w:rPr>
                <w:sz w:val="16"/>
              </w:rPr>
              <w:t>member approved 2023-05-08</w:t>
            </w:r>
          </w:p>
        </w:tc>
      </w:tr>
      <w:tr>
        <w:trPr>
          <w:cantSplit/>
        </w:trPr>
        <w:tc>
          <w:tcPr>
            <w:tcW w:type="dxa" w:w="1530"/>
          </w:tcPr>
          <w:p>
            <w:pPr>
              <w:spacing w:after="0"/>
              <w:jc w:val="left"/>
            </w:pPr>
            <w:r>
              <w:rPr>
                <w:sz w:val="16"/>
              </w:rPr>
              <w:t>Gateway Community</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87"/>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Naugatuck Valley Community</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87"/>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r>
        <w:trPr>
          <w:cantSplit/>
        </w:trPr>
        <w:tc>
          <w:tcPr>
            <w:tcW w:type="dxa" w:w="1530"/>
          </w:tcPr>
          <w:p>
            <w:pPr>
              <w:spacing w:after="0"/>
              <w:jc w:val="left"/>
            </w:pPr>
            <w:r>
              <w:rPr>
                <w:sz w:val="16"/>
              </w:rPr>
              <w:t>Southern Connecticut State</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87"/>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302"/>
        <w:gridCol w:w="1359"/>
        <w:gridCol w:w="1215"/>
        <w:gridCol w:w="1126"/>
        <w:gridCol w:w="1258"/>
        <w:gridCol w:w="1215"/>
        <w:gridCol w:w="1102"/>
        <w:gridCol w:w="1936"/>
        <w:gridCol w:w="188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2"/>
            <w:shd w:val="clear" w:color="auto" w:fill="E8E8E8"/>
          </w:tcPr>
          <w:p>
            <w:pPr>
              <w:spacing w:after="0"/>
              <w:jc w:val="left"/>
            </w:pPr>
            <w:r>
              <w:rPr>
                <w:b/>
                <w:sz w:val="16"/>
              </w:rPr>
              <w:t>NRI risk rating</w:t>
            </w:r>
          </w:p>
        </w:tc>
        <w:tc>
          <w:tcPr>
            <w:tcW w:type="dxa" w:w="135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302"/>
          </w:tcPr>
          <w:p>
            <w:pPr>
              <w:spacing w:after="0"/>
              <w:jc w:val="left"/>
            </w:pPr>
            <w:r>
              <w:rPr>
                <w:sz w:val="16"/>
              </w:rPr>
              <w:t>Relatively High</w:t>
            </w:r>
          </w:p>
        </w:tc>
        <w:tc>
          <w:tcPr>
            <w:tcW w:type="dxa" w:w="1359"/>
          </w:tcPr>
          <w:p>
            <w:pPr>
              <w:spacing w:after="0"/>
              <w:jc w:val="left"/>
            </w:pPr>
            <w:r>
              <w:rPr>
                <w:sz w:val="16"/>
              </w:rPr>
              <w:t>Relatively High</w:t>
            </w:r>
          </w:p>
        </w:tc>
        <w:tc>
          <w:tcPr>
            <w:tcW w:type="dxa" w:w="1215"/>
          </w:tcPr>
          <w:p>
            <w:pPr>
              <w:spacing w:after="0"/>
              <w:jc w:val="right"/>
            </w:pPr>
            <w:r>
              <w:rPr>
                <w:sz w:val="16"/>
              </w:rPr>
              <w:t>$106,765,536</w:t>
            </w:r>
          </w:p>
        </w:tc>
        <w:tc>
          <w:tcPr>
            <w:tcW w:type="dxa" w:w="1126"/>
          </w:tcPr>
          <w:p>
            <w:pPr>
              <w:spacing w:after="0"/>
              <w:jc w:val="right"/>
            </w:pPr>
            <w:r>
              <w:rPr>
                <w:sz w:val="16"/>
              </w:rPr>
              <w:t>$17,650</w:t>
            </w:r>
          </w:p>
        </w:tc>
        <w:tc>
          <w:tcPr>
            <w:tcW w:type="dxa" w:w="1258"/>
          </w:tcPr>
          <w:p>
            <w:pPr>
              <w:spacing w:after="0"/>
              <w:jc w:val="right"/>
            </w:pPr>
            <w:r>
              <w:rPr>
                <w:sz w:val="16"/>
              </w:rPr>
              <w:t>$841,772</w:t>
            </w:r>
          </w:p>
        </w:tc>
        <w:tc>
          <w:tcPr>
            <w:tcW w:type="dxa" w:w="1215"/>
          </w:tcPr>
          <w:p>
            <w:pPr>
              <w:spacing w:after="0"/>
              <w:jc w:val="right"/>
            </w:pPr>
            <w:r>
              <w:rPr>
                <w:sz w:val="16"/>
              </w:rPr>
              <w:t>$107,624,958</w:t>
            </w:r>
          </w:p>
        </w:tc>
        <w:tc>
          <w:tcPr>
            <w:tcW w:type="dxa" w:w="1102"/>
          </w:tcPr>
          <w:p>
            <w:pPr>
              <w:spacing w:after="0"/>
              <w:jc w:val="right"/>
            </w:pPr>
            <w:r>
              <w:rPr>
                <w:sz w:val="16"/>
              </w:rPr>
              <w:t>165</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Hurricane</w:t>
            </w:r>
          </w:p>
        </w:tc>
        <w:tc>
          <w:tcPr>
            <w:tcW w:type="dxa" w:w="1302"/>
          </w:tcPr>
          <w:p>
            <w:pPr>
              <w:spacing w:after="0"/>
              <w:jc w:val="left"/>
            </w:pPr>
            <w:r>
              <w:rPr>
                <w:sz w:val="16"/>
              </w:rPr>
              <w:t>Relatively High</w:t>
            </w:r>
          </w:p>
        </w:tc>
        <w:tc>
          <w:tcPr>
            <w:tcW w:type="dxa" w:w="1359"/>
          </w:tcPr>
          <w:p>
            <w:pPr>
              <w:spacing w:after="0"/>
              <w:jc w:val="left"/>
            </w:pPr>
            <w:r>
              <w:rPr>
                <w:sz w:val="16"/>
              </w:rPr>
              <w:t>Relatively High</w:t>
            </w:r>
          </w:p>
        </w:tc>
        <w:tc>
          <w:tcPr>
            <w:tcW w:type="dxa" w:w="1215"/>
          </w:tcPr>
          <w:p>
            <w:pPr>
              <w:spacing w:after="0"/>
              <w:jc w:val="right"/>
            </w:pPr>
            <w:r>
              <w:rPr>
                <w:sz w:val="16"/>
              </w:rPr>
              <w:t>$35,508,344</w:t>
            </w:r>
          </w:p>
        </w:tc>
        <w:tc>
          <w:tcPr>
            <w:tcW w:type="dxa" w:w="1126"/>
          </w:tcPr>
          <w:p>
            <w:pPr>
              <w:spacing w:after="0"/>
              <w:jc w:val="right"/>
            </w:pPr>
            <w:r>
              <w:rPr>
                <w:sz w:val="16"/>
              </w:rPr>
              <w:t>$742,278</w:t>
            </w:r>
          </w:p>
        </w:tc>
        <w:tc>
          <w:tcPr>
            <w:tcW w:type="dxa" w:w="1258"/>
          </w:tcPr>
          <w:p>
            <w:pPr>
              <w:spacing w:after="0"/>
              <w:jc w:val="right"/>
            </w:pPr>
            <w:r>
              <w:rPr>
                <w:sz w:val="16"/>
              </w:rPr>
              <w:t>$1,130,620</w:t>
            </w:r>
          </w:p>
        </w:tc>
        <w:tc>
          <w:tcPr>
            <w:tcW w:type="dxa" w:w="1215"/>
          </w:tcPr>
          <w:p>
            <w:pPr>
              <w:spacing w:after="0"/>
              <w:jc w:val="right"/>
            </w:pPr>
            <w:r>
              <w:rPr>
                <w:sz w:val="16"/>
              </w:rPr>
              <w:t>$37,381,242</w:t>
            </w:r>
          </w:p>
        </w:tc>
        <w:tc>
          <w:tcPr>
            <w:tcW w:type="dxa" w:w="1102"/>
          </w:tcPr>
          <w:p>
            <w:pPr>
              <w:spacing w:after="0"/>
              <w:jc w:val="right"/>
            </w:pPr>
            <w:r>
              <w:rPr>
                <w:sz w:val="16"/>
              </w:rPr>
              <w:t>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Coastal Flooding</w:t>
            </w:r>
          </w:p>
        </w:tc>
        <w:tc>
          <w:tcPr>
            <w:tcW w:type="dxa" w:w="1302"/>
          </w:tcPr>
          <w:p>
            <w:pPr>
              <w:spacing w:after="0"/>
              <w:jc w:val="left"/>
            </w:pPr>
            <w:r>
              <w:rPr>
                <w:sz w:val="16"/>
              </w:rPr>
              <w:t>Relatively High</w:t>
            </w:r>
          </w:p>
        </w:tc>
        <w:tc>
          <w:tcPr>
            <w:tcW w:type="dxa" w:w="1359"/>
          </w:tcPr>
          <w:p>
            <w:pPr>
              <w:spacing w:after="0"/>
              <w:jc w:val="left"/>
            </w:pPr>
            <w:r>
              <w:rPr>
                <w:sz w:val="16"/>
              </w:rPr>
              <w:t>Relatively High</w:t>
            </w:r>
          </w:p>
        </w:tc>
        <w:tc>
          <w:tcPr>
            <w:tcW w:type="dxa" w:w="1215"/>
          </w:tcPr>
          <w:p>
            <w:pPr>
              <w:spacing w:after="0"/>
              <w:jc w:val="right"/>
            </w:pPr>
            <w:r>
              <w:rPr>
                <w:sz w:val="16"/>
              </w:rPr>
              <w:t>$8,921,616</w:t>
            </w:r>
          </w:p>
        </w:tc>
        <w:tc>
          <w:tcPr>
            <w:tcW w:type="dxa" w:w="1126"/>
          </w:tcPr>
          <w:p>
            <w:pPr>
              <w:spacing w:after="0"/>
              <w:jc w:val="right"/>
            </w:pPr>
          </w:p>
        </w:tc>
        <w:tc>
          <w:tcPr>
            <w:tcW w:type="dxa" w:w="1258"/>
          </w:tcPr>
          <w:p>
            <w:pPr>
              <w:spacing w:after="0"/>
              <w:jc w:val="right"/>
            </w:pPr>
            <w:r>
              <w:rPr>
                <w:sz w:val="16"/>
              </w:rPr>
              <w:t>$239,791</w:t>
            </w:r>
          </w:p>
        </w:tc>
        <w:tc>
          <w:tcPr>
            <w:tcW w:type="dxa" w:w="1215"/>
          </w:tcPr>
          <w:p>
            <w:pPr>
              <w:spacing w:after="0"/>
              <w:jc w:val="right"/>
            </w:pPr>
            <w:r>
              <w:rPr>
                <w:sz w:val="16"/>
              </w:rPr>
              <w:t>$9,161,407</w:t>
            </w:r>
          </w:p>
        </w:tc>
        <w:tc>
          <w:tcPr>
            <w:tcW w:type="dxa" w:w="1102"/>
          </w:tcPr>
          <w:p>
            <w:pPr>
              <w:spacing w:after="0"/>
              <w:jc w:val="right"/>
            </w:pPr>
            <w:r>
              <w:rPr>
                <w:sz w:val="16"/>
              </w:rPr>
              <w:t>23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Earthquake</w:t>
            </w:r>
          </w:p>
        </w:tc>
        <w:tc>
          <w:tcPr>
            <w:tcW w:type="dxa" w:w="1302"/>
          </w:tcPr>
          <w:p>
            <w:pPr>
              <w:spacing w:after="0"/>
              <w:jc w:val="left"/>
            </w:pPr>
            <w:r>
              <w:rPr>
                <w:sz w:val="16"/>
              </w:rPr>
              <w:t>Relatively Moderate</w:t>
            </w:r>
          </w:p>
        </w:tc>
        <w:tc>
          <w:tcPr>
            <w:tcW w:type="dxa" w:w="1359"/>
          </w:tcPr>
          <w:p>
            <w:pPr>
              <w:spacing w:after="0"/>
              <w:jc w:val="left"/>
            </w:pPr>
            <w:r>
              <w:rPr>
                <w:sz w:val="16"/>
              </w:rPr>
              <w:t>Relatively Moderate</w:t>
            </w:r>
          </w:p>
        </w:tc>
        <w:tc>
          <w:tcPr>
            <w:tcW w:type="dxa" w:w="1215"/>
          </w:tcPr>
          <w:p>
            <w:pPr>
              <w:spacing w:after="0"/>
              <w:jc w:val="right"/>
            </w:pPr>
            <w:r>
              <w:rPr>
                <w:sz w:val="16"/>
              </w:rPr>
              <w:t>$5,157,271</w:t>
            </w:r>
          </w:p>
        </w:tc>
        <w:tc>
          <w:tcPr>
            <w:tcW w:type="dxa" w:w="1126"/>
          </w:tcPr>
          <w:p>
            <w:pPr>
              <w:spacing w:after="0"/>
              <w:jc w:val="right"/>
            </w:pPr>
          </w:p>
        </w:tc>
        <w:tc>
          <w:tcPr>
            <w:tcW w:type="dxa" w:w="1258"/>
          </w:tcPr>
          <w:p>
            <w:pPr>
              <w:spacing w:after="0"/>
              <w:jc w:val="right"/>
            </w:pPr>
            <w:r>
              <w:rPr>
                <w:sz w:val="16"/>
              </w:rPr>
              <w:t>$1,423,441</w:t>
            </w:r>
          </w:p>
        </w:tc>
        <w:tc>
          <w:tcPr>
            <w:tcW w:type="dxa" w:w="1215"/>
          </w:tcPr>
          <w:p>
            <w:pPr>
              <w:spacing w:after="0"/>
              <w:jc w:val="right"/>
            </w:pPr>
            <w:r>
              <w:rPr>
                <w:sz w:val="16"/>
              </w:rPr>
              <w:t>$6,580,712</w:t>
            </w:r>
          </w:p>
        </w:tc>
        <w:tc>
          <w:tcPr>
            <w:tcW w:type="dxa" w:w="1102"/>
          </w:tcPr>
          <w:p>
            <w:pPr>
              <w:spacing w:after="0"/>
              <w:jc w:val="right"/>
            </w:pPr>
          </w:p>
        </w:tc>
        <w:tc>
          <w:tcPr>
            <w:tcW w:type="dxa" w:w="1936"/>
          </w:tcPr>
          <w:p>
            <w:pPr>
              <w:spacing w:after="0"/>
              <w:jc w:val="left"/>
            </w:pPr>
          </w:p>
        </w:tc>
        <w:tc>
          <w:tcPr>
            <w:tcW w:type="dxa" w:w="1886"/>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5</w:t>
            </w:r>
          </w:p>
        </w:tc>
        <w:tc>
          <w:tcPr>
            <w:tcW w:type="dxa" w:w="1037"/>
          </w:tcPr>
          <w:p>
            <w:pPr>
              <w:spacing w:after="0"/>
              <w:jc w:val="left"/>
            </w:pPr>
            <w:r>
              <w:rPr>
                <w:sz w:val="16"/>
              </w:rPr>
              <w:t>Tornado</w:t>
            </w:r>
          </w:p>
        </w:tc>
        <w:tc>
          <w:tcPr>
            <w:tcW w:type="dxa" w:w="1302"/>
          </w:tcPr>
          <w:p>
            <w:pPr>
              <w:spacing w:after="0"/>
              <w:jc w:val="left"/>
            </w:pPr>
            <w:r>
              <w:rPr>
                <w:sz w:val="16"/>
              </w:rPr>
              <w:t>Relatively Moderate</w:t>
            </w:r>
          </w:p>
        </w:tc>
        <w:tc>
          <w:tcPr>
            <w:tcW w:type="dxa" w:w="1359"/>
          </w:tcPr>
          <w:p>
            <w:pPr>
              <w:spacing w:after="0"/>
              <w:jc w:val="left"/>
            </w:pPr>
            <w:r>
              <w:rPr>
                <w:sz w:val="16"/>
              </w:rPr>
              <w:t>Relatively Moderate</w:t>
            </w:r>
          </w:p>
        </w:tc>
        <w:tc>
          <w:tcPr>
            <w:tcW w:type="dxa" w:w="1215"/>
          </w:tcPr>
          <w:p>
            <w:pPr>
              <w:spacing w:after="0"/>
              <w:jc w:val="right"/>
            </w:pPr>
            <w:r>
              <w:rPr>
                <w:sz w:val="16"/>
              </w:rPr>
              <w:t>$2,632,818</w:t>
            </w:r>
          </w:p>
        </w:tc>
        <w:tc>
          <w:tcPr>
            <w:tcW w:type="dxa" w:w="1126"/>
          </w:tcPr>
          <w:p>
            <w:pPr>
              <w:spacing w:after="0"/>
              <w:jc w:val="right"/>
            </w:pPr>
            <w:r>
              <w:rPr>
                <w:sz w:val="16"/>
              </w:rPr>
              <w:t>$1,864</w:t>
            </w:r>
          </w:p>
        </w:tc>
        <w:tc>
          <w:tcPr>
            <w:tcW w:type="dxa" w:w="1258"/>
          </w:tcPr>
          <w:p>
            <w:pPr>
              <w:spacing w:after="0"/>
              <w:jc w:val="right"/>
            </w:pPr>
            <w:r>
              <w:rPr>
                <w:sz w:val="16"/>
              </w:rPr>
              <w:t>$837,585</w:t>
            </w:r>
          </w:p>
        </w:tc>
        <w:tc>
          <w:tcPr>
            <w:tcW w:type="dxa" w:w="1215"/>
          </w:tcPr>
          <w:p>
            <w:pPr>
              <w:spacing w:after="0"/>
              <w:jc w:val="right"/>
            </w:pPr>
            <w:r>
              <w:rPr>
                <w:sz w:val="16"/>
              </w:rPr>
              <w:t>$3,472,268</w:t>
            </w:r>
          </w:p>
        </w:tc>
        <w:tc>
          <w:tcPr>
            <w:tcW w:type="dxa" w:w="1102"/>
          </w:tcPr>
          <w:p>
            <w:pPr>
              <w:spacing w:after="0"/>
              <w:jc w:val="right"/>
            </w:pPr>
            <w:r>
              <w:rPr>
                <w:sz w:val="16"/>
              </w:rPr>
              <w:t>10</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Ice Storm</w:t>
            </w:r>
          </w:p>
        </w:tc>
        <w:tc>
          <w:tcPr>
            <w:tcW w:type="dxa" w:w="1302"/>
          </w:tcPr>
          <w:p>
            <w:pPr>
              <w:spacing w:after="0"/>
              <w:jc w:val="left"/>
            </w:pPr>
            <w:r>
              <w:rPr>
                <w:sz w:val="16"/>
              </w:rPr>
              <w:t>Very High</w:t>
            </w:r>
          </w:p>
        </w:tc>
        <w:tc>
          <w:tcPr>
            <w:tcW w:type="dxa" w:w="1359"/>
          </w:tcPr>
          <w:p>
            <w:pPr>
              <w:spacing w:after="0"/>
              <w:jc w:val="left"/>
            </w:pPr>
            <w:r>
              <w:rPr>
                <w:sz w:val="16"/>
              </w:rPr>
              <w:t>Very High</w:t>
            </w:r>
          </w:p>
        </w:tc>
        <w:tc>
          <w:tcPr>
            <w:tcW w:type="dxa" w:w="1215"/>
          </w:tcPr>
          <w:p>
            <w:pPr>
              <w:spacing w:after="0"/>
              <w:jc w:val="right"/>
            </w:pPr>
            <w:r>
              <w:rPr>
                <w:sz w:val="16"/>
              </w:rPr>
              <w:t>$1,820,767</w:t>
            </w:r>
          </w:p>
        </w:tc>
        <w:tc>
          <w:tcPr>
            <w:tcW w:type="dxa" w:w="1126"/>
          </w:tcPr>
          <w:p>
            <w:pPr>
              <w:spacing w:after="0"/>
              <w:jc w:val="right"/>
            </w:pPr>
          </w:p>
        </w:tc>
        <w:tc>
          <w:tcPr>
            <w:tcW w:type="dxa" w:w="1258"/>
          </w:tcPr>
          <w:p>
            <w:pPr>
              <w:spacing w:after="0"/>
              <w:jc w:val="right"/>
            </w:pPr>
            <w:r>
              <w:rPr>
                <w:sz w:val="16"/>
              </w:rPr>
              <w:t>$209,829</w:t>
            </w:r>
          </w:p>
        </w:tc>
        <w:tc>
          <w:tcPr>
            <w:tcW w:type="dxa" w:w="1215"/>
          </w:tcPr>
          <w:p>
            <w:pPr>
              <w:spacing w:after="0"/>
              <w:jc w:val="right"/>
            </w:pPr>
            <w:r>
              <w:rPr>
                <w:sz w:val="16"/>
              </w:rPr>
              <w:t>$2,030,596</w:t>
            </w:r>
          </w:p>
        </w:tc>
        <w:tc>
          <w:tcPr>
            <w:tcW w:type="dxa" w:w="1102"/>
          </w:tcPr>
          <w:p>
            <w:pPr>
              <w:spacing w:after="0"/>
              <w:jc w:val="right"/>
            </w:pPr>
            <w:r>
              <w:rPr>
                <w:sz w:val="16"/>
              </w:rPr>
              <w:t>5</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302"/>
          </w:tcPr>
          <w:p>
            <w:pPr>
              <w:spacing w:after="0"/>
              <w:jc w:val="left"/>
            </w:pPr>
            <w:r>
              <w:rPr>
                <w:sz w:val="16"/>
              </w:rPr>
              <w:t>Relatively Moderate</w:t>
            </w:r>
          </w:p>
        </w:tc>
        <w:tc>
          <w:tcPr>
            <w:tcW w:type="dxa" w:w="1359"/>
          </w:tcPr>
          <w:p>
            <w:pPr>
              <w:spacing w:after="0"/>
              <w:jc w:val="left"/>
            </w:pPr>
            <w:r>
              <w:rPr>
                <w:sz w:val="16"/>
              </w:rPr>
              <w:t>Relatively Moderate</w:t>
            </w:r>
          </w:p>
        </w:tc>
        <w:tc>
          <w:tcPr>
            <w:tcW w:type="dxa" w:w="1215"/>
          </w:tcPr>
          <w:p>
            <w:pPr>
              <w:spacing w:after="0"/>
              <w:jc w:val="right"/>
            </w:pPr>
            <w:r>
              <w:rPr>
                <w:sz w:val="16"/>
              </w:rPr>
              <w:t>$3</w:t>
            </w:r>
          </w:p>
        </w:tc>
        <w:tc>
          <w:tcPr>
            <w:tcW w:type="dxa" w:w="1126"/>
          </w:tcPr>
          <w:p>
            <w:pPr>
              <w:spacing w:after="0"/>
              <w:jc w:val="right"/>
            </w:pPr>
            <w:r>
              <w:rPr>
                <w:sz w:val="16"/>
              </w:rPr>
              <w:t>$11,966</w:t>
            </w:r>
          </w:p>
        </w:tc>
        <w:tc>
          <w:tcPr>
            <w:tcW w:type="dxa" w:w="1258"/>
          </w:tcPr>
          <w:p>
            <w:pPr>
              <w:spacing w:after="0"/>
              <w:jc w:val="right"/>
            </w:pPr>
            <w:r>
              <w:rPr>
                <w:sz w:val="16"/>
              </w:rPr>
              <w:t>$2,005,272</w:t>
            </w:r>
          </w:p>
        </w:tc>
        <w:tc>
          <w:tcPr>
            <w:tcW w:type="dxa" w:w="1215"/>
          </w:tcPr>
          <w:p>
            <w:pPr>
              <w:spacing w:after="0"/>
              <w:jc w:val="right"/>
            </w:pPr>
            <w:r>
              <w:rPr>
                <w:sz w:val="16"/>
              </w:rPr>
              <w:t>$2,017,241</w:t>
            </w:r>
          </w:p>
        </w:tc>
        <w:tc>
          <w:tcPr>
            <w:tcW w:type="dxa" w:w="1102"/>
          </w:tcPr>
          <w:p>
            <w:pPr>
              <w:spacing w:after="0"/>
              <w:jc w:val="right"/>
            </w:pPr>
            <w:r>
              <w:rPr>
                <w:sz w:val="16"/>
              </w:rPr>
              <w:t>13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Cold Wave</w:t>
            </w:r>
          </w:p>
        </w:tc>
        <w:tc>
          <w:tcPr>
            <w:tcW w:type="dxa" w:w="1302"/>
          </w:tcPr>
          <w:p>
            <w:pPr>
              <w:spacing w:after="0"/>
              <w:jc w:val="left"/>
            </w:pPr>
            <w:r>
              <w:rPr>
                <w:sz w:val="16"/>
              </w:rPr>
              <w:t>Relatively Moderate</w:t>
            </w:r>
          </w:p>
        </w:tc>
        <w:tc>
          <w:tcPr>
            <w:tcW w:type="dxa" w:w="1359"/>
          </w:tcPr>
          <w:p>
            <w:pPr>
              <w:spacing w:after="0"/>
              <w:jc w:val="left"/>
            </w:pPr>
            <w:r>
              <w:rPr>
                <w:sz w:val="16"/>
              </w:rPr>
              <w:t>Relatively Moderate</w:t>
            </w:r>
          </w:p>
        </w:tc>
        <w:tc>
          <w:tcPr>
            <w:tcW w:type="dxa" w:w="1215"/>
          </w:tcPr>
          <w:p>
            <w:pPr>
              <w:spacing w:after="0"/>
              <w:jc w:val="right"/>
            </w:pPr>
            <w:r>
              <w:rPr>
                <w:sz w:val="16"/>
              </w:rPr>
              <w:t>$437</w:t>
            </w:r>
          </w:p>
        </w:tc>
        <w:tc>
          <w:tcPr>
            <w:tcW w:type="dxa" w:w="1126"/>
          </w:tcPr>
          <w:p>
            <w:pPr>
              <w:spacing w:after="0"/>
              <w:jc w:val="right"/>
            </w:pPr>
            <w:r>
              <w:rPr>
                <w:sz w:val="16"/>
              </w:rPr>
              <w:t>$10,226</w:t>
            </w:r>
          </w:p>
        </w:tc>
        <w:tc>
          <w:tcPr>
            <w:tcW w:type="dxa" w:w="1258"/>
          </w:tcPr>
          <w:p>
            <w:pPr>
              <w:spacing w:after="0"/>
              <w:jc w:val="right"/>
            </w:pPr>
            <w:r>
              <w:rPr>
                <w:sz w:val="16"/>
              </w:rPr>
              <w:t>$1,986,972</w:t>
            </w:r>
          </w:p>
        </w:tc>
        <w:tc>
          <w:tcPr>
            <w:tcW w:type="dxa" w:w="1215"/>
          </w:tcPr>
          <w:p>
            <w:pPr>
              <w:spacing w:after="0"/>
              <w:jc w:val="right"/>
            </w:pPr>
            <w:r>
              <w:rPr>
                <w:sz w:val="16"/>
              </w:rPr>
              <w:t>$1,997,634</w:t>
            </w:r>
          </w:p>
        </w:tc>
        <w:tc>
          <w:tcPr>
            <w:tcW w:type="dxa" w:w="1102"/>
          </w:tcPr>
          <w:p>
            <w:pPr>
              <w:spacing w:after="0"/>
              <w:jc w:val="right"/>
            </w:pPr>
            <w:r>
              <w:rPr>
                <w:sz w:val="16"/>
              </w:rPr>
              <w:t>4</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Strong Wind</w:t>
            </w:r>
          </w:p>
        </w:tc>
        <w:tc>
          <w:tcPr>
            <w:tcW w:type="dxa" w:w="1302"/>
          </w:tcPr>
          <w:p>
            <w:pPr>
              <w:spacing w:after="0"/>
              <w:jc w:val="left"/>
            </w:pPr>
            <w:r>
              <w:rPr>
                <w:sz w:val="16"/>
              </w:rPr>
              <w:t>Relatively High</w:t>
            </w:r>
          </w:p>
        </w:tc>
        <w:tc>
          <w:tcPr>
            <w:tcW w:type="dxa" w:w="1359"/>
          </w:tcPr>
          <w:p>
            <w:pPr>
              <w:spacing w:after="0"/>
              <w:jc w:val="left"/>
            </w:pPr>
            <w:r>
              <w:rPr>
                <w:sz w:val="16"/>
              </w:rPr>
              <w:t>Relatively Moderate</w:t>
            </w:r>
          </w:p>
        </w:tc>
        <w:tc>
          <w:tcPr>
            <w:tcW w:type="dxa" w:w="1215"/>
          </w:tcPr>
          <w:p>
            <w:pPr>
              <w:spacing w:after="0"/>
              <w:jc w:val="right"/>
            </w:pPr>
            <w:r>
              <w:rPr>
                <w:sz w:val="16"/>
              </w:rPr>
              <w:t>$584,051</w:t>
            </w:r>
          </w:p>
        </w:tc>
        <w:tc>
          <w:tcPr>
            <w:tcW w:type="dxa" w:w="1126"/>
          </w:tcPr>
          <w:p>
            <w:pPr>
              <w:spacing w:after="0"/>
              <w:jc w:val="right"/>
            </w:pPr>
            <w:r>
              <w:rPr>
                <w:sz w:val="16"/>
              </w:rPr>
              <w:t>$2,475</w:t>
            </w:r>
          </w:p>
        </w:tc>
        <w:tc>
          <w:tcPr>
            <w:tcW w:type="dxa" w:w="1258"/>
          </w:tcPr>
          <w:p>
            <w:pPr>
              <w:spacing w:after="0"/>
              <w:jc w:val="right"/>
            </w:pPr>
            <w:r>
              <w:rPr>
                <w:sz w:val="16"/>
              </w:rPr>
              <w:t>$950,617</w:t>
            </w:r>
          </w:p>
        </w:tc>
        <w:tc>
          <w:tcPr>
            <w:tcW w:type="dxa" w:w="1215"/>
          </w:tcPr>
          <w:p>
            <w:pPr>
              <w:spacing w:after="0"/>
              <w:jc w:val="right"/>
            </w:pPr>
            <w:r>
              <w:rPr>
                <w:sz w:val="16"/>
              </w:rPr>
              <w:t>$1,537,144</w:t>
            </w:r>
          </w:p>
        </w:tc>
        <w:tc>
          <w:tcPr>
            <w:tcW w:type="dxa" w:w="1102"/>
          </w:tcPr>
          <w:p>
            <w:pPr>
              <w:spacing w:after="0"/>
              <w:jc w:val="right"/>
            </w:pPr>
            <w:r>
              <w:rPr>
                <w:sz w:val="16"/>
              </w:rPr>
              <w:t>370</w:t>
            </w:r>
          </w:p>
        </w:tc>
        <w:tc>
          <w:tcPr>
            <w:tcW w:type="dxa" w:w="1936"/>
          </w:tcPr>
          <w:p>
            <w:pPr>
              <w:spacing w:after="0"/>
              <w:jc w:val="left"/>
            </w:pPr>
          </w:p>
        </w:tc>
        <w:tc>
          <w:tcPr>
            <w:tcW w:type="dxa" w:w="1886"/>
          </w:tcPr>
          <w:p>
            <w:pPr>
              <w:spacing w:after="0"/>
              <w:jc w:val="left"/>
            </w:pPr>
            <w:r>
              <w:rPr>
                <w:sz w:val="16"/>
              </w:rPr>
              <w:t>Includes 41 High Wind records and 33 Strong Wind records, event types the NRI definition of this hazard leaves out.</w:t>
            </w: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302"/>
          </w:tcPr>
          <w:p>
            <w:pPr>
              <w:spacing w:after="0"/>
              <w:jc w:val="left"/>
            </w:pPr>
            <w:r>
              <w:rPr>
                <w:sz w:val="16"/>
              </w:rPr>
              <w:t>Relatively High</w:t>
            </w:r>
          </w:p>
        </w:tc>
        <w:tc>
          <w:tcPr>
            <w:tcW w:type="dxa" w:w="1359"/>
          </w:tcPr>
          <w:p>
            <w:pPr>
              <w:spacing w:after="0"/>
              <w:jc w:val="left"/>
            </w:pPr>
            <w:r>
              <w:rPr>
                <w:sz w:val="16"/>
              </w:rPr>
              <w:t>Relatively High</w:t>
            </w:r>
          </w:p>
        </w:tc>
        <w:tc>
          <w:tcPr>
            <w:tcW w:type="dxa" w:w="1215"/>
          </w:tcPr>
          <w:p>
            <w:pPr>
              <w:spacing w:after="0"/>
              <w:jc w:val="right"/>
            </w:pPr>
            <w:r>
              <w:rPr>
                <w:sz w:val="16"/>
              </w:rPr>
              <w:t>$48,588</w:t>
            </w:r>
          </w:p>
        </w:tc>
        <w:tc>
          <w:tcPr>
            <w:tcW w:type="dxa" w:w="1126"/>
          </w:tcPr>
          <w:p>
            <w:pPr>
              <w:spacing w:after="0"/>
              <w:jc w:val="right"/>
            </w:pPr>
          </w:p>
        </w:tc>
        <w:tc>
          <w:tcPr>
            <w:tcW w:type="dxa" w:w="1258"/>
          </w:tcPr>
          <w:p>
            <w:pPr>
              <w:spacing w:after="0"/>
              <w:jc w:val="right"/>
            </w:pPr>
            <w:r>
              <w:rPr>
                <w:sz w:val="16"/>
              </w:rPr>
              <w:t>$1,298,823</w:t>
            </w:r>
          </w:p>
        </w:tc>
        <w:tc>
          <w:tcPr>
            <w:tcW w:type="dxa" w:w="1215"/>
          </w:tcPr>
          <w:p>
            <w:pPr>
              <w:spacing w:after="0"/>
              <w:jc w:val="right"/>
            </w:pPr>
            <w:r>
              <w:rPr>
                <w:sz w:val="16"/>
              </w:rPr>
              <w:t>$1,347,411</w:t>
            </w:r>
          </w:p>
        </w:tc>
        <w:tc>
          <w:tcPr>
            <w:tcW w:type="dxa" w:w="1102"/>
          </w:tcPr>
          <w:p>
            <w:pPr>
              <w:spacing w:after="0"/>
              <w:jc w:val="right"/>
            </w:pPr>
            <w:r>
              <w:rPr>
                <w:sz w:val="16"/>
              </w:rPr>
              <w:t>32</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Winter Weather</w:t>
            </w:r>
          </w:p>
        </w:tc>
        <w:tc>
          <w:tcPr>
            <w:tcW w:type="dxa" w:w="1302"/>
          </w:tcPr>
          <w:p>
            <w:pPr>
              <w:spacing w:after="0"/>
              <w:jc w:val="left"/>
            </w:pPr>
            <w:r>
              <w:rPr>
                <w:sz w:val="16"/>
              </w:rPr>
              <w:t>Relatively High</w:t>
            </w:r>
          </w:p>
        </w:tc>
        <w:tc>
          <w:tcPr>
            <w:tcW w:type="dxa" w:w="1359"/>
          </w:tcPr>
          <w:p>
            <w:pPr>
              <w:spacing w:after="0"/>
              <w:jc w:val="left"/>
            </w:pPr>
            <w:r>
              <w:rPr>
                <w:sz w:val="16"/>
              </w:rPr>
              <w:t>Relatively High</w:t>
            </w:r>
          </w:p>
        </w:tc>
        <w:tc>
          <w:tcPr>
            <w:tcW w:type="dxa" w:w="1215"/>
          </w:tcPr>
          <w:p>
            <w:pPr>
              <w:spacing w:after="0"/>
              <w:jc w:val="right"/>
            </w:pPr>
            <w:r>
              <w:rPr>
                <w:sz w:val="16"/>
              </w:rPr>
              <w:t>$73,499</w:t>
            </w:r>
          </w:p>
        </w:tc>
        <w:tc>
          <w:tcPr>
            <w:tcW w:type="dxa" w:w="1126"/>
          </w:tcPr>
          <w:p>
            <w:pPr>
              <w:spacing w:after="0"/>
              <w:jc w:val="right"/>
            </w:pPr>
            <w:r>
              <w:rPr>
                <w:sz w:val="16"/>
              </w:rPr>
              <w:t>$40</w:t>
            </w:r>
          </w:p>
        </w:tc>
        <w:tc>
          <w:tcPr>
            <w:tcW w:type="dxa" w:w="1258"/>
          </w:tcPr>
          <w:p>
            <w:pPr>
              <w:spacing w:after="0"/>
              <w:jc w:val="right"/>
            </w:pPr>
            <w:r>
              <w:rPr>
                <w:sz w:val="16"/>
              </w:rPr>
              <w:t>$360,190</w:t>
            </w:r>
          </w:p>
        </w:tc>
        <w:tc>
          <w:tcPr>
            <w:tcW w:type="dxa" w:w="1215"/>
          </w:tcPr>
          <w:p>
            <w:pPr>
              <w:spacing w:after="0"/>
              <w:jc w:val="right"/>
            </w:pPr>
            <w:r>
              <w:rPr>
                <w:sz w:val="16"/>
              </w:rPr>
              <w:t>$433,729</w:t>
            </w:r>
          </w:p>
        </w:tc>
        <w:tc>
          <w:tcPr>
            <w:tcW w:type="dxa" w:w="1102"/>
          </w:tcPr>
          <w:p>
            <w:pPr>
              <w:spacing w:after="0"/>
              <w:jc w:val="right"/>
            </w:pPr>
            <w:r>
              <w:rPr>
                <w:sz w:val="16"/>
              </w:rPr>
              <w:t>135</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302"/>
          </w:tcPr>
          <w:p>
            <w:pPr>
              <w:spacing w:after="0"/>
              <w:jc w:val="left"/>
            </w:pPr>
            <w:r>
              <w:rPr>
                <w:sz w:val="16"/>
              </w:rPr>
              <w:t>Relatively Low</w:t>
            </w:r>
          </w:p>
        </w:tc>
        <w:tc>
          <w:tcPr>
            <w:tcW w:type="dxa" w:w="1359"/>
          </w:tcPr>
          <w:p>
            <w:pPr>
              <w:spacing w:after="0"/>
              <w:jc w:val="left"/>
            </w:pPr>
            <w:r>
              <w:rPr>
                <w:sz w:val="16"/>
              </w:rPr>
              <w:t>Relatively Low</w:t>
            </w:r>
          </w:p>
        </w:tc>
        <w:tc>
          <w:tcPr>
            <w:tcW w:type="dxa" w:w="1215"/>
          </w:tcPr>
          <w:p>
            <w:pPr>
              <w:spacing w:after="0"/>
              <w:jc w:val="right"/>
            </w:pPr>
            <w:r>
              <w:rPr>
                <w:sz w:val="16"/>
              </w:rPr>
              <w:t>$39,973</w:t>
            </w:r>
          </w:p>
        </w:tc>
        <w:tc>
          <w:tcPr>
            <w:tcW w:type="dxa" w:w="1126"/>
          </w:tcPr>
          <w:p>
            <w:pPr>
              <w:spacing w:after="0"/>
              <w:jc w:val="right"/>
            </w:pPr>
            <w:r>
              <w:rPr>
                <w:sz w:val="16"/>
              </w:rPr>
              <w:t>$43,892</w:t>
            </w:r>
          </w:p>
        </w:tc>
        <w:tc>
          <w:tcPr>
            <w:tcW w:type="dxa" w:w="1258"/>
          </w:tcPr>
          <w:p>
            <w:pPr>
              <w:spacing w:after="0"/>
              <w:jc w:val="right"/>
            </w:pPr>
            <w:r>
              <w:rPr>
                <w:sz w:val="16"/>
              </w:rPr>
              <w:t>$71,134</w:t>
            </w:r>
          </w:p>
        </w:tc>
        <w:tc>
          <w:tcPr>
            <w:tcW w:type="dxa" w:w="1215"/>
          </w:tcPr>
          <w:p>
            <w:pPr>
              <w:spacing w:after="0"/>
              <w:jc w:val="right"/>
            </w:pPr>
            <w:r>
              <w:rPr>
                <w:sz w:val="16"/>
              </w:rPr>
              <w:t>$154,999</w:t>
            </w:r>
          </w:p>
        </w:tc>
        <w:tc>
          <w:tcPr>
            <w:tcW w:type="dxa" w:w="1102"/>
          </w:tcPr>
          <w:p>
            <w:pPr>
              <w:spacing w:after="0"/>
              <w:jc w:val="right"/>
            </w:pPr>
            <w:r>
              <w:rPr>
                <w:sz w:val="16"/>
              </w:rPr>
              <w:t>52</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Wildfire</w:t>
            </w:r>
          </w:p>
        </w:tc>
        <w:tc>
          <w:tcPr>
            <w:tcW w:type="dxa" w:w="1302"/>
          </w:tcPr>
          <w:p>
            <w:pPr>
              <w:spacing w:after="0"/>
              <w:jc w:val="left"/>
            </w:pPr>
            <w:r>
              <w:rPr>
                <w:sz w:val="16"/>
              </w:rPr>
              <w:t>Very Low</w:t>
            </w:r>
          </w:p>
        </w:tc>
        <w:tc>
          <w:tcPr>
            <w:tcW w:type="dxa" w:w="1359"/>
          </w:tcPr>
          <w:p>
            <w:pPr>
              <w:spacing w:after="0"/>
              <w:jc w:val="left"/>
            </w:pPr>
            <w:r>
              <w:rPr>
                <w:sz w:val="16"/>
              </w:rPr>
              <w:t>Very Low</w:t>
            </w:r>
          </w:p>
        </w:tc>
        <w:tc>
          <w:tcPr>
            <w:tcW w:type="dxa" w:w="1215"/>
          </w:tcPr>
          <w:p>
            <w:pPr>
              <w:spacing w:after="0"/>
              <w:jc w:val="right"/>
            </w:pPr>
            <w:r>
              <w:rPr>
                <w:sz w:val="16"/>
              </w:rPr>
              <w:t>$23,360</w:t>
            </w:r>
          </w:p>
        </w:tc>
        <w:tc>
          <w:tcPr>
            <w:tcW w:type="dxa" w:w="1126"/>
          </w:tcPr>
          <w:p>
            <w:pPr>
              <w:spacing w:after="0"/>
              <w:jc w:val="right"/>
            </w:pPr>
            <w:r>
              <w:rPr>
                <w:sz w:val="16"/>
              </w:rPr>
              <w:t>$17</w:t>
            </w:r>
          </w:p>
        </w:tc>
        <w:tc>
          <w:tcPr>
            <w:tcW w:type="dxa" w:w="1258"/>
          </w:tcPr>
          <w:p>
            <w:pPr>
              <w:spacing w:after="0"/>
              <w:jc w:val="right"/>
            </w:pPr>
            <w:r>
              <w:rPr>
                <w:sz w:val="16"/>
              </w:rPr>
              <w:t>$4,130</w:t>
            </w:r>
          </w:p>
        </w:tc>
        <w:tc>
          <w:tcPr>
            <w:tcW w:type="dxa" w:w="1215"/>
          </w:tcPr>
          <w:p>
            <w:pPr>
              <w:spacing w:after="0"/>
              <w:jc w:val="right"/>
            </w:pPr>
            <w:r>
              <w:rPr>
                <w:sz w:val="16"/>
              </w:rPr>
              <w:t>$27,506</w:t>
            </w: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5"/>
          </w:tcPr>
          <w:p>
            <w:pPr>
              <w:spacing w:after="0"/>
              <w:jc w:val="right"/>
            </w:pPr>
            <w:r>
              <w:rPr>
                <w:sz w:val="16"/>
              </w:rPr>
              <w:t>14</w:t>
            </w:r>
          </w:p>
        </w:tc>
        <w:tc>
          <w:tcPr>
            <w:tcW w:type="dxa" w:w="1037"/>
          </w:tcPr>
          <w:p>
            <w:pPr>
              <w:spacing w:after="0"/>
              <w:jc w:val="left"/>
            </w:pPr>
            <w:r>
              <w:rPr>
                <w:sz w:val="16"/>
              </w:rPr>
              <w:t>Drought</w:t>
            </w:r>
          </w:p>
        </w:tc>
        <w:tc>
          <w:tcPr>
            <w:tcW w:type="dxa" w:w="1302"/>
          </w:tcPr>
          <w:p>
            <w:pPr>
              <w:spacing w:after="0"/>
              <w:jc w:val="left"/>
            </w:pPr>
            <w:r>
              <w:rPr>
                <w:sz w:val="16"/>
              </w:rPr>
              <w:t>Very Low</w:t>
            </w:r>
          </w:p>
        </w:tc>
        <w:tc>
          <w:tcPr>
            <w:tcW w:type="dxa" w:w="1359"/>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$9,328</w:t>
            </w:r>
          </w:p>
        </w:tc>
        <w:tc>
          <w:tcPr>
            <w:tcW w:type="dxa" w:w="1258"/>
          </w:tcPr>
          <w:p>
            <w:pPr>
              <w:spacing w:after="0"/>
              <w:jc w:val="right"/>
            </w:pPr>
          </w:p>
        </w:tc>
        <w:tc>
          <w:tcPr>
            <w:tcW w:type="dxa" w:w="1215"/>
          </w:tcPr>
          <w:p>
            <w:pPr>
              <w:spacing w:after="0"/>
              <w:jc w:val="right"/>
            </w:pPr>
            <w:r>
              <w:rPr>
                <w:sz w:val="16"/>
              </w:rPr>
              <w:t>$9,328</w:t>
            </w:r>
          </w:p>
        </w:tc>
        <w:tc>
          <w:tcPr>
            <w:tcW w:type="dxa" w:w="1102"/>
          </w:tcPr>
          <w:p>
            <w:pPr>
              <w:spacing w:after="0"/>
              <w:jc w:val="right"/>
            </w:pPr>
            <w:r>
              <w:rPr>
                <w:sz w:val="16"/>
              </w:rPr>
              <w:t>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302"/>
          </w:tcPr>
          <w:p>
            <w:pPr>
              <w:spacing w:after="0"/>
              <w:jc w:val="left"/>
            </w:pPr>
            <w:r>
              <w:rPr>
                <w:sz w:val="16"/>
              </w:rPr>
              <w:t>Relatively Low</w:t>
            </w:r>
          </w:p>
        </w:tc>
        <w:tc>
          <w:tcPr>
            <w:tcW w:type="dxa" w:w="1359"/>
          </w:tcPr>
          <w:p>
            <w:pPr>
              <w:spacing w:after="0"/>
              <w:jc w:val="left"/>
            </w:pPr>
            <w:r>
              <w:rPr>
                <w:sz w:val="16"/>
              </w:rPr>
              <w:t>Very Low</w:t>
            </w:r>
          </w:p>
        </w:tc>
        <w:tc>
          <w:tcPr>
            <w:tcW w:type="dxa" w:w="1215"/>
          </w:tcPr>
          <w:p>
            <w:pPr>
              <w:spacing w:after="0"/>
              <w:jc w:val="right"/>
            </w:pPr>
            <w:r>
              <w:rPr>
                <w:sz w:val="16"/>
              </w:rPr>
              <w:t>$4,456</w:t>
            </w:r>
          </w:p>
        </w:tc>
        <w:tc>
          <w:tcPr>
            <w:tcW w:type="dxa" w:w="1126"/>
          </w:tcPr>
          <w:p>
            <w:pPr>
              <w:spacing w:after="0"/>
              <w:jc w:val="right"/>
            </w:pPr>
          </w:p>
        </w:tc>
        <w:tc>
          <w:tcPr>
            <w:tcW w:type="dxa" w:w="1258"/>
          </w:tcPr>
          <w:p>
            <w:pPr>
              <w:spacing w:after="0"/>
              <w:jc w:val="right"/>
            </w:pPr>
            <w:r>
              <w:rPr>
                <w:sz w:val="16"/>
              </w:rPr>
              <w:t>$790</w:t>
            </w:r>
          </w:p>
        </w:tc>
        <w:tc>
          <w:tcPr>
            <w:tcW w:type="dxa" w:w="1215"/>
          </w:tcPr>
          <w:p>
            <w:pPr>
              <w:spacing w:after="0"/>
              <w:jc w:val="right"/>
            </w:pPr>
            <w:r>
              <w:rPr>
                <w:sz w:val="16"/>
              </w:rPr>
              <w:t>$5,246</w:t>
            </w: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302"/>
          </w:tcPr>
          <w:p>
            <w:pPr>
              <w:spacing w:after="0"/>
              <w:jc w:val="left"/>
            </w:pPr>
            <w:r>
              <w:rPr>
                <w:sz w:val="16"/>
              </w:rPr>
              <w:t>Not Applicable</w:t>
            </w:r>
          </w:p>
        </w:tc>
        <w:tc>
          <w:tcPr>
            <w:tcW w:type="dxa" w:w="135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r>
              <w:rPr>
                <w:sz w:val="16"/>
              </w:rPr>
              <w:t>NRI rates avalanche Not Applicable for this county, and no federal declaration for this county names it.</w:t>
            </w:r>
          </w:p>
        </w:tc>
        <w:tc>
          <w:tcPr>
            <w:tcW w:type="dxa" w:w="1886"/>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302"/>
          </w:tcPr>
          <w:p>
            <w:pPr>
              <w:spacing w:after="0"/>
              <w:jc w:val="left"/>
            </w:pPr>
            <w:r>
              <w:rPr>
                <w:sz w:val="16"/>
              </w:rPr>
              <w:t>Insufficient Data</w:t>
            </w:r>
          </w:p>
        </w:tc>
        <w:tc>
          <w:tcPr>
            <w:tcW w:type="dxa" w:w="1359"/>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302"/>
          </w:tcPr>
          <w:p>
            <w:pPr>
              <w:spacing w:after="0"/>
              <w:jc w:val="left"/>
            </w:pPr>
            <w:r>
              <w:rPr>
                <w:sz w:val="16"/>
              </w:rPr>
              <w:t>Not Applicable</w:t>
            </w:r>
          </w:p>
        </w:tc>
        <w:tc>
          <w:tcPr>
            <w:tcW w:type="dxa" w:w="135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r>
              <w:rPr>
                <w:sz w:val="16"/>
              </w:rPr>
              <w:t>NRI rates volcanic activity Not Applicable for this county, and no federal declaration for this county names it.</w:t>
            </w: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72 of 135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11"/>
        <w:gridCol w:w="1810"/>
        <w:gridCol w:w="1811"/>
        <w:gridCol w:w="1610"/>
        <w:gridCol w:w="1836"/>
        <w:gridCol w:w="2155"/>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10"/>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836"/>
            <w:shd w:val="clear" w:color="auto" w:fill="E8E8E8"/>
          </w:tcPr>
          <w:p>
            <w:pPr>
              <w:spacing w:after="0"/>
              <w:jc w:val="left"/>
            </w:pPr>
            <w:r>
              <w:rPr>
                <w:b/>
                <w:sz w:val="16"/>
              </w:rPr>
              <w:t>How it applies to members</w:t>
            </w:r>
          </w:p>
        </w:tc>
        <w:tc>
          <w:tcPr>
            <w:tcW w:type="dxa" w:w="2155"/>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23, 1996 to 2024 (22 zone-level)</w:t>
            </w:r>
          </w:p>
        </w:tc>
        <w:tc>
          <w:tcPr>
            <w:tcW w:type="dxa" w:w="1810"/>
          </w:tcPr>
          <w:p>
            <w:pPr>
              <w:spacing w:after="0"/>
              <w:jc w:val="left"/>
            </w:pPr>
          </w:p>
        </w:tc>
        <w:tc>
          <w:tcPr>
            <w:tcW w:type="dxa" w:w="1811"/>
          </w:tcPr>
          <w:p>
            <w:pPr>
              <w:spacing w:after="0"/>
              <w:jc w:val="left"/>
            </w:pPr>
            <w:r>
              <w:rPr>
                <w:sz w:val="16"/>
              </w:rPr>
              <w:t>No damage reported in 23 records.</w:t>
            </w:r>
          </w:p>
        </w:tc>
        <w:tc>
          <w:tcPr>
            <w:tcW w:type="dxa" w:w="1610"/>
          </w:tcPr>
          <w:p>
            <w:pPr>
              <w:spacing w:after="0"/>
              <w:jc w:val="left"/>
            </w:pPr>
          </w:p>
        </w:tc>
        <w:tc>
          <w:tcPr>
            <w:tcW w:type="dxa" w:w="1836"/>
          </w:tcPr>
          <w:p>
            <w:pPr>
              <w:spacing w:after="0"/>
              <w:jc w:val="left"/>
            </w:pPr>
            <w:r>
              <w:rPr>
                <w:sz w:val="16"/>
              </w:rPr>
              <w:t>Event records naming member places: Milford city (1 record). Zone-level records (22) apply countywide.</w:t>
            </w:r>
          </w:p>
        </w:tc>
        <w:tc>
          <w:tcPr>
            <w:tcW w:type="dxa" w:w="2155"/>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4, 2000 to 2015 (4 zone-level)</w:t>
            </w:r>
          </w:p>
        </w:tc>
        <w:tc>
          <w:tcPr>
            <w:tcW w:type="dxa" w:w="1810"/>
          </w:tcPr>
          <w:p>
            <w:pPr>
              <w:spacing w:after="0"/>
              <w:jc w:val="left"/>
            </w:pPr>
            <w:r>
              <w:rPr>
                <w:sz w:val="16"/>
              </w:rPr>
              <w:t>1 day to 2 days (median 2 days); 4 with a recorded value</w:t>
            </w:r>
          </w:p>
        </w:tc>
        <w:tc>
          <w:tcPr>
            <w:tcW w:type="dxa" w:w="1811"/>
          </w:tcPr>
          <w:p>
            <w:pPr>
              <w:spacing w:after="0"/>
              <w:jc w:val="left"/>
            </w:pPr>
            <w:r>
              <w:rPr>
                <w:sz w:val="16"/>
              </w:rPr>
              <w:t>2 consecutive days, 2015-02-15 to 2015-02-16, zone-level</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3, 2002 to 2002 (3 zone-level)</w:t>
            </w:r>
          </w:p>
        </w:tc>
        <w:tc>
          <w:tcPr>
            <w:tcW w:type="dxa" w:w="1810"/>
          </w:tcPr>
          <w:p>
            <w:pPr>
              <w:spacing w:after="0"/>
              <w:jc w:val="left"/>
            </w:pPr>
            <w:r>
              <w:rPr>
                <w:sz w:val="16"/>
              </w:rPr>
              <w:t>76 days; 1 with a recorded value</w:t>
            </w:r>
          </w:p>
        </w:tc>
        <w:tc>
          <w:tcPr>
            <w:tcW w:type="dxa" w:w="1811"/>
          </w:tcPr>
          <w:p>
            <w:pPr>
              <w:spacing w:after="0"/>
              <w:jc w:val="left"/>
            </w:pPr>
            <w:r>
              <w:rPr>
                <w:sz w:val="16"/>
              </w:rPr>
              <w:t>76 days (about 2.5 months), 2002-04-01 to 2002-06-15, a run of 3 consecutive Storm Events drought records, zone-level</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66, 1957 to 2024</w:t>
            </w:r>
          </w:p>
        </w:tc>
        <w:tc>
          <w:tcPr>
            <w:tcW w:type="dxa" w:w="1810"/>
          </w:tcPr>
          <w:p>
            <w:pPr>
              <w:spacing w:after="0"/>
              <w:jc w:val="left"/>
            </w:pPr>
            <w:r>
              <w:rPr>
                <w:sz w:val="16"/>
              </w:rPr>
              <w:t>0.75 in to 2 in (median 1 in); 65 with a recorded value</w:t>
            </w:r>
          </w:p>
        </w:tc>
        <w:tc>
          <w:tcPr>
            <w:tcW w:type="dxa" w:w="1811"/>
          </w:tcPr>
          <w:p>
            <w:pPr>
              <w:spacing w:after="0"/>
              <w:jc w:val="left"/>
            </w:pPr>
            <w:r>
              <w:rPr>
                <w:sz w:val="16"/>
              </w:rPr>
              <w:t>2 in hail, 2012-07-01</w:t>
            </w:r>
          </w:p>
        </w:tc>
        <w:tc>
          <w:tcPr>
            <w:tcW w:type="dxa" w:w="1610"/>
          </w:tcPr>
          <w:p>
            <w:pPr>
              <w:spacing w:after="0"/>
              <w:jc w:val="left"/>
            </w:pPr>
            <w:r>
              <w:rPr>
                <w:sz w:val="16"/>
              </w:rPr>
              <w:t>Hail, 2012-07-01, $5,000 property; crops not reported (2012 dollars)</w:t>
            </w:r>
          </w:p>
        </w:tc>
        <w:tc>
          <w:tcPr>
            <w:tcW w:type="dxa" w:w="1836"/>
          </w:tcPr>
          <w:p>
            <w:pPr>
              <w:spacing w:after="0"/>
              <w:jc w:val="left"/>
            </w:pPr>
            <w:r>
              <w:rPr>
                <w:sz w:val="16"/>
              </w:rPr>
              <w:t>Event records naming member places: Meriden city (4 records), Wallingford town (3 records), North Branford town (2 records), West Haven city (2 records), Bethany town (1 record), Guilford town (1 record), Hamden town (1 record), Milford city (1 record), New Haven city (1 record), North Haven town (1 record); and 1 more member place (see the XLSX file).</w:t>
            </w:r>
          </w:p>
        </w:tc>
        <w:tc>
          <w:tcPr>
            <w:tcW w:type="dxa" w:w="2155"/>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13, 1999 to 2019 (13 zone-level)</w:t>
            </w:r>
          </w:p>
        </w:tc>
        <w:tc>
          <w:tcPr>
            <w:tcW w:type="dxa" w:w="1810"/>
          </w:tcPr>
          <w:p>
            <w:pPr>
              <w:spacing w:after="0"/>
              <w:jc w:val="left"/>
            </w:pPr>
            <w:r>
              <w:rPr>
                <w:sz w:val="16"/>
              </w:rPr>
              <w:t>1 day to 3 days (median 3 days); 9 with a recorded value</w:t>
            </w:r>
          </w:p>
        </w:tc>
        <w:tc>
          <w:tcPr>
            <w:tcW w:type="dxa" w:w="1811"/>
          </w:tcPr>
          <w:p>
            <w:pPr>
              <w:spacing w:after="0"/>
              <w:jc w:val="left"/>
            </w:pPr>
            <w:r>
              <w:rPr>
                <w:sz w:val="16"/>
              </w:rPr>
              <w:t>3 consecutive days, 2019-07-19 to 2019-07-21, zone-level</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3, 2008 to 2020 (3 zone-level)</w:t>
            </w:r>
          </w:p>
        </w:tc>
        <w:tc>
          <w:tcPr>
            <w:tcW w:type="dxa" w:w="1810"/>
          </w:tcPr>
          <w:p>
            <w:pPr>
              <w:spacing w:after="0"/>
              <w:jc w:val="left"/>
            </w:pPr>
          </w:p>
        </w:tc>
        <w:tc>
          <w:tcPr>
            <w:tcW w:type="dxa" w:w="1811"/>
          </w:tcPr>
          <w:p>
            <w:pPr>
              <w:spacing w:after="0"/>
              <w:jc w:val="left"/>
            </w:pPr>
            <w:r>
              <w:rPr>
                <w:sz w:val="16"/>
              </w:rPr>
              <w:t>Strongest recorded (records with damage, a wind speed or direct casualties first, then storm type, category and wind): Tropical Storm record, 2020-08-04, $10,000,000 property; $0 crops, reported for the zone (2020 dollars), 1 direct death (reported for the zone); NWS zone CTZ006 (NORTHERN NEW HAVEN), zone-level: may include parts of neighboring counties</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5, 1998 to 2025 (5 zone-level)</w:t>
            </w:r>
          </w:p>
        </w:tc>
        <w:tc>
          <w:tcPr>
            <w:tcW w:type="dxa" w:w="1810"/>
          </w:tcPr>
          <w:p>
            <w:pPr>
              <w:spacing w:after="0"/>
              <w:jc w:val="left"/>
            </w:pPr>
          </w:p>
        </w:tc>
        <w:tc>
          <w:tcPr>
            <w:tcW w:type="dxa" w:w="1811"/>
          </w:tcPr>
          <w:p>
            <w:pPr>
              <w:spacing w:after="0"/>
              <w:jc w:val="left"/>
            </w:pPr>
            <w:r>
              <w:rPr>
                <w:sz w:val="16"/>
              </w:rPr>
              <w:t>Ice Storm, 2011-02-01, $2,100,000 property; $0 crops, reported for the zone (2011 dollars); NWS zone CTZ010 (SOUTHERN NEW HAVEN), zone-level: may include parts of neighboring counties</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165, 1996 to 2025 (8 zone-level)</w:t>
            </w:r>
          </w:p>
        </w:tc>
        <w:tc>
          <w:tcPr>
            <w:tcW w:type="dxa" w:w="1810"/>
          </w:tcPr>
          <w:p>
            <w:pPr>
              <w:spacing w:after="0"/>
              <w:jc w:val="left"/>
            </w:pPr>
          </w:p>
        </w:tc>
        <w:tc>
          <w:tcPr>
            <w:tcW w:type="dxa" w:w="1811"/>
          </w:tcPr>
          <w:p>
            <w:pPr>
              <w:spacing w:after="0"/>
              <w:jc w:val="left"/>
            </w:pPr>
            <w:r>
              <w:rPr>
                <w:sz w:val="16"/>
              </w:rPr>
              <w:t>Flash Flood, 1996-04-16, $1,500,000 property; crops not reported (1996 dollars)</w:t>
            </w:r>
          </w:p>
        </w:tc>
        <w:tc>
          <w:tcPr>
            <w:tcW w:type="dxa" w:w="1610"/>
          </w:tcPr>
          <w:p>
            <w:pPr>
              <w:spacing w:after="0"/>
              <w:jc w:val="left"/>
            </w:pPr>
          </w:p>
        </w:tc>
        <w:tc>
          <w:tcPr>
            <w:tcW w:type="dxa" w:w="1836"/>
          </w:tcPr>
          <w:p>
            <w:pPr>
              <w:spacing w:after="0"/>
              <w:jc w:val="left"/>
            </w:pPr>
            <w:r>
              <w:rPr>
                <w:sz w:val="16"/>
              </w:rPr>
              <w:t>Event records naming member places: New Haven city (15 records), Wallingford town (12 records), Meriden city (6 records), Milford city (6 records), Woodbridge town (6 records), Hamden town (3 records), West Haven city (3 records), Guilford town (2 records), Bethany town (1 record), Branford town (1 record); and 2 more member places (see the XLSX file). Zone-level records (8) apply countywide.</w:t>
            </w:r>
          </w:p>
        </w:tc>
        <w:tc>
          <w:tcPr>
            <w:tcW w:type="dxa" w:w="21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32, 1997 to 2025</w:t>
            </w:r>
          </w:p>
        </w:tc>
        <w:tc>
          <w:tcPr>
            <w:tcW w:type="dxa" w:w="1810"/>
          </w:tcPr>
          <w:p>
            <w:pPr>
              <w:spacing w:after="0"/>
              <w:jc w:val="left"/>
            </w:pPr>
          </w:p>
        </w:tc>
        <w:tc>
          <w:tcPr>
            <w:tcW w:type="dxa" w:w="1811"/>
          </w:tcPr>
          <w:p>
            <w:pPr>
              <w:spacing w:after="0"/>
              <w:jc w:val="left"/>
            </w:pPr>
            <w:r>
              <w:rPr>
                <w:sz w:val="16"/>
              </w:rPr>
              <w:t>Lightning, 2008-06-08, damage not reported, 1 direct death, 4 direct injuries</w:t>
            </w:r>
          </w:p>
        </w:tc>
        <w:tc>
          <w:tcPr>
            <w:tcW w:type="dxa" w:w="1610"/>
          </w:tcPr>
          <w:p>
            <w:pPr>
              <w:spacing w:after="0"/>
              <w:jc w:val="left"/>
            </w:pPr>
            <w:r>
              <w:rPr>
                <w:sz w:val="16"/>
              </w:rPr>
              <w:t>Lightning, 1998-08-26, $90,000 property; crops not reported (1998 dollars)</w:t>
            </w:r>
          </w:p>
        </w:tc>
        <w:tc>
          <w:tcPr>
            <w:tcW w:type="dxa" w:w="1836"/>
          </w:tcPr>
          <w:p>
            <w:pPr>
              <w:spacing w:after="0"/>
              <w:jc w:val="left"/>
            </w:pPr>
            <w:r>
              <w:rPr>
                <w:sz w:val="16"/>
              </w:rPr>
              <w:t>Event records naming member places: Milford city (3 records), Hamden town (2 records), Meriden city (2 records), North Haven town (2 records), Bethany town (1 record), Guilford town (1 record), Madison town (1 record), Wallingford town (1 record), Woodbridge town (1 record).</w:t>
            </w:r>
          </w:p>
        </w:tc>
        <w:tc>
          <w:tcPr>
            <w:tcW w:type="dxa" w:w="2155"/>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74, 1996 to 2025 (74 zone-level)</w:t>
            </w:r>
          </w:p>
        </w:tc>
        <w:tc>
          <w:tcPr>
            <w:tcW w:type="dxa" w:w="1810"/>
          </w:tcPr>
          <w:p>
            <w:pPr>
              <w:spacing w:after="0"/>
              <w:jc w:val="left"/>
            </w:pPr>
            <w:r>
              <w:rPr>
                <w:sz w:val="16"/>
              </w:rPr>
              <w:t>33 kt (38 mph) to 74 kt (85 mph) (median 50 kt (58 mph)); 68 with a recorded value</w:t>
            </w:r>
          </w:p>
        </w:tc>
        <w:tc>
          <w:tcPr>
            <w:tcW w:type="dxa" w:w="1811"/>
          </w:tcPr>
          <w:p>
            <w:pPr>
              <w:spacing w:after="0"/>
              <w:jc w:val="left"/>
            </w:pPr>
            <w:r>
              <w:rPr>
                <w:sz w:val="16"/>
              </w:rPr>
              <w:t>74 kt (85 mph) estimated gust, High Wind, 2012-10-29; NWS zone CTZ010 (SOUTHERN NEW HAVEN), zone-level: may include parts of neighboring counties</w:t>
            </w:r>
          </w:p>
        </w:tc>
        <w:tc>
          <w:tcPr>
            <w:tcW w:type="dxa" w:w="1610"/>
          </w:tcPr>
          <w:p>
            <w:pPr>
              <w:spacing w:after="0"/>
              <w:jc w:val="left"/>
            </w:pPr>
            <w:r>
              <w:rPr>
                <w:sz w:val="16"/>
              </w:rPr>
              <w:t>Strong Wind, 2010-09-30, $500,000 property; $0 crops, reported for the zone (2010 dollars)</w:t>
            </w: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345, 1957 to 2026</w:t>
            </w:r>
          </w:p>
        </w:tc>
        <w:tc>
          <w:tcPr>
            <w:tcW w:type="dxa" w:w="1810"/>
          </w:tcPr>
          <w:p>
            <w:pPr>
              <w:spacing w:after="0"/>
              <w:jc w:val="left"/>
            </w:pPr>
            <w:r>
              <w:rPr>
                <w:sz w:val="16"/>
              </w:rPr>
              <w:t>43 kt (49 mph) to 87 kt (100 mph) (median 52 kt (60 mph)); 300 with a recorded value</w:t>
            </w:r>
          </w:p>
        </w:tc>
        <w:tc>
          <w:tcPr>
            <w:tcW w:type="dxa" w:w="1811"/>
          </w:tcPr>
          <w:p>
            <w:pPr>
              <w:spacing w:after="0"/>
              <w:jc w:val="left"/>
            </w:pPr>
            <w:r>
              <w:rPr>
                <w:sz w:val="16"/>
              </w:rPr>
              <w:t>87 kt (100 mph) estimated gust, Thunderstorm Wind, 2014-05-27</w:t>
            </w:r>
          </w:p>
        </w:tc>
        <w:tc>
          <w:tcPr>
            <w:tcW w:type="dxa" w:w="1610"/>
          </w:tcPr>
          <w:p>
            <w:pPr>
              <w:spacing w:after="0"/>
              <w:jc w:val="left"/>
            </w:pPr>
            <w:r>
              <w:rPr>
                <w:sz w:val="16"/>
              </w:rPr>
              <w:t>Thunderstorm Wind, 2018-05-15, $50,000 property; $0 crops (2018 dollars)</w:t>
            </w:r>
          </w:p>
        </w:tc>
        <w:tc>
          <w:tcPr>
            <w:tcW w:type="dxa" w:w="1836"/>
          </w:tcPr>
          <w:p>
            <w:pPr>
              <w:spacing w:after="0"/>
              <w:jc w:val="left"/>
            </w:pPr>
            <w:r>
              <w:rPr>
                <w:sz w:val="16"/>
              </w:rPr>
              <w:t>Event records naming member places: Guilford town (13 records), Hamden town (12 records), New Haven city (12 records), Meriden city (10 records), Orange town (10 records), North Branford town (9 records), North Haven town (9 records), Wallingford town (6 records), Bethany town (5 records), Branford town (5 records); and 5 more member places (see the XLSX file).</w:t>
            </w:r>
          </w:p>
        </w:tc>
        <w:tc>
          <w:tcPr>
            <w:tcW w:type="dxa" w:w="2155"/>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21, 1955 to 2021</w:t>
            </w:r>
          </w:p>
        </w:tc>
        <w:tc>
          <w:tcPr>
            <w:tcW w:type="dxa" w:w="1810"/>
          </w:tcPr>
          <w:p>
            <w:pPr>
              <w:spacing w:after="0"/>
              <w:jc w:val="left"/>
            </w:pPr>
            <w:r>
              <w:rPr>
                <w:sz w:val="16"/>
              </w:rPr>
              <w:t>F/EF0 to F/EF4 (median F/EF1); 19 with a recorded value</w:t>
            </w:r>
          </w:p>
        </w:tc>
        <w:tc>
          <w:tcPr>
            <w:tcW w:type="dxa" w:w="1811"/>
          </w:tcPr>
          <w:p>
            <w:pPr>
              <w:spacing w:after="0"/>
              <w:jc w:val="left"/>
            </w:pPr>
            <w:r>
              <w:rPr>
                <w:sz w:val="16"/>
              </w:rPr>
              <w:t>F4 tornado, 1989-07-10, 3 mi path length (records before 1996 may include the whole path; rating and listing come from the county where the tornado began), 100 yd wide, $250,000,000 property; crops not recorded (1989 dollars), 40 direct injuries</w:t>
            </w:r>
          </w:p>
        </w:tc>
        <w:tc>
          <w:tcPr>
            <w:tcW w:type="dxa" w:w="1610"/>
          </w:tcPr>
          <w:p>
            <w:pPr>
              <w:spacing w:after="0"/>
              <w:jc w:val="left"/>
            </w:pPr>
          </w:p>
        </w:tc>
        <w:tc>
          <w:tcPr>
            <w:tcW w:type="dxa" w:w="1836"/>
          </w:tcPr>
          <w:p>
            <w:pPr>
              <w:spacing w:after="0"/>
              <w:jc w:val="left"/>
            </w:pPr>
            <w:r>
              <w:rPr>
                <w:sz w:val="16"/>
              </w:rPr>
              <w:t>Event records naming member places: Bethany town (1 record).</w:t>
            </w:r>
          </w:p>
        </w:tc>
        <w:tc>
          <w:tcPr>
            <w:tcW w:type="dxa" w:w="21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810"/>
          </w:tcPr>
          <w:p>
            <w:pPr>
              <w:spacing w:after="0"/>
              <w:jc w:val="left"/>
            </w:pPr>
          </w:p>
        </w:tc>
        <w:tc>
          <w:tcPr>
            <w:tcW w:type="dxa" w:w="1811"/>
          </w:tcPr>
          <w:p>
            <w:pPr>
              <w:spacing w:after="0"/>
              <w:jc w:val="left"/>
            </w:pPr>
          </w:p>
        </w:tc>
        <w:tc>
          <w:tcPr>
            <w:tcW w:type="dxa" w:w="1610"/>
          </w:tcPr>
          <w:p>
            <w:pPr>
              <w:spacing w:after="0"/>
              <w:jc w:val="left"/>
            </w:pPr>
          </w:p>
        </w:tc>
        <w:tc>
          <w:tcPr>
            <w:tcW w:type="dxa" w:w="1836"/>
          </w:tcPr>
          <w:p>
            <w:pPr>
              <w:spacing w:after="0"/>
              <w:jc w:val="left"/>
            </w:pPr>
          </w:p>
        </w:tc>
        <w:tc>
          <w:tcPr>
            <w:tcW w:type="dxa" w:w="2155"/>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135, 1996 to 2026 (135 zone-level)</w:t>
            </w:r>
          </w:p>
        </w:tc>
        <w:tc>
          <w:tcPr>
            <w:tcW w:type="dxa" w:w="1810"/>
          </w:tcPr>
          <w:p>
            <w:pPr>
              <w:spacing w:after="0"/>
              <w:jc w:val="left"/>
            </w:pPr>
          </w:p>
        </w:tc>
        <w:tc>
          <w:tcPr>
            <w:tcW w:type="dxa" w:w="1811"/>
          </w:tcPr>
          <w:p>
            <w:pPr>
              <w:spacing w:after="0"/>
              <w:jc w:val="left"/>
            </w:pPr>
            <w:r>
              <w:rPr>
                <w:sz w:val="16"/>
              </w:rPr>
              <w:t>Winter Storm, 2011-02-01, $1,400,000 property; $0 crops, reported for the zone (2011 dollars); NWS zone CTZ006 (NORTHERN NEW HAVEN), zone-level: may include parts of neighboring counties</w:t>
            </w:r>
          </w:p>
        </w:tc>
        <w:tc>
          <w:tcPr>
            <w:tcW w:type="dxa" w:w="1610"/>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26</w:t>
      </w:r>
    </w:p>
    <w:p>
      <w:pPr>
        <w:spacing w:after="80" w:before="0"/>
      </w:pPr>
      <w:r>
        <w:rPr/>
        <w:t>Connecticut planning regions have no county-level plan in FEMA data; see each member town's plan dates.</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2561"/>
        <w:gridCol w:w="2552"/>
        <w:gridCol w:w="1485"/>
        <w:gridCol w:w="766"/>
        <w:gridCol w:w="2067"/>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Title</w:t>
            </w:r>
          </w:p>
        </w:tc>
        <w:tc>
          <w:tcPr>
            <w:tcW w:type="dxa" w:w="2552"/>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6"/>
            <w:shd w:val="clear" w:color="auto" w:fill="E8E8E8"/>
          </w:tcPr>
          <w:p>
            <w:pPr>
              <w:spacing w:after="0"/>
              <w:jc w:val="left"/>
            </w:pPr>
            <w:r>
              <w:rPr>
                <w:b/>
                <w:sz w:val="16"/>
              </w:rPr>
              <w:t>Flags</w:t>
            </w:r>
          </w:p>
        </w:tc>
        <w:tc>
          <w:tcPr>
            <w:tcW w:type="dxa" w:w="2067"/>
            <w:shd w:val="clear" w:color="auto" w:fill="E8E8E8"/>
          </w:tcPr>
          <w:p>
            <w:pPr>
              <w:spacing w:after="0"/>
              <w:jc w:val="left"/>
            </w:pPr>
            <w:r>
              <w:rPr>
                <w:b/>
                <w:sz w:val="16"/>
              </w:rPr>
              <w:t>Notes</w:t>
            </w:r>
          </w:p>
        </w:tc>
      </w:tr>
      <w:tr>
        <w:trPr>
          <w:cantSplit/>
        </w:trPr>
        <w:tc>
          <w:tcPr>
            <w:tcW w:type="dxa" w:w="1077"/>
          </w:tcPr>
          <w:p>
            <w:pPr>
              <w:spacing w:after="0"/>
              <w:jc w:val="left"/>
            </w:pPr>
            <w:r>
              <w:rPr>
                <w:sz w:val="16"/>
              </w:rPr>
              <w:t>2024-10-24</w:t>
            </w:r>
          </w:p>
        </w:tc>
        <w:tc>
          <w:tcPr>
            <w:tcW w:type="dxa" w:w="1077"/>
          </w:tcPr>
          <w:p>
            <w:pPr>
              <w:spacing w:after="0"/>
              <w:jc w:val="left"/>
            </w:pPr>
            <w:r>
              <w:rPr>
                <w:sz w:val="16"/>
              </w:rPr>
              <w:t>2024-10-21</w:t>
            </w:r>
          </w:p>
        </w:tc>
        <w:tc>
          <w:tcPr>
            <w:tcW w:type="dxa" w:w="1077"/>
          </w:tcPr>
          <w:p>
            <w:pPr>
              <w:spacing w:after="0"/>
              <w:jc w:val="left"/>
            </w:pPr>
            <w:r>
              <w:rPr>
                <w:sz w:val="16"/>
              </w:rPr>
              <w:t>FM-5542-CT</w:t>
            </w:r>
          </w:p>
        </w:tc>
        <w:tc>
          <w:tcPr>
            <w:tcW w:type="dxa" w:w="1448"/>
          </w:tcPr>
          <w:p>
            <w:pPr>
              <w:spacing w:after="0"/>
              <w:jc w:val="left"/>
            </w:pPr>
            <w:r>
              <w:rPr>
                <w:sz w:val="16"/>
              </w:rPr>
              <w:t>Fire management</w:t>
            </w:r>
          </w:p>
        </w:tc>
        <w:tc>
          <w:tcPr>
            <w:tcW w:type="dxa" w:w="2561"/>
          </w:tcPr>
          <w:p>
            <w:pPr>
              <w:spacing w:after="0"/>
              <w:jc w:val="left"/>
            </w:pPr>
            <w:r>
              <w:rPr>
                <w:sz w:val="16"/>
              </w:rPr>
              <w:t>HAWTHORNE FIRE</w:t>
            </w:r>
          </w:p>
        </w:tc>
        <w:tc>
          <w:tcPr>
            <w:tcW w:type="dxa" w:w="2552"/>
          </w:tcPr>
          <w:p>
            <w:pPr>
              <w:spacing w:after="0"/>
              <w:jc w:val="left"/>
            </w:pPr>
            <w:r>
              <w:rPr>
                <w:sz w:val="16"/>
              </w:rPr>
              <w:t>Wildfire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2024-09-20</w:t>
            </w:r>
          </w:p>
        </w:tc>
        <w:tc>
          <w:tcPr>
            <w:tcW w:type="dxa" w:w="1077"/>
          </w:tcPr>
          <w:p>
            <w:pPr>
              <w:spacing w:after="0"/>
              <w:jc w:val="left"/>
            </w:pPr>
            <w:r>
              <w:rPr>
                <w:sz w:val="16"/>
              </w:rPr>
              <w:t>2024-08-18</w:t>
            </w:r>
          </w:p>
        </w:tc>
        <w:tc>
          <w:tcPr>
            <w:tcW w:type="dxa" w:w="1077"/>
          </w:tcPr>
          <w:p>
            <w:pPr>
              <w:spacing w:after="0"/>
              <w:jc w:val="left"/>
            </w:pPr>
            <w:r>
              <w:rPr>
                <w:sz w:val="16"/>
              </w:rPr>
              <w:t>DR-4820-CT</w:t>
            </w:r>
          </w:p>
        </w:tc>
        <w:tc>
          <w:tcPr>
            <w:tcW w:type="dxa" w:w="1448"/>
          </w:tcPr>
          <w:p>
            <w:pPr>
              <w:spacing w:after="0"/>
              <w:jc w:val="left"/>
            </w:pPr>
            <w:r>
              <w:rPr>
                <w:sz w:val="16"/>
              </w:rPr>
              <w:t>Major disaster</w:t>
            </w:r>
          </w:p>
        </w:tc>
        <w:tc>
          <w:tcPr>
            <w:tcW w:type="dxa" w:w="2561"/>
          </w:tcPr>
          <w:p>
            <w:pPr>
              <w:spacing w:after="0"/>
              <w:jc w:val="left"/>
            </w:pPr>
            <w:r>
              <w:rPr>
                <w:sz w:val="16"/>
              </w:rPr>
              <w:t>SEVERE STORM, FLOODING, LANDSLIDES, AND MUDSLIDES</w:t>
            </w:r>
          </w:p>
        </w:tc>
        <w:tc>
          <w:tcPr>
            <w:tcW w:type="dxa" w:w="2552"/>
          </w:tcPr>
          <w:p>
            <w:pPr>
              <w:spacing w:after="0"/>
              <w:jc w:val="left"/>
            </w:pPr>
            <w:r>
              <w:rPr>
                <w:sz w:val="16"/>
              </w:rPr>
              <w:t>Inland Flooding; Landslide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New Haven County total, not this region: $10,846,143.15</w:t>
            </w:r>
          </w:p>
        </w:tc>
      </w:tr>
      <w:tr>
        <w:trPr>
          <w:cantSplit/>
        </w:trPr>
        <w:tc>
          <w:tcPr>
            <w:tcW w:type="dxa" w:w="1077"/>
          </w:tcPr>
          <w:p>
            <w:pPr>
              <w:spacing w:after="0"/>
              <w:jc w:val="left"/>
            </w:pPr>
            <w:r>
              <w:rPr>
                <w:sz w:val="16"/>
              </w:rPr>
              <w:t>2024-08-21</w:t>
            </w:r>
          </w:p>
        </w:tc>
        <w:tc>
          <w:tcPr>
            <w:tcW w:type="dxa" w:w="1077"/>
          </w:tcPr>
          <w:p>
            <w:pPr>
              <w:spacing w:after="0"/>
              <w:jc w:val="left"/>
            </w:pPr>
            <w:r>
              <w:rPr>
                <w:sz w:val="16"/>
              </w:rPr>
              <w:t>2024-08-18</w:t>
            </w:r>
          </w:p>
        </w:tc>
        <w:tc>
          <w:tcPr>
            <w:tcW w:type="dxa" w:w="1077"/>
          </w:tcPr>
          <w:p>
            <w:pPr>
              <w:spacing w:after="0"/>
              <w:jc w:val="left"/>
            </w:pPr>
            <w:r>
              <w:rPr>
                <w:sz w:val="16"/>
              </w:rPr>
              <w:t>EM-3612-CT</w:t>
            </w:r>
          </w:p>
        </w:tc>
        <w:tc>
          <w:tcPr>
            <w:tcW w:type="dxa" w:w="1448"/>
          </w:tcPr>
          <w:p>
            <w:pPr>
              <w:spacing w:after="0"/>
              <w:jc w:val="left"/>
            </w:pPr>
            <w:r>
              <w:rPr>
                <w:sz w:val="16"/>
              </w:rPr>
              <w:t>Emergency</w:t>
            </w:r>
          </w:p>
        </w:tc>
        <w:tc>
          <w:tcPr>
            <w:tcW w:type="dxa" w:w="2561"/>
          </w:tcPr>
          <w:p>
            <w:pPr>
              <w:spacing w:after="0"/>
              <w:jc w:val="left"/>
            </w:pPr>
            <w:r>
              <w:rPr>
                <w:sz w:val="16"/>
              </w:rPr>
              <w:t>SEVERE STORMS, FLOODING, LANDSLIDES, AND MUDSLIDES</w:t>
            </w:r>
          </w:p>
        </w:tc>
        <w:tc>
          <w:tcPr>
            <w:tcW w:type="dxa" w:w="2552"/>
          </w:tcPr>
          <w:p>
            <w:pPr>
              <w:spacing w:after="0"/>
              <w:jc w:val="left"/>
            </w:pPr>
            <w:r>
              <w:rPr>
                <w:sz w:val="16"/>
              </w:rPr>
              <w:t>Inland Flooding; Landslide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same incident as DR-4820; former New Haven County total, not this region: none found</w:t>
            </w:r>
          </w:p>
        </w:tc>
      </w:tr>
      <w:tr>
        <w:trPr>
          <w:cantSplit/>
        </w:trPr>
        <w:tc>
          <w:tcPr>
            <w:tcW w:type="dxa" w:w="1077"/>
          </w:tcPr>
          <w:p>
            <w:pPr>
              <w:spacing w:after="0"/>
              <w:jc w:val="left"/>
            </w:pPr>
            <w:r>
              <w:rPr>
                <w:sz w:val="16"/>
              </w:rPr>
              <w:t>2021-10-30</w:t>
            </w:r>
          </w:p>
        </w:tc>
        <w:tc>
          <w:tcPr>
            <w:tcW w:type="dxa" w:w="1077"/>
          </w:tcPr>
          <w:p>
            <w:pPr>
              <w:spacing w:after="0"/>
              <w:jc w:val="left"/>
            </w:pPr>
            <w:r>
              <w:rPr>
                <w:sz w:val="16"/>
              </w:rPr>
              <w:t>2021-09-01</w:t>
            </w:r>
          </w:p>
        </w:tc>
        <w:tc>
          <w:tcPr>
            <w:tcW w:type="dxa" w:w="1077"/>
          </w:tcPr>
          <w:p>
            <w:pPr>
              <w:spacing w:after="0"/>
              <w:jc w:val="left"/>
            </w:pPr>
            <w:r>
              <w:rPr>
                <w:sz w:val="16"/>
              </w:rPr>
              <w:t>DR-4629-CT</w:t>
            </w:r>
          </w:p>
        </w:tc>
        <w:tc>
          <w:tcPr>
            <w:tcW w:type="dxa" w:w="1448"/>
          </w:tcPr>
          <w:p>
            <w:pPr>
              <w:spacing w:after="0"/>
              <w:jc w:val="left"/>
            </w:pPr>
            <w:r>
              <w:rPr>
                <w:sz w:val="16"/>
              </w:rPr>
              <w:t>Major disaster</w:t>
            </w:r>
          </w:p>
        </w:tc>
        <w:tc>
          <w:tcPr>
            <w:tcW w:type="dxa" w:w="2561"/>
          </w:tcPr>
          <w:p>
            <w:pPr>
              <w:spacing w:after="0"/>
              <w:jc w:val="left"/>
            </w:pPr>
            <w:r>
              <w:rPr>
                <w:sz w:val="16"/>
              </w:rPr>
              <w:t>REMNANTS OF HURRICANE IDA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2021-08-21</w:t>
            </w:r>
          </w:p>
        </w:tc>
        <w:tc>
          <w:tcPr>
            <w:tcW w:type="dxa" w:w="1077"/>
          </w:tcPr>
          <w:p>
            <w:pPr>
              <w:spacing w:after="0"/>
              <w:jc w:val="left"/>
            </w:pPr>
            <w:r>
              <w:rPr>
                <w:sz w:val="16"/>
              </w:rPr>
              <w:t>EM-3564-CT</w:t>
            </w:r>
          </w:p>
        </w:tc>
        <w:tc>
          <w:tcPr>
            <w:tcW w:type="dxa" w:w="1448"/>
          </w:tcPr>
          <w:p>
            <w:pPr>
              <w:spacing w:after="0"/>
              <w:jc w:val="left"/>
            </w:pPr>
            <w:r>
              <w:rPr>
                <w:sz w:val="16"/>
              </w:rPr>
              <w:t>Emergency</w:t>
            </w:r>
          </w:p>
        </w:tc>
        <w:tc>
          <w:tcPr>
            <w:tcW w:type="dxa" w:w="2561"/>
          </w:tcPr>
          <w:p>
            <w:pPr>
              <w:spacing w:after="0"/>
              <w:jc w:val="left"/>
            </w:pPr>
            <w:r>
              <w:rPr>
                <w:sz w:val="16"/>
              </w:rPr>
              <w:t>HURRICANE HENRI</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2021-01-12</w:t>
            </w:r>
          </w:p>
        </w:tc>
        <w:tc>
          <w:tcPr>
            <w:tcW w:type="dxa" w:w="1077"/>
          </w:tcPr>
          <w:p>
            <w:pPr>
              <w:spacing w:after="0"/>
              <w:jc w:val="left"/>
            </w:pPr>
            <w:r>
              <w:rPr>
                <w:sz w:val="16"/>
              </w:rPr>
              <w:t>2020-08-04</w:t>
            </w:r>
          </w:p>
        </w:tc>
        <w:tc>
          <w:tcPr>
            <w:tcW w:type="dxa" w:w="1077"/>
          </w:tcPr>
          <w:p>
            <w:pPr>
              <w:spacing w:after="0"/>
              <w:jc w:val="left"/>
            </w:pPr>
            <w:r>
              <w:rPr>
                <w:sz w:val="16"/>
              </w:rPr>
              <w:t>DR-4580-CT</w:t>
            </w:r>
          </w:p>
        </w:tc>
        <w:tc>
          <w:tcPr>
            <w:tcW w:type="dxa" w:w="1448"/>
          </w:tcPr>
          <w:p>
            <w:pPr>
              <w:spacing w:after="0"/>
              <w:jc w:val="left"/>
            </w:pPr>
            <w:r>
              <w:rPr>
                <w:sz w:val="16"/>
              </w:rPr>
              <w:t>Major disaster</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$7,798,828.89</w:t>
            </w:r>
          </w:p>
        </w:tc>
      </w:tr>
      <w:tr>
        <w:trPr>
          <w:cantSplit/>
        </w:trPr>
        <w:tc>
          <w:tcPr>
            <w:tcW w:type="dxa" w:w="1077"/>
          </w:tcPr>
          <w:p>
            <w:pPr>
              <w:spacing w:after="0"/>
              <w:jc w:val="left"/>
            </w:pPr>
            <w:r>
              <w:rPr>
                <w:sz w:val="16"/>
              </w:rPr>
              <w:t>2020-08-06</w:t>
            </w:r>
          </w:p>
        </w:tc>
        <w:tc>
          <w:tcPr>
            <w:tcW w:type="dxa" w:w="1077"/>
          </w:tcPr>
          <w:p>
            <w:pPr>
              <w:spacing w:after="0"/>
              <w:jc w:val="left"/>
            </w:pPr>
            <w:r>
              <w:rPr>
                <w:sz w:val="16"/>
              </w:rPr>
              <w:t>2020-08-04</w:t>
            </w:r>
          </w:p>
        </w:tc>
        <w:tc>
          <w:tcPr>
            <w:tcW w:type="dxa" w:w="1077"/>
          </w:tcPr>
          <w:p>
            <w:pPr>
              <w:spacing w:after="0"/>
              <w:jc w:val="left"/>
            </w:pPr>
            <w:r>
              <w:rPr>
                <w:sz w:val="16"/>
              </w:rPr>
              <w:t>EM-3535-CT</w:t>
            </w:r>
          </w:p>
        </w:tc>
        <w:tc>
          <w:tcPr>
            <w:tcW w:type="dxa" w:w="1448"/>
          </w:tcPr>
          <w:p>
            <w:pPr>
              <w:spacing w:after="0"/>
              <w:jc w:val="left"/>
            </w:pPr>
            <w:r>
              <w:rPr>
                <w:sz w:val="16"/>
              </w:rPr>
              <w:t>Emergency</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DR-4580; former New Haven County total, not this region: none found</w:t>
            </w:r>
          </w:p>
        </w:tc>
      </w:tr>
      <w:tr>
        <w:trPr>
          <w:cantSplit/>
        </w:trPr>
        <w:tc>
          <w:tcPr>
            <w:tcW w:type="dxa" w:w="1077"/>
          </w:tcPr>
          <w:p>
            <w:pPr>
              <w:spacing w:after="0"/>
              <w:jc w:val="left"/>
            </w:pPr>
            <w:r>
              <w:rPr>
                <w:sz w:val="16"/>
              </w:rPr>
              <w:t>2020-03-28</w:t>
            </w:r>
          </w:p>
        </w:tc>
        <w:tc>
          <w:tcPr>
            <w:tcW w:type="dxa" w:w="1077"/>
          </w:tcPr>
          <w:p>
            <w:pPr>
              <w:spacing w:after="0"/>
              <w:jc w:val="left"/>
            </w:pPr>
            <w:r>
              <w:rPr>
                <w:sz w:val="16"/>
              </w:rPr>
              <w:t>2020-01-20</w:t>
            </w:r>
          </w:p>
        </w:tc>
        <w:tc>
          <w:tcPr>
            <w:tcW w:type="dxa" w:w="1077"/>
          </w:tcPr>
          <w:p>
            <w:pPr>
              <w:spacing w:after="0"/>
              <w:jc w:val="left"/>
            </w:pPr>
            <w:r>
              <w:rPr>
                <w:sz w:val="16"/>
              </w:rPr>
              <w:t>DR-4500-CT</w:t>
            </w:r>
          </w:p>
        </w:tc>
        <w:tc>
          <w:tcPr>
            <w:tcW w:type="dxa" w:w="1448"/>
          </w:tcPr>
          <w:p>
            <w:pPr>
              <w:spacing w:after="0"/>
              <w:jc w:val="left"/>
            </w:pPr>
            <w:r>
              <w:rPr>
                <w:sz w:val="16"/>
              </w:rPr>
              <w:t>Major disaster</w:t>
            </w:r>
          </w:p>
        </w:tc>
        <w:tc>
          <w:tcPr>
            <w:tcW w:type="dxa" w:w="2561"/>
          </w:tcPr>
          <w:p>
            <w:pPr>
              <w:spacing w:after="0"/>
              <w:jc w:val="left"/>
            </w:pPr>
            <w:r>
              <w:rPr>
                <w:sz w:val="16"/>
              </w:rPr>
              <w:t>COVID-19 PANDEMIC</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$140,706,170.54</w:t>
            </w: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EM-3439-CT</w:t>
            </w:r>
          </w:p>
        </w:tc>
        <w:tc>
          <w:tcPr>
            <w:tcW w:type="dxa" w:w="1448"/>
          </w:tcPr>
          <w:p>
            <w:pPr>
              <w:spacing w:after="0"/>
              <w:jc w:val="left"/>
            </w:pPr>
            <w:r>
              <w:rPr>
                <w:sz w:val="16"/>
              </w:rPr>
              <w:t>Emergency</w:t>
            </w:r>
          </w:p>
        </w:tc>
        <w:tc>
          <w:tcPr>
            <w:tcW w:type="dxa" w:w="2561"/>
          </w:tcPr>
          <w:p>
            <w:pPr>
              <w:spacing w:after="0"/>
              <w:jc w:val="left"/>
            </w:pPr>
            <w:r>
              <w:rPr>
                <w:sz w:val="16"/>
              </w:rPr>
              <w:t>COVID-19</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DR-4500; former New Haven County total, not this region: none found</w:t>
            </w:r>
          </w:p>
        </w:tc>
      </w:tr>
      <w:tr>
        <w:trPr>
          <w:cantSplit/>
        </w:trPr>
        <w:tc>
          <w:tcPr>
            <w:tcW w:type="dxa" w:w="1077"/>
          </w:tcPr>
          <w:p>
            <w:pPr>
              <w:spacing w:after="0"/>
              <w:jc w:val="left"/>
            </w:pPr>
            <w:r>
              <w:rPr>
                <w:sz w:val="16"/>
              </w:rPr>
              <w:t>2018-08-20</w:t>
            </w:r>
          </w:p>
        </w:tc>
        <w:tc>
          <w:tcPr>
            <w:tcW w:type="dxa" w:w="1077"/>
          </w:tcPr>
          <w:p>
            <w:pPr>
              <w:spacing w:after="0"/>
              <w:jc w:val="left"/>
            </w:pPr>
            <w:r>
              <w:rPr>
                <w:sz w:val="16"/>
              </w:rPr>
              <w:t>2018-05-15</w:t>
            </w:r>
          </w:p>
        </w:tc>
        <w:tc>
          <w:tcPr>
            <w:tcW w:type="dxa" w:w="1077"/>
          </w:tcPr>
          <w:p>
            <w:pPr>
              <w:spacing w:after="0"/>
              <w:jc w:val="left"/>
            </w:pPr>
            <w:r>
              <w:rPr>
                <w:sz w:val="16"/>
              </w:rPr>
              <w:t>DR-4385-CT</w:t>
            </w:r>
          </w:p>
        </w:tc>
        <w:tc>
          <w:tcPr>
            <w:tcW w:type="dxa" w:w="1448"/>
          </w:tcPr>
          <w:p>
            <w:pPr>
              <w:spacing w:after="0"/>
              <w:jc w:val="left"/>
            </w:pPr>
            <w:r>
              <w:rPr>
                <w:sz w:val="16"/>
              </w:rPr>
              <w:t>Major disaster</w:t>
            </w:r>
          </w:p>
        </w:tc>
        <w:tc>
          <w:tcPr>
            <w:tcW w:type="dxa" w:w="2561"/>
          </w:tcPr>
          <w:p>
            <w:pPr>
              <w:spacing w:after="0"/>
              <w:jc w:val="left"/>
            </w:pPr>
            <w:r>
              <w:rPr>
                <w:sz w:val="16"/>
              </w:rPr>
              <w:t>SEVERE STORMS, TORNADOES, AND STRAIGHT-LINE WINDS</w:t>
            </w:r>
          </w:p>
        </w:tc>
        <w:tc>
          <w:tcPr>
            <w:tcW w:type="dxa" w:w="2552"/>
          </w:tcPr>
          <w:p>
            <w:pPr>
              <w:spacing w:after="0"/>
              <w:jc w:val="left"/>
            </w:pPr>
            <w:r>
              <w:rPr>
                <w:sz w:val="16"/>
              </w:rPr>
              <w:t>Tornado (primary); also designated: Strong Wind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$8,575,287.12</w:t>
            </w:r>
          </w:p>
        </w:tc>
      </w:tr>
      <w:tr>
        <w:trPr>
          <w:cantSplit/>
        </w:trPr>
        <w:tc>
          <w:tcPr>
            <w:tcW w:type="dxa" w:w="1077"/>
          </w:tcPr>
          <w:p>
            <w:pPr>
              <w:spacing w:after="0"/>
              <w:jc w:val="left"/>
            </w:pPr>
            <w:r>
              <w:rPr>
                <w:sz w:val="16"/>
              </w:rPr>
              <w:t>2015-04-08</w:t>
            </w:r>
          </w:p>
        </w:tc>
        <w:tc>
          <w:tcPr>
            <w:tcW w:type="dxa" w:w="1077"/>
          </w:tcPr>
          <w:p>
            <w:pPr>
              <w:spacing w:after="0"/>
              <w:jc w:val="left"/>
            </w:pPr>
            <w:r>
              <w:rPr>
                <w:sz w:val="16"/>
              </w:rPr>
              <w:t>2015-01-26</w:t>
            </w:r>
          </w:p>
        </w:tc>
        <w:tc>
          <w:tcPr>
            <w:tcW w:type="dxa" w:w="1077"/>
          </w:tcPr>
          <w:p>
            <w:pPr>
              <w:spacing w:after="0"/>
              <w:jc w:val="left"/>
            </w:pPr>
            <w:r>
              <w:rPr>
                <w:sz w:val="16"/>
              </w:rPr>
              <w:t>DR-4213-CT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$3,097,510.43</w:t>
            </w:r>
          </w:p>
        </w:tc>
      </w:tr>
      <w:tr>
        <w:trPr>
          <w:cantSplit/>
        </w:trPr>
        <w:tc>
          <w:tcPr>
            <w:tcW w:type="dxa" w:w="1077"/>
          </w:tcPr>
          <w:p>
            <w:pPr>
              <w:spacing w:after="0"/>
              <w:jc w:val="left"/>
            </w:pPr>
            <w:r>
              <w:rPr>
                <w:sz w:val="16"/>
              </w:rPr>
              <w:t>2013-03-21</w:t>
            </w:r>
          </w:p>
        </w:tc>
        <w:tc>
          <w:tcPr>
            <w:tcW w:type="dxa" w:w="1077"/>
          </w:tcPr>
          <w:p>
            <w:pPr>
              <w:spacing w:after="0"/>
              <w:jc w:val="left"/>
            </w:pPr>
            <w:r>
              <w:rPr>
                <w:sz w:val="16"/>
              </w:rPr>
              <w:t>2013-02-08</w:t>
            </w:r>
          </w:p>
        </w:tc>
        <w:tc>
          <w:tcPr>
            <w:tcW w:type="dxa" w:w="1077"/>
          </w:tcPr>
          <w:p>
            <w:pPr>
              <w:spacing w:after="0"/>
              <w:jc w:val="left"/>
            </w:pPr>
            <w:r>
              <w:rPr>
                <w:sz w:val="16"/>
              </w:rPr>
              <w:t>DR-4106-CT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$7,926,811.33</w:t>
            </w:r>
          </w:p>
        </w:tc>
      </w:tr>
      <w:tr>
        <w:trPr>
          <w:cantSplit/>
        </w:trPr>
        <w:tc>
          <w:tcPr>
            <w:tcW w:type="dxa" w:w="1077"/>
          </w:tcPr>
          <w:p>
            <w:pPr>
              <w:spacing w:after="0"/>
              <w:jc w:val="left"/>
            </w:pPr>
            <w:r>
              <w:rPr>
                <w:sz w:val="16"/>
              </w:rPr>
              <w:t>2013-02-10</w:t>
            </w:r>
          </w:p>
        </w:tc>
        <w:tc>
          <w:tcPr>
            <w:tcW w:type="dxa" w:w="1077"/>
          </w:tcPr>
          <w:p>
            <w:pPr>
              <w:spacing w:after="0"/>
              <w:jc w:val="left"/>
            </w:pPr>
            <w:r>
              <w:rPr>
                <w:sz w:val="16"/>
              </w:rPr>
              <w:t>2013-02-08</w:t>
            </w:r>
          </w:p>
        </w:tc>
        <w:tc>
          <w:tcPr>
            <w:tcW w:type="dxa" w:w="1077"/>
          </w:tcPr>
          <w:p>
            <w:pPr>
              <w:spacing w:after="0"/>
              <w:jc w:val="left"/>
            </w:pPr>
            <w:r>
              <w:rPr>
                <w:sz w:val="16"/>
              </w:rPr>
              <w:t>EM-3361-CT</w:t>
            </w:r>
          </w:p>
        </w:tc>
        <w:tc>
          <w:tcPr>
            <w:tcW w:type="dxa" w:w="1448"/>
          </w:tcPr>
          <w:p>
            <w:pPr>
              <w:spacing w:after="0"/>
              <w:jc w:val="left"/>
            </w:pPr>
            <w:r>
              <w:rPr>
                <w:sz w:val="16"/>
              </w:rPr>
              <w:t>Emergency</w:t>
            </w:r>
          </w:p>
        </w:tc>
        <w:tc>
          <w:tcPr>
            <w:tcW w:type="dxa" w:w="2561"/>
          </w:tcPr>
          <w:p>
            <w:pPr>
              <w:spacing w:after="0"/>
              <w:jc w:val="left"/>
            </w:pPr>
            <w:r>
              <w:rPr>
                <w:sz w:val="16"/>
              </w:rPr>
              <w:t>SEVERE WINTER 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DR-4106; former New Haven County total, not this region: none found</w:t>
            </w:r>
          </w:p>
        </w:tc>
      </w:tr>
      <w:tr>
        <w:trPr>
          <w:cantSplit/>
        </w:trPr>
        <w:tc>
          <w:tcPr>
            <w:tcW w:type="dxa" w:w="1077"/>
          </w:tcPr>
          <w:p>
            <w:pPr>
              <w:spacing w:after="0"/>
              <w:jc w:val="left"/>
            </w:pPr>
            <w:r>
              <w:rPr>
                <w:sz w:val="16"/>
              </w:rPr>
              <w:t>2012-10-30</w:t>
            </w:r>
          </w:p>
        </w:tc>
        <w:tc>
          <w:tcPr>
            <w:tcW w:type="dxa" w:w="1077"/>
          </w:tcPr>
          <w:p>
            <w:pPr>
              <w:spacing w:after="0"/>
              <w:jc w:val="left"/>
            </w:pPr>
            <w:r>
              <w:rPr>
                <w:sz w:val="16"/>
              </w:rPr>
              <w:t>2012-10-27</w:t>
            </w:r>
          </w:p>
        </w:tc>
        <w:tc>
          <w:tcPr>
            <w:tcW w:type="dxa" w:w="1077"/>
          </w:tcPr>
          <w:p>
            <w:pPr>
              <w:spacing w:after="0"/>
              <w:jc w:val="left"/>
            </w:pPr>
            <w:r>
              <w:rPr>
                <w:sz w:val="16"/>
              </w:rPr>
              <w:t>DR-4087-CT</w:t>
            </w:r>
          </w:p>
        </w:tc>
        <w:tc>
          <w:tcPr>
            <w:tcW w:type="dxa" w:w="1448"/>
          </w:tcPr>
          <w:p>
            <w:pPr>
              <w:spacing w:after="0"/>
              <w:jc w:val="left"/>
            </w:pPr>
            <w:r>
              <w:rPr>
                <w:sz w:val="16"/>
              </w:rPr>
              <w:t>Major disaster</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$10,199,477.43</w:t>
            </w:r>
          </w:p>
        </w:tc>
      </w:tr>
      <w:tr>
        <w:trPr>
          <w:cantSplit/>
        </w:trPr>
        <w:tc>
          <w:tcPr>
            <w:tcW w:type="dxa" w:w="1077"/>
          </w:tcPr>
          <w:p>
            <w:pPr>
              <w:spacing w:after="0"/>
              <w:jc w:val="left"/>
            </w:pPr>
            <w:r>
              <w:rPr>
                <w:sz w:val="16"/>
              </w:rPr>
              <w:t>2012-10-28</w:t>
            </w:r>
          </w:p>
        </w:tc>
        <w:tc>
          <w:tcPr>
            <w:tcW w:type="dxa" w:w="1077"/>
          </w:tcPr>
          <w:p>
            <w:pPr>
              <w:spacing w:after="0"/>
              <w:jc w:val="left"/>
            </w:pPr>
            <w:r>
              <w:rPr>
                <w:sz w:val="16"/>
              </w:rPr>
              <w:t>2012-10-27</w:t>
            </w:r>
          </w:p>
        </w:tc>
        <w:tc>
          <w:tcPr>
            <w:tcW w:type="dxa" w:w="1077"/>
          </w:tcPr>
          <w:p>
            <w:pPr>
              <w:spacing w:after="0"/>
              <w:jc w:val="left"/>
            </w:pPr>
            <w:r>
              <w:rPr>
                <w:sz w:val="16"/>
              </w:rPr>
              <w:t>EM-3353-CT</w:t>
            </w:r>
          </w:p>
        </w:tc>
        <w:tc>
          <w:tcPr>
            <w:tcW w:type="dxa" w:w="1448"/>
          </w:tcPr>
          <w:p>
            <w:pPr>
              <w:spacing w:after="0"/>
              <w:jc w:val="left"/>
            </w:pPr>
            <w:r>
              <w:rPr>
                <w:sz w:val="16"/>
              </w:rPr>
              <w:t>Emergency</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DR-4087; former New Haven County total, not this region: none found</w:t>
            </w:r>
          </w:p>
        </w:tc>
      </w:tr>
      <w:tr>
        <w:trPr>
          <w:cantSplit/>
        </w:trPr>
        <w:tc>
          <w:tcPr>
            <w:tcW w:type="dxa" w:w="1077"/>
          </w:tcPr>
          <w:p>
            <w:pPr>
              <w:spacing w:after="0"/>
              <w:jc w:val="left"/>
            </w:pPr>
            <w:r>
              <w:rPr>
                <w:sz w:val="16"/>
              </w:rPr>
              <w:t>2011-11-17</w:t>
            </w:r>
          </w:p>
        </w:tc>
        <w:tc>
          <w:tcPr>
            <w:tcW w:type="dxa" w:w="1077"/>
          </w:tcPr>
          <w:p>
            <w:pPr>
              <w:spacing w:after="0"/>
              <w:jc w:val="left"/>
            </w:pPr>
            <w:r>
              <w:rPr>
                <w:sz w:val="16"/>
              </w:rPr>
              <w:t>2011-10-29</w:t>
            </w:r>
          </w:p>
        </w:tc>
        <w:tc>
          <w:tcPr>
            <w:tcW w:type="dxa" w:w="1077"/>
          </w:tcPr>
          <w:p>
            <w:pPr>
              <w:spacing w:after="0"/>
              <w:jc w:val="left"/>
            </w:pPr>
            <w:r>
              <w:rPr>
                <w:sz w:val="16"/>
              </w:rPr>
              <w:t>DR-4046-CT</w:t>
            </w:r>
          </w:p>
        </w:tc>
        <w:tc>
          <w:tcPr>
            <w:tcW w:type="dxa" w:w="1448"/>
          </w:tcPr>
          <w:p>
            <w:pPr>
              <w:spacing w:after="0"/>
              <w:jc w:val="left"/>
            </w:pPr>
            <w:r>
              <w:rPr>
                <w:sz w:val="16"/>
              </w:rPr>
              <w:t>Major disaster</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$4,914,510.70</w:t>
            </w:r>
          </w:p>
        </w:tc>
      </w:tr>
      <w:tr>
        <w:trPr>
          <w:cantSplit/>
        </w:trPr>
        <w:tc>
          <w:tcPr>
            <w:tcW w:type="dxa" w:w="1077"/>
          </w:tcPr>
          <w:p>
            <w:pPr>
              <w:spacing w:after="0"/>
              <w:jc w:val="left"/>
            </w:pPr>
            <w:r>
              <w:rPr>
                <w:sz w:val="16"/>
              </w:rPr>
              <w:t>2011-10-31</w:t>
            </w:r>
          </w:p>
        </w:tc>
        <w:tc>
          <w:tcPr>
            <w:tcW w:type="dxa" w:w="1077"/>
          </w:tcPr>
          <w:p>
            <w:pPr>
              <w:spacing w:after="0"/>
              <w:jc w:val="left"/>
            </w:pPr>
            <w:r>
              <w:rPr>
                <w:sz w:val="16"/>
              </w:rPr>
              <w:t>2011-10-29</w:t>
            </w:r>
          </w:p>
        </w:tc>
        <w:tc>
          <w:tcPr>
            <w:tcW w:type="dxa" w:w="1077"/>
          </w:tcPr>
          <w:p>
            <w:pPr>
              <w:spacing w:after="0"/>
              <w:jc w:val="left"/>
            </w:pPr>
            <w:r>
              <w:rPr>
                <w:sz w:val="16"/>
              </w:rPr>
              <w:t>EM-3342-CT</w:t>
            </w:r>
          </w:p>
        </w:tc>
        <w:tc>
          <w:tcPr>
            <w:tcW w:type="dxa" w:w="1448"/>
          </w:tcPr>
          <w:p>
            <w:pPr>
              <w:spacing w:after="0"/>
              <w:jc w:val="left"/>
            </w:pPr>
            <w:r>
              <w:rPr>
                <w:sz w:val="16"/>
              </w:rPr>
              <w:t>Emergency</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DR-4046; former New Haven County total, not this region: none found</w:t>
            </w:r>
          </w:p>
        </w:tc>
      </w:tr>
      <w:tr>
        <w:trPr>
          <w:cantSplit/>
        </w:trPr>
        <w:tc>
          <w:tcPr>
            <w:tcW w:type="dxa" w:w="1077"/>
          </w:tcPr>
          <w:p>
            <w:pPr>
              <w:spacing w:after="0"/>
              <w:jc w:val="left"/>
            </w:pPr>
            <w:r>
              <w:rPr>
                <w:sz w:val="16"/>
              </w:rPr>
              <w:t>2011-09-02</w:t>
            </w:r>
          </w:p>
        </w:tc>
        <w:tc>
          <w:tcPr>
            <w:tcW w:type="dxa" w:w="1077"/>
          </w:tcPr>
          <w:p>
            <w:pPr>
              <w:spacing w:after="0"/>
              <w:jc w:val="left"/>
            </w:pPr>
            <w:r>
              <w:rPr>
                <w:sz w:val="16"/>
              </w:rPr>
              <w:t>2011-08-27</w:t>
            </w:r>
          </w:p>
        </w:tc>
        <w:tc>
          <w:tcPr>
            <w:tcW w:type="dxa" w:w="1077"/>
          </w:tcPr>
          <w:p>
            <w:pPr>
              <w:spacing w:after="0"/>
              <w:jc w:val="left"/>
            </w:pPr>
            <w:r>
              <w:rPr>
                <w:sz w:val="16"/>
              </w:rPr>
              <w:t>DR-4023-CT</w:t>
            </w:r>
          </w:p>
        </w:tc>
        <w:tc>
          <w:tcPr>
            <w:tcW w:type="dxa" w:w="1448"/>
          </w:tcPr>
          <w:p>
            <w:pPr>
              <w:spacing w:after="0"/>
              <w:jc w:val="left"/>
            </w:pPr>
            <w:r>
              <w:rPr>
                <w:sz w:val="16"/>
              </w:rPr>
              <w:t>Major disaster</w:t>
            </w:r>
          </w:p>
        </w:tc>
        <w:tc>
          <w:tcPr>
            <w:tcW w:type="dxa" w:w="2561"/>
          </w:tcPr>
          <w:p>
            <w:pPr>
              <w:spacing w:after="0"/>
              <w:jc w:val="left"/>
            </w:pPr>
            <w:r>
              <w:rPr>
                <w:sz w:val="16"/>
              </w:rPr>
              <w:t>TROPICAL STORM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$12,581,181.14</w:t>
            </w:r>
          </w:p>
        </w:tc>
      </w:tr>
      <w:tr>
        <w:trPr>
          <w:cantSplit/>
        </w:trPr>
        <w:tc>
          <w:tcPr>
            <w:tcW w:type="dxa" w:w="1077"/>
          </w:tcPr>
          <w:p>
            <w:pPr>
              <w:spacing w:after="0"/>
              <w:jc w:val="left"/>
            </w:pPr>
            <w:r>
              <w:rPr>
                <w:sz w:val="16"/>
              </w:rPr>
              <w:t>2011-08-27</w:t>
            </w:r>
          </w:p>
        </w:tc>
        <w:tc>
          <w:tcPr>
            <w:tcW w:type="dxa" w:w="1077"/>
          </w:tcPr>
          <w:p>
            <w:pPr>
              <w:spacing w:after="0"/>
              <w:jc w:val="left"/>
            </w:pPr>
            <w:r>
              <w:rPr>
                <w:sz w:val="16"/>
              </w:rPr>
              <w:t>2011-08-26</w:t>
            </w:r>
          </w:p>
        </w:tc>
        <w:tc>
          <w:tcPr>
            <w:tcW w:type="dxa" w:w="1077"/>
          </w:tcPr>
          <w:p>
            <w:pPr>
              <w:spacing w:after="0"/>
              <w:jc w:val="left"/>
            </w:pPr>
            <w:r>
              <w:rPr>
                <w:sz w:val="16"/>
              </w:rPr>
              <w:t>EM-3331-CT</w:t>
            </w:r>
          </w:p>
        </w:tc>
        <w:tc>
          <w:tcPr>
            <w:tcW w:type="dxa" w:w="1448"/>
          </w:tcPr>
          <w:p>
            <w:pPr>
              <w:spacing w:after="0"/>
              <w:jc w:val="left"/>
            </w:pPr>
            <w:r>
              <w:rPr>
                <w:sz w:val="16"/>
              </w:rPr>
              <w:t>Emergency</w:t>
            </w:r>
          </w:p>
        </w:tc>
        <w:tc>
          <w:tcPr>
            <w:tcW w:type="dxa" w:w="2561"/>
          </w:tcPr>
          <w:p>
            <w:pPr>
              <w:spacing w:after="0"/>
              <w:jc w:val="left"/>
            </w:pPr>
            <w:r>
              <w:rPr>
                <w:sz w:val="16"/>
              </w:rPr>
              <w:t>HURRICANE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DR-4023; former New Haven County total, not this region: none found</w:t>
            </w:r>
          </w:p>
        </w:tc>
      </w:tr>
      <w:tr>
        <w:trPr>
          <w:cantSplit/>
        </w:trPr>
        <w:tc>
          <w:tcPr>
            <w:tcW w:type="dxa" w:w="1077"/>
          </w:tcPr>
          <w:p>
            <w:pPr>
              <w:spacing w:after="0"/>
              <w:jc w:val="left"/>
            </w:pPr>
            <w:r>
              <w:rPr>
                <w:sz w:val="16"/>
              </w:rPr>
              <w:t>2011-03-03</w:t>
            </w:r>
          </w:p>
        </w:tc>
        <w:tc>
          <w:tcPr>
            <w:tcW w:type="dxa" w:w="1077"/>
          </w:tcPr>
          <w:p>
            <w:pPr>
              <w:spacing w:after="0"/>
              <w:jc w:val="left"/>
            </w:pPr>
            <w:r>
              <w:rPr>
                <w:sz w:val="16"/>
              </w:rPr>
              <w:t>2011-01-11</w:t>
            </w:r>
          </w:p>
        </w:tc>
        <w:tc>
          <w:tcPr>
            <w:tcW w:type="dxa" w:w="1077"/>
          </w:tcPr>
          <w:p>
            <w:pPr>
              <w:spacing w:after="0"/>
              <w:jc w:val="left"/>
            </w:pPr>
            <w:r>
              <w:rPr>
                <w:sz w:val="16"/>
              </w:rPr>
              <w:t>DR-1958-CT</w:t>
            </w:r>
          </w:p>
        </w:tc>
        <w:tc>
          <w:tcPr>
            <w:tcW w:type="dxa" w:w="1448"/>
          </w:tcPr>
          <w:p>
            <w:pPr>
              <w:spacing w:after="0"/>
              <w:jc w:val="left"/>
            </w:pPr>
            <w:r>
              <w:rPr>
                <w:sz w:val="16"/>
              </w:rPr>
              <w:t>Major disaster</w:t>
            </w:r>
          </w:p>
        </w:tc>
        <w:tc>
          <w:tcPr>
            <w:tcW w:type="dxa" w:w="2561"/>
          </w:tcPr>
          <w:p>
            <w:pPr>
              <w:spacing w:after="0"/>
              <w:jc w:val="left"/>
            </w:pPr>
            <w:r>
              <w:rPr>
                <w:sz w:val="16"/>
              </w:rPr>
              <w:t>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$2,367,657.56</w:t>
            </w:r>
          </w:p>
        </w:tc>
      </w:tr>
      <w:tr>
        <w:trPr>
          <w:cantSplit/>
        </w:trPr>
        <w:tc>
          <w:tcPr>
            <w:tcW w:type="dxa" w:w="1077"/>
          </w:tcPr>
          <w:p>
            <w:pPr>
              <w:spacing w:after="0"/>
              <w:jc w:val="left"/>
            </w:pPr>
            <w:r>
              <w:rPr>
                <w:sz w:val="16"/>
              </w:rPr>
              <w:t>2010-04-23</w:t>
            </w:r>
          </w:p>
        </w:tc>
        <w:tc>
          <w:tcPr>
            <w:tcW w:type="dxa" w:w="1077"/>
          </w:tcPr>
          <w:p>
            <w:pPr>
              <w:spacing w:after="0"/>
              <w:jc w:val="left"/>
            </w:pPr>
            <w:r>
              <w:rPr>
                <w:sz w:val="16"/>
              </w:rPr>
              <w:t>2010-03-12</w:t>
            </w:r>
          </w:p>
        </w:tc>
        <w:tc>
          <w:tcPr>
            <w:tcW w:type="dxa" w:w="1077"/>
          </w:tcPr>
          <w:p>
            <w:pPr>
              <w:spacing w:after="0"/>
              <w:jc w:val="left"/>
            </w:pPr>
            <w:r>
              <w:rPr>
                <w:sz w:val="16"/>
              </w:rPr>
              <w:t>DR-1904-CT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2007-05-11</w:t>
            </w:r>
          </w:p>
        </w:tc>
        <w:tc>
          <w:tcPr>
            <w:tcW w:type="dxa" w:w="1077"/>
          </w:tcPr>
          <w:p>
            <w:pPr>
              <w:spacing w:after="0"/>
              <w:jc w:val="left"/>
            </w:pPr>
            <w:r>
              <w:rPr>
                <w:sz w:val="16"/>
              </w:rPr>
              <w:t>2007-04-15</w:t>
            </w:r>
          </w:p>
        </w:tc>
        <w:tc>
          <w:tcPr>
            <w:tcW w:type="dxa" w:w="1077"/>
          </w:tcPr>
          <w:p>
            <w:pPr>
              <w:spacing w:after="0"/>
              <w:jc w:val="left"/>
            </w:pPr>
            <w:r>
              <w:rPr>
                <w:sz w:val="16"/>
              </w:rPr>
              <w:t>DR-1700-CT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2006-05-02</w:t>
            </w:r>
          </w:p>
        </w:tc>
        <w:tc>
          <w:tcPr>
            <w:tcW w:type="dxa" w:w="1077"/>
          </w:tcPr>
          <w:p>
            <w:pPr>
              <w:spacing w:after="0"/>
              <w:jc w:val="left"/>
            </w:pPr>
            <w:r>
              <w:rPr>
                <w:sz w:val="16"/>
              </w:rPr>
              <w:t>2006-02-11</w:t>
            </w:r>
          </w:p>
        </w:tc>
        <w:tc>
          <w:tcPr>
            <w:tcW w:type="dxa" w:w="1077"/>
          </w:tcPr>
          <w:p>
            <w:pPr>
              <w:spacing w:after="0"/>
              <w:jc w:val="left"/>
            </w:pPr>
            <w:r>
              <w:rPr>
                <w:sz w:val="16"/>
              </w:rPr>
              <w:t>EM-3266-CT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$1,706,562.06</w:t>
            </w:r>
          </w:p>
        </w:tc>
      </w:tr>
      <w:tr>
        <w:trPr>
          <w:cantSplit/>
        </w:trPr>
        <w:tc>
          <w:tcPr>
            <w:tcW w:type="dxa" w:w="1077"/>
          </w:tcPr>
          <w:p>
            <w:pPr>
              <w:spacing w:after="0"/>
              <w:jc w:val="left"/>
            </w:pPr>
            <w:r>
              <w:rPr>
                <w:sz w:val="16"/>
              </w:rPr>
              <w:t>2005-09-13</w:t>
            </w:r>
          </w:p>
        </w:tc>
        <w:tc>
          <w:tcPr>
            <w:tcW w:type="dxa" w:w="1077"/>
          </w:tcPr>
          <w:p>
            <w:pPr>
              <w:spacing w:after="0"/>
              <w:jc w:val="left"/>
            </w:pPr>
            <w:r>
              <w:rPr>
                <w:sz w:val="16"/>
              </w:rPr>
              <w:t>2005-08-29</w:t>
            </w:r>
          </w:p>
        </w:tc>
        <w:tc>
          <w:tcPr>
            <w:tcW w:type="dxa" w:w="1077"/>
          </w:tcPr>
          <w:p>
            <w:pPr>
              <w:spacing w:after="0"/>
              <w:jc w:val="left"/>
            </w:pPr>
            <w:r>
              <w:rPr>
                <w:sz w:val="16"/>
              </w:rPr>
              <w:t>EM-3246-CT</w:t>
            </w:r>
          </w:p>
        </w:tc>
        <w:tc>
          <w:tcPr>
            <w:tcW w:type="dxa" w:w="1448"/>
          </w:tcPr>
          <w:p>
            <w:pPr>
              <w:spacing w:after="0"/>
              <w:jc w:val="left"/>
            </w:pPr>
            <w:r>
              <w:rPr>
                <w:sz w:val="16"/>
              </w:rPr>
              <w:t>Emergency</w:t>
            </w:r>
          </w:p>
        </w:tc>
        <w:tc>
          <w:tcPr>
            <w:tcW w:type="dxa" w:w="2561"/>
          </w:tcPr>
          <w:p>
            <w:pPr>
              <w:spacing w:after="0"/>
              <w:jc w:val="left"/>
            </w:pPr>
            <w:r>
              <w:rPr>
                <w:sz w:val="16"/>
              </w:rPr>
              <w:t>HURRICANE KATRINA EVACUATION</w:t>
            </w:r>
          </w:p>
        </w:tc>
        <w:tc>
          <w:tcPr>
            <w:tcW w:type="dxa" w:w="2552"/>
          </w:tcPr>
          <w:p>
            <w:pPr>
              <w:spacing w:after="0"/>
              <w:jc w:val="left"/>
            </w:pPr>
            <w:r>
              <w:rPr>
                <w:sz w:val="16"/>
              </w:rPr>
              <w:t>Hurricane: evacuation support, not a local hazard event;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2005-02-17</w:t>
            </w:r>
          </w:p>
        </w:tc>
        <w:tc>
          <w:tcPr>
            <w:tcW w:type="dxa" w:w="1077"/>
          </w:tcPr>
          <w:p>
            <w:pPr>
              <w:spacing w:after="0"/>
              <w:jc w:val="left"/>
            </w:pPr>
            <w:r>
              <w:rPr>
                <w:sz w:val="16"/>
              </w:rPr>
              <w:t>2005-01-22</w:t>
            </w:r>
          </w:p>
        </w:tc>
        <w:tc>
          <w:tcPr>
            <w:tcW w:type="dxa" w:w="1077"/>
          </w:tcPr>
          <w:p>
            <w:pPr>
              <w:spacing w:after="0"/>
              <w:jc w:val="left"/>
            </w:pPr>
            <w:r>
              <w:rPr>
                <w:sz w:val="16"/>
              </w:rPr>
              <w:t>EM-3200-CT</w:t>
            </w:r>
          </w:p>
        </w:tc>
        <w:tc>
          <w:tcPr>
            <w:tcW w:type="dxa" w:w="1448"/>
          </w:tcPr>
          <w:p>
            <w:pPr>
              <w:spacing w:after="0"/>
              <w:jc w:val="left"/>
            </w:pPr>
            <w:r>
              <w:rPr>
                <w:sz w:val="16"/>
              </w:rPr>
              <w:t>Emergency</w:t>
            </w:r>
          </w:p>
        </w:tc>
        <w:tc>
          <w:tcPr>
            <w:tcW w:type="dxa" w:w="2561"/>
          </w:tcPr>
          <w:p>
            <w:pPr>
              <w:spacing w:after="0"/>
              <w:jc w:val="left"/>
            </w:pPr>
            <w:r>
              <w:rPr>
                <w:sz w:val="16"/>
              </w:rPr>
              <w:t>RECORD 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$1,776,305.19</w:t>
            </w:r>
          </w:p>
        </w:tc>
      </w:tr>
      <w:tr>
        <w:trPr>
          <w:cantSplit/>
        </w:trPr>
        <w:tc>
          <w:tcPr>
            <w:tcW w:type="dxa" w:w="1077"/>
          </w:tcPr>
          <w:p>
            <w:pPr>
              <w:spacing w:after="0"/>
              <w:jc w:val="left"/>
            </w:pPr>
            <w:r>
              <w:rPr>
                <w:sz w:val="16"/>
              </w:rPr>
              <w:t>2004-01-15</w:t>
            </w:r>
          </w:p>
        </w:tc>
        <w:tc>
          <w:tcPr>
            <w:tcW w:type="dxa" w:w="1077"/>
          </w:tcPr>
          <w:p>
            <w:pPr>
              <w:spacing w:after="0"/>
              <w:jc w:val="left"/>
            </w:pPr>
            <w:r>
              <w:rPr>
                <w:sz w:val="16"/>
              </w:rPr>
              <w:t>2003-12-05</w:t>
            </w:r>
          </w:p>
        </w:tc>
        <w:tc>
          <w:tcPr>
            <w:tcW w:type="dxa" w:w="1077"/>
          </w:tcPr>
          <w:p>
            <w:pPr>
              <w:spacing w:after="0"/>
              <w:jc w:val="left"/>
            </w:pPr>
            <w:r>
              <w:rPr>
                <w:sz w:val="16"/>
              </w:rPr>
              <w:t>EM-3192-CT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$1,508,231.89</w:t>
            </w:r>
          </w:p>
        </w:tc>
      </w:tr>
      <w:tr>
        <w:trPr>
          <w:cantSplit/>
        </w:trPr>
        <w:tc>
          <w:tcPr>
            <w:tcW w:type="dxa" w:w="1077"/>
          </w:tcPr>
          <w:p>
            <w:pPr>
              <w:spacing w:after="0"/>
              <w:jc w:val="left"/>
            </w:pPr>
            <w:r>
              <w:rPr>
                <w:sz w:val="16"/>
              </w:rPr>
              <w:t>2003-03-11</w:t>
            </w:r>
          </w:p>
        </w:tc>
        <w:tc>
          <w:tcPr>
            <w:tcW w:type="dxa" w:w="1077"/>
          </w:tcPr>
          <w:p>
            <w:pPr>
              <w:spacing w:after="0"/>
              <w:jc w:val="left"/>
            </w:pPr>
            <w:r>
              <w:rPr>
                <w:sz w:val="16"/>
              </w:rPr>
              <w:t>2003-02-17</w:t>
            </w:r>
          </w:p>
        </w:tc>
        <w:tc>
          <w:tcPr>
            <w:tcW w:type="dxa" w:w="1077"/>
          </w:tcPr>
          <w:p>
            <w:pPr>
              <w:spacing w:after="0"/>
              <w:jc w:val="left"/>
            </w:pPr>
            <w:r>
              <w:rPr>
                <w:sz w:val="16"/>
              </w:rPr>
              <w:t>EM-3176-CT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$1,312,854.32</w:t>
            </w:r>
          </w:p>
        </w:tc>
      </w:tr>
      <w:tr>
        <w:trPr>
          <w:cantSplit/>
        </w:trPr>
        <w:tc>
          <w:tcPr>
            <w:tcW w:type="dxa" w:w="1077"/>
          </w:tcPr>
          <w:p>
            <w:pPr>
              <w:spacing w:after="0"/>
              <w:jc w:val="left"/>
            </w:pPr>
            <w:r>
              <w:rPr>
                <w:sz w:val="16"/>
              </w:rPr>
              <w:t>1996-01-24</w:t>
            </w:r>
          </w:p>
        </w:tc>
        <w:tc>
          <w:tcPr>
            <w:tcW w:type="dxa" w:w="1077"/>
          </w:tcPr>
          <w:p>
            <w:pPr>
              <w:spacing w:after="0"/>
              <w:jc w:val="left"/>
            </w:pPr>
            <w:r>
              <w:rPr>
                <w:sz w:val="16"/>
              </w:rPr>
              <w:t>1996-01-07</w:t>
            </w:r>
          </w:p>
        </w:tc>
        <w:tc>
          <w:tcPr>
            <w:tcW w:type="dxa" w:w="1077"/>
          </w:tcPr>
          <w:p>
            <w:pPr>
              <w:spacing w:after="0"/>
              <w:jc w:val="left"/>
            </w:pPr>
            <w:r>
              <w:rPr>
                <w:sz w:val="16"/>
              </w:rPr>
              <w:t>DR-1092-CT</w:t>
            </w:r>
          </w:p>
        </w:tc>
        <w:tc>
          <w:tcPr>
            <w:tcW w:type="dxa" w:w="1448"/>
          </w:tcPr>
          <w:p>
            <w:pPr>
              <w:spacing w:after="0"/>
              <w:jc w:val="left"/>
            </w:pPr>
            <w:r>
              <w:rPr>
                <w:sz w:val="16"/>
              </w:rPr>
              <w:t>Major disaster</w:t>
            </w:r>
          </w:p>
        </w:tc>
        <w:tc>
          <w:tcPr>
            <w:tcW w:type="dxa" w:w="2561"/>
          </w:tcPr>
          <w:p>
            <w:pPr>
              <w:spacing w:after="0"/>
              <w:jc w:val="left"/>
            </w:pPr>
            <w:r>
              <w:rPr>
                <w:sz w:val="16"/>
              </w:rPr>
              <w:t>BLIZZARD 0F 96</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1993-03-16</w:t>
            </w:r>
          </w:p>
        </w:tc>
        <w:tc>
          <w:tcPr>
            <w:tcW w:type="dxa" w:w="1077"/>
          </w:tcPr>
          <w:p>
            <w:pPr>
              <w:spacing w:after="0"/>
              <w:jc w:val="left"/>
            </w:pPr>
            <w:r>
              <w:rPr>
                <w:sz w:val="16"/>
              </w:rPr>
              <w:t>1993-03-13</w:t>
            </w:r>
          </w:p>
        </w:tc>
        <w:tc>
          <w:tcPr>
            <w:tcW w:type="dxa" w:w="1077"/>
          </w:tcPr>
          <w:p>
            <w:pPr>
              <w:spacing w:after="0"/>
              <w:jc w:val="left"/>
            </w:pPr>
            <w:r>
              <w:rPr>
                <w:sz w:val="16"/>
              </w:rPr>
              <w:t>EM-3098-CT</w:t>
            </w:r>
          </w:p>
        </w:tc>
        <w:tc>
          <w:tcPr>
            <w:tcW w:type="dxa" w:w="1448"/>
          </w:tcPr>
          <w:p>
            <w:pPr>
              <w:spacing w:after="0"/>
              <w:jc w:val="left"/>
            </w:pPr>
            <w:r>
              <w:rPr>
                <w:sz w:val="16"/>
              </w:rPr>
              <w:t>Emergency</w:t>
            </w:r>
          </w:p>
        </w:tc>
        <w:tc>
          <w:tcPr>
            <w:tcW w:type="dxa" w:w="2561"/>
          </w:tcPr>
          <w:p>
            <w:pPr>
              <w:spacing w:after="0"/>
              <w:jc w:val="left"/>
            </w:pPr>
            <w:r>
              <w:rPr>
                <w:sz w:val="16"/>
              </w:rPr>
              <w:t>SEVERE WINDS &amp; BLIZZARD, RECORD SNOWFALL</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1992-12-17</w:t>
            </w:r>
          </w:p>
        </w:tc>
        <w:tc>
          <w:tcPr>
            <w:tcW w:type="dxa" w:w="1077"/>
          </w:tcPr>
          <w:p>
            <w:pPr>
              <w:spacing w:after="0"/>
              <w:jc w:val="left"/>
            </w:pPr>
            <w:r>
              <w:rPr>
                <w:sz w:val="16"/>
              </w:rPr>
              <w:t>1992-12-10</w:t>
            </w:r>
          </w:p>
        </w:tc>
        <w:tc>
          <w:tcPr>
            <w:tcW w:type="dxa" w:w="1077"/>
          </w:tcPr>
          <w:p>
            <w:pPr>
              <w:spacing w:after="0"/>
              <w:jc w:val="left"/>
            </w:pPr>
            <w:r>
              <w:rPr>
                <w:sz w:val="16"/>
              </w:rPr>
              <w:t>DR-972-CT</w:t>
            </w:r>
          </w:p>
        </w:tc>
        <w:tc>
          <w:tcPr>
            <w:tcW w:type="dxa" w:w="1448"/>
          </w:tcPr>
          <w:p>
            <w:pPr>
              <w:spacing w:after="0"/>
              <w:jc w:val="left"/>
            </w:pPr>
            <w:r>
              <w:rPr>
                <w:sz w:val="16"/>
              </w:rPr>
              <w:t>Major disaster</w:t>
            </w:r>
          </w:p>
        </w:tc>
        <w:tc>
          <w:tcPr>
            <w:tcW w:type="dxa" w:w="2561"/>
          </w:tcPr>
          <w:p>
            <w:pPr>
              <w:spacing w:after="0"/>
              <w:jc w:val="left"/>
            </w:pPr>
            <w:r>
              <w:rPr>
                <w:sz w:val="16"/>
              </w:rPr>
              <w:t>WINTER STORM &amp; COASTAL FLOODING</w:t>
            </w:r>
          </w:p>
        </w:tc>
        <w:tc>
          <w:tcPr>
            <w:tcW w:type="dxa" w:w="2552"/>
          </w:tcPr>
          <w:p>
            <w:pPr>
              <w:spacing w:after="0"/>
              <w:jc w:val="left"/>
            </w:pPr>
            <w:r>
              <w:rPr>
                <w:sz w:val="16"/>
              </w:rPr>
              <w:t>Coastal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1991-08-30</w:t>
            </w:r>
          </w:p>
        </w:tc>
        <w:tc>
          <w:tcPr>
            <w:tcW w:type="dxa" w:w="1077"/>
          </w:tcPr>
          <w:p>
            <w:pPr>
              <w:spacing w:after="0"/>
              <w:jc w:val="left"/>
            </w:pPr>
            <w:r>
              <w:rPr>
                <w:sz w:val="16"/>
              </w:rPr>
              <w:t>1991-08-19</w:t>
            </w:r>
          </w:p>
        </w:tc>
        <w:tc>
          <w:tcPr>
            <w:tcW w:type="dxa" w:w="1077"/>
          </w:tcPr>
          <w:p>
            <w:pPr>
              <w:spacing w:after="0"/>
              <w:jc w:val="left"/>
            </w:pPr>
            <w:r>
              <w:rPr>
                <w:sz w:val="16"/>
              </w:rPr>
              <w:t>DR-916-CT</w:t>
            </w:r>
          </w:p>
        </w:tc>
        <w:tc>
          <w:tcPr>
            <w:tcW w:type="dxa" w:w="1448"/>
          </w:tcPr>
          <w:p>
            <w:pPr>
              <w:spacing w:after="0"/>
              <w:jc w:val="left"/>
            </w:pPr>
            <w:r>
              <w:rPr>
                <w:sz w:val="16"/>
              </w:rPr>
              <w:t>Major disaster</w:t>
            </w:r>
          </w:p>
        </w:tc>
        <w:tc>
          <w:tcPr>
            <w:tcW w:type="dxa" w:w="2561"/>
          </w:tcPr>
          <w:p>
            <w:pPr>
              <w:spacing w:after="0"/>
              <w:jc w:val="left"/>
            </w:pPr>
            <w:r>
              <w:rPr>
                <w:sz w:val="16"/>
              </w:rPr>
              <w:t>HURRICANE BOB</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1989-07-17</w:t>
            </w:r>
          </w:p>
        </w:tc>
        <w:tc>
          <w:tcPr>
            <w:tcW w:type="dxa" w:w="1077"/>
          </w:tcPr>
          <w:p>
            <w:pPr>
              <w:spacing w:after="0"/>
              <w:jc w:val="left"/>
            </w:pPr>
            <w:r>
              <w:rPr>
                <w:sz w:val="16"/>
              </w:rPr>
              <w:t>1989-07-10</w:t>
            </w:r>
          </w:p>
        </w:tc>
        <w:tc>
          <w:tcPr>
            <w:tcW w:type="dxa" w:w="1077"/>
          </w:tcPr>
          <w:p>
            <w:pPr>
              <w:spacing w:after="0"/>
              <w:jc w:val="left"/>
            </w:pPr>
            <w:r>
              <w:rPr>
                <w:sz w:val="16"/>
              </w:rPr>
              <w:t>DR-837-CT</w:t>
            </w:r>
          </w:p>
        </w:tc>
        <w:tc>
          <w:tcPr>
            <w:tcW w:type="dxa" w:w="1448"/>
          </w:tcPr>
          <w:p>
            <w:pPr>
              <w:spacing w:after="0"/>
              <w:jc w:val="left"/>
            </w:pPr>
            <w:r>
              <w:rPr>
                <w:sz w:val="16"/>
              </w:rPr>
              <w:t>Major disaster</w:t>
            </w:r>
          </w:p>
        </w:tc>
        <w:tc>
          <w:tcPr>
            <w:tcW w:type="dxa" w:w="2561"/>
          </w:tcPr>
          <w:p>
            <w:pPr>
              <w:spacing w:after="0"/>
              <w:jc w:val="left"/>
            </w:pPr>
            <w:r>
              <w:rPr>
                <w:sz w:val="16"/>
              </w:rPr>
              <w:t>SEVERE STORMS &amp; TORNADOES</w:t>
            </w:r>
          </w:p>
        </w:tc>
        <w:tc>
          <w:tcPr>
            <w:tcW w:type="dxa" w:w="2552"/>
          </w:tcPr>
          <w:p>
            <w:pPr>
              <w:spacing w:after="0"/>
              <w:jc w:val="left"/>
            </w:pPr>
            <w:r>
              <w:rPr>
                <w:sz w:val="16"/>
              </w:rPr>
              <w:t>Tornado</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1985-10-11</w:t>
            </w:r>
          </w:p>
        </w:tc>
        <w:tc>
          <w:tcPr>
            <w:tcW w:type="dxa" w:w="1077"/>
          </w:tcPr>
          <w:p>
            <w:pPr>
              <w:spacing w:after="0"/>
              <w:jc w:val="left"/>
            </w:pPr>
            <w:r>
              <w:rPr>
                <w:sz w:val="16"/>
              </w:rPr>
              <w:t>1985-09-27</w:t>
            </w:r>
          </w:p>
        </w:tc>
        <w:tc>
          <w:tcPr>
            <w:tcW w:type="dxa" w:w="1077"/>
          </w:tcPr>
          <w:p>
            <w:pPr>
              <w:spacing w:after="0"/>
              <w:jc w:val="left"/>
            </w:pPr>
            <w:r>
              <w:rPr>
                <w:sz w:val="16"/>
              </w:rPr>
              <w:t>DR-747-CT</w:t>
            </w:r>
          </w:p>
        </w:tc>
        <w:tc>
          <w:tcPr>
            <w:tcW w:type="dxa" w:w="1448"/>
          </w:tcPr>
          <w:p>
            <w:pPr>
              <w:spacing w:after="0"/>
              <w:jc w:val="left"/>
            </w:pPr>
            <w:r>
              <w:rPr>
                <w:sz w:val="16"/>
              </w:rPr>
              <w:t>Major disaster</w:t>
            </w:r>
          </w:p>
        </w:tc>
        <w:tc>
          <w:tcPr>
            <w:tcW w:type="dxa" w:w="2561"/>
          </w:tcPr>
          <w:p>
            <w:pPr>
              <w:spacing w:after="0"/>
              <w:jc w:val="left"/>
            </w:pPr>
            <w:r>
              <w:rPr>
                <w:sz w:val="16"/>
              </w:rPr>
              <w:t>HURRICANE GLORIA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1984-06-18</w:t>
            </w:r>
          </w:p>
        </w:tc>
        <w:tc>
          <w:tcPr>
            <w:tcW w:type="dxa" w:w="1077"/>
          </w:tcPr>
          <w:p>
            <w:pPr>
              <w:spacing w:after="0"/>
              <w:jc w:val="left"/>
            </w:pPr>
            <w:r>
              <w:rPr>
                <w:sz w:val="16"/>
              </w:rPr>
              <w:t>1984-05-27</w:t>
            </w:r>
          </w:p>
        </w:tc>
        <w:tc>
          <w:tcPr>
            <w:tcW w:type="dxa" w:w="1077"/>
          </w:tcPr>
          <w:p>
            <w:pPr>
              <w:spacing w:after="0"/>
              <w:jc w:val="left"/>
            </w:pPr>
            <w:r>
              <w:rPr>
                <w:sz w:val="16"/>
              </w:rPr>
              <w:t>DR-711-CT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1982-06-14</w:t>
            </w:r>
          </w:p>
        </w:tc>
        <w:tc>
          <w:tcPr>
            <w:tcW w:type="dxa" w:w="1077"/>
          </w:tcPr>
          <w:p>
            <w:pPr>
              <w:spacing w:after="0"/>
              <w:jc w:val="left"/>
            </w:pPr>
            <w:r>
              <w:rPr>
                <w:sz w:val="16"/>
              </w:rPr>
              <w:t>1982-06-14</w:t>
            </w:r>
          </w:p>
        </w:tc>
        <w:tc>
          <w:tcPr>
            <w:tcW w:type="dxa" w:w="1077"/>
          </w:tcPr>
          <w:p>
            <w:pPr>
              <w:spacing w:after="0"/>
              <w:jc w:val="left"/>
            </w:pPr>
            <w:r>
              <w:rPr>
                <w:sz w:val="16"/>
              </w:rPr>
              <w:t>DR-661-CT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r>
        <w:trPr>
          <w:cantSplit/>
        </w:trPr>
        <w:tc>
          <w:tcPr>
            <w:tcW w:type="dxa" w:w="1077"/>
          </w:tcPr>
          <w:p>
            <w:pPr>
              <w:spacing w:after="0"/>
              <w:jc w:val="left"/>
            </w:pPr>
            <w:r>
              <w:rPr>
                <w:sz w:val="16"/>
              </w:rPr>
              <w:t>1978-02-07</w:t>
            </w:r>
          </w:p>
        </w:tc>
        <w:tc>
          <w:tcPr>
            <w:tcW w:type="dxa" w:w="1077"/>
          </w:tcPr>
          <w:p>
            <w:pPr>
              <w:spacing w:after="0"/>
              <w:jc w:val="left"/>
            </w:pPr>
            <w:r>
              <w:rPr>
                <w:sz w:val="16"/>
              </w:rPr>
              <w:t>1978-02-07</w:t>
            </w:r>
          </w:p>
        </w:tc>
        <w:tc>
          <w:tcPr>
            <w:tcW w:type="dxa" w:w="1077"/>
          </w:tcPr>
          <w:p>
            <w:pPr>
              <w:spacing w:after="0"/>
              <w:jc w:val="left"/>
            </w:pPr>
            <w:r>
              <w:rPr>
                <w:sz w:val="16"/>
              </w:rPr>
              <w:t>EM-3060-CT</w:t>
            </w:r>
          </w:p>
        </w:tc>
        <w:tc>
          <w:tcPr>
            <w:tcW w:type="dxa" w:w="1448"/>
          </w:tcPr>
          <w:p>
            <w:pPr>
              <w:spacing w:after="0"/>
              <w:jc w:val="left"/>
            </w:pPr>
            <w:r>
              <w:rPr>
                <w:sz w:val="16"/>
              </w:rPr>
              <w:t>Emergency</w:t>
            </w:r>
          </w:p>
        </w:tc>
        <w:tc>
          <w:tcPr>
            <w:tcW w:type="dxa" w:w="2561"/>
          </w:tcPr>
          <w:p>
            <w:pPr>
              <w:spacing w:after="0"/>
              <w:jc w:val="left"/>
            </w:pPr>
            <w:r>
              <w:rPr>
                <w:sz w:val="16"/>
              </w:rPr>
              <w:t>BLIZZARD &amp; SNOWSTORMS</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New Haven County total, not this region: none found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47"/>
        <w:gridCol w:w="1247"/>
        <w:gridCol w:w="1032"/>
        <w:gridCol w:w="1676"/>
        <w:gridCol w:w="1488"/>
        <w:gridCol w:w="5863"/>
        <w:gridCol w:w="779"/>
        <w:gridCol w:w="779"/>
      </w:tblGrid>
      <w:tr>
        <w:trPr>
          <w:cantSplit/>
          <w:tblHeader/>
        </w:trPr>
        <w:tc>
          <w:tcPr>
            <w:tcW w:type="dxa" w:w="1247"/>
            <w:shd w:val="clear" w:color="auto" w:fill="E8E8E8"/>
          </w:tcPr>
          <w:p>
            <w:pPr>
              <w:spacing w:after="0"/>
              <w:jc w:val="left"/>
            </w:pPr>
            <w:r>
              <w:rPr>
                <w:b/>
                <w:sz w:val="16"/>
              </w:rPr>
              <w:t>Declared</w:t>
            </w:r>
          </w:p>
        </w:tc>
        <w:tc>
          <w:tcPr>
            <w:tcW w:type="dxa" w:w="1247"/>
            <w:shd w:val="clear" w:color="auto" w:fill="E8E8E8"/>
          </w:tcPr>
          <w:p>
            <w:pPr>
              <w:spacing w:after="0"/>
              <w:jc w:val="left"/>
            </w:pPr>
            <w:r>
              <w:rPr>
                <w:b/>
                <w:sz w:val="16"/>
              </w:rPr>
              <w:t>Incident began</w:t>
            </w:r>
          </w:p>
        </w:tc>
        <w:tc>
          <w:tcPr>
            <w:tcW w:type="dxa" w:w="1032"/>
            <w:shd w:val="clear" w:color="auto" w:fill="E8E8E8"/>
          </w:tcPr>
          <w:p>
            <w:pPr>
              <w:spacing w:after="0"/>
              <w:jc w:val="left"/>
            </w:pPr>
            <w:r>
              <w:rPr>
                <w:b/>
                <w:sz w:val="16"/>
              </w:rPr>
              <w:t>FEMA number</w:t>
            </w:r>
          </w:p>
        </w:tc>
        <w:tc>
          <w:tcPr>
            <w:tcW w:type="dxa" w:w="1676"/>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Title</w:t>
            </w:r>
          </w:p>
        </w:tc>
        <w:tc>
          <w:tcPr>
            <w:tcW w:type="dxa" w:w="5863"/>
            <w:shd w:val="clear" w:color="auto" w:fill="E8E8E8"/>
          </w:tcPr>
          <w:p>
            <w:pPr>
              <w:spacing w:after="0"/>
              <w:jc w:val="left"/>
            </w:pPr>
            <w:r>
              <w:rPr>
                <w:b/>
                <w:sz w:val="16"/>
              </w:rPr>
              <w:t>Mapped hazard</w:t>
            </w:r>
          </w:p>
        </w:tc>
        <w:tc>
          <w:tcPr>
            <w:tcW w:type="dxa" w:w="779"/>
            <w:shd w:val="clear" w:color="auto" w:fill="E8E8E8"/>
          </w:tcPr>
          <w:p>
            <w:pPr>
              <w:spacing w:after="0"/>
              <w:jc w:val="left"/>
            </w:pPr>
            <w:r>
              <w:rPr>
                <w:b/>
                <w:sz w:val="16"/>
              </w:rPr>
              <w:t>Flags</w:t>
            </w:r>
          </w:p>
        </w:tc>
        <w:tc>
          <w:tcPr>
            <w:tcW w:type="dxa" w:w="779"/>
            <w:shd w:val="clear" w:color="auto" w:fill="E8E8E8"/>
          </w:tcPr>
          <w:p>
            <w:pPr>
              <w:spacing w:after="0"/>
              <w:jc w:val="left"/>
            </w:pPr>
            <w:r>
              <w:rPr>
                <w:b/>
                <w:sz w:val="16"/>
              </w:rPr>
              <w:t>Notes</w:t>
            </w:r>
          </w:p>
        </w:tc>
      </w:tr>
      <w:tr>
        <w:trPr>
          <w:cantSplit/>
        </w:trPr>
        <w:tc>
          <w:tcPr>
            <w:tcW w:type="dxa" w:w="1247"/>
          </w:tcPr>
          <w:p>
            <w:pPr>
              <w:spacing w:after="0"/>
              <w:jc w:val="left"/>
            </w:pPr>
            <w:r>
              <w:rPr>
                <w:sz w:val="16"/>
              </w:rPr>
              <w:t>1955-08-20</w:t>
            </w:r>
          </w:p>
        </w:tc>
        <w:tc>
          <w:tcPr>
            <w:tcW w:type="dxa" w:w="1247"/>
          </w:tcPr>
          <w:p>
            <w:pPr>
              <w:spacing w:after="0"/>
              <w:jc w:val="left"/>
            </w:pPr>
            <w:r>
              <w:rPr>
                <w:sz w:val="16"/>
              </w:rPr>
              <w:t>1955-08-20</w:t>
            </w:r>
          </w:p>
        </w:tc>
        <w:tc>
          <w:tcPr>
            <w:tcW w:type="dxa" w:w="1032"/>
          </w:tcPr>
          <w:p>
            <w:pPr>
              <w:spacing w:after="0"/>
              <w:jc w:val="left"/>
            </w:pPr>
            <w:r>
              <w:rPr>
                <w:sz w:val="16"/>
              </w:rPr>
              <w:t>DR-42-CT</w:t>
            </w:r>
          </w:p>
        </w:tc>
        <w:tc>
          <w:tcPr>
            <w:tcW w:type="dxa" w:w="1676"/>
          </w:tcPr>
          <w:p>
            <w:pPr>
              <w:spacing w:after="0"/>
              <w:jc w:val="left"/>
            </w:pPr>
            <w:r>
              <w:rPr>
                <w:sz w:val="16"/>
              </w:rPr>
              <w:t>Major disaster</w:t>
            </w:r>
          </w:p>
        </w:tc>
        <w:tc>
          <w:tcPr>
            <w:tcW w:type="dxa" w:w="1488"/>
          </w:tcPr>
          <w:p>
            <w:pPr>
              <w:spacing w:after="0"/>
              <w:jc w:val="left"/>
            </w:pPr>
            <w:r>
              <w:rPr>
                <w:sz w:val="16"/>
              </w:rPr>
              <w:t>HURRICANE, TORRENTIAL RAIN &amp; FLOODS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r>
        <w:trPr>
          <w:cantSplit/>
        </w:trPr>
        <w:tc>
          <w:tcPr>
            <w:tcW w:type="dxa" w:w="1247"/>
          </w:tcPr>
          <w:p>
            <w:pPr>
              <w:spacing w:after="0"/>
              <w:jc w:val="left"/>
            </w:pPr>
            <w:r>
              <w:rPr>
                <w:sz w:val="16"/>
              </w:rPr>
              <w:t>1954-09-17</w:t>
            </w:r>
          </w:p>
        </w:tc>
        <w:tc>
          <w:tcPr>
            <w:tcW w:type="dxa" w:w="1247"/>
          </w:tcPr>
          <w:p>
            <w:pPr>
              <w:spacing w:after="0"/>
              <w:jc w:val="left"/>
            </w:pPr>
            <w:r>
              <w:rPr>
                <w:sz w:val="16"/>
              </w:rPr>
              <w:t>1954-09-17</w:t>
            </w:r>
          </w:p>
        </w:tc>
        <w:tc>
          <w:tcPr>
            <w:tcW w:type="dxa" w:w="1032"/>
          </w:tcPr>
          <w:p>
            <w:pPr>
              <w:spacing w:after="0"/>
              <w:jc w:val="left"/>
            </w:pPr>
            <w:r>
              <w:rPr>
                <w:sz w:val="16"/>
              </w:rPr>
              <w:t>DR-25-CT</w:t>
            </w:r>
          </w:p>
        </w:tc>
        <w:tc>
          <w:tcPr>
            <w:tcW w:type="dxa" w:w="1676"/>
          </w:tcPr>
          <w:p>
            <w:pPr>
              <w:spacing w:after="0"/>
              <w:jc w:val="left"/>
            </w:pPr>
            <w:r>
              <w:rPr>
                <w:sz w:val="16"/>
              </w:rPr>
              <w:t>Major disaster</w:t>
            </w:r>
          </w:p>
        </w:tc>
        <w:tc>
          <w:tcPr>
            <w:tcW w:type="dxa" w:w="1488"/>
          </w:tcPr>
          <w:p>
            <w:pPr>
              <w:spacing w:after="0"/>
              <w:jc w:val="left"/>
            </w:pPr>
            <w:r>
              <w:rPr>
                <w:sz w:val="16"/>
              </w:rPr>
              <w:t>HURRICANES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68</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33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835"/>
        <w:gridCol w:w="1862"/>
        <w:gridCol w:w="1246"/>
        <w:gridCol w:w="2420"/>
        <w:gridCol w:w="723"/>
        <w:gridCol w:w="17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835"/>
            <w:shd w:val="clear" w:color="auto" w:fill="E8E8E8"/>
          </w:tcPr>
          <w:p>
            <w:pPr>
              <w:spacing w:after="0"/>
              <w:jc w:val="left"/>
            </w:pPr>
            <w:r>
              <w:rPr>
                <w:b/>
                <w:sz w:val="16"/>
              </w:rPr>
              <w:t>Magnitude or extent</w:t>
            </w:r>
          </w:p>
        </w:tc>
        <w:tc>
          <w:tcPr>
            <w:tcW w:type="dxa" w:w="1862"/>
            <w:shd w:val="clear" w:color="auto" w:fill="E8E8E8"/>
          </w:tcPr>
          <w:p>
            <w:pPr>
              <w:spacing w:after="0"/>
              <w:jc w:val="left"/>
            </w:pPr>
            <w:r>
              <w:rPr>
                <w:b/>
                <w:sz w:val="16"/>
              </w:rPr>
              <w:t>Damage</w:t>
            </w:r>
          </w:p>
          <w:p>
            <w:pPr>
              <w:spacing w:after="0"/>
              <w:jc w:val="left"/>
            </w:pPr>
            <w:r>
              <w:rPr>
                <w:i/>
                <w:color w:val="555555"/>
                <w:sz w:val="14"/>
              </w:rPr>
              <w:t>nominal dollars</w:t>
            </w:r>
          </w:p>
        </w:tc>
        <w:tc>
          <w:tcPr>
            <w:tcW w:type="dxa" w:w="12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20"/>
            <w:shd w:val="clear" w:color="auto" w:fill="E8E8E8"/>
          </w:tcPr>
          <w:p>
            <w:pPr>
              <w:spacing w:after="0"/>
              <w:jc w:val="left"/>
            </w:pPr>
            <w:r>
              <w:rPr>
                <w:b/>
                <w:sz w:val="16"/>
              </w:rPr>
              <w:t>Location</w:t>
            </w:r>
          </w:p>
        </w:tc>
        <w:tc>
          <w:tcPr>
            <w:tcW w:type="dxa" w:w="723"/>
            <w:shd w:val="clear" w:color="auto" w:fill="E8E8E8"/>
          </w:tcPr>
          <w:p>
            <w:pPr>
              <w:spacing w:after="0"/>
              <w:jc w:val="left"/>
            </w:pPr>
            <w:r>
              <w:rPr>
                <w:b/>
                <w:sz w:val="16"/>
              </w:rPr>
              <w:t>Flags</w:t>
            </w:r>
          </w:p>
        </w:tc>
        <w:tc>
          <w:tcPr>
            <w:tcW w:type="dxa" w:w="17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2024-08-18</w:t>
            </w:r>
          </w:p>
        </w:tc>
        <w:tc>
          <w:tcPr>
            <w:tcW w:type="dxa" w:w="1215"/>
          </w:tcPr>
          <w:p>
            <w:pPr>
              <w:spacing w:after="0"/>
              <w:jc w:val="left"/>
            </w:pPr>
            <w:r>
              <w:rPr>
                <w:sz w:val="16"/>
              </w:rPr>
              <w:t>Flash Flood</w:t>
            </w:r>
          </w:p>
        </w:tc>
        <w:tc>
          <w:tcPr>
            <w:tcW w:type="dxa" w:w="3835"/>
          </w:tcPr>
          <w:p>
            <w:pPr>
              <w:spacing w:after="0"/>
              <w:jc w:val="left"/>
            </w:pPr>
          </w:p>
        </w:tc>
        <w:tc>
          <w:tcPr>
            <w:tcW w:type="dxa" w:w="1862"/>
          </w:tcPr>
          <w:p>
            <w:pPr>
              <w:spacing w:after="0"/>
              <w:jc w:val="left"/>
            </w:pPr>
            <w:r>
              <w:rPr>
                <w:sz w:val="16"/>
              </w:rPr>
              <w:t>$0 property; $0 crops (2024 dollars)</w:t>
            </w:r>
          </w:p>
        </w:tc>
        <w:tc>
          <w:tcPr>
            <w:tcW w:type="dxa" w:w="1246"/>
          </w:tcPr>
          <w:p>
            <w:pPr>
              <w:spacing w:after="0"/>
              <w:jc w:val="right"/>
            </w:pPr>
            <w:r>
              <w:rPr>
                <w:sz w:val="16"/>
              </w:rPr>
              <w:t>2, 0</w:t>
            </w:r>
          </w:p>
        </w:tc>
        <w:tc>
          <w:tcPr>
            <w:tcW w:type="dxa" w:w="2420"/>
          </w:tcPr>
          <w:p>
            <w:pPr>
              <w:spacing w:after="0"/>
              <w:jc w:val="left"/>
            </w:pPr>
            <w:r>
              <w:rPr>
                <w:sz w:val="16"/>
              </w:rPr>
              <w:t>OXFORD (former New Haven County record)</w:t>
            </w:r>
          </w:p>
        </w:tc>
        <w:tc>
          <w:tcPr>
            <w:tcW w:type="dxa" w:w="723"/>
          </w:tcPr>
          <w:p>
            <w:pPr>
              <w:spacing w:after="0"/>
              <w:jc w:val="left"/>
            </w:pPr>
            <w:r>
              <w:rPr>
                <w:sz w:val="16"/>
              </w:rPr>
              <w:t>within last 5 years</w:t>
            </w:r>
          </w:p>
        </w:tc>
        <w:tc>
          <w:tcPr>
            <w:tcW w:type="dxa" w:w="1773"/>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215"/>
          </w:tcPr>
          <w:p>
            <w:pPr>
              <w:spacing w:after="0"/>
              <w:jc w:val="left"/>
            </w:pPr>
            <w:r>
              <w:rPr>
                <w:sz w:val="16"/>
              </w:rPr>
              <w:t>Tropical Storm</w:t>
            </w:r>
          </w:p>
        </w:tc>
        <w:tc>
          <w:tcPr>
            <w:tcW w:type="dxa" w:w="3835"/>
          </w:tcPr>
          <w:p>
            <w:pPr>
              <w:spacing w:after="0"/>
              <w:jc w:val="left"/>
            </w:pPr>
          </w:p>
        </w:tc>
        <w:tc>
          <w:tcPr>
            <w:tcW w:type="dxa" w:w="1862"/>
          </w:tcPr>
          <w:p>
            <w:pPr>
              <w:spacing w:after="0"/>
              <w:jc w:val="left"/>
            </w:pPr>
            <w:r>
              <w:rPr>
                <w:sz w:val="16"/>
              </w:rPr>
              <w:t>$10,000,000 property; $0 crops, reported for the zone (2020 dollars)</w:t>
            </w:r>
          </w:p>
        </w:tc>
        <w:tc>
          <w:tcPr>
            <w:tcW w:type="dxa" w:w="1246"/>
          </w:tcPr>
          <w:p>
            <w:pPr>
              <w:spacing w:after="0"/>
              <w:jc w:val="right"/>
            </w:pPr>
            <w:r>
              <w:rPr>
                <w:sz w:val="16"/>
              </w:rPr>
              <w:t>1, 0</w:t>
            </w:r>
          </w:p>
        </w:tc>
        <w:tc>
          <w:tcPr>
            <w:tcW w:type="dxa" w:w="2420"/>
          </w:tcPr>
          <w:p>
            <w:pPr>
              <w:spacing w:after="0"/>
              <w:jc w:val="left"/>
            </w:pPr>
            <w:r>
              <w:rPr>
                <w:sz w:val="16"/>
              </w:rPr>
              <w:t>NWS zone CTZ006 (NORTHERN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2019-07-19</w:t>
            </w:r>
          </w:p>
        </w:tc>
        <w:tc>
          <w:tcPr>
            <w:tcW w:type="dxa" w:w="1215"/>
          </w:tcPr>
          <w:p>
            <w:pPr>
              <w:spacing w:after="0"/>
              <w:jc w:val="left"/>
            </w:pPr>
            <w:r>
              <w:rPr>
                <w:sz w:val="16"/>
              </w:rPr>
              <w:t>Heat</w:t>
            </w:r>
          </w:p>
        </w:tc>
        <w:tc>
          <w:tcPr>
            <w:tcW w:type="dxa" w:w="3835"/>
          </w:tcPr>
          <w:p>
            <w:pPr>
              <w:spacing w:after="0"/>
              <w:jc w:val="left"/>
            </w:pPr>
          </w:p>
        </w:tc>
        <w:tc>
          <w:tcPr>
            <w:tcW w:type="dxa" w:w="1862"/>
          </w:tcPr>
          <w:p>
            <w:pPr>
              <w:spacing w:after="0"/>
              <w:jc w:val="left"/>
            </w:pPr>
            <w:r>
              <w:rPr>
                <w:sz w:val="16"/>
              </w:rPr>
              <w:t>damage not reported</w:t>
            </w:r>
          </w:p>
        </w:tc>
        <w:tc>
          <w:tcPr>
            <w:tcW w:type="dxa" w:w="1246"/>
          </w:tcPr>
          <w:p>
            <w:pPr>
              <w:spacing w:after="0"/>
              <w:jc w:val="right"/>
            </w:pPr>
            <w:r>
              <w:rPr>
                <w:sz w:val="16"/>
              </w:rPr>
              <w:t>0, 0</w:t>
            </w:r>
          </w:p>
        </w:tc>
        <w:tc>
          <w:tcPr>
            <w:tcW w:type="dxa" w:w="2420"/>
          </w:tcPr>
          <w:p>
            <w:pPr>
              <w:spacing w:after="0"/>
              <w:jc w:val="left"/>
            </w:pPr>
            <w:r>
              <w:rPr>
                <w:sz w:val="16"/>
              </w:rPr>
              <w:t>NWS zone CTZ006 (NORTHERN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Excessive Heat, Heat</w:t>
            </w:r>
          </w:p>
        </w:tc>
      </w:tr>
      <w:tr>
        <w:trPr>
          <w:cantSplit/>
        </w:trPr>
        <w:tc>
          <w:tcPr>
            <w:tcW w:type="dxa" w:w="1037"/>
          </w:tcPr>
          <w:p>
            <w:pPr>
              <w:spacing w:after="0"/>
              <w:jc w:val="left"/>
            </w:pPr>
            <w:r>
              <w:rPr>
                <w:sz w:val="16"/>
              </w:rPr>
              <w:t>2015-02-15</w:t>
            </w:r>
          </w:p>
        </w:tc>
        <w:tc>
          <w:tcPr>
            <w:tcW w:type="dxa" w:w="1215"/>
          </w:tcPr>
          <w:p>
            <w:pPr>
              <w:spacing w:after="0"/>
              <w:jc w:val="left"/>
            </w:pPr>
            <w:r>
              <w:rPr>
                <w:sz w:val="16"/>
              </w:rPr>
              <w:t>Cold/Wind Chill</w:t>
            </w:r>
          </w:p>
        </w:tc>
        <w:tc>
          <w:tcPr>
            <w:tcW w:type="dxa" w:w="3835"/>
          </w:tcPr>
          <w:p>
            <w:pPr>
              <w:spacing w:after="0"/>
              <w:jc w:val="left"/>
            </w:pPr>
          </w:p>
        </w:tc>
        <w:tc>
          <w:tcPr>
            <w:tcW w:type="dxa" w:w="1862"/>
          </w:tcPr>
          <w:p>
            <w:pPr>
              <w:spacing w:after="0"/>
              <w:jc w:val="left"/>
            </w:pPr>
            <w:r>
              <w:rPr>
                <w:sz w:val="16"/>
              </w:rPr>
              <w:t>$0 property; $0 crops, reported for the zone (2015 dollars)</w:t>
            </w:r>
          </w:p>
        </w:tc>
        <w:tc>
          <w:tcPr>
            <w:tcW w:type="dxa" w:w="1246"/>
          </w:tcPr>
          <w:p>
            <w:pPr>
              <w:spacing w:after="0"/>
              <w:jc w:val="right"/>
            </w:pPr>
            <w:r>
              <w:rPr>
                <w:sz w:val="16"/>
              </w:rPr>
              <w:t>0, 0</w:t>
            </w:r>
          </w:p>
        </w:tc>
        <w:tc>
          <w:tcPr>
            <w:tcW w:type="dxa" w:w="2420"/>
          </w:tcPr>
          <w:p>
            <w:pPr>
              <w:spacing w:after="0"/>
              <w:jc w:val="left"/>
            </w:pPr>
            <w:r>
              <w:rPr>
                <w:sz w:val="16"/>
              </w:rPr>
              <w:t>NWS zone CTZ006 (NORTHERN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2014-05-27</w:t>
            </w:r>
          </w:p>
        </w:tc>
        <w:tc>
          <w:tcPr>
            <w:tcW w:type="dxa" w:w="1215"/>
          </w:tcPr>
          <w:p>
            <w:pPr>
              <w:spacing w:after="0"/>
              <w:jc w:val="left"/>
            </w:pPr>
            <w:r>
              <w:rPr>
                <w:sz w:val="16"/>
              </w:rPr>
              <w:t>Thunderstorm Wind</w:t>
            </w:r>
          </w:p>
        </w:tc>
        <w:tc>
          <w:tcPr>
            <w:tcW w:type="dxa" w:w="3835"/>
          </w:tcPr>
          <w:p>
            <w:pPr>
              <w:spacing w:after="0"/>
              <w:jc w:val="left"/>
            </w:pPr>
            <w:r>
              <w:rPr>
                <w:sz w:val="16"/>
              </w:rPr>
              <w:t>87 kt (100 mph) estimated gust</w:t>
            </w:r>
          </w:p>
        </w:tc>
        <w:tc>
          <w:tcPr>
            <w:tcW w:type="dxa" w:w="1862"/>
          </w:tcPr>
          <w:p>
            <w:pPr>
              <w:spacing w:after="0"/>
              <w:jc w:val="left"/>
            </w:pPr>
            <w:r>
              <w:rPr>
                <w:sz w:val="16"/>
              </w:rPr>
              <w:t>$8,000 property; crops not reported (2014 dollars)</w:t>
            </w:r>
          </w:p>
        </w:tc>
        <w:tc>
          <w:tcPr>
            <w:tcW w:type="dxa" w:w="1246"/>
          </w:tcPr>
          <w:p>
            <w:pPr>
              <w:spacing w:after="0"/>
              <w:jc w:val="right"/>
            </w:pPr>
            <w:r>
              <w:rPr>
                <w:sz w:val="16"/>
              </w:rPr>
              <w:t>0, 0</w:t>
            </w:r>
          </w:p>
        </w:tc>
        <w:tc>
          <w:tcPr>
            <w:tcW w:type="dxa" w:w="2420"/>
          </w:tcPr>
          <w:p>
            <w:pPr>
              <w:spacing w:after="0"/>
              <w:jc w:val="left"/>
            </w:pPr>
            <w:r>
              <w:rPr>
                <w:sz w:val="16"/>
              </w:rPr>
              <w:t>SOUTH BRITAIN (former New Haven County record)</w:t>
            </w:r>
          </w:p>
        </w:tc>
        <w:tc>
          <w:tcPr>
            <w:tcW w:type="dxa" w:w="723"/>
          </w:tcPr>
          <w:p>
            <w:pPr>
              <w:spacing w:after="0"/>
              <w:jc w:val="left"/>
            </w:pPr>
          </w:p>
        </w:tc>
        <w:tc>
          <w:tcPr>
            <w:tcW w:type="dxa" w:w="1773"/>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3835"/>
          </w:tcPr>
          <w:p>
            <w:pPr>
              <w:spacing w:after="0"/>
              <w:jc w:val="left"/>
            </w:pPr>
            <w:r>
              <w:rPr>
                <w:sz w:val="16"/>
              </w:rPr>
              <w:t>74 kt (85 mph) estimated gust</w:t>
            </w:r>
          </w:p>
        </w:tc>
        <w:tc>
          <w:tcPr>
            <w:tcW w:type="dxa" w:w="1862"/>
          </w:tcPr>
          <w:p>
            <w:pPr>
              <w:spacing w:after="0"/>
              <w:jc w:val="left"/>
            </w:pPr>
            <w:r>
              <w:rPr>
                <w:sz w:val="16"/>
              </w:rPr>
              <w:t>$200,000 property; $0 crops, reported for the zone (2012 dollars)</w:t>
            </w:r>
          </w:p>
        </w:tc>
        <w:tc>
          <w:tcPr>
            <w:tcW w:type="dxa" w:w="1246"/>
          </w:tcPr>
          <w:p>
            <w:pPr>
              <w:spacing w:after="0"/>
              <w:jc w:val="right"/>
            </w:pPr>
            <w:r>
              <w:rPr>
                <w:sz w:val="16"/>
              </w:rPr>
              <w:t>0, 0</w:t>
            </w:r>
          </w:p>
        </w:tc>
        <w:tc>
          <w:tcPr>
            <w:tcW w:type="dxa" w:w="2420"/>
          </w:tcPr>
          <w:p>
            <w:pPr>
              <w:spacing w:after="0"/>
              <w:jc w:val="left"/>
            </w:pPr>
            <w:r>
              <w:rPr>
                <w:sz w:val="16"/>
              </w:rPr>
              <w:t>NWS zone CTZ010 (SOUTHERN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3835"/>
          </w:tcPr>
          <w:p>
            <w:pPr>
              <w:spacing w:after="0"/>
              <w:jc w:val="left"/>
            </w:pPr>
          </w:p>
        </w:tc>
        <w:tc>
          <w:tcPr>
            <w:tcW w:type="dxa" w:w="1862"/>
          </w:tcPr>
          <w:p>
            <w:pPr>
              <w:spacing w:after="0"/>
              <w:jc w:val="left"/>
            </w:pPr>
            <w:r>
              <w:rPr>
                <w:sz w:val="16"/>
              </w:rPr>
              <w:t>$2,100,000 property; $0 crops, reported for the zone (2011 dollars)</w:t>
            </w:r>
          </w:p>
        </w:tc>
        <w:tc>
          <w:tcPr>
            <w:tcW w:type="dxa" w:w="1246"/>
          </w:tcPr>
          <w:p>
            <w:pPr>
              <w:spacing w:after="0"/>
              <w:jc w:val="right"/>
            </w:pPr>
            <w:r>
              <w:rPr>
                <w:sz w:val="16"/>
              </w:rPr>
              <w:t>0, 0</w:t>
            </w:r>
          </w:p>
        </w:tc>
        <w:tc>
          <w:tcPr>
            <w:tcW w:type="dxa" w:w="2420"/>
          </w:tcPr>
          <w:p>
            <w:pPr>
              <w:spacing w:after="0"/>
              <w:jc w:val="left"/>
            </w:pPr>
            <w:r>
              <w:rPr>
                <w:sz w:val="16"/>
              </w:rPr>
              <w:t>NWS zone CTZ010 (SOUTHERN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Ice Storm</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3835"/>
          </w:tcPr>
          <w:p>
            <w:pPr>
              <w:spacing w:after="0"/>
              <w:jc w:val="left"/>
            </w:pPr>
          </w:p>
        </w:tc>
        <w:tc>
          <w:tcPr>
            <w:tcW w:type="dxa" w:w="1862"/>
          </w:tcPr>
          <w:p>
            <w:pPr>
              <w:spacing w:after="0"/>
              <w:jc w:val="left"/>
            </w:pPr>
            <w:r>
              <w:rPr>
                <w:sz w:val="16"/>
              </w:rPr>
              <w:t>$1,400,000 property; $0 crops, reported for the zone (2011 dollars)</w:t>
            </w:r>
          </w:p>
        </w:tc>
        <w:tc>
          <w:tcPr>
            <w:tcW w:type="dxa" w:w="1246"/>
          </w:tcPr>
          <w:p>
            <w:pPr>
              <w:spacing w:after="0"/>
              <w:jc w:val="right"/>
            </w:pPr>
            <w:r>
              <w:rPr>
                <w:sz w:val="16"/>
              </w:rPr>
              <w:t>0, 0</w:t>
            </w:r>
          </w:p>
        </w:tc>
        <w:tc>
          <w:tcPr>
            <w:tcW w:type="dxa" w:w="2420"/>
          </w:tcPr>
          <w:p>
            <w:pPr>
              <w:spacing w:after="0"/>
              <w:jc w:val="left"/>
            </w:pPr>
            <w:r>
              <w:rPr>
                <w:sz w:val="16"/>
              </w:rPr>
              <w:t>NWS zone CTZ006 (NORTHERN NEW HAVEN), zone-level: may include parts of neighboring counties</w:t>
            </w:r>
          </w:p>
        </w:tc>
        <w:tc>
          <w:tcPr>
            <w:tcW w:type="dxa" w:w="723"/>
          </w:tcPr>
          <w:p>
            <w:pPr>
              <w:spacing w:after="0"/>
              <w:jc w:val="left"/>
            </w:pPr>
          </w:p>
        </w:tc>
        <w:tc>
          <w:tcPr>
            <w:tcW w:type="dxa" w:w="17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2008-06-08</w:t>
            </w:r>
          </w:p>
        </w:tc>
        <w:tc>
          <w:tcPr>
            <w:tcW w:type="dxa" w:w="1215"/>
          </w:tcPr>
          <w:p>
            <w:pPr>
              <w:spacing w:after="0"/>
              <w:jc w:val="left"/>
            </w:pPr>
            <w:r>
              <w:rPr>
                <w:sz w:val="16"/>
              </w:rPr>
              <w:t>Lightning</w:t>
            </w:r>
          </w:p>
        </w:tc>
        <w:tc>
          <w:tcPr>
            <w:tcW w:type="dxa" w:w="3835"/>
          </w:tcPr>
          <w:p>
            <w:pPr>
              <w:spacing w:after="0"/>
              <w:jc w:val="left"/>
            </w:pPr>
          </w:p>
        </w:tc>
        <w:tc>
          <w:tcPr>
            <w:tcW w:type="dxa" w:w="1862"/>
          </w:tcPr>
          <w:p>
            <w:pPr>
              <w:spacing w:after="0"/>
              <w:jc w:val="left"/>
            </w:pPr>
            <w:r>
              <w:rPr>
                <w:sz w:val="16"/>
              </w:rPr>
              <w:t>damage not reported</w:t>
            </w:r>
          </w:p>
        </w:tc>
        <w:tc>
          <w:tcPr>
            <w:tcW w:type="dxa" w:w="1246"/>
          </w:tcPr>
          <w:p>
            <w:pPr>
              <w:spacing w:after="0"/>
              <w:jc w:val="right"/>
            </w:pPr>
            <w:r>
              <w:rPr>
                <w:sz w:val="16"/>
              </w:rPr>
              <w:t>1, 4</w:t>
            </w:r>
          </w:p>
        </w:tc>
        <w:tc>
          <w:tcPr>
            <w:tcW w:type="dxa" w:w="2420"/>
          </w:tcPr>
          <w:p>
            <w:pPr>
              <w:spacing w:after="0"/>
              <w:jc w:val="left"/>
            </w:pPr>
            <w:r>
              <w:rPr>
                <w:sz w:val="16"/>
              </w:rPr>
              <w:t>MADISON (former New Haven County record)</w:t>
            </w:r>
          </w:p>
        </w:tc>
        <w:tc>
          <w:tcPr>
            <w:tcW w:type="dxa" w:w="723"/>
          </w:tcPr>
          <w:p>
            <w:pPr>
              <w:spacing w:after="0"/>
              <w:jc w:val="left"/>
            </w:pPr>
          </w:p>
        </w:tc>
        <w:tc>
          <w:tcPr>
            <w:tcW w:type="dxa" w:w="1773"/>
          </w:tcPr>
          <w:p>
            <w:pPr>
              <w:spacing w:after="0"/>
              <w:jc w:val="left"/>
            </w:pPr>
            <w:r>
              <w:rPr>
                <w:sz w:val="16"/>
              </w:rPr>
              <w:t>deaths or injuries recorded</w:t>
            </w:r>
          </w:p>
        </w:tc>
      </w:tr>
      <w:tr>
        <w:trPr>
          <w:cantSplit/>
        </w:trPr>
        <w:tc>
          <w:tcPr>
            <w:tcW w:type="dxa" w:w="1037"/>
          </w:tcPr>
          <w:p>
            <w:pPr>
              <w:spacing w:after="0"/>
              <w:jc w:val="left"/>
            </w:pPr>
            <w:r>
              <w:rPr>
                <w:sz w:val="16"/>
              </w:rPr>
              <w:t>1996-04-16</w:t>
            </w:r>
          </w:p>
        </w:tc>
        <w:tc>
          <w:tcPr>
            <w:tcW w:type="dxa" w:w="1215"/>
          </w:tcPr>
          <w:p>
            <w:pPr>
              <w:spacing w:after="0"/>
              <w:jc w:val="left"/>
            </w:pPr>
            <w:r>
              <w:rPr>
                <w:sz w:val="16"/>
              </w:rPr>
              <w:t>Flash Flood</w:t>
            </w:r>
          </w:p>
        </w:tc>
        <w:tc>
          <w:tcPr>
            <w:tcW w:type="dxa" w:w="3835"/>
          </w:tcPr>
          <w:p>
            <w:pPr>
              <w:spacing w:after="0"/>
              <w:jc w:val="left"/>
            </w:pPr>
          </w:p>
        </w:tc>
        <w:tc>
          <w:tcPr>
            <w:tcW w:type="dxa" w:w="1862"/>
          </w:tcPr>
          <w:p>
            <w:pPr>
              <w:spacing w:after="0"/>
              <w:jc w:val="left"/>
            </w:pPr>
            <w:r>
              <w:rPr>
                <w:sz w:val="16"/>
              </w:rPr>
              <w:t>$1,500,000 property; crops not reported (1996 dollars)</w:t>
            </w:r>
          </w:p>
        </w:tc>
        <w:tc>
          <w:tcPr>
            <w:tcW w:type="dxa" w:w="1246"/>
          </w:tcPr>
          <w:p>
            <w:pPr>
              <w:spacing w:after="0"/>
              <w:jc w:val="right"/>
            </w:pPr>
            <w:r>
              <w:rPr>
                <w:sz w:val="16"/>
              </w:rPr>
              <w:t>0, 0</w:t>
            </w:r>
          </w:p>
        </w:tc>
        <w:tc>
          <w:tcPr>
            <w:tcW w:type="dxa" w:w="2420"/>
          </w:tcPr>
          <w:p>
            <w:pPr>
              <w:spacing w:after="0"/>
              <w:jc w:val="left"/>
            </w:pPr>
            <w:r>
              <w:rPr>
                <w:sz w:val="16"/>
              </w:rPr>
              <w:t>COUNTYWIDE (former New Haven County record)</w:t>
            </w:r>
          </w:p>
        </w:tc>
        <w:tc>
          <w:tcPr>
            <w:tcW w:type="dxa" w:w="723"/>
          </w:tcPr>
          <w:p>
            <w:pPr>
              <w:spacing w:after="0"/>
              <w:jc w:val="left"/>
            </w:pPr>
          </w:p>
        </w:tc>
        <w:tc>
          <w:tcPr>
            <w:tcW w:type="dxa" w:w="17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1989-07-10</w:t>
            </w:r>
          </w:p>
        </w:tc>
        <w:tc>
          <w:tcPr>
            <w:tcW w:type="dxa" w:w="1215"/>
          </w:tcPr>
          <w:p>
            <w:pPr>
              <w:spacing w:after="0"/>
              <w:jc w:val="left"/>
            </w:pPr>
            <w:r>
              <w:rPr>
                <w:sz w:val="16"/>
              </w:rPr>
              <w:t>Tornado</w:t>
            </w:r>
          </w:p>
        </w:tc>
        <w:tc>
          <w:tcPr>
            <w:tcW w:type="dxa" w:w="3835"/>
          </w:tcPr>
          <w:p>
            <w:pPr>
              <w:spacing w:after="0"/>
              <w:jc w:val="left"/>
            </w:pPr>
            <w:r>
              <w:rPr>
                <w:sz w:val="16"/>
              </w:rPr>
              <w:t>F4, 3 mi path length (records before 1996 may include the whole path; rating and listing come from the county where the tornado began), 100 yd wide</w:t>
            </w:r>
          </w:p>
        </w:tc>
        <w:tc>
          <w:tcPr>
            <w:tcW w:type="dxa" w:w="1862"/>
          </w:tcPr>
          <w:p>
            <w:pPr>
              <w:spacing w:after="0"/>
              <w:jc w:val="left"/>
            </w:pPr>
            <w:r>
              <w:rPr>
                <w:sz w:val="16"/>
              </w:rPr>
              <w:t>$250,000,000 property; crops not recorded (1989 dollars)</w:t>
            </w:r>
          </w:p>
        </w:tc>
        <w:tc>
          <w:tcPr>
            <w:tcW w:type="dxa" w:w="1246"/>
          </w:tcPr>
          <w:p>
            <w:pPr>
              <w:spacing w:after="0"/>
              <w:jc w:val="right"/>
            </w:pPr>
            <w:r>
              <w:rPr>
                <w:sz w:val="16"/>
              </w:rPr>
              <w:t>0, 40</w:t>
            </w:r>
          </w:p>
        </w:tc>
        <w:tc>
          <w:tcPr>
            <w:tcW w:type="dxa" w:w="2420"/>
          </w:tcPr>
          <w:p>
            <w:pPr>
              <w:spacing w:after="0"/>
              <w:jc w:val="left"/>
            </w:pPr>
            <w:r>
              <w:rPr>
                <w:sz w:val="16"/>
              </w:rPr>
              <w:t>location not recorded (former New Haven County record)</w:t>
            </w:r>
          </w:p>
        </w:tc>
        <w:tc>
          <w:tcPr>
            <w:tcW w:type="dxa" w:w="723"/>
          </w:tcPr>
          <w:p>
            <w:pPr>
              <w:spacing w:after="0"/>
              <w:jc w:val="left"/>
            </w:pPr>
          </w:p>
        </w:tc>
        <w:tc>
          <w:tcPr>
            <w:tcW w:type="dxa" w:w="1773"/>
          </w:tcPr>
          <w:p>
            <w:pPr>
              <w:spacing w:after="0"/>
              <w:jc w:val="left"/>
            </w:pPr>
            <w:r>
              <w:rPr>
                <w:sz w:val="16"/>
              </w:rPr>
              <w:t>B1-c worst recorded: Tornado</w:t>
            </w:r>
          </w:p>
        </w:tc>
      </w:tr>
      <w:tr>
        <w:trPr>
          <w:cantSplit/>
        </w:trPr>
        <w:tc>
          <w:tcPr>
            <w:tcW w:type="dxa" w:w="1037"/>
          </w:tcPr>
          <w:p>
            <w:pPr>
              <w:spacing w:after="0"/>
              <w:jc w:val="left"/>
            </w:pPr>
            <w:r>
              <w:rPr>
                <w:sz w:val="16"/>
              </w:rPr>
              <w:t>1962-05-24</w:t>
            </w:r>
          </w:p>
        </w:tc>
        <w:tc>
          <w:tcPr>
            <w:tcW w:type="dxa" w:w="1215"/>
          </w:tcPr>
          <w:p>
            <w:pPr>
              <w:spacing w:after="0"/>
              <w:jc w:val="left"/>
            </w:pPr>
            <w:r>
              <w:rPr>
                <w:sz w:val="16"/>
              </w:rPr>
              <w:t>Tornado</w:t>
            </w:r>
          </w:p>
        </w:tc>
        <w:tc>
          <w:tcPr>
            <w:tcW w:type="dxa" w:w="3835"/>
          </w:tcPr>
          <w:p>
            <w:pPr>
              <w:spacing w:after="0"/>
              <w:jc w:val="left"/>
            </w:pPr>
            <w:r>
              <w:rPr>
                <w:sz w:val="16"/>
              </w:rPr>
              <w:t>F3, 9.3 mi path length (records before 1996 may include the whole path; rating and listing come from the county where the tornado began), 120 yd wide</w:t>
            </w:r>
          </w:p>
        </w:tc>
        <w:tc>
          <w:tcPr>
            <w:tcW w:type="dxa" w:w="1862"/>
          </w:tcPr>
          <w:p>
            <w:pPr>
              <w:spacing w:after="0"/>
              <w:jc w:val="left"/>
            </w:pPr>
            <w:r>
              <w:rPr>
                <w:sz w:val="16"/>
              </w:rPr>
              <w:t>$2,500,000 property; crops not recorded (1962 dollars)</w:t>
            </w:r>
          </w:p>
        </w:tc>
        <w:tc>
          <w:tcPr>
            <w:tcW w:type="dxa" w:w="1246"/>
          </w:tcPr>
          <w:p>
            <w:pPr>
              <w:spacing w:after="0"/>
              <w:jc w:val="right"/>
            </w:pPr>
            <w:r>
              <w:rPr>
                <w:sz w:val="16"/>
              </w:rPr>
              <w:t>1, 45</w:t>
            </w:r>
          </w:p>
        </w:tc>
        <w:tc>
          <w:tcPr>
            <w:tcW w:type="dxa" w:w="2420"/>
          </w:tcPr>
          <w:p>
            <w:pPr>
              <w:spacing w:after="0"/>
              <w:jc w:val="left"/>
            </w:pPr>
            <w:r>
              <w:rPr>
                <w:sz w:val="16"/>
              </w:rPr>
              <w:t>location not recorded (former New Haven County record)</w:t>
            </w:r>
          </w:p>
        </w:tc>
        <w:tc>
          <w:tcPr>
            <w:tcW w:type="dxa" w:w="723"/>
          </w:tcPr>
          <w:p>
            <w:pPr>
              <w:spacing w:after="0"/>
              <w:jc w:val="left"/>
            </w:pPr>
          </w:p>
        </w:tc>
        <w:tc>
          <w:tcPr>
            <w:tcW w:type="dxa" w:w="177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4.96</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5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0.923</w:t>
            </w:r>
          </w:p>
        </w:tc>
        <w:tc>
          <w:tcPr>
            <w:tcW w:type="dxa" w:w="1448"/>
          </w:tcPr>
          <w:p>
            <w:pPr>
              <w:spacing w:after="0"/>
              <w:jc w:val="left"/>
            </w:pPr>
            <w:r>
              <w:rPr>
                <w:sz w:val="16"/>
              </w:rPr>
              <w:t>event-days per year</w:t>
            </w:r>
          </w:p>
        </w:tc>
        <w:tc>
          <w:tcPr>
            <w:tcW w:type="dxa" w:w="1570"/>
          </w:tcPr>
          <w:p>
            <w:pPr>
              <w:spacing w:after="0"/>
              <w:jc w:val="left"/>
            </w:pPr>
            <w:r>
              <w:rPr>
                <w:sz w:val="16"/>
              </w:rPr>
              <w:t>about 0.923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10.7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0.927</w:t>
            </w:r>
          </w:p>
        </w:tc>
        <w:tc>
          <w:tcPr>
            <w:tcW w:type="dxa" w:w="1448"/>
          </w:tcPr>
          <w:p>
            <w:pPr>
              <w:spacing w:after="0"/>
              <w:jc w:val="left"/>
            </w:pPr>
            <w:r>
              <w:rPr>
                <w:sz w:val="16"/>
              </w:rPr>
              <w:t>event-days per year</w:t>
            </w:r>
          </w:p>
        </w:tc>
        <w:tc>
          <w:tcPr>
            <w:tcW w:type="dxa" w:w="1570"/>
          </w:tcPr>
          <w:p>
            <w:pPr>
              <w:spacing w:after="0"/>
              <w:jc w:val="left"/>
            </w:pPr>
            <w:r>
              <w:rPr>
                <w:sz w:val="16"/>
              </w:rPr>
              <w:t>about 0.927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105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2.27</w:t>
            </w:r>
          </w:p>
        </w:tc>
        <w:tc>
          <w:tcPr>
            <w:tcW w:type="dxa" w:w="1448"/>
          </w:tcPr>
          <w:p>
            <w:pPr>
              <w:spacing w:after="0"/>
              <w:jc w:val="left"/>
            </w:pPr>
            <w:r>
              <w:rPr>
                <w:sz w:val="16"/>
              </w:rPr>
              <w:t>events per year</w:t>
            </w:r>
          </w:p>
        </w:tc>
        <w:tc>
          <w:tcPr>
            <w:tcW w:type="dxa" w:w="1570"/>
          </w:tcPr>
          <w:p>
            <w:pPr>
              <w:spacing w:after="0"/>
              <w:jc w:val="left"/>
            </w:pPr>
            <w:r>
              <w:rPr>
                <w:sz w:val="16"/>
              </w:rPr>
              <w:t>about 2.27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90.0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5.01</w:t>
            </w:r>
          </w:p>
        </w:tc>
        <w:tc>
          <w:tcPr>
            <w:tcW w:type="dxa" w:w="1448"/>
          </w:tcPr>
          <w:p>
            <w:pPr>
              <w:spacing w:after="0"/>
              <w:jc w:val="left"/>
            </w:pPr>
            <w:r>
              <w:rPr>
                <w:sz w:val="16"/>
              </w:rPr>
              <w:t>event-days per year</w:t>
            </w:r>
          </w:p>
        </w:tc>
        <w:tc>
          <w:tcPr>
            <w:tcW w:type="dxa" w:w="1570"/>
          </w:tcPr>
          <w:p>
            <w:pPr>
              <w:spacing w:after="0"/>
              <w:jc w:val="left"/>
            </w:pPr>
            <w:r>
              <w:rPr>
                <w:sz w:val="16"/>
              </w:rPr>
              <w:t>about 5.01 days per year</w:t>
            </w:r>
          </w:p>
        </w:tc>
        <w:tc>
          <w:tcPr>
            <w:tcW w:type="dxa" w:w="1037"/>
          </w:tcPr>
          <w:p>
            <w:pPr>
              <w:spacing w:after="0"/>
              <w:jc w:val="left"/>
            </w:pPr>
            <w:r>
              <w:rPr>
                <w:sz w:val="16"/>
              </w:rPr>
              <w:t>Likely</w:t>
            </w:r>
          </w:p>
        </w:tc>
        <w:tc>
          <w:tcPr>
            <w:tcW w:type="dxa" w:w="1760"/>
          </w:tcPr>
          <w:p>
            <w:pPr>
              <w:spacing w:after="0"/>
              <w:jc w:val="left"/>
            </w:pPr>
            <w:r>
              <w:rPr>
                <w:sz w:val="16"/>
              </w:rPr>
              <w:t>event-days in 9 of 30 years, 1996 to 2025 (30%)</w:t>
            </w:r>
          </w:p>
        </w:tc>
        <w:tc>
          <w:tcPr>
            <w:tcW w:type="dxa" w:w="1520"/>
          </w:tcPr>
          <w:p>
            <w:pPr>
              <w:spacing w:after="0"/>
              <w:jc w:val="right"/>
            </w:pPr>
            <w:r>
              <w:rPr>
                <w:sz w:val="16"/>
              </w:rPr>
              <w:t>49.4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5.01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0.171</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58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1.97</w:t>
            </w:r>
          </w:p>
        </w:tc>
        <w:tc>
          <w:tcPr>
            <w:tcW w:type="dxa" w:w="1448"/>
          </w:tcPr>
          <w:p>
            <w:pPr>
              <w:spacing w:after="0"/>
              <w:jc w:val="left"/>
            </w:pPr>
            <w:r>
              <w:rPr>
                <w:sz w:val="16"/>
              </w:rPr>
              <w:t>event-days per year</w:t>
            </w:r>
          </w:p>
        </w:tc>
        <w:tc>
          <w:tcPr>
            <w:tcW w:type="dxa" w:w="1570"/>
          </w:tcPr>
          <w:p>
            <w:pPr>
              <w:spacing w:after="0"/>
              <w:jc w:val="left"/>
            </w:pPr>
            <w:r>
              <w:rPr>
                <w:sz w:val="16"/>
              </w:rPr>
              <w:t>about 1.97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84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1.97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3.25</w:t>
            </w:r>
          </w:p>
        </w:tc>
        <w:tc>
          <w:tcPr>
            <w:tcW w:type="dxa" w:w="1448"/>
          </w:tcPr>
          <w:p>
            <w:pPr>
              <w:spacing w:after="0"/>
              <w:jc w:val="left"/>
            </w:pPr>
            <w:r>
              <w:rPr>
                <w:sz w:val="16"/>
              </w:rPr>
              <w:t>event-days per year</w:t>
            </w:r>
          </w:p>
        </w:tc>
        <w:tc>
          <w:tcPr>
            <w:tcW w:type="dxa" w:w="1570"/>
          </w:tcPr>
          <w:p>
            <w:pPr>
              <w:spacing w:after="0"/>
              <w:jc w:val="left"/>
            </w:pPr>
            <w:r>
              <w:rPr>
                <w:sz w:val="16"/>
              </w:rPr>
              <w:t>about 3.25 days per year</w:t>
            </w:r>
          </w:p>
        </w:tc>
        <w:tc>
          <w:tcPr>
            <w:tcW w:type="dxa" w:w="1037"/>
          </w:tcPr>
          <w:p>
            <w:pPr>
              <w:spacing w:after="0"/>
              <w:jc w:val="left"/>
            </w:pPr>
            <w:r>
              <w:rPr>
                <w:sz w:val="16"/>
              </w:rPr>
              <w:t>Likely</w:t>
            </w:r>
          </w:p>
        </w:tc>
        <w:tc>
          <w:tcPr>
            <w:tcW w:type="dxa" w:w="1760"/>
          </w:tcPr>
          <w:p>
            <w:pPr>
              <w:spacing w:after="0"/>
              <w:jc w:val="left"/>
            </w:pPr>
            <w:r>
              <w:rPr>
                <w:sz w:val="16"/>
              </w:rPr>
              <w:t>event-days in 25 of 30 years, 1996 to 2025 (83.3%)</w:t>
            </w:r>
          </w:p>
        </w:tc>
        <w:tc>
          <w:tcPr>
            <w:tcW w:type="dxa" w:w="1520"/>
          </w:tcPr>
          <w:p>
            <w:pPr>
              <w:spacing w:after="0"/>
              <w:jc w:val="right"/>
            </w:pPr>
            <w:r>
              <w:rPr>
                <w:sz w:val="16"/>
              </w:rPr>
              <w:t>91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0.162</w:t>
            </w:r>
          </w:p>
        </w:tc>
        <w:tc>
          <w:tcPr>
            <w:tcW w:type="dxa" w:w="1448"/>
          </w:tcPr>
          <w:p>
            <w:pPr>
              <w:spacing w:after="0"/>
              <w:jc w:val="left"/>
            </w:pPr>
            <w:r>
              <w:rPr>
                <w:sz w:val="16"/>
              </w:rPr>
              <w:t>events per year (modeled)</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26.1</w:t>
            </w:r>
          </w:p>
        </w:tc>
        <w:tc>
          <w:tcPr>
            <w:tcW w:type="dxa" w:w="1448"/>
          </w:tcPr>
          <w:p>
            <w:pPr>
              <w:spacing w:after="0"/>
              <w:jc w:val="left"/>
            </w:pPr>
            <w:r>
              <w:rPr>
                <w:sz w:val="16"/>
              </w:rPr>
              <w:t>days per year with a strike</w:t>
            </w:r>
          </w:p>
        </w:tc>
        <w:tc>
          <w:tcPr>
            <w:tcW w:type="dxa" w:w="1570"/>
          </w:tcPr>
          <w:p>
            <w:pPr>
              <w:spacing w:after="0"/>
              <w:jc w:val="left"/>
            </w:pPr>
            <w:r>
              <w:rPr>
                <w:sz w:val="16"/>
              </w:rPr>
              <w:t>about 26.1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3.43</w:t>
            </w:r>
          </w:p>
        </w:tc>
        <w:tc>
          <w:tcPr>
            <w:tcW w:type="dxa" w:w="1448"/>
          </w:tcPr>
          <w:p>
            <w:pPr>
              <w:spacing w:after="0"/>
              <w:jc w:val="left"/>
            </w:pPr>
            <w:r>
              <w:rPr>
                <w:sz w:val="16"/>
              </w:rPr>
              <w:t>events per year</w:t>
            </w:r>
          </w:p>
        </w:tc>
        <w:tc>
          <w:tcPr>
            <w:tcW w:type="dxa" w:w="1570"/>
          </w:tcPr>
          <w:p>
            <w:pPr>
              <w:spacing w:after="0"/>
              <w:jc w:val="left"/>
            </w:pPr>
            <w:r>
              <w:rPr>
                <w:sz w:val="16"/>
              </w:rPr>
              <w:t>about 3.43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83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0.175</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0.000103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0.0103%</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12.8</w:t>
            </w:r>
          </w:p>
        </w:tc>
        <w:tc>
          <w:tcPr>
            <w:tcW w:type="dxa" w:w="1448"/>
          </w:tcPr>
          <w:p>
            <w:pPr>
              <w:spacing w:after="0"/>
              <w:jc w:val="left"/>
            </w:pPr>
            <w:r>
              <w:rPr>
                <w:sz w:val="16"/>
              </w:rPr>
              <w:t>event-days per year</w:t>
            </w:r>
          </w:p>
        </w:tc>
        <w:tc>
          <w:tcPr>
            <w:tcW w:type="dxa" w:w="1570"/>
          </w:tcPr>
          <w:p>
            <w:pPr>
              <w:spacing w:after="0"/>
              <w:jc w:val="left"/>
            </w:pPr>
            <w:r>
              <w:rPr>
                <w:sz w:val="16"/>
              </w:rPr>
              <w:t>about 12.8 days per year</w:t>
            </w:r>
          </w:p>
        </w:tc>
        <w:tc>
          <w:tcPr>
            <w:tcW w:type="dxa" w:w="1037"/>
          </w:tcPr>
          <w:p>
            <w:pPr>
              <w:spacing w:after="0"/>
              <w:jc w:val="left"/>
            </w:pPr>
            <w:r>
              <w:rPr>
                <w:sz w:val="16"/>
              </w:rPr>
              <w:t>Highly likely</w:t>
            </w:r>
          </w:p>
        </w:tc>
        <w:tc>
          <w:tcPr>
            <w:tcW w:type="dxa" w:w="1760"/>
          </w:tcPr>
          <w:p>
            <w:pPr>
              <w:spacing w:after="0"/>
              <w:jc w:val="left"/>
            </w:pPr>
            <w:r>
              <w:rPr>
                <w:sz w:val="16"/>
              </w:rPr>
              <w:t>event-days in 29 of 30 years, 1996 to 2025 (96.7%)</w:t>
            </w:r>
          </w:p>
        </w:tc>
        <w:tc>
          <w:tcPr>
            <w:tcW w:type="dxa" w:w="1520"/>
          </w:tcPr>
          <w:p>
            <w:pPr>
              <w:spacing w:after="0"/>
              <w:jc w:val="right"/>
            </w:pPr>
            <w:r>
              <w:rPr>
                <w:sz w:val="16"/>
              </w:rPr>
              <w:t>148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269</w:t>
            </w:r>
          </w:p>
        </w:tc>
        <w:tc>
          <w:tcPr>
            <w:tcW w:type="dxa" w:w="1476"/>
          </w:tcPr>
          <w:p>
            <w:pPr>
              <w:spacing w:after="0"/>
              <w:jc w:val="right"/>
            </w:pPr>
            <w:r>
              <w:rPr>
                <w:sz w:val="16"/>
              </w:rPr>
              <w:t>30</w:t>
            </w:r>
          </w:p>
        </w:tc>
        <w:tc>
          <w:tcPr>
            <w:tcW w:type="dxa" w:w="1476"/>
          </w:tcPr>
          <w:p>
            <w:pPr>
              <w:spacing w:after="0"/>
              <w:jc w:val="right"/>
            </w:pPr>
            <w:r>
              <w:rPr>
                <w:sz w:val="16"/>
              </w:rPr>
              <w:t>8.97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135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135</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72 of 135</w:t>
            </w:r>
          </w:p>
        </w:tc>
        <w:tc>
          <w:tcPr>
            <w:tcW w:type="dxa" w:w="844"/>
          </w:tcPr>
          <w:p>
            <w:pPr>
              <w:spacing w:after="0"/>
              <w:jc w:val="right"/>
            </w:pPr>
            <w:r>
              <w:rPr>
                <w:sz w:val="16"/>
              </w:rPr>
              <w:t>70.5</w:t>
            </w:r>
          </w:p>
        </w:tc>
        <w:tc>
          <w:tcPr>
            <w:tcW w:type="dxa" w:w="680"/>
          </w:tcPr>
          <w:p>
            <w:pPr>
              <w:spacing w:after="0"/>
              <w:jc w:val="right"/>
            </w:pPr>
            <w:r>
              <w:rPr>
                <w:sz w:val="16"/>
              </w:rPr>
              <w:t>92.1</w:t>
            </w:r>
          </w:p>
        </w:tc>
        <w:tc>
          <w:tcPr>
            <w:tcW w:type="dxa" w:w="648"/>
          </w:tcPr>
          <w:p>
            <w:pPr>
              <w:spacing w:after="0"/>
              <w:jc w:val="right"/>
            </w:pPr>
            <w:r>
              <w:rPr>
                <w:sz w:val="16"/>
              </w:rPr>
              <w:t>99.6</w:t>
            </w:r>
          </w:p>
        </w:tc>
        <w:tc>
          <w:tcPr>
            <w:tcW w:type="dxa" w:w="4198"/>
          </w:tcPr>
          <w:p>
            <w:pPr>
              <w:spacing w:after="0"/>
              <w:jc w:val="left"/>
            </w:pPr>
            <w:r>
              <w:rPr>
                <w:sz w:val="16"/>
              </w:rPr>
              <w:t>Very High 1, Relatively High 19, Relatively Moderate 25, Relatively Low 14, Very Low 13, No Rating 63</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135 of 135</w:t>
            </w:r>
          </w:p>
        </w:tc>
        <w:tc>
          <w:tcPr>
            <w:tcW w:type="dxa" w:w="844"/>
          </w:tcPr>
          <w:p>
            <w:pPr>
              <w:spacing w:after="0"/>
              <w:jc w:val="right"/>
            </w:pPr>
            <w:r>
              <w:rPr>
                <w:sz w:val="16"/>
              </w:rPr>
              <w:t>18.5</w:t>
            </w:r>
          </w:p>
        </w:tc>
        <w:tc>
          <w:tcPr>
            <w:tcW w:type="dxa" w:w="680"/>
          </w:tcPr>
          <w:p>
            <w:pPr>
              <w:spacing w:after="0"/>
              <w:jc w:val="right"/>
            </w:pPr>
            <w:r>
              <w:rPr>
                <w:sz w:val="16"/>
              </w:rPr>
              <w:t>26.7</w:t>
            </w:r>
          </w:p>
        </w:tc>
        <w:tc>
          <w:tcPr>
            <w:tcW w:type="dxa" w:w="648"/>
          </w:tcPr>
          <w:p>
            <w:pPr>
              <w:spacing w:after="0"/>
              <w:jc w:val="right"/>
            </w:pPr>
            <w:r>
              <w:rPr>
                <w:sz w:val="16"/>
              </w:rPr>
              <w:t>41.5</w:t>
            </w:r>
          </w:p>
        </w:tc>
        <w:tc>
          <w:tcPr>
            <w:tcW w:type="dxa" w:w="4198"/>
          </w:tcPr>
          <w:p>
            <w:pPr>
              <w:spacing w:after="0"/>
              <w:jc w:val="left"/>
            </w:pPr>
            <w:r>
              <w:rPr>
                <w:sz w:val="16"/>
              </w:rPr>
              <w:t>Relatively Low 134,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18 of 135</w:t>
            </w:r>
          </w:p>
        </w:tc>
        <w:tc>
          <w:tcPr>
            <w:tcW w:type="dxa" w:w="844"/>
          </w:tcPr>
          <w:p>
            <w:pPr>
              <w:spacing w:after="0"/>
              <w:jc w:val="right"/>
            </w:pPr>
            <w:r>
              <w:rPr>
                <w:sz w:val="16"/>
              </w:rPr>
              <w:t>67.7</w:t>
            </w:r>
          </w:p>
        </w:tc>
        <w:tc>
          <w:tcPr>
            <w:tcW w:type="dxa" w:w="680"/>
          </w:tcPr>
          <w:p>
            <w:pPr>
              <w:spacing w:after="0"/>
              <w:jc w:val="right"/>
            </w:pPr>
            <w:r>
              <w:rPr>
                <w:sz w:val="16"/>
              </w:rPr>
              <w:t>72.4</w:t>
            </w:r>
          </w:p>
        </w:tc>
        <w:tc>
          <w:tcPr>
            <w:tcW w:type="dxa" w:w="648"/>
          </w:tcPr>
          <w:p>
            <w:pPr>
              <w:spacing w:after="0"/>
              <w:jc w:val="right"/>
            </w:pPr>
            <w:r>
              <w:rPr>
                <w:sz w:val="16"/>
              </w:rPr>
              <w:t>80.8</w:t>
            </w:r>
          </w:p>
        </w:tc>
        <w:tc>
          <w:tcPr>
            <w:tcW w:type="dxa" w:w="4198"/>
          </w:tcPr>
          <w:p>
            <w:pPr>
              <w:spacing w:after="0"/>
              <w:jc w:val="left"/>
            </w:pPr>
            <w:r>
              <w:rPr>
                <w:sz w:val="16"/>
              </w:rPr>
              <w:t>Relatively Low 3, Very Low 15, No Rating 117</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135 of 135</w:t>
            </w:r>
          </w:p>
        </w:tc>
        <w:tc>
          <w:tcPr>
            <w:tcW w:type="dxa" w:w="844"/>
          </w:tcPr>
          <w:p>
            <w:pPr>
              <w:spacing w:after="0"/>
              <w:jc w:val="right"/>
            </w:pPr>
            <w:r>
              <w:rPr>
                <w:sz w:val="16"/>
              </w:rPr>
              <w:t>18.4</w:t>
            </w:r>
          </w:p>
        </w:tc>
        <w:tc>
          <w:tcPr>
            <w:tcW w:type="dxa" w:w="680"/>
          </w:tcPr>
          <w:p>
            <w:pPr>
              <w:spacing w:after="0"/>
              <w:jc w:val="right"/>
            </w:pPr>
            <w:r>
              <w:rPr>
                <w:sz w:val="16"/>
              </w:rPr>
              <w:t>53.4</w:t>
            </w:r>
          </w:p>
        </w:tc>
        <w:tc>
          <w:tcPr>
            <w:tcW w:type="dxa" w:w="648"/>
          </w:tcPr>
          <w:p>
            <w:pPr>
              <w:spacing w:after="0"/>
              <w:jc w:val="right"/>
            </w:pPr>
            <w:r>
              <w:rPr>
                <w:sz w:val="16"/>
              </w:rPr>
              <w:t>83.9</w:t>
            </w:r>
          </w:p>
        </w:tc>
        <w:tc>
          <w:tcPr>
            <w:tcW w:type="dxa" w:w="4198"/>
          </w:tcPr>
          <w:p>
            <w:pPr>
              <w:spacing w:after="0"/>
              <w:jc w:val="left"/>
            </w:pPr>
            <w:r>
              <w:rPr>
                <w:sz w:val="16"/>
              </w:rPr>
              <w:t>Relatively Moderate 5, Relatively Low 100, Very Low 30</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135 of 135</w:t>
            </w:r>
          </w:p>
        </w:tc>
        <w:tc>
          <w:tcPr>
            <w:tcW w:type="dxa" w:w="844"/>
          </w:tcPr>
          <w:p>
            <w:pPr>
              <w:spacing w:after="0"/>
              <w:jc w:val="right"/>
            </w:pPr>
            <w:r>
              <w:rPr>
                <w:sz w:val="16"/>
              </w:rPr>
              <w:t>6.8</w:t>
            </w:r>
          </w:p>
        </w:tc>
        <w:tc>
          <w:tcPr>
            <w:tcW w:type="dxa" w:w="680"/>
          </w:tcPr>
          <w:p>
            <w:pPr>
              <w:spacing w:after="0"/>
              <w:jc w:val="right"/>
            </w:pPr>
            <w:r>
              <w:rPr>
                <w:sz w:val="16"/>
              </w:rPr>
              <w:t>19.5</w:t>
            </w:r>
          </w:p>
        </w:tc>
        <w:tc>
          <w:tcPr>
            <w:tcW w:type="dxa" w:w="648"/>
          </w:tcPr>
          <w:p>
            <w:pPr>
              <w:spacing w:after="0"/>
              <w:jc w:val="right"/>
            </w:pPr>
            <w:r>
              <w:rPr>
                <w:sz w:val="16"/>
              </w:rPr>
              <w:t>60.8</w:t>
            </w:r>
          </w:p>
        </w:tc>
        <w:tc>
          <w:tcPr>
            <w:tcW w:type="dxa" w:w="4198"/>
          </w:tcPr>
          <w:p>
            <w:pPr>
              <w:spacing w:after="0"/>
              <w:jc w:val="left"/>
            </w:pPr>
            <w:r>
              <w:rPr>
                <w:sz w:val="16"/>
              </w:rPr>
              <w:t>Relatively Low 4, Very Low 131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135 of 135</w:t>
            </w:r>
          </w:p>
        </w:tc>
        <w:tc>
          <w:tcPr>
            <w:tcW w:type="dxa" w:w="844"/>
          </w:tcPr>
          <w:p>
            <w:pPr>
              <w:spacing w:after="0"/>
              <w:jc w:val="right"/>
            </w:pPr>
            <w:r>
              <w:rPr>
                <w:sz w:val="16"/>
              </w:rPr>
              <w:t>3.7</w:t>
            </w:r>
          </w:p>
        </w:tc>
        <w:tc>
          <w:tcPr>
            <w:tcW w:type="dxa" w:w="680"/>
          </w:tcPr>
          <w:p>
            <w:pPr>
              <w:spacing w:after="0"/>
              <w:jc w:val="right"/>
            </w:pPr>
            <w:r>
              <w:rPr>
                <w:sz w:val="16"/>
              </w:rPr>
              <w:t>18.8</w:t>
            </w:r>
          </w:p>
        </w:tc>
        <w:tc>
          <w:tcPr>
            <w:tcW w:type="dxa" w:w="648"/>
          </w:tcPr>
          <w:p>
            <w:pPr>
              <w:spacing w:after="0"/>
              <w:jc w:val="right"/>
            </w:pPr>
            <w:r>
              <w:rPr>
                <w:sz w:val="16"/>
              </w:rPr>
              <w:t>46.0</w:t>
            </w:r>
          </w:p>
        </w:tc>
        <w:tc>
          <w:tcPr>
            <w:tcW w:type="dxa" w:w="4198"/>
          </w:tcPr>
          <w:p>
            <w:pPr>
              <w:spacing w:after="0"/>
              <w:jc w:val="left"/>
            </w:pPr>
            <w:r>
              <w:rPr>
                <w:sz w:val="16"/>
              </w:rPr>
              <w:t>Relatively Low 74, Very Low 61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135 of 135</w:t>
            </w:r>
          </w:p>
        </w:tc>
        <w:tc>
          <w:tcPr>
            <w:tcW w:type="dxa" w:w="844"/>
          </w:tcPr>
          <w:p>
            <w:pPr>
              <w:spacing w:after="0"/>
              <w:jc w:val="right"/>
            </w:pPr>
            <w:r>
              <w:rPr>
                <w:sz w:val="16"/>
              </w:rPr>
              <w:t>73.4</w:t>
            </w:r>
          </w:p>
        </w:tc>
        <w:tc>
          <w:tcPr>
            <w:tcW w:type="dxa" w:w="680"/>
          </w:tcPr>
          <w:p>
            <w:pPr>
              <w:spacing w:after="0"/>
              <w:jc w:val="right"/>
            </w:pPr>
            <w:r>
              <w:rPr>
                <w:sz w:val="16"/>
              </w:rPr>
              <w:t>84.1</w:t>
            </w:r>
          </w:p>
        </w:tc>
        <w:tc>
          <w:tcPr>
            <w:tcW w:type="dxa" w:w="648"/>
          </w:tcPr>
          <w:p>
            <w:pPr>
              <w:spacing w:after="0"/>
              <w:jc w:val="right"/>
            </w:pPr>
            <w:r>
              <w:rPr>
                <w:sz w:val="16"/>
              </w:rPr>
              <w:t>94.7</w:t>
            </w:r>
          </w:p>
        </w:tc>
        <w:tc>
          <w:tcPr>
            <w:tcW w:type="dxa" w:w="4198"/>
          </w:tcPr>
          <w:p>
            <w:pPr>
              <w:spacing w:after="0"/>
              <w:jc w:val="left"/>
            </w:pPr>
            <w:r>
              <w:rPr>
                <w:sz w:val="16"/>
              </w:rPr>
              <w:t>Relatively High 12, Relatively Moderate 111, Relatively Low 12</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135 of 135</w:t>
            </w:r>
          </w:p>
        </w:tc>
        <w:tc>
          <w:tcPr>
            <w:tcW w:type="dxa" w:w="844"/>
          </w:tcPr>
          <w:p>
            <w:pPr>
              <w:spacing w:after="0"/>
              <w:jc w:val="right"/>
            </w:pPr>
            <w:r>
              <w:rPr>
                <w:sz w:val="16"/>
              </w:rPr>
              <w:t>36.4</w:t>
            </w:r>
          </w:p>
        </w:tc>
        <w:tc>
          <w:tcPr>
            <w:tcW w:type="dxa" w:w="680"/>
          </w:tcPr>
          <w:p>
            <w:pPr>
              <w:spacing w:after="0"/>
              <w:jc w:val="right"/>
            </w:pPr>
            <w:r>
              <w:rPr>
                <w:sz w:val="16"/>
              </w:rPr>
              <w:t>75.0</w:t>
            </w:r>
          </w:p>
        </w:tc>
        <w:tc>
          <w:tcPr>
            <w:tcW w:type="dxa" w:w="648"/>
          </w:tcPr>
          <w:p>
            <w:pPr>
              <w:spacing w:after="0"/>
              <w:jc w:val="right"/>
            </w:pPr>
            <w:r>
              <w:rPr>
                <w:sz w:val="16"/>
              </w:rPr>
              <w:t>94.6</w:t>
            </w:r>
          </w:p>
        </w:tc>
        <w:tc>
          <w:tcPr>
            <w:tcW w:type="dxa" w:w="4198"/>
          </w:tcPr>
          <w:p>
            <w:pPr>
              <w:spacing w:after="0"/>
              <w:jc w:val="left"/>
            </w:pPr>
            <w:r>
              <w:rPr>
                <w:sz w:val="16"/>
              </w:rPr>
              <w:t>Relatively High 6, Relatively Moderate 91, Relatively Low 38</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135 of 135</w:t>
            </w:r>
          </w:p>
        </w:tc>
        <w:tc>
          <w:tcPr>
            <w:tcW w:type="dxa" w:w="844"/>
          </w:tcPr>
          <w:p>
            <w:pPr>
              <w:spacing w:after="0"/>
              <w:jc w:val="right"/>
            </w:pPr>
            <w:r>
              <w:rPr>
                <w:sz w:val="16"/>
              </w:rPr>
              <w:t>1.3</w:t>
            </w:r>
          </w:p>
        </w:tc>
        <w:tc>
          <w:tcPr>
            <w:tcW w:type="dxa" w:w="680"/>
          </w:tcPr>
          <w:p>
            <w:pPr>
              <w:spacing w:after="0"/>
              <w:jc w:val="right"/>
            </w:pPr>
            <w:r>
              <w:rPr>
                <w:sz w:val="16"/>
              </w:rPr>
              <w:t>57.5</w:t>
            </w:r>
          </w:p>
        </w:tc>
        <w:tc>
          <w:tcPr>
            <w:tcW w:type="dxa" w:w="648"/>
          </w:tcPr>
          <w:p>
            <w:pPr>
              <w:spacing w:after="0"/>
              <w:jc w:val="right"/>
            </w:pPr>
            <w:r>
              <w:rPr>
                <w:sz w:val="16"/>
              </w:rPr>
              <w:t>98.2</w:t>
            </w:r>
          </w:p>
        </w:tc>
        <w:tc>
          <w:tcPr>
            <w:tcW w:type="dxa" w:w="4198"/>
          </w:tcPr>
          <w:p>
            <w:pPr>
              <w:spacing w:after="0"/>
              <w:jc w:val="left"/>
            </w:pPr>
            <w:r>
              <w:rPr>
                <w:sz w:val="16"/>
              </w:rPr>
              <w:t>Very High 4, Relatively High 19, Relatively Moderate 63, Relatively Low 42, Very Low 7</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134 of 135</w:t>
            </w:r>
          </w:p>
        </w:tc>
        <w:tc>
          <w:tcPr>
            <w:tcW w:type="dxa" w:w="844"/>
          </w:tcPr>
          <w:p>
            <w:pPr>
              <w:spacing w:after="0"/>
              <w:jc w:val="right"/>
            </w:pPr>
            <w:r>
              <w:rPr>
                <w:sz w:val="16"/>
              </w:rPr>
              <w:t>12.3</w:t>
            </w:r>
          </w:p>
        </w:tc>
        <w:tc>
          <w:tcPr>
            <w:tcW w:type="dxa" w:w="680"/>
          </w:tcPr>
          <w:p>
            <w:pPr>
              <w:spacing w:after="0"/>
              <w:jc w:val="right"/>
            </w:pPr>
            <w:r>
              <w:rPr>
                <w:sz w:val="16"/>
              </w:rPr>
              <w:t>48.8</w:t>
            </w:r>
          </w:p>
        </w:tc>
        <w:tc>
          <w:tcPr>
            <w:tcW w:type="dxa" w:w="648"/>
          </w:tcPr>
          <w:p>
            <w:pPr>
              <w:spacing w:after="0"/>
              <w:jc w:val="right"/>
            </w:pPr>
            <w:r>
              <w:rPr>
                <w:sz w:val="16"/>
              </w:rPr>
              <w:t>90.0</w:t>
            </w:r>
          </w:p>
        </w:tc>
        <w:tc>
          <w:tcPr>
            <w:tcW w:type="dxa" w:w="4198"/>
          </w:tcPr>
          <w:p>
            <w:pPr>
              <w:spacing w:after="0"/>
              <w:jc w:val="left"/>
            </w:pPr>
            <w:r>
              <w:rPr>
                <w:sz w:val="16"/>
              </w:rPr>
              <w:t>Relatively Low 9, Very Low 125, No Rating 1</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135 of 135</w:t>
            </w:r>
          </w:p>
        </w:tc>
        <w:tc>
          <w:tcPr>
            <w:tcW w:type="dxa" w:w="844"/>
          </w:tcPr>
          <w:p>
            <w:pPr>
              <w:spacing w:after="0"/>
              <w:jc w:val="right"/>
            </w:pPr>
            <w:r>
              <w:rPr>
                <w:sz w:val="16"/>
              </w:rPr>
              <w:t>14.8</w:t>
            </w:r>
          </w:p>
        </w:tc>
        <w:tc>
          <w:tcPr>
            <w:tcW w:type="dxa" w:w="680"/>
          </w:tcPr>
          <w:p>
            <w:pPr>
              <w:spacing w:after="0"/>
              <w:jc w:val="right"/>
            </w:pPr>
            <w:r>
              <w:rPr>
                <w:sz w:val="16"/>
              </w:rPr>
              <w:t>41.9</w:t>
            </w:r>
          </w:p>
        </w:tc>
        <w:tc>
          <w:tcPr>
            <w:tcW w:type="dxa" w:w="648"/>
          </w:tcPr>
          <w:p>
            <w:pPr>
              <w:spacing w:after="0"/>
              <w:jc w:val="right"/>
            </w:pPr>
            <w:r>
              <w:rPr>
                <w:sz w:val="16"/>
              </w:rPr>
              <w:t>74.3</w:t>
            </w:r>
          </w:p>
        </w:tc>
        <w:tc>
          <w:tcPr>
            <w:tcW w:type="dxa" w:w="4198"/>
          </w:tcPr>
          <w:p>
            <w:pPr>
              <w:spacing w:after="0"/>
              <w:jc w:val="left"/>
            </w:pPr>
            <w:r>
              <w:rPr>
                <w:sz w:val="16"/>
              </w:rPr>
              <w:t>Relatively Moderate 45, Relatively Low 87, Very Low 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135 of 135</w:t>
            </w:r>
          </w:p>
        </w:tc>
        <w:tc>
          <w:tcPr>
            <w:tcW w:type="dxa" w:w="844"/>
          </w:tcPr>
          <w:p>
            <w:pPr>
              <w:spacing w:after="0"/>
              <w:jc w:val="right"/>
            </w:pPr>
            <w:r>
              <w:rPr>
                <w:sz w:val="16"/>
              </w:rPr>
              <w:t>17.0</w:t>
            </w:r>
          </w:p>
        </w:tc>
        <w:tc>
          <w:tcPr>
            <w:tcW w:type="dxa" w:w="680"/>
          </w:tcPr>
          <w:p>
            <w:pPr>
              <w:spacing w:after="0"/>
              <w:jc w:val="right"/>
            </w:pPr>
            <w:r>
              <w:rPr>
                <w:sz w:val="16"/>
              </w:rPr>
              <w:t>36.3</w:t>
            </w:r>
          </w:p>
        </w:tc>
        <w:tc>
          <w:tcPr>
            <w:tcW w:type="dxa" w:w="648"/>
          </w:tcPr>
          <w:p>
            <w:pPr>
              <w:spacing w:after="0"/>
              <w:jc w:val="right"/>
            </w:pPr>
            <w:r>
              <w:rPr>
                <w:sz w:val="16"/>
              </w:rPr>
              <w:t>64.9</w:t>
            </w:r>
          </w:p>
        </w:tc>
        <w:tc>
          <w:tcPr>
            <w:tcW w:type="dxa" w:w="4198"/>
          </w:tcPr>
          <w:p>
            <w:pPr>
              <w:spacing w:after="0"/>
              <w:jc w:val="left"/>
            </w:pPr>
            <w:r>
              <w:rPr>
                <w:sz w:val="16"/>
              </w:rPr>
              <w:t>Relatively Moderate 11, Relatively Low 119, Very Low 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135 of 135</w:t>
            </w:r>
          </w:p>
        </w:tc>
        <w:tc>
          <w:tcPr>
            <w:tcW w:type="dxa" w:w="844"/>
          </w:tcPr>
          <w:p>
            <w:pPr>
              <w:spacing w:after="0"/>
              <w:jc w:val="right"/>
            </w:pPr>
            <w:r>
              <w:rPr>
                <w:sz w:val="16"/>
              </w:rPr>
              <w:t>18.1</w:t>
            </w:r>
          </w:p>
        </w:tc>
        <w:tc>
          <w:tcPr>
            <w:tcW w:type="dxa" w:w="680"/>
          </w:tcPr>
          <w:p>
            <w:pPr>
              <w:spacing w:after="0"/>
              <w:jc w:val="right"/>
            </w:pPr>
            <w:r>
              <w:rPr>
                <w:sz w:val="16"/>
              </w:rPr>
              <w:t>32.7</w:t>
            </w:r>
          </w:p>
        </w:tc>
        <w:tc>
          <w:tcPr>
            <w:tcW w:type="dxa" w:w="648"/>
          </w:tcPr>
          <w:p>
            <w:pPr>
              <w:spacing w:after="0"/>
              <w:jc w:val="right"/>
            </w:pPr>
            <w:r>
              <w:rPr>
                <w:sz w:val="16"/>
              </w:rPr>
              <w:t>56.8</w:t>
            </w:r>
          </w:p>
        </w:tc>
        <w:tc>
          <w:tcPr>
            <w:tcW w:type="dxa" w:w="4198"/>
          </w:tcPr>
          <w:p>
            <w:pPr>
              <w:spacing w:after="0"/>
              <w:jc w:val="left"/>
            </w:pPr>
            <w:r>
              <w:rPr>
                <w:sz w:val="16"/>
              </w:rPr>
              <w:t>Relatively Moderate 1, Relatively Low 97, Very Low 37</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135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135</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135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135</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103 of 135</w:t>
            </w:r>
          </w:p>
        </w:tc>
        <w:tc>
          <w:tcPr>
            <w:tcW w:type="dxa" w:w="844"/>
          </w:tcPr>
          <w:p>
            <w:pPr>
              <w:spacing w:after="0"/>
              <w:jc w:val="right"/>
            </w:pPr>
            <w:r>
              <w:rPr>
                <w:sz w:val="16"/>
              </w:rPr>
              <w:t>20.1</w:t>
            </w:r>
          </w:p>
        </w:tc>
        <w:tc>
          <w:tcPr>
            <w:tcW w:type="dxa" w:w="680"/>
          </w:tcPr>
          <w:p>
            <w:pPr>
              <w:spacing w:after="0"/>
              <w:jc w:val="right"/>
            </w:pPr>
            <w:r>
              <w:rPr>
                <w:sz w:val="16"/>
              </w:rPr>
              <w:t>33.4</w:t>
            </w:r>
          </w:p>
        </w:tc>
        <w:tc>
          <w:tcPr>
            <w:tcW w:type="dxa" w:w="648"/>
          </w:tcPr>
          <w:p>
            <w:pPr>
              <w:spacing w:after="0"/>
              <w:jc w:val="right"/>
            </w:pPr>
            <w:r>
              <w:rPr>
                <w:sz w:val="16"/>
              </w:rPr>
              <w:t>73.7</w:t>
            </w:r>
          </w:p>
        </w:tc>
        <w:tc>
          <w:tcPr>
            <w:tcW w:type="dxa" w:w="4198"/>
          </w:tcPr>
          <w:p>
            <w:pPr>
              <w:spacing w:after="0"/>
              <w:jc w:val="left"/>
            </w:pPr>
            <w:r>
              <w:rPr>
                <w:sz w:val="16"/>
              </w:rPr>
              <w:t>Relatively Low 4, Very Low 99, No Rating 32</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135 of 135</w:t>
            </w:r>
          </w:p>
        </w:tc>
        <w:tc>
          <w:tcPr>
            <w:tcW w:type="dxa" w:w="844"/>
          </w:tcPr>
          <w:p>
            <w:pPr>
              <w:spacing w:after="0"/>
              <w:jc w:val="right"/>
            </w:pPr>
            <w:r>
              <w:rPr>
                <w:sz w:val="16"/>
              </w:rPr>
              <w:t>30.4</w:t>
            </w:r>
          </w:p>
        </w:tc>
        <w:tc>
          <w:tcPr>
            <w:tcW w:type="dxa" w:w="680"/>
          </w:tcPr>
          <w:p>
            <w:pPr>
              <w:spacing w:after="0"/>
              <w:jc w:val="right"/>
            </w:pPr>
            <w:r>
              <w:rPr>
                <w:sz w:val="16"/>
              </w:rPr>
              <w:t>53.4</w:t>
            </w:r>
          </w:p>
        </w:tc>
        <w:tc>
          <w:tcPr>
            <w:tcW w:type="dxa" w:w="648"/>
          </w:tcPr>
          <w:p>
            <w:pPr>
              <w:spacing w:after="0"/>
              <w:jc w:val="right"/>
            </w:pPr>
            <w:r>
              <w:rPr>
                <w:sz w:val="16"/>
              </w:rPr>
              <w:t>74.5</w:t>
            </w:r>
          </w:p>
        </w:tc>
        <w:tc>
          <w:tcPr>
            <w:tcW w:type="dxa" w:w="4198"/>
          </w:tcPr>
          <w:p>
            <w:pPr>
              <w:spacing w:after="0"/>
              <w:jc w:val="left"/>
            </w:pPr>
            <w:r>
              <w:rPr>
                <w:sz w:val="16"/>
              </w:rPr>
              <w:t>Relatively Moderate 83, Relatively Low 52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691"/>
        <w:gridCol w:w="2820"/>
        <w:gridCol w:w="2344"/>
        <w:gridCol w:w="1582"/>
        <w:gridCol w:w="1925"/>
        <w:gridCol w:w="3169"/>
      </w:tblGrid>
      <w:tr>
        <w:trPr>
          <w:cantSplit/>
          <w:tblHeader/>
        </w:trPr>
        <w:tc>
          <w:tcPr>
            <w:tcW w:type="dxa" w:w="1582"/>
            <w:shd w:val="clear" w:color="auto" w:fill="E8E8E8"/>
          </w:tcPr>
          <w:p>
            <w:pPr>
              <w:spacing w:after="0"/>
              <w:jc w:val="left"/>
            </w:pPr>
            <w:r>
              <w:rPr>
                <w:b/>
                <w:sz w:val="16"/>
              </w:rPr>
              <w:t>Member</w:t>
            </w:r>
          </w:p>
        </w:tc>
        <w:tc>
          <w:tcPr>
            <w:tcW w:type="dxa" w:w="691"/>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Plan status</w:t>
            </w:r>
          </w:p>
        </w:tc>
        <w:tc>
          <w:tcPr>
            <w:tcW w:type="dxa" w:w="23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69"/>
            <w:shd w:val="clear" w:color="auto" w:fill="E8E8E8"/>
          </w:tcPr>
          <w:p>
            <w:pPr>
              <w:spacing w:after="0"/>
              <w:jc w:val="left"/>
            </w:pPr>
            <w:r>
              <w:rPr>
                <w:b/>
                <w:sz w:val="16"/>
              </w:rPr>
              <w:t>Notes</w:t>
            </w:r>
          </w:p>
        </w:tc>
      </w:tr>
      <w:tr>
        <w:trPr>
          <w:cantSplit/>
        </w:trPr>
        <w:tc>
          <w:tcPr>
            <w:tcW w:type="dxa" w:w="1582"/>
          </w:tcPr>
          <w:p>
            <w:pPr>
              <w:spacing w:after="0"/>
              <w:jc w:val="left"/>
            </w:pPr>
            <w:r>
              <w:rPr>
                <w:sz w:val="16"/>
              </w:rPr>
              <w:t>Meriden city</w:t>
            </w:r>
          </w:p>
        </w:tc>
        <w:tc>
          <w:tcPr>
            <w:tcW w:type="dxa" w:w="691"/>
          </w:tcPr>
          <w:p>
            <w:pPr>
              <w:spacing w:after="0"/>
              <w:jc w:val="left"/>
            </w:pPr>
            <w:r>
              <w:rPr>
                <w:sz w:val="16"/>
              </w:rPr>
              <w:t>City</w:t>
            </w:r>
          </w:p>
        </w:tc>
        <w:tc>
          <w:tcPr>
            <w:tcW w:type="dxa" w:w="2820"/>
          </w:tcPr>
          <w:p>
            <w:pPr>
              <w:spacing w:after="0"/>
              <w:jc w:val="left"/>
            </w:pPr>
            <w:r>
              <w:rPr>
                <w:sz w:val="16"/>
              </w:rPr>
              <w:t>Approved, expires 2028-04-03</w:t>
            </w:r>
          </w:p>
        </w:tc>
        <w:tc>
          <w:tcPr>
            <w:tcW w:type="dxa" w:w="2344"/>
          </w:tcPr>
          <w:p>
            <w:pPr>
              <w:spacing w:after="0"/>
              <w:jc w:val="right"/>
            </w:pPr>
            <w:r>
              <w:rPr>
                <w:sz w:val="16"/>
              </w:rPr>
              <w:t>FMA RL 0, SRL 3; any 27</w:t>
            </w:r>
          </w:p>
        </w:tc>
        <w:tc>
          <w:tcPr>
            <w:tcW w:type="dxa" w:w="1582"/>
          </w:tcPr>
          <w:p>
            <w:pPr>
              <w:spacing w:after="0"/>
              <w:jc w:val="right"/>
            </w:pPr>
            <w:r>
              <w:rPr>
                <w:sz w:val="16"/>
              </w:rPr>
              <w:t>$2,643,446.01</w:t>
            </w:r>
          </w:p>
        </w:tc>
        <w:tc>
          <w:tcPr>
            <w:tcW w:type="dxa" w:w="1925"/>
          </w:tcPr>
          <w:p>
            <w:pPr>
              <w:spacing w:after="0"/>
              <w:jc w:val="right"/>
            </w:pPr>
            <w:r>
              <w:rPr>
                <w:sz w:val="16"/>
              </w:rPr>
              <w:t>22; 1</w:t>
            </w:r>
          </w:p>
        </w:tc>
        <w:tc>
          <w:tcPr>
            <w:tcW w:type="dxa" w:w="3169"/>
          </w:tcPr>
          <w:p>
            <w:pPr>
              <w:spacing w:after="0"/>
              <w:jc w:val="left"/>
            </w:pPr>
            <w:r>
              <w:rPr>
                <w:sz w:val="16"/>
              </w:rPr>
              <w:t>Includes $847,958.39 for declarations not counted as hazard incidents (DR-4046-CT, DR-4500-CT).</w:t>
            </w:r>
          </w:p>
        </w:tc>
      </w:tr>
      <w:tr>
        <w:trPr>
          <w:cantSplit/>
        </w:trPr>
        <w:tc>
          <w:tcPr>
            <w:tcW w:type="dxa" w:w="1582"/>
          </w:tcPr>
          <w:p>
            <w:pPr>
              <w:spacing w:after="0"/>
              <w:jc w:val="left"/>
            </w:pPr>
            <w:r>
              <w:rPr>
                <w:sz w:val="16"/>
              </w:rPr>
              <w:t>Milford city</w:t>
            </w:r>
          </w:p>
        </w:tc>
        <w:tc>
          <w:tcPr>
            <w:tcW w:type="dxa" w:w="691"/>
          </w:tcPr>
          <w:p>
            <w:pPr>
              <w:spacing w:after="0"/>
              <w:jc w:val="left"/>
            </w:pPr>
            <w:r>
              <w:rPr>
                <w:sz w:val="16"/>
              </w:rPr>
              <w:t>City</w:t>
            </w:r>
          </w:p>
        </w:tc>
        <w:tc>
          <w:tcPr>
            <w:tcW w:type="dxa" w:w="2820"/>
          </w:tcPr>
          <w:p>
            <w:pPr>
              <w:spacing w:after="0"/>
              <w:jc w:val="left"/>
            </w:pPr>
            <w:r>
              <w:rPr>
                <w:sz w:val="16"/>
              </w:rPr>
              <w:t>Approved, expires 2028-04-03</w:t>
            </w:r>
          </w:p>
        </w:tc>
        <w:tc>
          <w:tcPr>
            <w:tcW w:type="dxa" w:w="2344"/>
          </w:tcPr>
          <w:p>
            <w:pPr>
              <w:spacing w:after="0"/>
              <w:jc w:val="right"/>
            </w:pPr>
            <w:r>
              <w:rPr>
                <w:sz w:val="16"/>
              </w:rPr>
              <w:t>FMA RL 80, SRL 93; any 490</w:t>
            </w:r>
          </w:p>
        </w:tc>
        <w:tc>
          <w:tcPr>
            <w:tcW w:type="dxa" w:w="1582"/>
          </w:tcPr>
          <w:p>
            <w:pPr>
              <w:spacing w:after="0"/>
              <w:jc w:val="right"/>
            </w:pPr>
            <w:r>
              <w:rPr>
                <w:sz w:val="16"/>
              </w:rPr>
              <w:t>$4,448,887.03</w:t>
            </w:r>
          </w:p>
        </w:tc>
        <w:tc>
          <w:tcPr>
            <w:tcW w:type="dxa" w:w="1925"/>
          </w:tcPr>
          <w:p>
            <w:pPr>
              <w:spacing w:after="0"/>
              <w:jc w:val="right"/>
            </w:pPr>
            <w:r>
              <w:rPr>
                <w:sz w:val="16"/>
              </w:rPr>
              <w:t>16; 0</w:t>
            </w:r>
          </w:p>
        </w:tc>
        <w:tc>
          <w:tcPr>
            <w:tcW w:type="dxa" w:w="3169"/>
          </w:tcPr>
          <w:p>
            <w:pPr>
              <w:spacing w:after="0"/>
              <w:jc w:val="left"/>
            </w:pPr>
            <w:r>
              <w:rPr>
                <w:sz w:val="16"/>
              </w:rPr>
              <w:t>Includes $320,687.18 for declarations not counted as hazard incidents (DR-4500-CT).</w:t>
            </w:r>
          </w:p>
        </w:tc>
      </w:tr>
      <w:tr>
        <w:trPr>
          <w:cantSplit/>
        </w:trPr>
        <w:tc>
          <w:tcPr>
            <w:tcW w:type="dxa" w:w="1582"/>
          </w:tcPr>
          <w:p>
            <w:pPr>
              <w:spacing w:after="0"/>
              <w:jc w:val="left"/>
            </w:pPr>
            <w:r>
              <w:rPr>
                <w:sz w:val="16"/>
              </w:rPr>
              <w:t>New Haven city</w:t>
            </w:r>
          </w:p>
        </w:tc>
        <w:tc>
          <w:tcPr>
            <w:tcW w:type="dxa" w:w="691"/>
          </w:tcPr>
          <w:p>
            <w:pPr>
              <w:spacing w:after="0"/>
              <w:jc w:val="left"/>
            </w:pPr>
            <w:r>
              <w:rPr>
                <w:sz w:val="16"/>
              </w:rPr>
              <w:t>City</w:t>
            </w:r>
          </w:p>
        </w:tc>
        <w:tc>
          <w:tcPr>
            <w:tcW w:type="dxa" w:w="2820"/>
          </w:tcPr>
          <w:p>
            <w:pPr>
              <w:spacing w:after="0"/>
              <w:jc w:val="left"/>
            </w:pPr>
            <w:r>
              <w:rPr>
                <w:sz w:val="16"/>
              </w:rPr>
              <w:t>Approved, expires 2028-04-03</w:t>
            </w:r>
          </w:p>
        </w:tc>
        <w:tc>
          <w:tcPr>
            <w:tcW w:type="dxa" w:w="2344"/>
          </w:tcPr>
          <w:p>
            <w:pPr>
              <w:spacing w:after="0"/>
              <w:jc w:val="right"/>
            </w:pPr>
            <w:r>
              <w:rPr>
                <w:sz w:val="16"/>
              </w:rPr>
              <w:t>FMA RL 1, SRL 2; any 45</w:t>
            </w:r>
          </w:p>
        </w:tc>
        <w:tc>
          <w:tcPr>
            <w:tcW w:type="dxa" w:w="1582"/>
          </w:tcPr>
          <w:p>
            <w:pPr>
              <w:spacing w:after="0"/>
              <w:jc w:val="right"/>
            </w:pPr>
            <w:r>
              <w:rPr>
                <w:sz w:val="16"/>
              </w:rPr>
              <w:t>$12,879,000.58</w:t>
            </w:r>
          </w:p>
        </w:tc>
        <w:tc>
          <w:tcPr>
            <w:tcW w:type="dxa" w:w="1925"/>
          </w:tcPr>
          <w:p>
            <w:pPr>
              <w:spacing w:after="0"/>
              <w:jc w:val="right"/>
            </w:pPr>
            <w:r>
              <w:rPr>
                <w:sz w:val="16"/>
              </w:rPr>
              <w:t>28; 1</w:t>
            </w:r>
          </w:p>
        </w:tc>
        <w:tc>
          <w:tcPr>
            <w:tcW w:type="dxa" w:w="3169"/>
          </w:tcPr>
          <w:p>
            <w:pPr>
              <w:spacing w:after="0"/>
              <w:jc w:val="left"/>
            </w:pPr>
            <w:r>
              <w:rPr>
                <w:sz w:val="16"/>
              </w:rPr>
              <w:t>Includes $6,284,917.27 for declarations not counted as hazard incidents (DR-4500-CT).</w:t>
            </w:r>
          </w:p>
        </w:tc>
      </w:tr>
      <w:tr>
        <w:trPr>
          <w:cantSplit/>
        </w:trPr>
        <w:tc>
          <w:tcPr>
            <w:tcW w:type="dxa" w:w="1582"/>
          </w:tcPr>
          <w:p>
            <w:pPr>
              <w:spacing w:after="0"/>
              <w:jc w:val="left"/>
            </w:pPr>
            <w:r>
              <w:rPr>
                <w:sz w:val="16"/>
              </w:rPr>
              <w:t>West Haven city</w:t>
            </w:r>
          </w:p>
        </w:tc>
        <w:tc>
          <w:tcPr>
            <w:tcW w:type="dxa" w:w="691"/>
          </w:tcPr>
          <w:p>
            <w:pPr>
              <w:spacing w:after="0"/>
              <w:jc w:val="left"/>
            </w:pPr>
            <w:r>
              <w:rPr>
                <w:sz w:val="16"/>
              </w:rPr>
              <w:t>City</w:t>
            </w:r>
          </w:p>
        </w:tc>
        <w:tc>
          <w:tcPr>
            <w:tcW w:type="dxa" w:w="2820"/>
          </w:tcPr>
          <w:p>
            <w:pPr>
              <w:spacing w:after="0"/>
              <w:jc w:val="left"/>
            </w:pPr>
            <w:r>
              <w:rPr>
                <w:sz w:val="16"/>
              </w:rPr>
              <w:t>Approved, expires 2028-04-03</w:t>
            </w:r>
          </w:p>
        </w:tc>
        <w:tc>
          <w:tcPr>
            <w:tcW w:type="dxa" w:w="2344"/>
          </w:tcPr>
          <w:p>
            <w:pPr>
              <w:spacing w:after="0"/>
              <w:jc w:val="right"/>
            </w:pPr>
            <w:r>
              <w:rPr>
                <w:sz w:val="16"/>
              </w:rPr>
              <w:t>FMA RL 1, SRL 3; any 66</w:t>
            </w:r>
          </w:p>
        </w:tc>
        <w:tc>
          <w:tcPr>
            <w:tcW w:type="dxa" w:w="1582"/>
          </w:tcPr>
          <w:p>
            <w:pPr>
              <w:spacing w:after="0"/>
              <w:jc w:val="right"/>
            </w:pPr>
            <w:r>
              <w:rPr>
                <w:sz w:val="16"/>
              </w:rPr>
              <w:t>$4,099,441.06</w:t>
            </w:r>
          </w:p>
        </w:tc>
        <w:tc>
          <w:tcPr>
            <w:tcW w:type="dxa" w:w="1925"/>
          </w:tcPr>
          <w:p>
            <w:pPr>
              <w:spacing w:after="0"/>
              <w:jc w:val="right"/>
            </w:pPr>
            <w:r>
              <w:rPr>
                <w:sz w:val="16"/>
              </w:rPr>
              <w:t>8; 0</w:t>
            </w:r>
          </w:p>
        </w:tc>
        <w:tc>
          <w:tcPr>
            <w:tcW w:type="dxa" w:w="3169"/>
          </w:tcPr>
          <w:p>
            <w:pPr>
              <w:spacing w:after="0"/>
              <w:jc w:val="left"/>
            </w:pPr>
            <w:r>
              <w:rPr>
                <w:sz w:val="16"/>
              </w:rPr>
              <w:t>Includes $44,797.99 for declarations not counted as hazard incidents (DR-4046-CT, DR-4500-CT).</w:t>
            </w:r>
          </w:p>
        </w:tc>
      </w:tr>
      <w:tr>
        <w:trPr>
          <w:cantSplit/>
        </w:trPr>
        <w:tc>
          <w:tcPr>
            <w:tcW w:type="dxa" w:w="1582"/>
          </w:tcPr>
          <w:p>
            <w:pPr>
              <w:spacing w:after="0"/>
              <w:jc w:val="left"/>
            </w:pPr>
            <w:r>
              <w:rPr>
                <w:sz w:val="16"/>
              </w:rPr>
              <w:t>Bethany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0; any 0</w:t>
            </w:r>
          </w:p>
        </w:tc>
        <w:tc>
          <w:tcPr>
            <w:tcW w:type="dxa" w:w="1582"/>
          </w:tcPr>
          <w:p>
            <w:pPr>
              <w:spacing w:after="0"/>
              <w:jc w:val="right"/>
            </w:pPr>
            <w:r>
              <w:rPr>
                <w:sz w:val="16"/>
              </w:rPr>
              <w:t>$1,187,185.91</w:t>
            </w:r>
          </w:p>
        </w:tc>
        <w:tc>
          <w:tcPr>
            <w:tcW w:type="dxa" w:w="1925"/>
          </w:tcPr>
          <w:p>
            <w:pPr>
              <w:spacing w:after="0"/>
              <w:jc w:val="right"/>
            </w:pPr>
            <w:r>
              <w:rPr>
                <w:sz w:val="16"/>
              </w:rPr>
              <w:t>9; 0</w:t>
            </w:r>
          </w:p>
        </w:tc>
        <w:tc>
          <w:tcPr>
            <w:tcW w:type="dxa" w:w="3169"/>
          </w:tcPr>
          <w:p>
            <w:pPr>
              <w:spacing w:after="0"/>
              <w:jc w:val="left"/>
            </w:pPr>
            <w:r>
              <w:rPr>
                <w:sz w:val="16"/>
              </w:rPr>
              <w:t>Includes $93,393.49 for declarations not counted as hazard incidents (DR-4046-CT, DR-4500-CT).</w:t>
            </w:r>
          </w:p>
        </w:tc>
      </w:tr>
      <w:tr>
        <w:trPr>
          <w:cantSplit/>
        </w:trPr>
        <w:tc>
          <w:tcPr>
            <w:tcW w:type="dxa" w:w="1582"/>
          </w:tcPr>
          <w:p>
            <w:pPr>
              <w:spacing w:after="0"/>
              <w:jc w:val="left"/>
            </w:pPr>
            <w:r>
              <w:rPr>
                <w:sz w:val="16"/>
              </w:rPr>
              <w:t>Branford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4, SRL 7; any 125</w:t>
            </w:r>
          </w:p>
        </w:tc>
        <w:tc>
          <w:tcPr>
            <w:tcW w:type="dxa" w:w="1582"/>
          </w:tcPr>
          <w:p>
            <w:pPr>
              <w:spacing w:after="0"/>
              <w:jc w:val="right"/>
            </w:pPr>
            <w:r>
              <w:rPr>
                <w:sz w:val="16"/>
              </w:rPr>
              <w:t>$1,850,707.89</w:t>
            </w:r>
          </w:p>
        </w:tc>
        <w:tc>
          <w:tcPr>
            <w:tcW w:type="dxa" w:w="1925"/>
          </w:tcPr>
          <w:p>
            <w:pPr>
              <w:spacing w:after="0"/>
              <w:jc w:val="right"/>
            </w:pPr>
            <w:r>
              <w:rPr>
                <w:sz w:val="16"/>
              </w:rPr>
              <w:t>6; 0</w:t>
            </w:r>
          </w:p>
        </w:tc>
        <w:tc>
          <w:tcPr>
            <w:tcW w:type="dxa" w:w="3169"/>
          </w:tcPr>
          <w:p>
            <w:pPr>
              <w:spacing w:after="0"/>
              <w:jc w:val="left"/>
            </w:pPr>
            <w:r>
              <w:rPr>
                <w:sz w:val="16"/>
              </w:rPr>
              <w:t>Includes $23,970.90 for declarations not counted as hazard incidents (DR-4500-CT).</w:t>
            </w:r>
          </w:p>
        </w:tc>
      </w:tr>
      <w:tr>
        <w:trPr>
          <w:cantSplit/>
        </w:trPr>
        <w:tc>
          <w:tcPr>
            <w:tcW w:type="dxa" w:w="1582"/>
          </w:tcPr>
          <w:p>
            <w:pPr>
              <w:spacing w:after="0"/>
              <w:jc w:val="left"/>
            </w:pPr>
            <w:r>
              <w:rPr>
                <w:sz w:val="16"/>
              </w:rPr>
              <w:t>East Haven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32, SRL 59; any 242</w:t>
            </w:r>
          </w:p>
        </w:tc>
        <w:tc>
          <w:tcPr>
            <w:tcW w:type="dxa" w:w="1582"/>
          </w:tcPr>
          <w:p>
            <w:pPr>
              <w:spacing w:after="0"/>
              <w:jc w:val="right"/>
            </w:pPr>
            <w:r>
              <w:rPr>
                <w:sz w:val="16"/>
              </w:rPr>
              <w:t>$1,774,800.99</w:t>
            </w:r>
          </w:p>
        </w:tc>
        <w:tc>
          <w:tcPr>
            <w:tcW w:type="dxa" w:w="1925"/>
          </w:tcPr>
          <w:p>
            <w:pPr>
              <w:spacing w:after="0"/>
              <w:jc w:val="right"/>
            </w:pPr>
            <w:r>
              <w:rPr>
                <w:sz w:val="16"/>
              </w:rPr>
              <w:t>3; 0</w:t>
            </w:r>
          </w:p>
        </w:tc>
        <w:tc>
          <w:tcPr>
            <w:tcW w:type="dxa" w:w="3169"/>
          </w:tcPr>
          <w:p>
            <w:pPr>
              <w:spacing w:after="0"/>
              <w:jc w:val="left"/>
            </w:pPr>
            <w:r>
              <w:rPr>
                <w:sz w:val="16"/>
              </w:rPr>
              <w:t>Includes $47,501.20 for declarations not counted as hazard incidents (DR-4046-CT, DR-4500-CT).</w:t>
            </w:r>
          </w:p>
        </w:tc>
      </w:tr>
      <w:tr>
        <w:trPr>
          <w:cantSplit/>
        </w:trPr>
        <w:tc>
          <w:tcPr>
            <w:tcW w:type="dxa" w:w="1582"/>
          </w:tcPr>
          <w:p>
            <w:pPr>
              <w:spacing w:after="0"/>
              <w:jc w:val="left"/>
            </w:pPr>
            <w:r>
              <w:rPr>
                <w:sz w:val="16"/>
              </w:rPr>
              <w:t>Guilford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4, SRL 6; any 64</w:t>
            </w:r>
          </w:p>
        </w:tc>
        <w:tc>
          <w:tcPr>
            <w:tcW w:type="dxa" w:w="1582"/>
          </w:tcPr>
          <w:p>
            <w:pPr>
              <w:spacing w:after="0"/>
              <w:jc w:val="right"/>
            </w:pPr>
            <w:r>
              <w:rPr>
                <w:sz w:val="16"/>
              </w:rPr>
              <w:t>$1,987,354.81</w:t>
            </w:r>
          </w:p>
        </w:tc>
        <w:tc>
          <w:tcPr>
            <w:tcW w:type="dxa" w:w="1925"/>
          </w:tcPr>
          <w:p>
            <w:pPr>
              <w:spacing w:after="0"/>
              <w:jc w:val="right"/>
            </w:pPr>
            <w:r>
              <w:rPr>
                <w:sz w:val="16"/>
              </w:rPr>
              <w:t>17; 1</w:t>
            </w:r>
          </w:p>
        </w:tc>
        <w:tc>
          <w:tcPr>
            <w:tcW w:type="dxa" w:w="3169"/>
          </w:tcPr>
          <w:p>
            <w:pPr>
              <w:spacing w:after="0"/>
              <w:jc w:val="left"/>
            </w:pPr>
            <w:r>
              <w:rPr>
                <w:sz w:val="16"/>
              </w:rPr>
              <w:t>Includes $157,414.69 for declarations not counted as hazard incidents (DR-4046-CT, DR-4500-CT).</w:t>
            </w:r>
          </w:p>
        </w:tc>
      </w:tr>
      <w:tr>
        <w:trPr>
          <w:cantSplit/>
        </w:trPr>
        <w:tc>
          <w:tcPr>
            <w:tcW w:type="dxa" w:w="1582"/>
          </w:tcPr>
          <w:p>
            <w:pPr>
              <w:spacing w:after="0"/>
              <w:jc w:val="left"/>
            </w:pPr>
            <w:r>
              <w:rPr>
                <w:sz w:val="16"/>
              </w:rPr>
              <w:t>Hamden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4; any 17</w:t>
            </w:r>
          </w:p>
        </w:tc>
        <w:tc>
          <w:tcPr>
            <w:tcW w:type="dxa" w:w="1582"/>
          </w:tcPr>
          <w:p>
            <w:pPr>
              <w:spacing w:after="0"/>
              <w:jc w:val="right"/>
            </w:pPr>
            <w:r>
              <w:rPr>
                <w:sz w:val="16"/>
              </w:rPr>
              <w:t>$4,886,386.42</w:t>
            </w:r>
          </w:p>
        </w:tc>
        <w:tc>
          <w:tcPr>
            <w:tcW w:type="dxa" w:w="1925"/>
          </w:tcPr>
          <w:p>
            <w:pPr>
              <w:spacing w:after="0"/>
              <w:jc w:val="right"/>
            </w:pPr>
            <w:r>
              <w:rPr>
                <w:sz w:val="16"/>
              </w:rPr>
              <w:t>18; 0</w:t>
            </w:r>
          </w:p>
        </w:tc>
        <w:tc>
          <w:tcPr>
            <w:tcW w:type="dxa" w:w="3169"/>
          </w:tcPr>
          <w:p>
            <w:pPr>
              <w:spacing w:after="0"/>
              <w:jc w:val="left"/>
            </w:pPr>
            <w:r>
              <w:rPr>
                <w:sz w:val="16"/>
              </w:rPr>
              <w:t>Includes $217,112.21 for declarations not counted as hazard incidents (DR-4046-CT, DR-4500-CT).</w:t>
            </w:r>
          </w:p>
        </w:tc>
      </w:tr>
      <w:tr>
        <w:trPr>
          <w:cantSplit/>
        </w:trPr>
        <w:tc>
          <w:tcPr>
            <w:tcW w:type="dxa" w:w="1582"/>
          </w:tcPr>
          <w:p>
            <w:pPr>
              <w:spacing w:after="0"/>
              <w:jc w:val="left"/>
            </w:pPr>
            <w:r>
              <w:rPr>
                <w:sz w:val="16"/>
              </w:rPr>
              <w:t>Madison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6, SRL 6; any 92</w:t>
            </w:r>
          </w:p>
        </w:tc>
        <w:tc>
          <w:tcPr>
            <w:tcW w:type="dxa" w:w="1582"/>
          </w:tcPr>
          <w:p>
            <w:pPr>
              <w:spacing w:after="0"/>
              <w:jc w:val="right"/>
            </w:pPr>
            <w:r>
              <w:rPr>
                <w:sz w:val="16"/>
              </w:rPr>
              <w:t>$1,614,909.02</w:t>
            </w:r>
          </w:p>
        </w:tc>
        <w:tc>
          <w:tcPr>
            <w:tcW w:type="dxa" w:w="1925"/>
          </w:tcPr>
          <w:p>
            <w:pPr>
              <w:spacing w:after="0"/>
              <w:jc w:val="right"/>
            </w:pPr>
            <w:r>
              <w:rPr>
                <w:sz w:val="16"/>
              </w:rPr>
              <w:t>4; 1</w:t>
            </w:r>
          </w:p>
        </w:tc>
        <w:tc>
          <w:tcPr>
            <w:tcW w:type="dxa" w:w="3169"/>
          </w:tcPr>
          <w:p>
            <w:pPr>
              <w:spacing w:after="0"/>
              <w:jc w:val="left"/>
            </w:pPr>
            <w:r>
              <w:rPr>
                <w:sz w:val="16"/>
              </w:rPr>
              <w:t>Includes $91,818.51 for declarations not counted as hazard incidents (DR-4046-CT, DR-4500-CT).</w:t>
            </w:r>
          </w:p>
        </w:tc>
      </w:tr>
      <w:tr>
        <w:trPr>
          <w:cantSplit/>
        </w:trPr>
        <w:tc>
          <w:tcPr>
            <w:tcW w:type="dxa" w:w="1582"/>
          </w:tcPr>
          <w:p>
            <w:pPr>
              <w:spacing w:after="0"/>
              <w:jc w:val="left"/>
            </w:pPr>
            <w:r>
              <w:rPr>
                <w:sz w:val="16"/>
              </w:rPr>
              <w:t>North Branford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2; any 9</w:t>
            </w:r>
          </w:p>
        </w:tc>
        <w:tc>
          <w:tcPr>
            <w:tcW w:type="dxa" w:w="1582"/>
          </w:tcPr>
          <w:p>
            <w:pPr>
              <w:spacing w:after="0"/>
              <w:jc w:val="right"/>
            </w:pPr>
            <w:r>
              <w:rPr>
                <w:sz w:val="16"/>
              </w:rPr>
              <w:t>$868,964.09</w:t>
            </w:r>
          </w:p>
        </w:tc>
        <w:tc>
          <w:tcPr>
            <w:tcW w:type="dxa" w:w="1925"/>
          </w:tcPr>
          <w:p>
            <w:pPr>
              <w:spacing w:after="0"/>
              <w:jc w:val="right"/>
            </w:pPr>
            <w:r>
              <w:rPr>
                <w:sz w:val="16"/>
              </w:rPr>
              <w:t>11; 2</w:t>
            </w:r>
          </w:p>
        </w:tc>
        <w:tc>
          <w:tcPr>
            <w:tcW w:type="dxa" w:w="3169"/>
          </w:tcPr>
          <w:p>
            <w:pPr>
              <w:spacing w:after="0"/>
              <w:jc w:val="left"/>
            </w:pPr>
            <w:r>
              <w:rPr>
                <w:sz w:val="16"/>
              </w:rPr>
              <w:t>Includes $191,019.29 for declarations not counted as hazard incidents (DR-4046-CT, DR-4500-CT).</w:t>
            </w:r>
          </w:p>
        </w:tc>
      </w:tr>
      <w:tr>
        <w:trPr>
          <w:cantSplit/>
        </w:trPr>
        <w:tc>
          <w:tcPr>
            <w:tcW w:type="dxa" w:w="1582"/>
          </w:tcPr>
          <w:p>
            <w:pPr>
              <w:spacing w:after="0"/>
              <w:jc w:val="left"/>
            </w:pPr>
            <w:r>
              <w:rPr>
                <w:sz w:val="16"/>
              </w:rPr>
              <w:t>North Haven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6; any 25</w:t>
            </w:r>
          </w:p>
        </w:tc>
        <w:tc>
          <w:tcPr>
            <w:tcW w:type="dxa" w:w="1582"/>
          </w:tcPr>
          <w:p>
            <w:pPr>
              <w:spacing w:after="0"/>
              <w:jc w:val="right"/>
            </w:pPr>
            <w:r>
              <w:rPr>
                <w:sz w:val="16"/>
              </w:rPr>
              <w:t>$2,316,989.54</w:t>
            </w:r>
          </w:p>
        </w:tc>
        <w:tc>
          <w:tcPr>
            <w:tcW w:type="dxa" w:w="1925"/>
          </w:tcPr>
          <w:p>
            <w:pPr>
              <w:spacing w:after="0"/>
              <w:jc w:val="right"/>
            </w:pPr>
            <w:r>
              <w:rPr>
                <w:sz w:val="16"/>
              </w:rPr>
              <w:t>13; 1</w:t>
            </w:r>
          </w:p>
        </w:tc>
        <w:tc>
          <w:tcPr>
            <w:tcW w:type="dxa" w:w="3169"/>
          </w:tcPr>
          <w:p>
            <w:pPr>
              <w:spacing w:after="0"/>
              <w:jc w:val="left"/>
            </w:pPr>
            <w:r>
              <w:rPr>
                <w:sz w:val="16"/>
              </w:rPr>
              <w:t>Includes $348,392.62 for declarations not counted as hazard incidents (DR-4046-CT, DR-4500-CT).</w:t>
            </w:r>
          </w:p>
        </w:tc>
      </w:tr>
      <w:tr>
        <w:trPr>
          <w:cantSplit/>
        </w:trPr>
        <w:tc>
          <w:tcPr>
            <w:tcW w:type="dxa" w:w="1582"/>
          </w:tcPr>
          <w:p>
            <w:pPr>
              <w:spacing w:after="0"/>
              <w:jc w:val="left"/>
            </w:pPr>
            <w:r>
              <w:rPr>
                <w:sz w:val="16"/>
              </w:rPr>
              <w:t>Orange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8; any 18</w:t>
            </w:r>
          </w:p>
        </w:tc>
        <w:tc>
          <w:tcPr>
            <w:tcW w:type="dxa" w:w="1582"/>
          </w:tcPr>
          <w:p>
            <w:pPr>
              <w:spacing w:after="0"/>
              <w:jc w:val="right"/>
            </w:pPr>
            <w:r>
              <w:rPr>
                <w:sz w:val="16"/>
              </w:rPr>
              <w:t>$2,141,011.42</w:t>
            </w:r>
          </w:p>
        </w:tc>
        <w:tc>
          <w:tcPr>
            <w:tcW w:type="dxa" w:w="1925"/>
          </w:tcPr>
          <w:p>
            <w:pPr>
              <w:spacing w:after="0"/>
              <w:jc w:val="right"/>
            </w:pPr>
            <w:r>
              <w:rPr>
                <w:sz w:val="16"/>
              </w:rPr>
              <w:t>11; 0</w:t>
            </w:r>
          </w:p>
        </w:tc>
        <w:tc>
          <w:tcPr>
            <w:tcW w:type="dxa" w:w="3169"/>
          </w:tcPr>
          <w:p>
            <w:pPr>
              <w:spacing w:after="0"/>
              <w:jc w:val="left"/>
            </w:pPr>
            <w:r>
              <w:rPr>
                <w:sz w:val="16"/>
              </w:rPr>
              <w:t>Includes $97,619.84 for declarations not counted as hazard incidents (DR-4046-CT, DR-4500-CT).</w:t>
            </w:r>
          </w:p>
        </w:tc>
      </w:tr>
      <w:tr>
        <w:trPr>
          <w:cantSplit/>
        </w:trPr>
        <w:tc>
          <w:tcPr>
            <w:tcW w:type="dxa" w:w="1582"/>
          </w:tcPr>
          <w:p>
            <w:pPr>
              <w:spacing w:after="0"/>
              <w:jc w:val="left"/>
            </w:pPr>
            <w:r>
              <w:rPr>
                <w:sz w:val="16"/>
              </w:rPr>
              <w:t>Wallingford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1; any 12</w:t>
            </w:r>
          </w:p>
        </w:tc>
        <w:tc>
          <w:tcPr>
            <w:tcW w:type="dxa" w:w="1582"/>
          </w:tcPr>
          <w:p>
            <w:pPr>
              <w:spacing w:after="0"/>
              <w:jc w:val="right"/>
            </w:pPr>
            <w:r>
              <w:rPr>
                <w:sz w:val="16"/>
              </w:rPr>
              <w:t>$4,758,631.72</w:t>
            </w:r>
          </w:p>
        </w:tc>
        <w:tc>
          <w:tcPr>
            <w:tcW w:type="dxa" w:w="1925"/>
          </w:tcPr>
          <w:p>
            <w:pPr>
              <w:spacing w:after="0"/>
              <w:jc w:val="right"/>
            </w:pPr>
            <w:r>
              <w:rPr>
                <w:sz w:val="16"/>
              </w:rPr>
              <w:t>22; 2</w:t>
            </w:r>
          </w:p>
        </w:tc>
        <w:tc>
          <w:tcPr>
            <w:tcW w:type="dxa" w:w="3169"/>
          </w:tcPr>
          <w:p>
            <w:pPr>
              <w:spacing w:after="0"/>
              <w:jc w:val="left"/>
            </w:pPr>
            <w:r>
              <w:rPr>
                <w:sz w:val="16"/>
              </w:rPr>
              <w:t>Includes $688,524.52 for declarations not counted as hazard incidents (DR-4046-CT, DR-4500-CT).</w:t>
            </w:r>
          </w:p>
        </w:tc>
      </w:tr>
      <w:tr>
        <w:trPr>
          <w:cantSplit/>
        </w:trPr>
        <w:tc>
          <w:tcPr>
            <w:tcW w:type="dxa" w:w="1582"/>
          </w:tcPr>
          <w:p>
            <w:pPr>
              <w:spacing w:after="0"/>
              <w:jc w:val="left"/>
            </w:pPr>
            <w:r>
              <w:rPr>
                <w:sz w:val="16"/>
              </w:rPr>
              <w:t>Woodbridge town</w:t>
            </w:r>
          </w:p>
        </w:tc>
        <w:tc>
          <w:tcPr>
            <w:tcW w:type="dxa" w:w="691"/>
          </w:tcPr>
          <w:p>
            <w:pPr>
              <w:spacing w:after="0"/>
              <w:jc w:val="left"/>
            </w:pPr>
            <w:r>
              <w:rPr>
                <w:sz w:val="16"/>
              </w:rPr>
              <w:t>Town</w:t>
            </w:r>
          </w:p>
        </w:tc>
        <w:tc>
          <w:tcPr>
            <w:tcW w:type="dxa" w:w="2820"/>
          </w:tcPr>
          <w:p>
            <w:pPr>
              <w:spacing w:after="0"/>
              <w:jc w:val="left"/>
            </w:pPr>
            <w:r>
              <w:rPr>
                <w:sz w:val="16"/>
              </w:rPr>
              <w:t>Approved, expires 2028-04-03</w:t>
            </w:r>
          </w:p>
        </w:tc>
        <w:tc>
          <w:tcPr>
            <w:tcW w:type="dxa" w:w="2344"/>
          </w:tcPr>
          <w:p>
            <w:pPr>
              <w:spacing w:after="0"/>
              <w:jc w:val="right"/>
            </w:pPr>
            <w:r>
              <w:rPr>
                <w:sz w:val="16"/>
              </w:rPr>
              <w:t>FMA RL 0, SRL 1; any 7</w:t>
            </w:r>
          </w:p>
        </w:tc>
        <w:tc>
          <w:tcPr>
            <w:tcW w:type="dxa" w:w="1582"/>
          </w:tcPr>
          <w:p>
            <w:pPr>
              <w:spacing w:after="0"/>
              <w:jc w:val="right"/>
            </w:pPr>
            <w:r>
              <w:rPr>
                <w:sz w:val="16"/>
              </w:rPr>
              <w:t>$1,291,972.25</w:t>
            </w:r>
          </w:p>
        </w:tc>
        <w:tc>
          <w:tcPr>
            <w:tcW w:type="dxa" w:w="1925"/>
          </w:tcPr>
          <w:p>
            <w:pPr>
              <w:spacing w:after="0"/>
              <w:jc w:val="right"/>
            </w:pPr>
            <w:r>
              <w:rPr>
                <w:sz w:val="16"/>
              </w:rPr>
              <w:t>10; 4</w:t>
            </w:r>
          </w:p>
        </w:tc>
        <w:tc>
          <w:tcPr>
            <w:tcW w:type="dxa" w:w="3169"/>
          </w:tcPr>
          <w:p>
            <w:pPr>
              <w:spacing w:after="0"/>
              <w:jc w:val="left"/>
            </w:pPr>
            <w:r>
              <w:rPr>
                <w:sz w:val="16"/>
              </w:rPr>
              <w:t>Includes $162,761.12 for declarations not counted as hazard incidents (DR-4046-CT, DR-4500-CT).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Connecticut planning regions have no county-level plan in FEMA data; see each member town's plan dates.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7"/>
        <w:gridCol w:w="1305"/>
        <w:gridCol w:w="1140"/>
        <w:gridCol w:w="1067"/>
        <w:gridCol w:w="1067"/>
        <w:gridCol w:w="1179"/>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$9,379,248,978</w:t>
            </w:r>
          </w:p>
        </w:tc>
        <w:tc>
          <w:tcPr>
            <w:tcW w:type="dxa" w:w="1215"/>
          </w:tcPr>
          <w:p>
            <w:pPr>
              <w:spacing w:after="0"/>
              <w:jc w:val="right"/>
            </w:pPr>
          </w:p>
        </w:tc>
        <w:tc>
          <w:tcPr>
            <w:tcW w:type="dxa" w:w="1040"/>
          </w:tcPr>
          <w:p>
            <w:pPr>
              <w:spacing w:after="0"/>
              <w:jc w:val="right"/>
            </w:pPr>
            <w:r>
              <w:rPr>
                <w:sz w:val="16"/>
              </w:rPr>
              <w:t>35,391</w:t>
            </w:r>
          </w:p>
        </w:tc>
        <w:tc>
          <w:tcPr>
            <w:tcW w:type="dxa" w:w="1215"/>
          </w:tcPr>
          <w:p>
            <w:pPr>
              <w:spacing w:after="0"/>
              <w:jc w:val="right"/>
            </w:pPr>
            <w:r>
              <w:rPr>
                <w:sz w:val="16"/>
              </w:rPr>
              <w:t>$8,921,616</w:t>
            </w:r>
          </w:p>
        </w:tc>
        <w:tc>
          <w:tcPr>
            <w:tcW w:type="dxa" w:w="1126"/>
          </w:tcPr>
          <w:p>
            <w:pPr>
              <w:spacing w:after="0"/>
              <w:jc w:val="right"/>
            </w:pPr>
          </w:p>
        </w:tc>
        <w:tc>
          <w:tcPr>
            <w:tcW w:type="dxa" w:w="1147"/>
          </w:tcPr>
          <w:p>
            <w:pPr>
              <w:spacing w:after="0"/>
              <w:jc w:val="right"/>
            </w:pPr>
            <w:r>
              <w:rPr>
                <w:sz w:val="16"/>
              </w:rPr>
              <w:t>$239,791</w:t>
            </w:r>
          </w:p>
        </w:tc>
        <w:tc>
          <w:tcPr>
            <w:tcW w:type="dxa" w:w="1305"/>
          </w:tcPr>
          <w:p>
            <w:pPr>
              <w:spacing w:after="0"/>
              <w:jc w:val="right"/>
            </w:pPr>
            <w:r>
              <w:rPr>
                <w:sz w:val="16"/>
              </w:rPr>
              <w:t>0.0951%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$437</w:t>
            </w:r>
          </w:p>
        </w:tc>
        <w:tc>
          <w:tcPr>
            <w:tcW w:type="dxa" w:w="1126"/>
          </w:tcPr>
          <w:p>
            <w:pPr>
              <w:spacing w:after="0"/>
              <w:jc w:val="right"/>
            </w:pPr>
            <w:r>
              <w:rPr>
                <w:sz w:val="16"/>
              </w:rPr>
              <w:t>$10,226</w:t>
            </w:r>
          </w:p>
        </w:tc>
        <w:tc>
          <w:tcPr>
            <w:tcW w:type="dxa" w:w="1147"/>
          </w:tcPr>
          <w:p>
            <w:pPr>
              <w:spacing w:after="0"/>
              <w:jc w:val="right"/>
            </w:pPr>
            <w:r>
              <w:rPr>
                <w:sz w:val="16"/>
              </w:rPr>
              <w:t>$1,986,972</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$9,318,856</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$9,328</w:t>
            </w:r>
          </w:p>
        </w:tc>
        <w:tc>
          <w:tcPr>
            <w:tcW w:type="dxa" w:w="1147"/>
          </w:tcPr>
          <w:p>
            <w:pPr>
              <w:spacing w:after="0"/>
              <w:jc w:val="right"/>
            </w:pPr>
          </w:p>
        </w:tc>
        <w:tc>
          <w:tcPr>
            <w:tcW w:type="dxa" w:w="1305"/>
          </w:tcPr>
          <w:p>
            <w:pPr>
              <w:spacing w:after="0"/>
              <w:jc w:val="right"/>
            </w:pPr>
            <w:r>
              <w:rPr>
                <w:sz w:val="16"/>
              </w:rPr>
              <w:t>0.1% (agriculture)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$207,844,751,478</w:t>
            </w:r>
          </w:p>
        </w:tc>
        <w:tc>
          <w:tcPr>
            <w:tcW w:type="dxa" w:w="1215"/>
          </w:tcPr>
          <w:p>
            <w:pPr>
              <w:spacing w:after="0"/>
              <w:jc w:val="right"/>
            </w:pPr>
          </w:p>
        </w:tc>
        <w:tc>
          <w:tcPr>
            <w:tcW w:type="dxa" w:w="1040"/>
          </w:tcPr>
          <w:p>
            <w:pPr>
              <w:spacing w:after="0"/>
              <w:jc w:val="right"/>
            </w:pPr>
            <w:r>
              <w:rPr>
                <w:sz w:val="16"/>
              </w:rPr>
              <w:t>570,487</w:t>
            </w:r>
          </w:p>
        </w:tc>
        <w:tc>
          <w:tcPr>
            <w:tcW w:type="dxa" w:w="1215"/>
          </w:tcPr>
          <w:p>
            <w:pPr>
              <w:spacing w:after="0"/>
              <w:jc w:val="right"/>
            </w:pPr>
            <w:r>
              <w:rPr>
                <w:sz w:val="16"/>
              </w:rPr>
              <w:t>$5,157,271</w:t>
            </w:r>
          </w:p>
        </w:tc>
        <w:tc>
          <w:tcPr>
            <w:tcW w:type="dxa" w:w="1126"/>
          </w:tcPr>
          <w:p>
            <w:pPr>
              <w:spacing w:after="0"/>
              <w:jc w:val="right"/>
            </w:pPr>
          </w:p>
        </w:tc>
        <w:tc>
          <w:tcPr>
            <w:tcW w:type="dxa" w:w="1147"/>
          </w:tcPr>
          <w:p>
            <w:pPr>
              <w:spacing w:after="0"/>
              <w:jc w:val="right"/>
            </w:pPr>
            <w:r>
              <w:rPr>
                <w:sz w:val="16"/>
              </w:rPr>
              <w:t>$1,423,441</w:t>
            </w:r>
          </w:p>
        </w:tc>
        <w:tc>
          <w:tcPr>
            <w:tcW w:type="dxa" w:w="1305"/>
          </w:tcPr>
          <w:p>
            <w:pPr>
              <w:spacing w:after="0"/>
              <w:jc w:val="right"/>
            </w:pPr>
            <w:r>
              <w:rPr>
                <w:sz w:val="16"/>
              </w:rPr>
              <w:t>0.00248%</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$39,973</w:t>
            </w:r>
          </w:p>
        </w:tc>
        <w:tc>
          <w:tcPr>
            <w:tcW w:type="dxa" w:w="1126"/>
          </w:tcPr>
          <w:p>
            <w:pPr>
              <w:spacing w:after="0"/>
              <w:jc w:val="right"/>
            </w:pPr>
            <w:r>
              <w:rPr>
                <w:sz w:val="16"/>
              </w:rPr>
              <w:t>$43,892</w:t>
            </w:r>
          </w:p>
        </w:tc>
        <w:tc>
          <w:tcPr>
            <w:tcW w:type="dxa" w:w="1147"/>
          </w:tcPr>
          <w:p>
            <w:pPr>
              <w:spacing w:after="0"/>
              <w:jc w:val="right"/>
            </w:pPr>
            <w:r>
              <w:rPr>
                <w:sz w:val="16"/>
              </w:rPr>
              <w:t>$71,134</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$3</w:t>
            </w:r>
          </w:p>
        </w:tc>
        <w:tc>
          <w:tcPr>
            <w:tcW w:type="dxa" w:w="1126"/>
          </w:tcPr>
          <w:p>
            <w:pPr>
              <w:spacing w:after="0"/>
              <w:jc w:val="right"/>
            </w:pPr>
            <w:r>
              <w:rPr>
                <w:sz w:val="16"/>
              </w:rPr>
              <w:t>$11,966</w:t>
            </w:r>
          </w:p>
        </w:tc>
        <w:tc>
          <w:tcPr>
            <w:tcW w:type="dxa" w:w="1147"/>
          </w:tcPr>
          <w:p>
            <w:pPr>
              <w:spacing w:after="0"/>
              <w:jc w:val="right"/>
            </w:pPr>
            <w:r>
              <w:rPr>
                <w:sz w:val="16"/>
              </w:rPr>
              <w:t>$2,005,272</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$117,107,321,224</w:t>
            </w:r>
          </w:p>
        </w:tc>
        <w:tc>
          <w:tcPr>
            <w:tcW w:type="dxa" w:w="1215"/>
          </w:tcPr>
          <w:p>
            <w:pPr>
              <w:spacing w:after="0"/>
              <w:jc w:val="right"/>
            </w:pPr>
            <w:r>
              <w:rPr>
                <w:sz w:val="16"/>
              </w:rPr>
              <w:t>$102,394,050</w:t>
            </w:r>
          </w:p>
        </w:tc>
        <w:tc>
          <w:tcPr>
            <w:tcW w:type="dxa" w:w="1040"/>
          </w:tcPr>
          <w:p>
            <w:pPr>
              <w:spacing w:after="0"/>
              <w:jc w:val="right"/>
            </w:pPr>
            <w:r>
              <w:rPr>
                <w:sz w:val="16"/>
              </w:rPr>
              <w:t>570,209</w:t>
            </w:r>
          </w:p>
        </w:tc>
        <w:tc>
          <w:tcPr>
            <w:tcW w:type="dxa" w:w="1215"/>
          </w:tcPr>
          <w:p>
            <w:pPr>
              <w:spacing w:after="0"/>
              <w:jc w:val="right"/>
            </w:pPr>
            <w:r>
              <w:rPr>
                <w:sz w:val="16"/>
              </w:rPr>
              <w:t>$35,508,344</w:t>
            </w:r>
          </w:p>
        </w:tc>
        <w:tc>
          <w:tcPr>
            <w:tcW w:type="dxa" w:w="1126"/>
          </w:tcPr>
          <w:p>
            <w:pPr>
              <w:spacing w:after="0"/>
              <w:jc w:val="right"/>
            </w:pPr>
            <w:r>
              <w:rPr>
                <w:sz w:val="16"/>
              </w:rPr>
              <w:t>$742,278</w:t>
            </w:r>
          </w:p>
        </w:tc>
        <w:tc>
          <w:tcPr>
            <w:tcW w:type="dxa" w:w="1147"/>
          </w:tcPr>
          <w:p>
            <w:pPr>
              <w:spacing w:after="0"/>
              <w:jc w:val="right"/>
            </w:pPr>
            <w:r>
              <w:rPr>
                <w:sz w:val="16"/>
              </w:rPr>
              <w:t>$1,130,620</w:t>
            </w:r>
          </w:p>
        </w:tc>
        <w:tc>
          <w:tcPr>
            <w:tcW w:type="dxa" w:w="1305"/>
          </w:tcPr>
          <w:p>
            <w:pPr>
              <w:spacing w:after="0"/>
              <w:jc w:val="right"/>
            </w:pPr>
            <w:r>
              <w:rPr>
                <w:sz w:val="16"/>
              </w:rPr>
              <w:t>0.0303%</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$116,564,413,220</w:t>
            </w:r>
          </w:p>
        </w:tc>
        <w:tc>
          <w:tcPr>
            <w:tcW w:type="dxa" w:w="1215"/>
          </w:tcPr>
          <w:p>
            <w:pPr>
              <w:spacing w:after="0"/>
              <w:jc w:val="right"/>
            </w:pPr>
          </w:p>
        </w:tc>
        <w:tc>
          <w:tcPr>
            <w:tcW w:type="dxa" w:w="1040"/>
          </w:tcPr>
          <w:p>
            <w:pPr>
              <w:spacing w:after="0"/>
              <w:jc w:val="right"/>
            </w:pPr>
            <w:r>
              <w:rPr>
                <w:sz w:val="16"/>
              </w:rPr>
              <w:t>567,647</w:t>
            </w:r>
          </w:p>
        </w:tc>
        <w:tc>
          <w:tcPr>
            <w:tcW w:type="dxa" w:w="1215"/>
          </w:tcPr>
          <w:p>
            <w:pPr>
              <w:spacing w:after="0"/>
              <w:jc w:val="right"/>
            </w:pPr>
            <w:r>
              <w:rPr>
                <w:sz w:val="16"/>
              </w:rPr>
              <w:t>$1,820,767</w:t>
            </w:r>
          </w:p>
        </w:tc>
        <w:tc>
          <w:tcPr>
            <w:tcW w:type="dxa" w:w="1126"/>
          </w:tcPr>
          <w:p>
            <w:pPr>
              <w:spacing w:after="0"/>
              <w:jc w:val="right"/>
            </w:pPr>
          </w:p>
        </w:tc>
        <w:tc>
          <w:tcPr>
            <w:tcW w:type="dxa" w:w="1147"/>
          </w:tcPr>
          <w:p>
            <w:pPr>
              <w:spacing w:after="0"/>
              <w:jc w:val="right"/>
            </w:pPr>
            <w:r>
              <w:rPr>
                <w:sz w:val="16"/>
              </w:rPr>
              <w:t>$209,829</w:t>
            </w:r>
          </w:p>
        </w:tc>
        <w:tc>
          <w:tcPr>
            <w:tcW w:type="dxa" w:w="1305"/>
          </w:tcPr>
          <w:p>
            <w:pPr>
              <w:spacing w:after="0"/>
              <w:jc w:val="right"/>
            </w:pPr>
            <w:r>
              <w:rPr>
                <w:sz w:val="16"/>
              </w:rPr>
              <w:t>0.00156%</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$116,934,321,519</w:t>
            </w:r>
          </w:p>
        </w:tc>
        <w:tc>
          <w:tcPr>
            <w:tcW w:type="dxa" w:w="1215"/>
          </w:tcPr>
          <w:p>
            <w:pPr>
              <w:spacing w:after="0"/>
              <w:jc w:val="right"/>
            </w:pPr>
            <w:r>
              <w:rPr>
                <w:sz w:val="16"/>
              </w:rPr>
              <w:t>$3,620,503</w:t>
            </w:r>
          </w:p>
        </w:tc>
        <w:tc>
          <w:tcPr>
            <w:tcW w:type="dxa" w:w="1040"/>
          </w:tcPr>
          <w:p>
            <w:pPr>
              <w:spacing w:after="0"/>
              <w:jc w:val="right"/>
            </w:pPr>
            <w:r>
              <w:rPr>
                <w:sz w:val="16"/>
              </w:rPr>
              <w:t>30,673</w:t>
            </w:r>
          </w:p>
        </w:tc>
        <w:tc>
          <w:tcPr>
            <w:tcW w:type="dxa" w:w="1215"/>
          </w:tcPr>
          <w:p>
            <w:pPr>
              <w:spacing w:after="0"/>
              <w:jc w:val="right"/>
            </w:pPr>
            <w:r>
              <w:rPr>
                <w:sz w:val="16"/>
              </w:rPr>
              <w:t>$106,765,536</w:t>
            </w:r>
          </w:p>
        </w:tc>
        <w:tc>
          <w:tcPr>
            <w:tcW w:type="dxa" w:w="1126"/>
          </w:tcPr>
          <w:p>
            <w:pPr>
              <w:spacing w:after="0"/>
              <w:jc w:val="right"/>
            </w:pPr>
            <w:r>
              <w:rPr>
                <w:sz w:val="16"/>
              </w:rPr>
              <w:t>$17,650</w:t>
            </w:r>
          </w:p>
        </w:tc>
        <w:tc>
          <w:tcPr>
            <w:tcW w:type="dxa" w:w="1147"/>
          </w:tcPr>
          <w:p>
            <w:pPr>
              <w:spacing w:after="0"/>
              <w:jc w:val="right"/>
            </w:pPr>
            <w:r>
              <w:rPr>
                <w:sz w:val="16"/>
              </w:rPr>
              <w:t>$841,772</w:t>
            </w:r>
          </w:p>
        </w:tc>
        <w:tc>
          <w:tcPr>
            <w:tcW w:type="dxa" w:w="1305"/>
          </w:tcPr>
          <w:p>
            <w:pPr>
              <w:spacing w:after="0"/>
              <w:jc w:val="right"/>
            </w:pPr>
            <w:r>
              <w:rPr>
                <w:sz w:val="16"/>
              </w:rPr>
              <w:t>n/a (see note)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$2,809,944,630</w:t>
            </w:r>
          </w:p>
        </w:tc>
        <w:tc>
          <w:tcPr>
            <w:tcW w:type="dxa" w:w="1215"/>
          </w:tcPr>
          <w:p>
            <w:pPr>
              <w:spacing w:after="0"/>
              <w:jc w:val="right"/>
            </w:pPr>
          </w:p>
        </w:tc>
        <w:tc>
          <w:tcPr>
            <w:tcW w:type="dxa" w:w="1040"/>
          </w:tcPr>
          <w:p>
            <w:pPr>
              <w:spacing w:after="0"/>
              <w:jc w:val="right"/>
            </w:pPr>
            <w:r>
              <w:rPr>
                <w:sz w:val="16"/>
              </w:rPr>
              <w:t>14,241</w:t>
            </w:r>
          </w:p>
        </w:tc>
        <w:tc>
          <w:tcPr>
            <w:tcW w:type="dxa" w:w="1215"/>
          </w:tcPr>
          <w:p>
            <w:pPr>
              <w:spacing w:after="0"/>
              <w:jc w:val="right"/>
            </w:pPr>
            <w:r>
              <w:rPr>
                <w:sz w:val="16"/>
              </w:rPr>
              <w:t>$4,456</w:t>
            </w:r>
          </w:p>
        </w:tc>
        <w:tc>
          <w:tcPr>
            <w:tcW w:type="dxa" w:w="1126"/>
          </w:tcPr>
          <w:p>
            <w:pPr>
              <w:spacing w:after="0"/>
              <w:jc w:val="right"/>
            </w:pPr>
          </w:p>
        </w:tc>
        <w:tc>
          <w:tcPr>
            <w:tcW w:type="dxa" w:w="1147"/>
          </w:tcPr>
          <w:p>
            <w:pPr>
              <w:spacing w:after="0"/>
              <w:jc w:val="right"/>
            </w:pPr>
            <w:r>
              <w:rPr>
                <w:sz w:val="16"/>
              </w:rPr>
              <w:t>$790</w:t>
            </w:r>
          </w:p>
        </w:tc>
        <w:tc>
          <w:tcPr>
            <w:tcW w:type="dxa" w:w="1305"/>
          </w:tcPr>
          <w:p>
            <w:pPr>
              <w:spacing w:after="0"/>
              <w:jc w:val="right"/>
            </w:pPr>
            <w:r>
              <w:rPr>
                <w:sz w:val="16"/>
              </w:rPr>
              <w:t>0.000159%</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$117,109,230,899</w:t>
            </w:r>
          </w:p>
        </w:tc>
        <w:tc>
          <w:tcPr>
            <w:tcW w:type="dxa" w:w="1215"/>
          </w:tcPr>
          <w:p>
            <w:pPr>
              <w:spacing w:after="0"/>
              <w:jc w:val="right"/>
            </w:pPr>
          </w:p>
        </w:tc>
        <w:tc>
          <w:tcPr>
            <w:tcW w:type="dxa" w:w="1040"/>
          </w:tcPr>
          <w:p>
            <w:pPr>
              <w:spacing w:after="0"/>
              <w:jc w:val="right"/>
            </w:pPr>
            <w:r>
              <w:rPr>
                <w:sz w:val="16"/>
              </w:rPr>
              <w:t>570,229</w:t>
            </w:r>
          </w:p>
        </w:tc>
        <w:tc>
          <w:tcPr>
            <w:tcW w:type="dxa" w:w="1215"/>
          </w:tcPr>
          <w:p>
            <w:pPr>
              <w:spacing w:after="0"/>
              <w:jc w:val="right"/>
            </w:pPr>
            <w:r>
              <w:rPr>
                <w:sz w:val="16"/>
              </w:rPr>
              <w:t>$48,588</w:t>
            </w:r>
          </w:p>
        </w:tc>
        <w:tc>
          <w:tcPr>
            <w:tcW w:type="dxa" w:w="1126"/>
          </w:tcPr>
          <w:p>
            <w:pPr>
              <w:spacing w:after="0"/>
              <w:jc w:val="right"/>
            </w:pPr>
          </w:p>
        </w:tc>
        <w:tc>
          <w:tcPr>
            <w:tcW w:type="dxa" w:w="1147"/>
          </w:tcPr>
          <w:p>
            <w:pPr>
              <w:spacing w:after="0"/>
              <w:jc w:val="right"/>
            </w:pPr>
            <w:r>
              <w:rPr>
                <w:sz w:val="16"/>
              </w:rPr>
              <w:t>$1,298,823</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$584,051</w:t>
            </w:r>
          </w:p>
        </w:tc>
        <w:tc>
          <w:tcPr>
            <w:tcW w:type="dxa" w:w="1126"/>
          </w:tcPr>
          <w:p>
            <w:pPr>
              <w:spacing w:after="0"/>
              <w:jc w:val="right"/>
            </w:pPr>
            <w:r>
              <w:rPr>
                <w:sz w:val="16"/>
              </w:rPr>
              <w:t>$2,475</w:t>
            </w:r>
          </w:p>
        </w:tc>
        <w:tc>
          <w:tcPr>
            <w:tcW w:type="dxa" w:w="1147"/>
          </w:tcPr>
          <w:p>
            <w:pPr>
              <w:spacing w:after="0"/>
              <w:jc w:val="right"/>
            </w:pPr>
            <w:r>
              <w:rPr>
                <w:sz w:val="16"/>
              </w:rPr>
              <w:t>$950,617</w:t>
            </w:r>
          </w:p>
        </w:tc>
        <w:tc>
          <w:tcPr>
            <w:tcW w:type="dxa" w:w="1305"/>
          </w:tcPr>
          <w:p>
            <w:pPr>
              <w:spacing w:after="0"/>
              <w:jc w:val="right"/>
            </w:pPr>
            <w:r>
              <w:rPr>
                <w:sz w:val="16"/>
              </w:rPr>
              <w:t>0.000499%</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$2,632,818</w:t>
            </w:r>
          </w:p>
        </w:tc>
        <w:tc>
          <w:tcPr>
            <w:tcW w:type="dxa" w:w="1126"/>
          </w:tcPr>
          <w:p>
            <w:pPr>
              <w:spacing w:after="0"/>
              <w:jc w:val="right"/>
            </w:pPr>
            <w:r>
              <w:rPr>
                <w:sz w:val="16"/>
              </w:rPr>
              <w:t>$1,864</w:t>
            </w:r>
          </w:p>
        </w:tc>
        <w:tc>
          <w:tcPr>
            <w:tcW w:type="dxa" w:w="1147"/>
          </w:tcPr>
          <w:p>
            <w:pPr>
              <w:spacing w:after="0"/>
              <w:jc w:val="right"/>
            </w:pPr>
            <w:r>
              <w:rPr>
                <w:sz w:val="16"/>
              </w:rPr>
              <w:t>$837,585</w:t>
            </w:r>
          </w:p>
        </w:tc>
        <w:tc>
          <w:tcPr>
            <w:tcW w:type="dxa" w:w="1305"/>
          </w:tcPr>
          <w:p>
            <w:pPr>
              <w:spacing w:after="0"/>
              <w:jc w:val="right"/>
            </w:pPr>
            <w:r>
              <w:rPr>
                <w:sz w:val="16"/>
              </w:rPr>
              <w:t>0.00225%</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$3,468,656,699</w:t>
            </w:r>
          </w:p>
        </w:tc>
        <w:tc>
          <w:tcPr>
            <w:tcW w:type="dxa" w:w="1215"/>
          </w:tcPr>
          <w:p>
            <w:pPr>
              <w:spacing w:after="0"/>
              <w:jc w:val="right"/>
            </w:pPr>
            <w:r>
              <w:rPr>
                <w:sz w:val="16"/>
              </w:rPr>
              <w:t>$16,340,218</w:t>
            </w:r>
          </w:p>
        </w:tc>
        <w:tc>
          <w:tcPr>
            <w:tcW w:type="dxa" w:w="1040"/>
          </w:tcPr>
          <w:p>
            <w:pPr>
              <w:spacing w:after="0"/>
              <w:jc w:val="right"/>
            </w:pPr>
            <w:r>
              <w:rPr>
                <w:sz w:val="16"/>
              </w:rPr>
              <w:t>24,928</w:t>
            </w:r>
          </w:p>
        </w:tc>
        <w:tc>
          <w:tcPr>
            <w:tcW w:type="dxa" w:w="1215"/>
          </w:tcPr>
          <w:p>
            <w:pPr>
              <w:spacing w:after="0"/>
              <w:jc w:val="right"/>
            </w:pPr>
            <w:r>
              <w:rPr>
                <w:sz w:val="16"/>
              </w:rPr>
              <w:t>$23,360</w:t>
            </w:r>
          </w:p>
        </w:tc>
        <w:tc>
          <w:tcPr>
            <w:tcW w:type="dxa" w:w="1126"/>
          </w:tcPr>
          <w:p>
            <w:pPr>
              <w:spacing w:after="0"/>
              <w:jc w:val="right"/>
            </w:pPr>
            <w:r>
              <w:rPr>
                <w:sz w:val="16"/>
              </w:rPr>
              <w:t>$17</w:t>
            </w:r>
          </w:p>
        </w:tc>
        <w:tc>
          <w:tcPr>
            <w:tcW w:type="dxa" w:w="1147"/>
          </w:tcPr>
          <w:p>
            <w:pPr>
              <w:spacing w:after="0"/>
              <w:jc w:val="right"/>
            </w:pPr>
            <w:r>
              <w:rPr>
                <w:sz w:val="16"/>
              </w:rPr>
              <w:t>$4,130</w:t>
            </w:r>
          </w:p>
        </w:tc>
        <w:tc>
          <w:tcPr>
            <w:tcW w:type="dxa" w:w="1305"/>
          </w:tcPr>
          <w:p>
            <w:pPr>
              <w:spacing w:after="0"/>
              <w:jc w:val="right"/>
            </w:pPr>
            <w:r>
              <w:rPr>
                <w:sz w:val="16"/>
              </w:rPr>
              <w:t>0.000673%</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$117,109,230,899</w:t>
            </w:r>
          </w:p>
        </w:tc>
        <w:tc>
          <w:tcPr>
            <w:tcW w:type="dxa" w:w="1215"/>
          </w:tcPr>
          <w:p>
            <w:pPr>
              <w:spacing w:after="0"/>
              <w:jc w:val="right"/>
            </w:pPr>
            <w:r>
              <w:rPr>
                <w:sz w:val="16"/>
              </w:rPr>
              <w:t>$102,394,050</w:t>
            </w:r>
          </w:p>
        </w:tc>
        <w:tc>
          <w:tcPr>
            <w:tcW w:type="dxa" w:w="1040"/>
          </w:tcPr>
          <w:p>
            <w:pPr>
              <w:spacing w:after="0"/>
              <w:jc w:val="right"/>
            </w:pPr>
            <w:r>
              <w:rPr>
                <w:sz w:val="16"/>
              </w:rPr>
              <w:t>570,229</w:t>
            </w:r>
          </w:p>
        </w:tc>
        <w:tc>
          <w:tcPr>
            <w:tcW w:type="dxa" w:w="1215"/>
          </w:tcPr>
          <w:p>
            <w:pPr>
              <w:spacing w:after="0"/>
              <w:jc w:val="right"/>
            </w:pPr>
            <w:r>
              <w:rPr>
                <w:sz w:val="16"/>
              </w:rPr>
              <w:t>$73,499</w:t>
            </w:r>
          </w:p>
        </w:tc>
        <w:tc>
          <w:tcPr>
            <w:tcW w:type="dxa" w:w="1126"/>
          </w:tcPr>
          <w:p>
            <w:pPr>
              <w:spacing w:after="0"/>
              <w:jc w:val="right"/>
            </w:pPr>
            <w:r>
              <w:rPr>
                <w:sz w:val="16"/>
              </w:rPr>
              <w:t>$40</w:t>
            </w:r>
          </w:p>
        </w:tc>
        <w:tc>
          <w:tcPr>
            <w:tcW w:type="dxa" w:w="1147"/>
          </w:tcPr>
          <w:p>
            <w:pPr>
              <w:spacing w:after="0"/>
              <w:jc w:val="right"/>
            </w:pPr>
            <w:r>
              <w:rPr>
                <w:sz w:val="16"/>
              </w:rPr>
              <w:t>$360,190</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bl>
    <w:p>
      <w:pPr>
        <w:spacing w:after="40" w:before="60"/>
      </w:pPr>
      <w:r>
        <w:rPr>
          <w:sz w:val="15"/>
        </w:rPr>
        <w:t>Totals since the plan: not available. Connecticut planning regions have no county-level plan in FEMA data; see each member town's plan dates.</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570,229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$117,109,230,899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$102,394,050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$162,420,454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$11,360,966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4"/>
        <w:gridCol w:w="1439"/>
        <w:gridCol w:w="1439"/>
        <w:gridCol w:w="1439"/>
        <w:gridCol w:w="1439"/>
        <w:gridCol w:w="1439"/>
        <w:gridCol w:w="1439"/>
        <w:gridCol w:w="1602"/>
      </w:tblGrid>
      <w:tr>
        <w:trPr>
          <w:cantSplit/>
          <w:tblHeader/>
        </w:trPr>
        <w:tc>
          <w:tcPr>
            <w:tcW w:type="dxa" w:w="3874"/>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4"/>
          </w:tcPr>
          <w:p>
            <w:pPr>
              <w:spacing w:after="0"/>
              <w:jc w:val="left"/>
            </w:pPr>
            <w:r>
              <w:rPr>
                <w:sz w:val="16"/>
              </w:rPr>
              <w:t>County total</w:t>
            </w:r>
          </w:p>
        </w:tc>
        <w:tc>
          <w:tcPr>
            <w:tcW w:type="dxa" w:w="1439"/>
          </w:tcPr>
          <w:p>
            <w:pPr>
              <w:spacing w:after="0"/>
              <w:jc w:val="right"/>
            </w:pPr>
            <w:r>
              <w:rPr>
                <w:sz w:val="16"/>
              </w:rPr>
              <w:t>128</w:t>
            </w:r>
          </w:p>
        </w:tc>
        <w:tc>
          <w:tcPr>
            <w:tcW w:type="dxa" w:w="1439"/>
          </w:tcPr>
          <w:p>
            <w:pPr>
              <w:spacing w:after="0"/>
              <w:jc w:val="right"/>
            </w:pPr>
            <w:r>
              <w:rPr>
                <w:sz w:val="16"/>
              </w:rPr>
              <w:t>201</w:t>
            </w:r>
          </w:p>
        </w:tc>
        <w:tc>
          <w:tcPr>
            <w:tcW w:type="dxa" w:w="1439"/>
          </w:tcPr>
          <w:p>
            <w:pPr>
              <w:spacing w:after="0"/>
              <w:jc w:val="right"/>
            </w:pPr>
            <w:r>
              <w:rPr>
                <w:sz w:val="16"/>
              </w:rPr>
              <w:t>1,161</w:t>
            </w:r>
          </w:p>
        </w:tc>
        <w:tc>
          <w:tcPr>
            <w:tcW w:type="dxa" w:w="1439"/>
          </w:tcPr>
          <w:p>
            <w:pPr>
              <w:spacing w:after="0"/>
              <w:jc w:val="right"/>
            </w:pPr>
            <w:r>
              <w:rPr>
                <w:sz w:val="16"/>
              </w:rPr>
              <w:t>139</w:t>
            </w:r>
          </w:p>
        </w:tc>
        <w:tc>
          <w:tcPr>
            <w:tcW w:type="dxa" w:w="1439"/>
          </w:tcPr>
          <w:p>
            <w:pPr>
              <w:spacing w:after="0"/>
              <w:jc w:val="right"/>
            </w:pPr>
            <w:r>
              <w:rPr>
                <w:sz w:val="16"/>
              </w:rPr>
              <w:t>1,239</w:t>
            </w:r>
          </w:p>
        </w:tc>
        <w:tc>
          <w:tcPr>
            <w:tcW w:type="dxa" w:w="1439"/>
          </w:tcPr>
          <w:p>
            <w:pPr>
              <w:spacing w:after="0"/>
              <w:jc w:val="right"/>
            </w:pPr>
            <w:r>
              <w:rPr>
                <w:sz w:val="16"/>
              </w:rPr>
              <w:t>74</w:t>
            </w:r>
          </w:p>
        </w:tc>
        <w:tc>
          <w:tcPr>
            <w:tcW w:type="dxa" w:w="1602"/>
          </w:tcPr>
          <w:p>
            <w:pPr>
              <w:spacing w:after="0"/>
              <w:jc w:val="right"/>
            </w:pPr>
            <w:r>
              <w:rPr>
                <w:sz w:val="16"/>
              </w:rPr>
              <w:t>571</w:t>
            </w:r>
          </w:p>
        </w:tc>
      </w:tr>
      <w:tr>
        <w:trPr>
          <w:cantSplit/>
        </w:trPr>
        <w:tc>
          <w:tcPr>
            <w:tcW w:type="dxa" w:w="3874"/>
          </w:tcPr>
          <w:p>
            <w:pPr>
              <w:spacing w:after="0"/>
              <w:jc w:val="left"/>
            </w:pPr>
            <w:r>
              <w:rPr>
                <w:sz w:val="16"/>
              </w:rPr>
              <w:t>BRANFORD, TOWN OF</w:t>
            </w:r>
          </w:p>
        </w:tc>
        <w:tc>
          <w:tcPr>
            <w:tcW w:type="dxa" w:w="1439"/>
          </w:tcPr>
          <w:p>
            <w:pPr>
              <w:spacing w:after="0"/>
              <w:jc w:val="right"/>
            </w:pPr>
            <w:r>
              <w:rPr>
                <w:sz w:val="16"/>
              </w:rPr>
              <w:t>4</w:t>
            </w:r>
          </w:p>
        </w:tc>
        <w:tc>
          <w:tcPr>
            <w:tcW w:type="dxa" w:w="1439"/>
          </w:tcPr>
          <w:p>
            <w:pPr>
              <w:spacing w:after="0"/>
              <w:jc w:val="right"/>
            </w:pPr>
            <w:r>
              <w:rPr>
                <w:sz w:val="16"/>
              </w:rPr>
              <w:t>7</w:t>
            </w:r>
          </w:p>
        </w:tc>
        <w:tc>
          <w:tcPr>
            <w:tcW w:type="dxa" w:w="1439"/>
          </w:tcPr>
          <w:p>
            <w:pPr>
              <w:spacing w:after="0"/>
              <w:jc w:val="right"/>
            </w:pPr>
            <w:r>
              <w:rPr>
                <w:sz w:val="16"/>
              </w:rPr>
              <w:t>124</w:t>
            </w:r>
          </w:p>
        </w:tc>
        <w:tc>
          <w:tcPr>
            <w:tcW w:type="dxa" w:w="1439"/>
          </w:tcPr>
          <w:p>
            <w:pPr>
              <w:spacing w:after="0"/>
              <w:jc w:val="right"/>
            </w:pPr>
            <w:r>
              <w:rPr>
                <w:sz w:val="16"/>
              </w:rPr>
              <w:t>7</w:t>
            </w:r>
          </w:p>
        </w:tc>
        <w:tc>
          <w:tcPr>
            <w:tcW w:type="dxa" w:w="1439"/>
          </w:tcPr>
          <w:p>
            <w:pPr>
              <w:spacing w:after="0"/>
              <w:jc w:val="right"/>
            </w:pPr>
            <w:r>
              <w:rPr>
                <w:sz w:val="16"/>
              </w:rPr>
              <w:t>125</w:t>
            </w:r>
          </w:p>
        </w:tc>
        <w:tc>
          <w:tcPr>
            <w:tcW w:type="dxa" w:w="1439"/>
          </w:tcPr>
          <w:p>
            <w:pPr>
              <w:spacing w:after="0"/>
              <w:jc w:val="right"/>
            </w:pPr>
            <w:r>
              <w:rPr>
                <w:sz w:val="16"/>
              </w:rPr>
              <w:t>1</w:t>
            </w:r>
          </w:p>
        </w:tc>
        <w:tc>
          <w:tcPr>
            <w:tcW w:type="dxa" w:w="1602"/>
          </w:tcPr>
          <w:p>
            <w:pPr>
              <w:spacing w:after="0"/>
              <w:jc w:val="right"/>
            </w:pPr>
            <w:r>
              <w:rPr>
                <w:sz w:val="16"/>
              </w:rPr>
              <w:t>63</w:t>
            </w:r>
          </w:p>
        </w:tc>
      </w:tr>
      <w:tr>
        <w:trPr>
          <w:cantSplit/>
        </w:trPr>
        <w:tc>
          <w:tcPr>
            <w:tcW w:type="dxa" w:w="3874"/>
          </w:tcPr>
          <w:p>
            <w:pPr>
              <w:spacing w:after="0"/>
              <w:jc w:val="left"/>
            </w:pPr>
            <w:r>
              <w:rPr>
                <w:sz w:val="16"/>
              </w:rPr>
              <w:t>EAST HAVEN, TOWN OF</w:t>
            </w:r>
          </w:p>
        </w:tc>
        <w:tc>
          <w:tcPr>
            <w:tcW w:type="dxa" w:w="1439"/>
          </w:tcPr>
          <w:p>
            <w:pPr>
              <w:spacing w:after="0"/>
              <w:jc w:val="right"/>
            </w:pPr>
            <w:r>
              <w:rPr>
                <w:sz w:val="16"/>
              </w:rPr>
              <w:t>32</w:t>
            </w:r>
          </w:p>
        </w:tc>
        <w:tc>
          <w:tcPr>
            <w:tcW w:type="dxa" w:w="1439"/>
          </w:tcPr>
          <w:p>
            <w:pPr>
              <w:spacing w:after="0"/>
              <w:jc w:val="right"/>
            </w:pPr>
            <w:r>
              <w:rPr>
                <w:sz w:val="16"/>
              </w:rPr>
              <w:t>59</w:t>
            </w:r>
          </w:p>
        </w:tc>
        <w:tc>
          <w:tcPr>
            <w:tcW w:type="dxa" w:w="1439"/>
          </w:tcPr>
          <w:p>
            <w:pPr>
              <w:spacing w:after="0"/>
              <w:jc w:val="right"/>
            </w:pPr>
            <w:r>
              <w:rPr>
                <w:sz w:val="16"/>
              </w:rPr>
              <w:t>232</w:t>
            </w:r>
          </w:p>
        </w:tc>
        <w:tc>
          <w:tcPr>
            <w:tcW w:type="dxa" w:w="1439"/>
          </w:tcPr>
          <w:p>
            <w:pPr>
              <w:spacing w:after="0"/>
              <w:jc w:val="right"/>
            </w:pPr>
            <w:r>
              <w:rPr>
                <w:sz w:val="16"/>
              </w:rPr>
              <w:t>51</w:t>
            </w:r>
          </w:p>
        </w:tc>
        <w:tc>
          <w:tcPr>
            <w:tcW w:type="dxa" w:w="1439"/>
          </w:tcPr>
          <w:p>
            <w:pPr>
              <w:spacing w:after="0"/>
              <w:jc w:val="right"/>
            </w:pPr>
            <w:r>
              <w:rPr>
                <w:sz w:val="16"/>
              </w:rPr>
              <w:t>242</w:t>
            </w:r>
          </w:p>
        </w:tc>
        <w:tc>
          <w:tcPr>
            <w:tcW w:type="dxa" w:w="1439"/>
          </w:tcPr>
          <w:p>
            <w:pPr>
              <w:spacing w:after="0"/>
              <w:jc w:val="right"/>
            </w:pPr>
            <w:r>
              <w:rPr>
                <w:sz w:val="16"/>
              </w:rPr>
              <w:t>8</w:t>
            </w:r>
          </w:p>
        </w:tc>
        <w:tc>
          <w:tcPr>
            <w:tcW w:type="dxa" w:w="1602"/>
          </w:tcPr>
          <w:p>
            <w:pPr>
              <w:spacing w:after="0"/>
              <w:jc w:val="right"/>
            </w:pPr>
            <w:r>
              <w:rPr>
                <w:sz w:val="16"/>
              </w:rPr>
              <w:t>94</w:t>
            </w:r>
          </w:p>
        </w:tc>
      </w:tr>
      <w:tr>
        <w:trPr>
          <w:cantSplit/>
        </w:trPr>
        <w:tc>
          <w:tcPr>
            <w:tcW w:type="dxa" w:w="3874"/>
          </w:tcPr>
          <w:p>
            <w:pPr>
              <w:spacing w:after="0"/>
              <w:jc w:val="left"/>
            </w:pPr>
            <w:r>
              <w:rPr>
                <w:sz w:val="16"/>
              </w:rPr>
              <w:t>GUILFORD, TOWN OF</w:t>
            </w:r>
          </w:p>
        </w:tc>
        <w:tc>
          <w:tcPr>
            <w:tcW w:type="dxa" w:w="1439"/>
          </w:tcPr>
          <w:p>
            <w:pPr>
              <w:spacing w:after="0"/>
              <w:jc w:val="right"/>
            </w:pPr>
            <w:r>
              <w:rPr>
                <w:sz w:val="16"/>
              </w:rPr>
              <w:t>4</w:t>
            </w:r>
          </w:p>
        </w:tc>
        <w:tc>
          <w:tcPr>
            <w:tcW w:type="dxa" w:w="1439"/>
          </w:tcPr>
          <w:p>
            <w:pPr>
              <w:spacing w:after="0"/>
              <w:jc w:val="right"/>
            </w:pPr>
            <w:r>
              <w:rPr>
                <w:sz w:val="16"/>
              </w:rPr>
              <w:t>6</w:t>
            </w:r>
          </w:p>
        </w:tc>
        <w:tc>
          <w:tcPr>
            <w:tcW w:type="dxa" w:w="1439"/>
          </w:tcPr>
          <w:p>
            <w:pPr>
              <w:spacing w:after="0"/>
              <w:jc w:val="right"/>
            </w:pPr>
            <w:r>
              <w:rPr>
                <w:sz w:val="16"/>
              </w:rPr>
              <w:t>64</w:t>
            </w:r>
          </w:p>
        </w:tc>
        <w:tc>
          <w:tcPr>
            <w:tcW w:type="dxa" w:w="1439"/>
          </w:tcPr>
          <w:p>
            <w:pPr>
              <w:spacing w:after="0"/>
              <w:jc w:val="right"/>
            </w:pPr>
            <w:r>
              <w:rPr>
                <w:sz w:val="16"/>
              </w:rPr>
              <w:t>6</w:t>
            </w:r>
          </w:p>
        </w:tc>
        <w:tc>
          <w:tcPr>
            <w:tcW w:type="dxa" w:w="1439"/>
          </w:tcPr>
          <w:p>
            <w:pPr>
              <w:spacing w:after="0"/>
              <w:jc w:val="right"/>
            </w:pPr>
            <w:r>
              <w:rPr>
                <w:sz w:val="16"/>
              </w:rPr>
              <w:t>64</w:t>
            </w:r>
          </w:p>
        </w:tc>
        <w:tc>
          <w:tcPr>
            <w:tcW w:type="dxa" w:w="1439"/>
          </w:tcPr>
          <w:p>
            <w:pPr>
              <w:spacing w:after="0"/>
              <w:jc w:val="right"/>
            </w:pPr>
            <w:r>
              <w:rPr>
                <w:sz w:val="16"/>
              </w:rPr>
              <w:t>0</w:t>
            </w:r>
          </w:p>
        </w:tc>
        <w:tc>
          <w:tcPr>
            <w:tcW w:type="dxa" w:w="1602"/>
          </w:tcPr>
          <w:p>
            <w:pPr>
              <w:spacing w:after="0"/>
              <w:jc w:val="right"/>
            </w:pPr>
            <w:r>
              <w:rPr>
                <w:sz w:val="16"/>
              </w:rPr>
              <w:t>30</w:t>
            </w:r>
          </w:p>
        </w:tc>
      </w:tr>
      <w:tr>
        <w:trPr>
          <w:cantSplit/>
        </w:trPr>
        <w:tc>
          <w:tcPr>
            <w:tcW w:type="dxa" w:w="3874"/>
          </w:tcPr>
          <w:p>
            <w:pPr>
              <w:spacing w:after="0"/>
              <w:jc w:val="left"/>
            </w:pPr>
            <w:r>
              <w:rPr>
                <w:sz w:val="16"/>
              </w:rPr>
              <w:t>HAMDEN, TOWN OF</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17</w:t>
            </w:r>
          </w:p>
        </w:tc>
        <w:tc>
          <w:tcPr>
            <w:tcW w:type="dxa" w:w="1439"/>
          </w:tcPr>
          <w:p>
            <w:pPr>
              <w:spacing w:after="0"/>
              <w:jc w:val="right"/>
            </w:pPr>
            <w:r>
              <w:rPr>
                <w:sz w:val="16"/>
              </w:rPr>
              <w:t>4</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MADISON, TOWN OF</w:t>
            </w:r>
          </w:p>
        </w:tc>
        <w:tc>
          <w:tcPr>
            <w:tcW w:type="dxa" w:w="1439"/>
          </w:tcPr>
          <w:p>
            <w:pPr>
              <w:spacing w:after="0"/>
              <w:jc w:val="right"/>
            </w:pPr>
            <w:r>
              <w:rPr>
                <w:sz w:val="16"/>
              </w:rPr>
              <w:t>6</w:t>
            </w:r>
          </w:p>
        </w:tc>
        <w:tc>
          <w:tcPr>
            <w:tcW w:type="dxa" w:w="1439"/>
          </w:tcPr>
          <w:p>
            <w:pPr>
              <w:spacing w:after="0"/>
              <w:jc w:val="right"/>
            </w:pPr>
            <w:r>
              <w:rPr>
                <w:sz w:val="16"/>
              </w:rPr>
              <w:t>6</w:t>
            </w:r>
          </w:p>
        </w:tc>
        <w:tc>
          <w:tcPr>
            <w:tcW w:type="dxa" w:w="1439"/>
          </w:tcPr>
          <w:p>
            <w:pPr>
              <w:spacing w:after="0"/>
              <w:jc w:val="right"/>
            </w:pPr>
            <w:r>
              <w:rPr>
                <w:sz w:val="16"/>
              </w:rPr>
              <w:t>88</w:t>
            </w:r>
          </w:p>
        </w:tc>
        <w:tc>
          <w:tcPr>
            <w:tcW w:type="dxa" w:w="1439"/>
          </w:tcPr>
          <w:p>
            <w:pPr>
              <w:spacing w:after="0"/>
              <w:jc w:val="right"/>
            </w:pPr>
            <w:r>
              <w:rPr>
                <w:sz w:val="16"/>
              </w:rPr>
              <w:t>4</w:t>
            </w:r>
          </w:p>
        </w:tc>
        <w:tc>
          <w:tcPr>
            <w:tcW w:type="dxa" w:w="1439"/>
          </w:tcPr>
          <w:p>
            <w:pPr>
              <w:spacing w:after="0"/>
              <w:jc w:val="right"/>
            </w:pPr>
            <w:r>
              <w:rPr>
                <w:sz w:val="16"/>
              </w:rPr>
              <w:t>92</w:t>
            </w:r>
          </w:p>
        </w:tc>
        <w:tc>
          <w:tcPr>
            <w:tcW w:type="dxa" w:w="1439"/>
          </w:tcPr>
          <w:p>
            <w:pPr>
              <w:spacing w:after="0"/>
              <w:jc w:val="right"/>
            </w:pPr>
            <w:r>
              <w:rPr>
                <w:sz w:val="16"/>
              </w:rPr>
              <w:t>3</w:t>
            </w:r>
          </w:p>
        </w:tc>
        <w:tc>
          <w:tcPr>
            <w:tcW w:type="dxa" w:w="1602"/>
          </w:tcPr>
          <w:p>
            <w:pPr>
              <w:spacing w:after="0"/>
              <w:jc w:val="right"/>
            </w:pPr>
            <w:r>
              <w:rPr>
                <w:sz w:val="16"/>
              </w:rPr>
              <w:t>41</w:t>
            </w:r>
          </w:p>
        </w:tc>
      </w:tr>
      <w:tr>
        <w:trPr>
          <w:cantSplit/>
        </w:trPr>
        <w:tc>
          <w:tcPr>
            <w:tcW w:type="dxa" w:w="3874"/>
          </w:tcPr>
          <w:p>
            <w:pPr>
              <w:spacing w:after="0"/>
              <w:jc w:val="left"/>
            </w:pPr>
            <w:r>
              <w:rPr>
                <w:sz w:val="16"/>
              </w:rPr>
              <w:t>MERIDEN, CITY OF</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27</w:t>
            </w:r>
          </w:p>
        </w:tc>
        <w:tc>
          <w:tcPr>
            <w:tcW w:type="dxa" w:w="1439"/>
          </w:tcPr>
          <w:p>
            <w:pPr>
              <w:spacing w:after="0"/>
              <w:jc w:val="right"/>
            </w:pPr>
            <w:r>
              <w:rPr>
                <w:sz w:val="16"/>
              </w:rPr>
              <w:t>3</w:t>
            </w:r>
          </w:p>
        </w:tc>
        <w:tc>
          <w:tcPr>
            <w:tcW w:type="dxa" w:w="1439"/>
          </w:tcPr>
          <w:p>
            <w:pPr>
              <w:spacing w:after="0"/>
              <w:jc w:val="right"/>
            </w:pPr>
            <w:r>
              <w:rPr>
                <w:sz w:val="16"/>
              </w:rPr>
              <w:t>27</w:t>
            </w:r>
          </w:p>
        </w:tc>
        <w:tc>
          <w:tcPr>
            <w:tcW w:type="dxa" w:w="1439"/>
          </w:tcPr>
          <w:p>
            <w:pPr>
              <w:spacing w:after="0"/>
              <w:jc w:val="right"/>
            </w:pPr>
            <w:r>
              <w:rPr>
                <w:sz w:val="16"/>
              </w:rPr>
              <w:t>0</w:t>
            </w:r>
          </w:p>
        </w:tc>
        <w:tc>
          <w:tcPr>
            <w:tcW w:type="dxa" w:w="1602"/>
          </w:tcPr>
          <w:p>
            <w:pPr>
              <w:spacing w:after="0"/>
              <w:jc w:val="right"/>
            </w:pPr>
            <w:r>
              <w:rPr>
                <w:sz w:val="16"/>
              </w:rPr>
              <w:t>5</w:t>
            </w:r>
          </w:p>
        </w:tc>
      </w:tr>
      <w:tr>
        <w:trPr>
          <w:cantSplit/>
        </w:trPr>
        <w:tc>
          <w:tcPr>
            <w:tcW w:type="dxa" w:w="3874"/>
          </w:tcPr>
          <w:p>
            <w:pPr>
              <w:spacing w:after="0"/>
              <w:jc w:val="left"/>
            </w:pPr>
            <w:r>
              <w:rPr>
                <w:sz w:val="16"/>
              </w:rPr>
              <w:t>MILFORD, CITY OF</w:t>
            </w:r>
          </w:p>
        </w:tc>
        <w:tc>
          <w:tcPr>
            <w:tcW w:type="dxa" w:w="1439"/>
          </w:tcPr>
          <w:p>
            <w:pPr>
              <w:spacing w:after="0"/>
              <w:jc w:val="right"/>
            </w:pPr>
            <w:r>
              <w:rPr>
                <w:sz w:val="16"/>
              </w:rPr>
              <w:t>80</w:t>
            </w:r>
          </w:p>
        </w:tc>
        <w:tc>
          <w:tcPr>
            <w:tcW w:type="dxa" w:w="1439"/>
          </w:tcPr>
          <w:p>
            <w:pPr>
              <w:spacing w:after="0"/>
              <w:jc w:val="right"/>
            </w:pPr>
            <w:r>
              <w:rPr>
                <w:sz w:val="16"/>
              </w:rPr>
              <w:t>93</w:t>
            </w:r>
          </w:p>
        </w:tc>
        <w:tc>
          <w:tcPr>
            <w:tcW w:type="dxa" w:w="1439"/>
          </w:tcPr>
          <w:p>
            <w:pPr>
              <w:spacing w:after="0"/>
              <w:jc w:val="right"/>
            </w:pPr>
            <w:r>
              <w:rPr>
                <w:sz w:val="16"/>
              </w:rPr>
              <w:t>427</w:t>
            </w:r>
          </w:p>
        </w:tc>
        <w:tc>
          <w:tcPr>
            <w:tcW w:type="dxa" w:w="1439"/>
          </w:tcPr>
          <w:p>
            <w:pPr>
              <w:spacing w:after="0"/>
              <w:jc w:val="right"/>
            </w:pPr>
            <w:r>
              <w:rPr>
                <w:sz w:val="16"/>
              </w:rPr>
              <w:t>41</w:t>
            </w:r>
          </w:p>
        </w:tc>
        <w:tc>
          <w:tcPr>
            <w:tcW w:type="dxa" w:w="1439"/>
          </w:tcPr>
          <w:p>
            <w:pPr>
              <w:spacing w:after="0"/>
              <w:jc w:val="right"/>
            </w:pPr>
            <w:r>
              <w:rPr>
                <w:sz w:val="16"/>
              </w:rPr>
              <w:t>490</w:t>
            </w:r>
          </w:p>
        </w:tc>
        <w:tc>
          <w:tcPr>
            <w:tcW w:type="dxa" w:w="1439"/>
          </w:tcPr>
          <w:p>
            <w:pPr>
              <w:spacing w:after="0"/>
              <w:jc w:val="right"/>
            </w:pPr>
            <w:r>
              <w:rPr>
                <w:sz w:val="16"/>
              </w:rPr>
              <w:t>62</w:t>
            </w:r>
          </w:p>
        </w:tc>
        <w:tc>
          <w:tcPr>
            <w:tcW w:type="dxa" w:w="1602"/>
          </w:tcPr>
          <w:p>
            <w:pPr>
              <w:spacing w:after="0"/>
              <w:jc w:val="right"/>
            </w:pPr>
            <w:r>
              <w:rPr>
                <w:sz w:val="16"/>
              </w:rPr>
              <w:t>281</w:t>
            </w:r>
          </w:p>
        </w:tc>
      </w:tr>
      <w:tr>
        <w:trPr>
          <w:cantSplit/>
        </w:trPr>
        <w:tc>
          <w:tcPr>
            <w:tcW w:type="dxa" w:w="3874"/>
          </w:tcPr>
          <w:p>
            <w:pPr>
              <w:spacing w:after="0"/>
              <w:jc w:val="left"/>
            </w:pPr>
            <w:r>
              <w:rPr>
                <w:sz w:val="16"/>
              </w:rPr>
              <w:t>NEW HAVEN, CITY OF</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45</w:t>
            </w:r>
          </w:p>
        </w:tc>
        <w:tc>
          <w:tcPr>
            <w:tcW w:type="dxa" w:w="1439"/>
          </w:tcPr>
          <w:p>
            <w:pPr>
              <w:spacing w:after="0"/>
              <w:jc w:val="right"/>
            </w:pPr>
            <w:r>
              <w:rPr>
                <w:sz w:val="16"/>
              </w:rPr>
              <w:t>2</w:t>
            </w:r>
          </w:p>
        </w:tc>
        <w:tc>
          <w:tcPr>
            <w:tcW w:type="dxa" w:w="1439"/>
          </w:tcPr>
          <w:p>
            <w:pPr>
              <w:spacing w:after="0"/>
              <w:jc w:val="right"/>
            </w:pPr>
            <w:r>
              <w:rPr>
                <w:sz w:val="16"/>
              </w:rPr>
              <w:t>45</w:t>
            </w:r>
          </w:p>
        </w:tc>
        <w:tc>
          <w:tcPr>
            <w:tcW w:type="dxa" w:w="1439"/>
          </w:tcPr>
          <w:p>
            <w:pPr>
              <w:spacing w:after="0"/>
              <w:jc w:val="right"/>
            </w:pPr>
            <w:r>
              <w:rPr>
                <w:sz w:val="16"/>
              </w:rPr>
              <w:t>0</w:t>
            </w:r>
          </w:p>
        </w:tc>
        <w:tc>
          <w:tcPr>
            <w:tcW w:type="dxa" w:w="1602"/>
          </w:tcPr>
          <w:p>
            <w:pPr>
              <w:spacing w:after="0"/>
              <w:jc w:val="right"/>
            </w:pPr>
            <w:r>
              <w:rPr>
                <w:sz w:val="16"/>
              </w:rPr>
              <w:t>15</w:t>
            </w:r>
          </w:p>
        </w:tc>
      </w:tr>
      <w:tr>
        <w:trPr>
          <w:cantSplit/>
        </w:trPr>
        <w:tc>
          <w:tcPr>
            <w:tcW w:type="dxa" w:w="3874"/>
          </w:tcPr>
          <w:p>
            <w:pPr>
              <w:spacing w:after="0"/>
              <w:jc w:val="left"/>
            </w:pPr>
            <w:r>
              <w:rPr>
                <w:sz w:val="16"/>
              </w:rPr>
              <w:t>NORTH BRANFORD, TOWN OF</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9</w:t>
            </w:r>
          </w:p>
        </w:tc>
        <w:tc>
          <w:tcPr>
            <w:tcW w:type="dxa" w:w="1439"/>
          </w:tcPr>
          <w:p>
            <w:pPr>
              <w:spacing w:after="0"/>
              <w:jc w:val="right"/>
            </w:pPr>
            <w:r>
              <w:rPr>
                <w:sz w:val="16"/>
              </w:rPr>
              <w:t>2</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NORTH HAVEN, TOWN OF</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25</w:t>
            </w:r>
          </w:p>
        </w:tc>
        <w:tc>
          <w:tcPr>
            <w:tcW w:type="dxa" w:w="1439"/>
          </w:tcPr>
          <w:p>
            <w:pPr>
              <w:spacing w:after="0"/>
              <w:jc w:val="right"/>
            </w:pPr>
            <w:r>
              <w:rPr>
                <w:sz w:val="16"/>
              </w:rPr>
              <w:t>6</w:t>
            </w:r>
          </w:p>
        </w:tc>
        <w:tc>
          <w:tcPr>
            <w:tcW w:type="dxa" w:w="1439"/>
          </w:tcPr>
          <w:p>
            <w:pPr>
              <w:spacing w:after="0"/>
              <w:jc w:val="right"/>
            </w:pPr>
            <w:r>
              <w:rPr>
                <w:sz w:val="16"/>
              </w:rPr>
              <w:t>25</w:t>
            </w:r>
          </w:p>
        </w:tc>
        <w:tc>
          <w:tcPr>
            <w:tcW w:type="dxa" w:w="1439"/>
          </w:tcPr>
          <w:p>
            <w:pPr>
              <w:spacing w:after="0"/>
              <w:jc w:val="right"/>
            </w:pPr>
            <w:r>
              <w:rPr>
                <w:sz w:val="16"/>
              </w:rPr>
              <w:t>0</w:t>
            </w:r>
          </w:p>
        </w:tc>
        <w:tc>
          <w:tcPr>
            <w:tcW w:type="dxa" w:w="1602"/>
          </w:tcPr>
          <w:p>
            <w:pPr>
              <w:spacing w:after="0"/>
              <w:jc w:val="right"/>
            </w:pPr>
            <w:r>
              <w:rPr>
                <w:sz w:val="16"/>
              </w:rPr>
              <w:t>6</w:t>
            </w:r>
          </w:p>
        </w:tc>
      </w:tr>
      <w:tr>
        <w:trPr>
          <w:cantSplit/>
        </w:trPr>
        <w:tc>
          <w:tcPr>
            <w:tcW w:type="dxa" w:w="3874"/>
          </w:tcPr>
          <w:p>
            <w:pPr>
              <w:spacing w:after="0"/>
              <w:jc w:val="left"/>
            </w:pPr>
            <w:r>
              <w:rPr>
                <w:sz w:val="16"/>
              </w:rPr>
              <w:t>ORANGE, TOWN OF</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18</w:t>
            </w:r>
          </w:p>
        </w:tc>
        <w:tc>
          <w:tcPr>
            <w:tcW w:type="dxa" w:w="1439"/>
          </w:tcPr>
          <w:p>
            <w:pPr>
              <w:spacing w:after="0"/>
              <w:jc w:val="right"/>
            </w:pPr>
            <w:r>
              <w:rPr>
                <w:sz w:val="16"/>
              </w:rPr>
              <w:t>8</w:t>
            </w:r>
          </w:p>
        </w:tc>
        <w:tc>
          <w:tcPr>
            <w:tcW w:type="dxa" w:w="1439"/>
          </w:tcPr>
          <w:p>
            <w:pPr>
              <w:spacing w:after="0"/>
              <w:jc w:val="right"/>
            </w:pPr>
            <w:r>
              <w:rPr>
                <w:sz w:val="16"/>
              </w:rPr>
              <w:t>18</w:t>
            </w:r>
          </w:p>
        </w:tc>
        <w:tc>
          <w:tcPr>
            <w:tcW w:type="dxa" w:w="1439"/>
          </w:tcPr>
          <w:p>
            <w:pPr>
              <w:spacing w:after="0"/>
              <w:jc w:val="right"/>
            </w:pPr>
            <w:r>
              <w:rPr>
                <w:sz w:val="16"/>
              </w:rPr>
              <w:t>0</w:t>
            </w:r>
          </w:p>
        </w:tc>
        <w:tc>
          <w:tcPr>
            <w:tcW w:type="dxa" w:w="1602"/>
          </w:tcPr>
          <w:p>
            <w:pPr>
              <w:spacing w:after="0"/>
              <w:jc w:val="right"/>
            </w:pPr>
            <w:r>
              <w:rPr>
                <w:sz w:val="16"/>
              </w:rPr>
              <w:t>7</w:t>
            </w:r>
          </w:p>
        </w:tc>
      </w:tr>
      <w:tr>
        <w:trPr>
          <w:cantSplit/>
        </w:trPr>
        <w:tc>
          <w:tcPr>
            <w:tcW w:type="dxa" w:w="3874"/>
          </w:tcPr>
          <w:p>
            <w:pPr>
              <w:spacing w:after="0"/>
              <w:jc w:val="left"/>
            </w:pPr>
            <w:r>
              <w:rPr>
                <w:sz w:val="16"/>
              </w:rPr>
              <w:t>WALLINGFORD, TOWN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2"/>
          </w:tcPr>
          <w:p>
            <w:pPr>
              <w:spacing w:after="0"/>
              <w:jc w:val="right"/>
            </w:pPr>
            <w:r>
              <w:rPr>
                <w:sz w:val="16"/>
              </w:rPr>
              <w:t>1</w:t>
            </w:r>
          </w:p>
        </w:tc>
      </w:tr>
      <w:tr>
        <w:trPr>
          <w:cantSplit/>
        </w:trPr>
        <w:tc>
          <w:tcPr>
            <w:tcW w:type="dxa" w:w="3874"/>
          </w:tcPr>
          <w:p>
            <w:pPr>
              <w:spacing w:after="0"/>
              <w:jc w:val="left"/>
            </w:pPr>
            <w:r>
              <w:rPr>
                <w:sz w:val="16"/>
              </w:rPr>
              <w:t>WEST HAVEN, CITY OF</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66</w:t>
            </w:r>
          </w:p>
        </w:tc>
        <w:tc>
          <w:tcPr>
            <w:tcW w:type="dxa" w:w="1439"/>
          </w:tcPr>
          <w:p>
            <w:pPr>
              <w:spacing w:after="0"/>
              <w:jc w:val="right"/>
            </w:pPr>
            <w:r>
              <w:rPr>
                <w:sz w:val="16"/>
              </w:rPr>
              <w:t>3</w:t>
            </w:r>
          </w:p>
        </w:tc>
        <w:tc>
          <w:tcPr>
            <w:tcW w:type="dxa" w:w="1439"/>
          </w:tcPr>
          <w:p>
            <w:pPr>
              <w:spacing w:after="0"/>
              <w:jc w:val="right"/>
            </w:pPr>
            <w:r>
              <w:rPr>
                <w:sz w:val="16"/>
              </w:rPr>
              <w:t>66</w:t>
            </w:r>
          </w:p>
        </w:tc>
        <w:tc>
          <w:tcPr>
            <w:tcW w:type="dxa" w:w="1439"/>
          </w:tcPr>
          <w:p>
            <w:pPr>
              <w:spacing w:after="0"/>
              <w:jc w:val="right"/>
            </w:pPr>
            <w:r>
              <w:rPr>
                <w:sz w:val="16"/>
              </w:rPr>
              <w:t>0</w:t>
            </w:r>
          </w:p>
        </w:tc>
        <w:tc>
          <w:tcPr>
            <w:tcW w:type="dxa" w:w="1602"/>
          </w:tcPr>
          <w:p>
            <w:pPr>
              <w:spacing w:after="0"/>
              <w:jc w:val="right"/>
            </w:pPr>
            <w:r>
              <w:rPr>
                <w:sz w:val="16"/>
              </w:rPr>
              <w:t>22</w:t>
            </w:r>
          </w:p>
        </w:tc>
      </w:tr>
      <w:tr>
        <w:trPr>
          <w:cantSplit/>
        </w:trPr>
        <w:tc>
          <w:tcPr>
            <w:tcW w:type="dxa" w:w="3874"/>
          </w:tcPr>
          <w:p>
            <w:pPr>
              <w:spacing w:after="0"/>
              <w:jc w:val="left"/>
            </w:pPr>
            <w:r>
              <w:rPr>
                <w:sz w:val="16"/>
              </w:rPr>
              <w:t>WOODBRIDGE, TOWN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State level, not in this county: CT community not mapped to a planning region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2"/>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Meriden city</w:t>
            </w:r>
          </w:p>
        </w:tc>
        <w:tc>
          <w:tcPr>
            <w:tcW w:type="dxa" w:w="1499"/>
          </w:tcPr>
          <w:p>
            <w:pPr>
              <w:spacing w:after="0"/>
              <w:jc w:val="left"/>
            </w:pPr>
            <w:r>
              <w:rPr>
                <w:sz w:val="16"/>
              </w:rPr>
              <w:t>090081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27</w:t>
            </w:r>
          </w:p>
        </w:tc>
        <w:tc>
          <w:tcPr>
            <w:tcW w:type="dxa" w:w="1347"/>
          </w:tcPr>
          <w:p>
            <w:pPr>
              <w:spacing w:after="0"/>
              <w:jc w:val="right"/>
            </w:pPr>
            <w:r>
              <w:rPr>
                <w:sz w:val="16"/>
              </w:rPr>
              <w:t>3</w:t>
            </w:r>
          </w:p>
        </w:tc>
        <w:tc>
          <w:tcPr>
            <w:tcW w:type="dxa" w:w="1347"/>
          </w:tcPr>
          <w:p>
            <w:pPr>
              <w:spacing w:after="0"/>
              <w:jc w:val="right"/>
            </w:pPr>
            <w:r>
              <w:rPr>
                <w:sz w:val="16"/>
              </w:rPr>
              <w:t>27</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Milford city</w:t>
            </w:r>
          </w:p>
        </w:tc>
        <w:tc>
          <w:tcPr>
            <w:tcW w:type="dxa" w:w="1499"/>
          </w:tcPr>
          <w:p>
            <w:pPr>
              <w:spacing w:after="0"/>
              <w:jc w:val="left"/>
            </w:pPr>
            <w:r>
              <w:rPr>
                <w:sz w:val="16"/>
              </w:rPr>
              <w:t>090082</w:t>
            </w:r>
          </w:p>
        </w:tc>
        <w:tc>
          <w:tcPr>
            <w:tcW w:type="dxa" w:w="1347"/>
          </w:tcPr>
          <w:p>
            <w:pPr>
              <w:spacing w:after="0"/>
              <w:jc w:val="right"/>
            </w:pPr>
            <w:r>
              <w:rPr>
                <w:sz w:val="16"/>
              </w:rPr>
              <w:t>80</w:t>
            </w:r>
          </w:p>
        </w:tc>
        <w:tc>
          <w:tcPr>
            <w:tcW w:type="dxa" w:w="1347"/>
          </w:tcPr>
          <w:p>
            <w:pPr>
              <w:spacing w:after="0"/>
              <w:jc w:val="right"/>
            </w:pPr>
            <w:r>
              <w:rPr>
                <w:sz w:val="16"/>
              </w:rPr>
              <w:t>93</w:t>
            </w:r>
          </w:p>
        </w:tc>
        <w:tc>
          <w:tcPr>
            <w:tcW w:type="dxa" w:w="1347"/>
          </w:tcPr>
          <w:p>
            <w:pPr>
              <w:spacing w:after="0"/>
              <w:jc w:val="right"/>
            </w:pPr>
            <w:r>
              <w:rPr>
                <w:sz w:val="16"/>
              </w:rPr>
              <w:t>427</w:t>
            </w:r>
          </w:p>
        </w:tc>
        <w:tc>
          <w:tcPr>
            <w:tcW w:type="dxa" w:w="1347"/>
          </w:tcPr>
          <w:p>
            <w:pPr>
              <w:spacing w:after="0"/>
              <w:jc w:val="right"/>
            </w:pPr>
            <w:r>
              <w:rPr>
                <w:sz w:val="16"/>
              </w:rPr>
              <w:t>41</w:t>
            </w:r>
          </w:p>
        </w:tc>
        <w:tc>
          <w:tcPr>
            <w:tcW w:type="dxa" w:w="1347"/>
          </w:tcPr>
          <w:p>
            <w:pPr>
              <w:spacing w:after="0"/>
              <w:jc w:val="right"/>
            </w:pPr>
            <w:r>
              <w:rPr>
                <w:sz w:val="16"/>
              </w:rPr>
              <w:t>490</w:t>
            </w:r>
          </w:p>
        </w:tc>
        <w:tc>
          <w:tcPr>
            <w:tcW w:type="dxa" w:w="1347"/>
          </w:tcPr>
          <w:p>
            <w:pPr>
              <w:spacing w:after="0"/>
              <w:jc w:val="right"/>
            </w:pPr>
            <w:r>
              <w:rPr>
                <w:sz w:val="16"/>
              </w:rPr>
              <w:t>62</w:t>
            </w:r>
          </w:p>
        </w:tc>
        <w:tc>
          <w:tcPr>
            <w:tcW w:type="dxa" w:w="1499"/>
          </w:tcPr>
          <w:p>
            <w:pPr>
              <w:spacing w:after="0"/>
              <w:jc w:val="right"/>
            </w:pPr>
            <w:r>
              <w:rPr>
                <w:sz w:val="16"/>
              </w:rPr>
              <w:t>281</w:t>
            </w:r>
          </w:p>
        </w:tc>
        <w:tc>
          <w:tcPr>
            <w:tcW w:type="dxa" w:w="921"/>
          </w:tcPr>
          <w:p>
            <w:pPr>
              <w:spacing w:after="0"/>
              <w:jc w:val="left"/>
            </w:pPr>
          </w:p>
        </w:tc>
      </w:tr>
      <w:tr>
        <w:trPr>
          <w:cantSplit/>
        </w:trPr>
        <w:tc>
          <w:tcPr>
            <w:tcW w:type="dxa" w:w="2109"/>
          </w:tcPr>
          <w:p>
            <w:pPr>
              <w:spacing w:after="0"/>
              <w:jc w:val="left"/>
            </w:pPr>
            <w:r>
              <w:rPr>
                <w:sz w:val="16"/>
              </w:rPr>
              <w:t>New Haven city</w:t>
            </w:r>
          </w:p>
        </w:tc>
        <w:tc>
          <w:tcPr>
            <w:tcW w:type="dxa" w:w="1499"/>
          </w:tcPr>
          <w:p>
            <w:pPr>
              <w:spacing w:after="0"/>
              <w:jc w:val="left"/>
            </w:pPr>
            <w:r>
              <w:rPr>
                <w:sz w:val="16"/>
              </w:rPr>
              <w:t>090084</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45</w:t>
            </w:r>
          </w:p>
        </w:tc>
        <w:tc>
          <w:tcPr>
            <w:tcW w:type="dxa" w:w="1347"/>
          </w:tcPr>
          <w:p>
            <w:pPr>
              <w:spacing w:after="0"/>
              <w:jc w:val="right"/>
            </w:pPr>
            <w:r>
              <w:rPr>
                <w:sz w:val="16"/>
              </w:rPr>
              <w:t>2</w:t>
            </w:r>
          </w:p>
        </w:tc>
        <w:tc>
          <w:tcPr>
            <w:tcW w:type="dxa" w:w="1347"/>
          </w:tcPr>
          <w:p>
            <w:pPr>
              <w:spacing w:after="0"/>
              <w:jc w:val="right"/>
            </w:pPr>
            <w:r>
              <w:rPr>
                <w:sz w:val="16"/>
              </w:rPr>
              <w:t>45</w:t>
            </w:r>
          </w:p>
        </w:tc>
        <w:tc>
          <w:tcPr>
            <w:tcW w:type="dxa" w:w="1347"/>
          </w:tcPr>
          <w:p>
            <w:pPr>
              <w:spacing w:after="0"/>
              <w:jc w:val="right"/>
            </w:pPr>
            <w:r>
              <w:rPr>
                <w:sz w:val="16"/>
              </w:rPr>
              <w:t>0</w:t>
            </w:r>
          </w:p>
        </w:tc>
        <w:tc>
          <w:tcPr>
            <w:tcW w:type="dxa" w:w="1499"/>
          </w:tcPr>
          <w:p>
            <w:pPr>
              <w:spacing w:after="0"/>
              <w:jc w:val="right"/>
            </w:pPr>
            <w:r>
              <w:rPr>
                <w:sz w:val="16"/>
              </w:rPr>
              <w:t>15</w:t>
            </w:r>
          </w:p>
        </w:tc>
        <w:tc>
          <w:tcPr>
            <w:tcW w:type="dxa" w:w="921"/>
          </w:tcPr>
          <w:p>
            <w:pPr>
              <w:spacing w:after="0"/>
              <w:jc w:val="left"/>
            </w:pPr>
          </w:p>
        </w:tc>
      </w:tr>
      <w:tr>
        <w:trPr>
          <w:cantSplit/>
        </w:trPr>
        <w:tc>
          <w:tcPr>
            <w:tcW w:type="dxa" w:w="2109"/>
          </w:tcPr>
          <w:p>
            <w:pPr>
              <w:spacing w:after="0"/>
              <w:jc w:val="left"/>
            </w:pPr>
            <w:r>
              <w:rPr>
                <w:sz w:val="16"/>
              </w:rPr>
              <w:t>West Haven city</w:t>
            </w:r>
          </w:p>
        </w:tc>
        <w:tc>
          <w:tcPr>
            <w:tcW w:type="dxa" w:w="1499"/>
          </w:tcPr>
          <w:p>
            <w:pPr>
              <w:spacing w:after="0"/>
              <w:jc w:val="left"/>
            </w:pPr>
            <w:r>
              <w:rPr>
                <w:sz w:val="16"/>
              </w:rPr>
              <w:t>090092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66</w:t>
            </w:r>
          </w:p>
        </w:tc>
        <w:tc>
          <w:tcPr>
            <w:tcW w:type="dxa" w:w="1347"/>
          </w:tcPr>
          <w:p>
            <w:pPr>
              <w:spacing w:after="0"/>
              <w:jc w:val="right"/>
            </w:pPr>
            <w:r>
              <w:rPr>
                <w:sz w:val="16"/>
              </w:rPr>
              <w:t>3</w:t>
            </w:r>
          </w:p>
        </w:tc>
        <w:tc>
          <w:tcPr>
            <w:tcW w:type="dxa" w:w="1347"/>
          </w:tcPr>
          <w:p>
            <w:pPr>
              <w:spacing w:after="0"/>
              <w:jc w:val="right"/>
            </w:pPr>
            <w:r>
              <w:rPr>
                <w:sz w:val="16"/>
              </w:rPr>
              <w:t>66</w:t>
            </w:r>
          </w:p>
        </w:tc>
        <w:tc>
          <w:tcPr>
            <w:tcW w:type="dxa" w:w="1347"/>
          </w:tcPr>
          <w:p>
            <w:pPr>
              <w:spacing w:after="0"/>
              <w:jc w:val="right"/>
            </w:pPr>
            <w:r>
              <w:rPr>
                <w:sz w:val="16"/>
              </w:rPr>
              <w:t>0</w:t>
            </w:r>
          </w:p>
        </w:tc>
        <w:tc>
          <w:tcPr>
            <w:tcW w:type="dxa" w:w="1499"/>
          </w:tcPr>
          <w:p>
            <w:pPr>
              <w:spacing w:after="0"/>
              <w:jc w:val="right"/>
            </w:pPr>
            <w:r>
              <w:rPr>
                <w:sz w:val="16"/>
              </w:rPr>
              <w:t>22</w:t>
            </w:r>
          </w:p>
        </w:tc>
        <w:tc>
          <w:tcPr>
            <w:tcW w:type="dxa" w:w="921"/>
          </w:tcPr>
          <w:p>
            <w:pPr>
              <w:spacing w:after="0"/>
              <w:jc w:val="left"/>
            </w:pPr>
          </w:p>
        </w:tc>
      </w:tr>
      <w:tr>
        <w:trPr>
          <w:cantSplit/>
        </w:trPr>
        <w:tc>
          <w:tcPr>
            <w:tcW w:type="dxa" w:w="2109"/>
          </w:tcPr>
          <w:p>
            <w:pPr>
              <w:spacing w:after="0"/>
              <w:jc w:val="left"/>
            </w:pPr>
            <w:r>
              <w:rPr>
                <w:sz w:val="16"/>
              </w:rPr>
              <w:t>Bethany town</w:t>
            </w:r>
          </w:p>
        </w:tc>
        <w:tc>
          <w:tcPr>
            <w:tcW w:type="dxa" w:w="1499"/>
          </w:tcPr>
          <w:p>
            <w:pPr>
              <w:spacing w:after="0"/>
              <w:jc w:val="left"/>
            </w:pPr>
            <w:r>
              <w:rPr>
                <w:sz w:val="16"/>
              </w:rPr>
              <w:t>090144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Branford town</w:t>
            </w:r>
          </w:p>
        </w:tc>
        <w:tc>
          <w:tcPr>
            <w:tcW w:type="dxa" w:w="1499"/>
          </w:tcPr>
          <w:p>
            <w:pPr>
              <w:spacing w:after="0"/>
              <w:jc w:val="left"/>
            </w:pPr>
            <w:r>
              <w:rPr>
                <w:sz w:val="16"/>
              </w:rPr>
              <w:t>090073</w:t>
            </w:r>
          </w:p>
        </w:tc>
        <w:tc>
          <w:tcPr>
            <w:tcW w:type="dxa" w:w="1347"/>
          </w:tcPr>
          <w:p>
            <w:pPr>
              <w:spacing w:after="0"/>
              <w:jc w:val="right"/>
            </w:pPr>
            <w:r>
              <w:rPr>
                <w:sz w:val="16"/>
              </w:rPr>
              <w:t>4</w:t>
            </w:r>
          </w:p>
        </w:tc>
        <w:tc>
          <w:tcPr>
            <w:tcW w:type="dxa" w:w="1347"/>
          </w:tcPr>
          <w:p>
            <w:pPr>
              <w:spacing w:after="0"/>
              <w:jc w:val="right"/>
            </w:pPr>
            <w:r>
              <w:rPr>
                <w:sz w:val="16"/>
              </w:rPr>
              <w:t>7</w:t>
            </w:r>
          </w:p>
        </w:tc>
        <w:tc>
          <w:tcPr>
            <w:tcW w:type="dxa" w:w="1347"/>
          </w:tcPr>
          <w:p>
            <w:pPr>
              <w:spacing w:after="0"/>
              <w:jc w:val="right"/>
            </w:pPr>
            <w:r>
              <w:rPr>
                <w:sz w:val="16"/>
              </w:rPr>
              <w:t>124</w:t>
            </w:r>
          </w:p>
        </w:tc>
        <w:tc>
          <w:tcPr>
            <w:tcW w:type="dxa" w:w="1347"/>
          </w:tcPr>
          <w:p>
            <w:pPr>
              <w:spacing w:after="0"/>
              <w:jc w:val="right"/>
            </w:pPr>
            <w:r>
              <w:rPr>
                <w:sz w:val="16"/>
              </w:rPr>
              <w:t>7</w:t>
            </w:r>
          </w:p>
        </w:tc>
        <w:tc>
          <w:tcPr>
            <w:tcW w:type="dxa" w:w="1347"/>
          </w:tcPr>
          <w:p>
            <w:pPr>
              <w:spacing w:after="0"/>
              <w:jc w:val="right"/>
            </w:pPr>
            <w:r>
              <w:rPr>
                <w:sz w:val="16"/>
              </w:rPr>
              <w:t>125</w:t>
            </w:r>
          </w:p>
        </w:tc>
        <w:tc>
          <w:tcPr>
            <w:tcW w:type="dxa" w:w="1347"/>
          </w:tcPr>
          <w:p>
            <w:pPr>
              <w:spacing w:after="0"/>
              <w:jc w:val="right"/>
            </w:pPr>
            <w:r>
              <w:rPr>
                <w:sz w:val="16"/>
              </w:rPr>
              <w:t>1</w:t>
            </w:r>
          </w:p>
        </w:tc>
        <w:tc>
          <w:tcPr>
            <w:tcW w:type="dxa" w:w="1499"/>
          </w:tcPr>
          <w:p>
            <w:pPr>
              <w:spacing w:after="0"/>
              <w:jc w:val="right"/>
            </w:pPr>
            <w:r>
              <w:rPr>
                <w:sz w:val="16"/>
              </w:rPr>
              <w:t>63</w:t>
            </w:r>
          </w:p>
        </w:tc>
        <w:tc>
          <w:tcPr>
            <w:tcW w:type="dxa" w:w="921"/>
          </w:tcPr>
          <w:p>
            <w:pPr>
              <w:spacing w:after="0"/>
              <w:jc w:val="left"/>
            </w:pPr>
          </w:p>
        </w:tc>
      </w:tr>
      <w:tr>
        <w:trPr>
          <w:cantSplit/>
        </w:trPr>
        <w:tc>
          <w:tcPr>
            <w:tcW w:type="dxa" w:w="2109"/>
          </w:tcPr>
          <w:p>
            <w:pPr>
              <w:spacing w:after="0"/>
              <w:jc w:val="left"/>
            </w:pPr>
            <w:r>
              <w:rPr>
                <w:sz w:val="16"/>
              </w:rPr>
              <w:t>East Haven town</w:t>
            </w:r>
          </w:p>
        </w:tc>
        <w:tc>
          <w:tcPr>
            <w:tcW w:type="dxa" w:w="1499"/>
          </w:tcPr>
          <w:p>
            <w:pPr>
              <w:spacing w:after="0"/>
              <w:jc w:val="left"/>
            </w:pPr>
            <w:r>
              <w:rPr>
                <w:sz w:val="16"/>
              </w:rPr>
              <w:t>090076</w:t>
            </w:r>
          </w:p>
        </w:tc>
        <w:tc>
          <w:tcPr>
            <w:tcW w:type="dxa" w:w="1347"/>
          </w:tcPr>
          <w:p>
            <w:pPr>
              <w:spacing w:after="0"/>
              <w:jc w:val="right"/>
            </w:pPr>
            <w:r>
              <w:rPr>
                <w:sz w:val="16"/>
              </w:rPr>
              <w:t>32</w:t>
            </w:r>
          </w:p>
        </w:tc>
        <w:tc>
          <w:tcPr>
            <w:tcW w:type="dxa" w:w="1347"/>
          </w:tcPr>
          <w:p>
            <w:pPr>
              <w:spacing w:after="0"/>
              <w:jc w:val="right"/>
            </w:pPr>
            <w:r>
              <w:rPr>
                <w:sz w:val="16"/>
              </w:rPr>
              <w:t>59</w:t>
            </w:r>
          </w:p>
        </w:tc>
        <w:tc>
          <w:tcPr>
            <w:tcW w:type="dxa" w:w="1347"/>
          </w:tcPr>
          <w:p>
            <w:pPr>
              <w:spacing w:after="0"/>
              <w:jc w:val="right"/>
            </w:pPr>
            <w:r>
              <w:rPr>
                <w:sz w:val="16"/>
              </w:rPr>
              <w:t>232</w:t>
            </w:r>
          </w:p>
        </w:tc>
        <w:tc>
          <w:tcPr>
            <w:tcW w:type="dxa" w:w="1347"/>
          </w:tcPr>
          <w:p>
            <w:pPr>
              <w:spacing w:after="0"/>
              <w:jc w:val="right"/>
            </w:pPr>
            <w:r>
              <w:rPr>
                <w:sz w:val="16"/>
              </w:rPr>
              <w:t>51</w:t>
            </w:r>
          </w:p>
        </w:tc>
        <w:tc>
          <w:tcPr>
            <w:tcW w:type="dxa" w:w="1347"/>
          </w:tcPr>
          <w:p>
            <w:pPr>
              <w:spacing w:after="0"/>
              <w:jc w:val="right"/>
            </w:pPr>
            <w:r>
              <w:rPr>
                <w:sz w:val="16"/>
              </w:rPr>
              <w:t>242</w:t>
            </w:r>
          </w:p>
        </w:tc>
        <w:tc>
          <w:tcPr>
            <w:tcW w:type="dxa" w:w="1347"/>
          </w:tcPr>
          <w:p>
            <w:pPr>
              <w:spacing w:after="0"/>
              <w:jc w:val="right"/>
            </w:pPr>
            <w:r>
              <w:rPr>
                <w:sz w:val="16"/>
              </w:rPr>
              <w:t>8</w:t>
            </w:r>
          </w:p>
        </w:tc>
        <w:tc>
          <w:tcPr>
            <w:tcW w:type="dxa" w:w="1499"/>
          </w:tcPr>
          <w:p>
            <w:pPr>
              <w:spacing w:after="0"/>
              <w:jc w:val="right"/>
            </w:pPr>
            <w:r>
              <w:rPr>
                <w:sz w:val="16"/>
              </w:rPr>
              <w:t>94</w:t>
            </w:r>
          </w:p>
        </w:tc>
        <w:tc>
          <w:tcPr>
            <w:tcW w:type="dxa" w:w="921"/>
          </w:tcPr>
          <w:p>
            <w:pPr>
              <w:spacing w:after="0"/>
              <w:jc w:val="left"/>
            </w:pPr>
          </w:p>
        </w:tc>
      </w:tr>
      <w:tr>
        <w:trPr>
          <w:cantSplit/>
        </w:trPr>
        <w:tc>
          <w:tcPr>
            <w:tcW w:type="dxa" w:w="2109"/>
          </w:tcPr>
          <w:p>
            <w:pPr>
              <w:spacing w:after="0"/>
              <w:jc w:val="left"/>
            </w:pPr>
            <w:r>
              <w:rPr>
                <w:sz w:val="16"/>
              </w:rPr>
              <w:t>Guilford town</w:t>
            </w:r>
          </w:p>
        </w:tc>
        <w:tc>
          <w:tcPr>
            <w:tcW w:type="dxa" w:w="1499"/>
          </w:tcPr>
          <w:p>
            <w:pPr>
              <w:spacing w:after="0"/>
              <w:jc w:val="left"/>
            </w:pPr>
            <w:r>
              <w:rPr>
                <w:sz w:val="16"/>
              </w:rPr>
              <w:t>090077</w:t>
            </w:r>
          </w:p>
        </w:tc>
        <w:tc>
          <w:tcPr>
            <w:tcW w:type="dxa" w:w="1347"/>
          </w:tcPr>
          <w:p>
            <w:pPr>
              <w:spacing w:after="0"/>
              <w:jc w:val="right"/>
            </w:pPr>
            <w:r>
              <w:rPr>
                <w:sz w:val="16"/>
              </w:rPr>
              <w:t>4</w:t>
            </w:r>
          </w:p>
        </w:tc>
        <w:tc>
          <w:tcPr>
            <w:tcW w:type="dxa" w:w="1347"/>
          </w:tcPr>
          <w:p>
            <w:pPr>
              <w:spacing w:after="0"/>
              <w:jc w:val="right"/>
            </w:pPr>
            <w:r>
              <w:rPr>
                <w:sz w:val="16"/>
              </w:rPr>
              <w:t>6</w:t>
            </w:r>
          </w:p>
        </w:tc>
        <w:tc>
          <w:tcPr>
            <w:tcW w:type="dxa" w:w="1347"/>
          </w:tcPr>
          <w:p>
            <w:pPr>
              <w:spacing w:after="0"/>
              <w:jc w:val="right"/>
            </w:pPr>
            <w:r>
              <w:rPr>
                <w:sz w:val="16"/>
              </w:rPr>
              <w:t>64</w:t>
            </w:r>
          </w:p>
        </w:tc>
        <w:tc>
          <w:tcPr>
            <w:tcW w:type="dxa" w:w="1347"/>
          </w:tcPr>
          <w:p>
            <w:pPr>
              <w:spacing w:after="0"/>
              <w:jc w:val="right"/>
            </w:pPr>
            <w:r>
              <w:rPr>
                <w:sz w:val="16"/>
              </w:rPr>
              <w:t>6</w:t>
            </w:r>
          </w:p>
        </w:tc>
        <w:tc>
          <w:tcPr>
            <w:tcW w:type="dxa" w:w="1347"/>
          </w:tcPr>
          <w:p>
            <w:pPr>
              <w:spacing w:after="0"/>
              <w:jc w:val="right"/>
            </w:pPr>
            <w:r>
              <w:rPr>
                <w:sz w:val="16"/>
              </w:rPr>
              <w:t>64</w:t>
            </w:r>
          </w:p>
        </w:tc>
        <w:tc>
          <w:tcPr>
            <w:tcW w:type="dxa" w:w="1347"/>
          </w:tcPr>
          <w:p>
            <w:pPr>
              <w:spacing w:after="0"/>
              <w:jc w:val="right"/>
            </w:pPr>
            <w:r>
              <w:rPr>
                <w:sz w:val="16"/>
              </w:rPr>
              <w:t>0</w:t>
            </w:r>
          </w:p>
        </w:tc>
        <w:tc>
          <w:tcPr>
            <w:tcW w:type="dxa" w:w="1499"/>
          </w:tcPr>
          <w:p>
            <w:pPr>
              <w:spacing w:after="0"/>
              <w:jc w:val="right"/>
            </w:pPr>
            <w:r>
              <w:rPr>
                <w:sz w:val="16"/>
              </w:rPr>
              <w:t>30</w:t>
            </w:r>
          </w:p>
        </w:tc>
        <w:tc>
          <w:tcPr>
            <w:tcW w:type="dxa" w:w="921"/>
          </w:tcPr>
          <w:p>
            <w:pPr>
              <w:spacing w:after="0"/>
              <w:jc w:val="left"/>
            </w:pPr>
          </w:p>
        </w:tc>
      </w:tr>
      <w:tr>
        <w:trPr>
          <w:cantSplit/>
        </w:trPr>
        <w:tc>
          <w:tcPr>
            <w:tcW w:type="dxa" w:w="2109"/>
          </w:tcPr>
          <w:p>
            <w:pPr>
              <w:spacing w:after="0"/>
              <w:jc w:val="left"/>
            </w:pPr>
            <w:r>
              <w:rPr>
                <w:sz w:val="16"/>
              </w:rPr>
              <w:t>Hamden town</w:t>
            </w:r>
          </w:p>
        </w:tc>
        <w:tc>
          <w:tcPr>
            <w:tcW w:type="dxa" w:w="1499"/>
          </w:tcPr>
          <w:p>
            <w:pPr>
              <w:spacing w:after="0"/>
              <w:jc w:val="left"/>
            </w:pPr>
            <w:r>
              <w:rPr>
                <w:sz w:val="16"/>
              </w:rPr>
              <w:t>090078</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17</w:t>
            </w:r>
          </w:p>
        </w:tc>
        <w:tc>
          <w:tcPr>
            <w:tcW w:type="dxa" w:w="1347"/>
          </w:tcPr>
          <w:p>
            <w:pPr>
              <w:spacing w:after="0"/>
              <w:jc w:val="right"/>
            </w:pPr>
            <w:r>
              <w:rPr>
                <w:sz w:val="16"/>
              </w:rPr>
              <w:t>4</w:t>
            </w:r>
          </w:p>
        </w:tc>
        <w:tc>
          <w:tcPr>
            <w:tcW w:type="dxa" w:w="1347"/>
          </w:tcPr>
          <w:p>
            <w:pPr>
              <w:spacing w:after="0"/>
              <w:jc w:val="right"/>
            </w:pPr>
            <w:r>
              <w:rPr>
                <w:sz w:val="16"/>
              </w:rPr>
              <w:t>17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Madison town</w:t>
            </w:r>
          </w:p>
        </w:tc>
        <w:tc>
          <w:tcPr>
            <w:tcW w:type="dxa" w:w="1499"/>
          </w:tcPr>
          <w:p>
            <w:pPr>
              <w:spacing w:after="0"/>
              <w:jc w:val="left"/>
            </w:pPr>
            <w:r>
              <w:rPr>
                <w:sz w:val="16"/>
              </w:rPr>
              <w:t>090079</w:t>
            </w:r>
          </w:p>
        </w:tc>
        <w:tc>
          <w:tcPr>
            <w:tcW w:type="dxa" w:w="1347"/>
          </w:tcPr>
          <w:p>
            <w:pPr>
              <w:spacing w:after="0"/>
              <w:jc w:val="right"/>
            </w:pPr>
            <w:r>
              <w:rPr>
                <w:sz w:val="16"/>
              </w:rPr>
              <w:t>6</w:t>
            </w:r>
          </w:p>
        </w:tc>
        <w:tc>
          <w:tcPr>
            <w:tcW w:type="dxa" w:w="1347"/>
          </w:tcPr>
          <w:p>
            <w:pPr>
              <w:spacing w:after="0"/>
              <w:jc w:val="right"/>
            </w:pPr>
            <w:r>
              <w:rPr>
                <w:sz w:val="16"/>
              </w:rPr>
              <w:t>6</w:t>
            </w:r>
          </w:p>
        </w:tc>
        <w:tc>
          <w:tcPr>
            <w:tcW w:type="dxa" w:w="1347"/>
          </w:tcPr>
          <w:p>
            <w:pPr>
              <w:spacing w:after="0"/>
              <w:jc w:val="right"/>
            </w:pPr>
            <w:r>
              <w:rPr>
                <w:sz w:val="16"/>
              </w:rPr>
              <w:t>88</w:t>
            </w:r>
          </w:p>
        </w:tc>
        <w:tc>
          <w:tcPr>
            <w:tcW w:type="dxa" w:w="1347"/>
          </w:tcPr>
          <w:p>
            <w:pPr>
              <w:spacing w:after="0"/>
              <w:jc w:val="right"/>
            </w:pPr>
            <w:r>
              <w:rPr>
                <w:sz w:val="16"/>
              </w:rPr>
              <w:t>4</w:t>
            </w:r>
          </w:p>
        </w:tc>
        <w:tc>
          <w:tcPr>
            <w:tcW w:type="dxa" w:w="1347"/>
          </w:tcPr>
          <w:p>
            <w:pPr>
              <w:spacing w:after="0"/>
              <w:jc w:val="right"/>
            </w:pPr>
            <w:r>
              <w:rPr>
                <w:sz w:val="16"/>
              </w:rPr>
              <w:t>92</w:t>
            </w:r>
          </w:p>
        </w:tc>
        <w:tc>
          <w:tcPr>
            <w:tcW w:type="dxa" w:w="1347"/>
          </w:tcPr>
          <w:p>
            <w:pPr>
              <w:spacing w:after="0"/>
              <w:jc w:val="right"/>
            </w:pPr>
            <w:r>
              <w:rPr>
                <w:sz w:val="16"/>
              </w:rPr>
              <w:t>3</w:t>
            </w:r>
          </w:p>
        </w:tc>
        <w:tc>
          <w:tcPr>
            <w:tcW w:type="dxa" w:w="1499"/>
          </w:tcPr>
          <w:p>
            <w:pPr>
              <w:spacing w:after="0"/>
              <w:jc w:val="right"/>
            </w:pPr>
            <w:r>
              <w:rPr>
                <w:sz w:val="16"/>
              </w:rPr>
              <w:t>41</w:t>
            </w:r>
          </w:p>
        </w:tc>
        <w:tc>
          <w:tcPr>
            <w:tcW w:type="dxa" w:w="921"/>
          </w:tcPr>
          <w:p>
            <w:pPr>
              <w:spacing w:after="0"/>
              <w:jc w:val="left"/>
            </w:pPr>
          </w:p>
        </w:tc>
      </w:tr>
      <w:tr>
        <w:trPr>
          <w:cantSplit/>
        </w:trPr>
        <w:tc>
          <w:tcPr>
            <w:tcW w:type="dxa" w:w="2109"/>
          </w:tcPr>
          <w:p>
            <w:pPr>
              <w:spacing w:after="0"/>
              <w:jc w:val="left"/>
            </w:pPr>
            <w:r>
              <w:rPr>
                <w:sz w:val="16"/>
              </w:rPr>
              <w:t>North Branford town</w:t>
            </w:r>
          </w:p>
        </w:tc>
        <w:tc>
          <w:tcPr>
            <w:tcW w:type="dxa" w:w="1499"/>
          </w:tcPr>
          <w:p>
            <w:pPr>
              <w:spacing w:after="0"/>
              <w:jc w:val="left"/>
            </w:pPr>
            <w:r>
              <w:rPr>
                <w:sz w:val="16"/>
              </w:rPr>
              <w:t>090085</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North Haven town</w:t>
            </w:r>
          </w:p>
        </w:tc>
        <w:tc>
          <w:tcPr>
            <w:tcW w:type="dxa" w:w="1499"/>
          </w:tcPr>
          <w:p>
            <w:pPr>
              <w:spacing w:after="0"/>
              <w:jc w:val="left"/>
            </w:pPr>
            <w:r>
              <w:rPr>
                <w:sz w:val="16"/>
              </w:rPr>
              <w:t>090086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25</w:t>
            </w:r>
          </w:p>
        </w:tc>
        <w:tc>
          <w:tcPr>
            <w:tcW w:type="dxa" w:w="1347"/>
          </w:tcPr>
          <w:p>
            <w:pPr>
              <w:spacing w:after="0"/>
              <w:jc w:val="right"/>
            </w:pPr>
            <w:r>
              <w:rPr>
                <w:sz w:val="16"/>
              </w:rPr>
              <w:t>6</w:t>
            </w:r>
          </w:p>
        </w:tc>
        <w:tc>
          <w:tcPr>
            <w:tcW w:type="dxa" w:w="1347"/>
          </w:tcPr>
          <w:p>
            <w:pPr>
              <w:spacing w:after="0"/>
              <w:jc w:val="right"/>
            </w:pPr>
            <w:r>
              <w:rPr>
                <w:sz w:val="16"/>
              </w:rPr>
              <w:t>25</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Orange town</w:t>
            </w:r>
          </w:p>
        </w:tc>
        <w:tc>
          <w:tcPr>
            <w:tcW w:type="dxa" w:w="1499"/>
          </w:tcPr>
          <w:p>
            <w:pPr>
              <w:spacing w:after="0"/>
              <w:jc w:val="left"/>
            </w:pPr>
            <w:r>
              <w:rPr>
                <w:sz w:val="16"/>
              </w:rPr>
              <w:t>090087</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18</w:t>
            </w:r>
          </w:p>
        </w:tc>
        <w:tc>
          <w:tcPr>
            <w:tcW w:type="dxa" w:w="1347"/>
          </w:tcPr>
          <w:p>
            <w:pPr>
              <w:spacing w:after="0"/>
              <w:jc w:val="right"/>
            </w:pPr>
            <w:r>
              <w:rPr>
                <w:sz w:val="16"/>
              </w:rPr>
              <w:t>8</w:t>
            </w:r>
          </w:p>
        </w:tc>
        <w:tc>
          <w:tcPr>
            <w:tcW w:type="dxa" w:w="1347"/>
          </w:tcPr>
          <w:p>
            <w:pPr>
              <w:spacing w:after="0"/>
              <w:jc w:val="right"/>
            </w:pPr>
            <w:r>
              <w:rPr>
                <w:sz w:val="16"/>
              </w:rPr>
              <w:t>18</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r>
        <w:trPr>
          <w:cantSplit/>
        </w:trPr>
        <w:tc>
          <w:tcPr>
            <w:tcW w:type="dxa" w:w="2109"/>
          </w:tcPr>
          <w:p>
            <w:pPr>
              <w:spacing w:after="0"/>
              <w:jc w:val="left"/>
            </w:pPr>
            <w:r>
              <w:rPr>
                <w:sz w:val="16"/>
              </w:rPr>
              <w:t>Wallingford town</w:t>
            </w:r>
          </w:p>
        </w:tc>
        <w:tc>
          <w:tcPr>
            <w:tcW w:type="dxa" w:w="1499"/>
          </w:tcPr>
          <w:p>
            <w:pPr>
              <w:spacing w:after="0"/>
              <w:jc w:val="left"/>
            </w:pPr>
            <w:r>
              <w:rPr>
                <w:sz w:val="16"/>
              </w:rPr>
              <w:t>090090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Woodbridge town</w:t>
            </w:r>
          </w:p>
        </w:tc>
        <w:tc>
          <w:tcPr>
            <w:tcW w:type="dxa" w:w="1499"/>
          </w:tcPr>
          <w:p>
            <w:pPr>
              <w:spacing w:after="0"/>
              <w:jc w:val="left"/>
            </w:pPr>
            <w:r>
              <w:rPr>
                <w:sz w:val="16"/>
              </w:rPr>
              <w:t>090153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7</w:t>
            </w:r>
          </w:p>
        </w:tc>
        <w:tc>
          <w:tcPr>
            <w:tcW w:type="dxa" w:w="1347"/>
          </w:tcPr>
          <w:p>
            <w:pPr>
              <w:spacing w:after="0"/>
              <w:jc w:val="right"/>
            </w:pPr>
            <w:r>
              <w:rPr>
                <w:sz w:val="16"/>
              </w:rPr>
              <w:t>1</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121</w:t>
            </w:r>
          </w:p>
        </w:tc>
        <w:tc>
          <w:tcPr>
            <w:tcW w:type="dxa" w:w="1496"/>
          </w:tcPr>
          <w:p>
            <w:pPr>
              <w:spacing w:after="0"/>
              <w:jc w:val="right"/>
            </w:pPr>
            <w:r>
              <w:rPr>
                <w:sz w:val="16"/>
              </w:rPr>
              <w:t>177</w:t>
            </w:r>
          </w:p>
        </w:tc>
        <w:tc>
          <w:tcPr>
            <w:tcW w:type="dxa" w:w="1496"/>
          </w:tcPr>
          <w:p>
            <w:pPr>
              <w:spacing w:after="0"/>
              <w:jc w:val="right"/>
            </w:pPr>
            <w:r>
              <w:rPr>
                <w:sz w:val="16"/>
              </w:rPr>
              <w:t>1,002</w:t>
            </w:r>
          </w:p>
        </w:tc>
        <w:tc>
          <w:tcPr>
            <w:tcW w:type="dxa" w:w="1496"/>
          </w:tcPr>
          <w:p>
            <w:pPr>
              <w:spacing w:after="0"/>
              <w:jc w:val="right"/>
            </w:pPr>
            <w:r>
              <w:rPr>
                <w:sz w:val="16"/>
              </w:rPr>
              <w:t>118</w:t>
            </w:r>
          </w:p>
        </w:tc>
        <w:tc>
          <w:tcPr>
            <w:tcW w:type="dxa" w:w="1496"/>
          </w:tcPr>
          <w:p>
            <w:pPr>
              <w:spacing w:after="0"/>
              <w:jc w:val="right"/>
            </w:pPr>
            <w:r>
              <w:rPr>
                <w:sz w:val="16"/>
              </w:rPr>
              <w:t>1,078</w:t>
            </w:r>
          </w:p>
        </w:tc>
        <w:tc>
          <w:tcPr>
            <w:tcW w:type="dxa" w:w="1496"/>
          </w:tcPr>
          <w:p>
            <w:pPr>
              <w:spacing w:after="0"/>
              <w:jc w:val="right"/>
            </w:pPr>
            <w:r>
              <w:rPr>
                <w:sz w:val="16"/>
              </w:rPr>
              <w:t>72</w:t>
            </w:r>
          </w:p>
        </w:tc>
        <w:tc>
          <w:tcPr>
            <w:tcW w:type="dxa" w:w="1665"/>
          </w:tcPr>
          <w:p>
            <w:pPr>
              <w:spacing w:after="0"/>
              <w:jc w:val="right"/>
            </w:pPr>
            <w:r>
              <w:rPr>
                <w:sz w:val="16"/>
              </w:rPr>
              <w:t>527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60</w:t>
            </w:r>
          </w:p>
        </w:tc>
        <w:tc>
          <w:tcPr>
            <w:tcW w:type="dxa" w:w="1496"/>
          </w:tcPr>
          <w:p>
            <w:pPr>
              <w:spacing w:after="0"/>
              <w:jc w:val="right"/>
            </w:pPr>
            <w:r>
              <w:rPr>
                <w:sz w:val="16"/>
              </w:rPr>
              <w:t>4</w:t>
            </w:r>
          </w:p>
        </w:tc>
        <w:tc>
          <w:tcPr>
            <w:tcW w:type="dxa" w:w="1496"/>
          </w:tcPr>
          <w:p>
            <w:pPr>
              <w:spacing w:after="0"/>
              <w:jc w:val="right"/>
            </w:pPr>
            <w:r>
              <w:rPr>
                <w:sz w:val="16"/>
              </w:rPr>
              <w:t>62</w:t>
            </w:r>
          </w:p>
        </w:tc>
        <w:tc>
          <w:tcPr>
            <w:tcW w:type="dxa" w:w="1496"/>
          </w:tcPr>
          <w:p>
            <w:pPr>
              <w:spacing w:after="0"/>
              <w:jc w:val="right"/>
            </w:pPr>
            <w:r>
              <w:rPr>
                <w:sz w:val="16"/>
              </w:rPr>
              <w:t>2</w:t>
            </w:r>
          </w:p>
        </w:tc>
        <w:tc>
          <w:tcPr>
            <w:tcW w:type="dxa" w:w="1665"/>
          </w:tcPr>
          <w:p>
            <w:pPr>
              <w:spacing w:after="0"/>
              <w:jc w:val="right"/>
            </w:pPr>
            <w:r>
              <w:rPr>
                <w:sz w:val="16"/>
              </w:rPr>
              <w:t>20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25</w:t>
            </w:r>
          </w:p>
        </w:tc>
        <w:tc>
          <w:tcPr>
            <w:tcW w:type="dxa" w:w="1496"/>
          </w:tcPr>
          <w:p>
            <w:pPr>
              <w:spacing w:after="0"/>
              <w:jc w:val="right"/>
            </w:pPr>
            <w:r>
              <w:rPr>
                <w:sz w:val="16"/>
              </w:rPr>
              <w:t>5</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14</w:t>
            </w:r>
          </w:p>
        </w:tc>
        <w:tc>
          <w:tcPr>
            <w:tcW w:type="dxa" w:w="1496"/>
          </w:tcPr>
          <w:p>
            <w:pPr>
              <w:spacing w:after="0"/>
              <w:jc w:val="right"/>
            </w:pPr>
            <w:r>
              <w:rPr>
                <w:sz w:val="16"/>
              </w:rPr>
              <w:t>74</w:t>
            </w:r>
          </w:p>
        </w:tc>
        <w:tc>
          <w:tcPr>
            <w:tcW w:type="dxa" w:w="1496"/>
          </w:tcPr>
          <w:p>
            <w:pPr>
              <w:spacing w:after="0"/>
              <w:jc w:val="right"/>
            </w:pPr>
            <w:r>
              <w:rPr>
                <w:sz w:val="16"/>
              </w:rPr>
              <w:t>12</w:t>
            </w:r>
          </w:p>
        </w:tc>
        <w:tc>
          <w:tcPr>
            <w:tcW w:type="dxa" w:w="1496"/>
          </w:tcPr>
          <w:p>
            <w:pPr>
              <w:spacing w:after="0"/>
              <w:jc w:val="right"/>
            </w:pPr>
            <w:r>
              <w:rPr>
                <w:sz w:val="16"/>
              </w:rPr>
              <w:t>74</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53 properties are FMA repetitive loss but not NFIP repetitive loss, and 1,086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South Central Connecticut Planning Region, CT: risk-assessment baseline packet, release 2026-10 (data as of 2026-09-28; Connecticut planning region 09170).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 Central Connecticut Planning Region, CT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Central Connecticut Planning Region, CT: Risk-assessment baseline packet</dc:title>
  <dc:subject>Hazard Plain release 2026-10, as of 2026-09-28. Preview: automated baseline</dc:subject>
  <dc:creator>Hazard Plain</dc:creator>
  <cp:keywords>Hazard Plain; hazard mitigation; risk assessment; 09170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