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Northeastern Connecticut Planning Region, CT</w:t>
      </w:r>
    </w:p>
    <w:p>
      <w:pPr>
        <w:spacing w:after="120" w:before="0"/>
      </w:pPr>
      <w:r>
        <w:rPr>
          <w:color w:val="555555"/>
          <w:sz w:val="24"/>
        </w:rPr>
        <w:t>Risk-assessment baseline packet</w:t>
      </w:r>
    </w:p>
    <w:p>
      <w:pPr>
        <w:spacing w:after="120" w:before="0"/>
      </w:pPr>
      <w:r>
        <w:rPr>
          <w:b/>
          <w:sz w:val="18"/>
        </w:rPr>
        <w:t xml:space="preserve">Unit: </w:t>
      </w:r>
      <w:r>
        <w:rPr>
          <w:sz w:val="18"/>
        </w:rPr>
        <w:t>Connecticut planning region 09150</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Connecticut planning regions have no county-level plan in FEMA data; see each member town's plan dates.</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planning region</w:t>
      </w:r>
    </w:p>
    <w:p>
      <w:pPr>
        <w:pStyle w:val="Heading3"/>
        <w:keepNext/>
        <w:spacing w:after="80"/>
      </w:pPr>
      <w:r>
        <w:rPr/>
        <w:t>Plan status for every jurisdiction listed in this planning region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planning region"/>
        <w:tblDescription w:val="Hazard Plain table plan_clock"/>
      </w:tblPr>
      <w:tblGrid>
        <w:gridCol w:w="1680"/>
        <w:gridCol w:w="1825"/>
        <w:gridCol w:w="2104"/>
        <w:gridCol w:w="3344"/>
        <w:gridCol w:w="1080"/>
        <w:gridCol w:w="1080"/>
        <w:gridCol w:w="931"/>
        <w:gridCol w:w="987"/>
        <w:gridCol w:w="1080"/>
      </w:tblGrid>
      <w:tr>
        <w:trPr>
          <w:cantSplit/>
          <w:tblHeader/>
        </w:trPr>
        <w:tc>
          <w:tcPr>
            <w:tcW w:type="dxa" w:w="1680"/>
            <w:shd w:val="clear" w:color="auto" w:fill="E8E8E8"/>
          </w:tcPr>
          <w:p>
            <w:pPr>
              <w:spacing w:after="0"/>
              <w:jc w:val="left"/>
            </w:pPr>
            <w:r>
              <w:rPr>
                <w:b/>
                <w:sz w:val="16"/>
              </w:rPr>
              <w:t>Jurisdiction</w:t>
            </w:r>
          </w:p>
        </w:tc>
        <w:tc>
          <w:tcPr>
            <w:tcW w:type="dxa" w:w="1825"/>
            <w:shd w:val="clear" w:color="auto" w:fill="E8E8E8"/>
          </w:tcPr>
          <w:p>
            <w:pPr>
              <w:spacing w:after="0"/>
              <w:jc w:val="left"/>
            </w:pPr>
            <w:r>
              <w:rPr>
                <w:b/>
                <w:sz w:val="16"/>
              </w:rPr>
              <w:t>Type</w:t>
            </w:r>
          </w:p>
        </w:tc>
        <w:tc>
          <w:tcPr>
            <w:tcW w:type="dxa" w:w="2104"/>
            <w:shd w:val="clear" w:color="auto" w:fill="E8E8E8"/>
          </w:tcPr>
          <w:p>
            <w:pPr>
              <w:spacing w:after="0"/>
              <w:jc w:val="left"/>
            </w:pPr>
            <w:r>
              <w:rPr>
                <w:b/>
                <w:sz w:val="16"/>
              </w:rPr>
              <w:t>Status</w:t>
            </w:r>
          </w:p>
        </w:tc>
        <w:tc>
          <w:tcPr>
            <w:tcW w:type="dxa" w:w="3344"/>
            <w:shd w:val="clear" w:color="auto" w:fill="E8E8E8"/>
          </w:tcPr>
          <w:p>
            <w:pPr>
              <w:spacing w:after="0"/>
              <w:jc w:val="left"/>
            </w:pPr>
            <w:r>
              <w:rPr>
                <w:b/>
                <w:sz w:val="16"/>
              </w:rPr>
              <w:t>Plan</w:t>
            </w:r>
          </w:p>
        </w:tc>
        <w:tc>
          <w:tcPr>
            <w:tcW w:type="dxa" w:w="1080"/>
            <w:shd w:val="clear" w:color="auto" w:fill="E8E8E8"/>
          </w:tcPr>
          <w:p>
            <w:pPr>
              <w:spacing w:after="0"/>
              <w:jc w:val="left"/>
            </w:pPr>
            <w:r>
              <w:rPr>
                <w:b/>
                <w:sz w:val="16"/>
              </w:rPr>
              <w:t>Approved</w:t>
            </w:r>
          </w:p>
        </w:tc>
        <w:tc>
          <w:tcPr>
            <w:tcW w:type="dxa" w:w="1080"/>
            <w:shd w:val="clear" w:color="auto" w:fill="E8E8E8"/>
          </w:tcPr>
          <w:p>
            <w:pPr>
              <w:spacing w:after="0"/>
              <w:jc w:val="left"/>
            </w:pPr>
            <w:r>
              <w:rPr>
                <w:b/>
                <w:sz w:val="16"/>
              </w:rPr>
              <w:t>Expires</w:t>
            </w:r>
          </w:p>
        </w:tc>
        <w:tc>
          <w:tcPr>
            <w:tcW w:type="dxa" w:w="9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87"/>
            <w:shd w:val="clear" w:color="auto" w:fill="E8E8E8"/>
          </w:tcPr>
          <w:p>
            <w:pPr>
              <w:spacing w:after="0"/>
              <w:jc w:val="left"/>
            </w:pPr>
            <w:r>
              <w:rPr>
                <w:b/>
                <w:sz w:val="16"/>
              </w:rPr>
              <w:t>Update underway</w:t>
            </w:r>
          </w:p>
        </w:tc>
        <w:tc>
          <w:tcPr>
            <w:tcW w:type="dxa" w:w="1080"/>
            <w:shd w:val="clear" w:color="auto" w:fill="E8E8E8"/>
          </w:tcPr>
          <w:p>
            <w:pPr>
              <w:spacing w:after="0"/>
              <w:jc w:val="left"/>
            </w:pPr>
            <w:r>
              <w:rPr>
                <w:b/>
                <w:sz w:val="16"/>
              </w:rPr>
              <w:t>Notes</w:t>
            </w:r>
          </w:p>
        </w:tc>
      </w:tr>
      <w:tr>
        <w:trPr>
          <w:cantSplit/>
        </w:trPr>
        <w:tc>
          <w:tcPr>
            <w:tcW w:type="dxa" w:w="1680"/>
          </w:tcPr>
          <w:p>
            <w:pPr>
              <w:spacing w:after="0"/>
              <w:jc w:val="left"/>
            </w:pPr>
            <w:r>
              <w:rPr>
                <w:sz w:val="16"/>
              </w:rPr>
              <w:t>Ashford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Brooklyn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Canterbury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Chaplin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Eastford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Hampton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Killingly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Plainfield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Pomfret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Putnam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Scotland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Sterling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Thompson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Union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Voluntown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Woodstock town</w:t>
            </w:r>
          </w:p>
        </w:tc>
        <w:tc>
          <w:tcPr>
            <w:tcW w:type="dxa" w:w="1825"/>
          </w:tcPr>
          <w:p>
            <w:pPr>
              <w:spacing w:after="0"/>
              <w:jc w:val="left"/>
            </w:pPr>
            <w:r>
              <w:rPr>
                <w:sz w:val="16"/>
              </w:rPr>
              <w:t>Town</w:t>
            </w:r>
          </w:p>
        </w:tc>
        <w:tc>
          <w:tcPr>
            <w:tcW w:type="dxa" w:w="2104"/>
          </w:tcPr>
          <w:p>
            <w:pPr>
              <w:spacing w:after="0"/>
              <w:jc w:val="left"/>
            </w:pPr>
            <w:r>
              <w:rPr>
                <w:sz w:val="16"/>
              </w:rPr>
              <w:t>Expired on 2021-01-05</w:t>
            </w:r>
          </w:p>
        </w:tc>
        <w:tc>
          <w:tcPr>
            <w:tcW w:type="dxa" w:w="3344"/>
          </w:tcPr>
          <w:p>
            <w:pPr>
              <w:spacing w:after="0"/>
              <w:jc w:val="left"/>
            </w:pPr>
            <w:r>
              <w:rPr>
                <w:sz w:val="16"/>
              </w:rPr>
              <w:t>2015 Northeastern Connecticut Council of Governments Regional Hazard Mitigation Plan (FEMA plan 101753)</w:t>
            </w:r>
          </w:p>
        </w:tc>
        <w:tc>
          <w:tcPr>
            <w:tcW w:type="dxa" w:w="1080"/>
          </w:tcPr>
          <w:p>
            <w:pPr>
              <w:spacing w:after="0"/>
              <w:jc w:val="left"/>
            </w:pPr>
            <w:r>
              <w:rPr>
                <w:sz w:val="16"/>
              </w:rPr>
              <w:t>2016-01-05</w:t>
            </w:r>
          </w:p>
        </w:tc>
        <w:tc>
          <w:tcPr>
            <w:tcW w:type="dxa" w:w="1080"/>
          </w:tcPr>
          <w:p>
            <w:pPr>
              <w:spacing w:after="0"/>
              <w:jc w:val="left"/>
            </w:pPr>
            <w:r>
              <w:rPr>
                <w:sz w:val="16"/>
              </w:rPr>
              <w:t>2021-01-05</w:t>
            </w:r>
          </w:p>
        </w:tc>
        <w:tc>
          <w:tcPr>
            <w:tcW w:type="dxa" w:w="931"/>
          </w:tcPr>
          <w:p>
            <w:pPr>
              <w:spacing w:after="0"/>
              <w:jc w:val="right"/>
            </w:pPr>
            <w:r>
              <w:rPr>
                <w:sz w:val="16"/>
              </w:rPr>
              <w:t>-2,092</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Eastern Connecticut State</w:t>
            </w:r>
          </w:p>
        </w:tc>
        <w:tc>
          <w:tcPr>
            <w:tcW w:type="dxa" w:w="1825"/>
          </w:tcPr>
          <w:p>
            <w:pPr>
              <w:spacing w:after="0"/>
              <w:jc w:val="left"/>
            </w:pPr>
            <w:r>
              <w:rPr>
                <w:sz w:val="16"/>
              </w:rPr>
              <w:t>College/University</w:t>
            </w:r>
          </w:p>
        </w:tc>
        <w:tc>
          <w:tcPr>
            <w:tcW w:type="dxa" w:w="2104"/>
          </w:tcPr>
          <w:p>
            <w:pPr>
              <w:spacing w:after="0"/>
              <w:jc w:val="left"/>
            </w:pPr>
            <w:r>
              <w:rPr>
                <w:sz w:val="16"/>
              </w:rPr>
              <w:t>Expired on 2022-06-01</w:t>
            </w:r>
          </w:p>
        </w:tc>
        <w:tc>
          <w:tcPr>
            <w:tcW w:type="dxa" w:w="3344"/>
          </w:tcPr>
          <w:p>
            <w:pPr>
              <w:spacing w:after="0"/>
              <w:jc w:val="left"/>
            </w:pPr>
            <w:r>
              <w:rPr>
                <w:sz w:val="16"/>
              </w:rPr>
              <w:t>Connecticut State Colleges and Universities (FEMA plan 102570)</w:t>
            </w:r>
          </w:p>
        </w:tc>
        <w:tc>
          <w:tcPr>
            <w:tcW w:type="dxa" w:w="1080"/>
          </w:tcPr>
          <w:p>
            <w:pPr>
              <w:spacing w:after="0"/>
              <w:jc w:val="left"/>
            </w:pPr>
            <w:r>
              <w:rPr>
                <w:sz w:val="16"/>
              </w:rPr>
              <w:t>2017-06-02</w:t>
            </w:r>
          </w:p>
        </w:tc>
        <w:tc>
          <w:tcPr>
            <w:tcW w:type="dxa" w:w="1080"/>
          </w:tcPr>
          <w:p>
            <w:pPr>
              <w:spacing w:after="0"/>
              <w:jc w:val="left"/>
            </w:pPr>
            <w:r>
              <w:rPr>
                <w:sz w:val="16"/>
              </w:rPr>
              <w:t>2022-06-01</w:t>
            </w:r>
          </w:p>
        </w:tc>
        <w:tc>
          <w:tcPr>
            <w:tcW w:type="dxa" w:w="931"/>
          </w:tcPr>
          <w:p>
            <w:pPr>
              <w:spacing w:after="0"/>
              <w:jc w:val="right"/>
            </w:pPr>
            <w:r>
              <w:rPr>
                <w:sz w:val="16"/>
              </w:rPr>
              <w:t>-1,580</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Quinebaug Valley Community</w:t>
            </w:r>
          </w:p>
        </w:tc>
        <w:tc>
          <w:tcPr>
            <w:tcW w:type="dxa" w:w="1825"/>
          </w:tcPr>
          <w:p>
            <w:pPr>
              <w:spacing w:after="0"/>
              <w:jc w:val="left"/>
            </w:pPr>
            <w:r>
              <w:rPr>
                <w:sz w:val="16"/>
              </w:rPr>
              <w:t>College/University</w:t>
            </w:r>
          </w:p>
        </w:tc>
        <w:tc>
          <w:tcPr>
            <w:tcW w:type="dxa" w:w="2104"/>
          </w:tcPr>
          <w:p>
            <w:pPr>
              <w:spacing w:after="0"/>
              <w:jc w:val="left"/>
            </w:pPr>
            <w:r>
              <w:rPr>
                <w:sz w:val="16"/>
              </w:rPr>
              <w:t>Expired on 2022-06-01</w:t>
            </w:r>
          </w:p>
        </w:tc>
        <w:tc>
          <w:tcPr>
            <w:tcW w:type="dxa" w:w="3344"/>
          </w:tcPr>
          <w:p>
            <w:pPr>
              <w:spacing w:after="0"/>
              <w:jc w:val="left"/>
            </w:pPr>
            <w:r>
              <w:rPr>
                <w:sz w:val="16"/>
              </w:rPr>
              <w:t>Connecticut State Colleges and Universities (FEMA plan 102570)</w:t>
            </w:r>
          </w:p>
        </w:tc>
        <w:tc>
          <w:tcPr>
            <w:tcW w:type="dxa" w:w="1080"/>
          </w:tcPr>
          <w:p>
            <w:pPr>
              <w:spacing w:after="0"/>
              <w:jc w:val="left"/>
            </w:pPr>
            <w:r>
              <w:rPr>
                <w:sz w:val="16"/>
              </w:rPr>
              <w:t>2017-06-02</w:t>
            </w:r>
          </w:p>
        </w:tc>
        <w:tc>
          <w:tcPr>
            <w:tcW w:type="dxa" w:w="1080"/>
          </w:tcPr>
          <w:p>
            <w:pPr>
              <w:spacing w:after="0"/>
              <w:jc w:val="left"/>
            </w:pPr>
            <w:r>
              <w:rPr>
                <w:sz w:val="16"/>
              </w:rPr>
              <w:t>2022-06-01</w:t>
            </w:r>
          </w:p>
        </w:tc>
        <w:tc>
          <w:tcPr>
            <w:tcW w:type="dxa" w:w="931"/>
          </w:tcPr>
          <w:p>
            <w:pPr>
              <w:spacing w:after="0"/>
              <w:jc w:val="right"/>
            </w:pPr>
            <w:r>
              <w:rPr>
                <w:sz w:val="16"/>
              </w:rPr>
              <w:t>-1,580</w:t>
            </w:r>
          </w:p>
        </w:tc>
        <w:tc>
          <w:tcPr>
            <w:tcW w:type="dxa" w:w="987"/>
          </w:tcPr>
          <w:p>
            <w:pPr>
              <w:spacing w:after="0"/>
              <w:jc w:val="left"/>
            </w:pPr>
          </w:p>
        </w:tc>
        <w:tc>
          <w:tcPr>
            <w:tcW w:type="dxa" w:w="1080"/>
          </w:tcPr>
          <w:p>
            <w:pPr>
              <w:spacing w:after="0"/>
              <w:jc w:val="left"/>
            </w:pPr>
          </w:p>
        </w:tc>
      </w:tr>
      <w:tr>
        <w:trPr>
          <w:cantSplit/>
        </w:trPr>
        <w:tc>
          <w:tcPr>
            <w:tcW w:type="dxa" w:w="1680"/>
          </w:tcPr>
          <w:p>
            <w:pPr>
              <w:spacing w:after="0"/>
              <w:jc w:val="left"/>
            </w:pPr>
            <w:r>
              <w:rPr>
                <w:sz w:val="16"/>
              </w:rPr>
              <w:t>Southeastern Connecticut Council of Governments</w:t>
            </w:r>
          </w:p>
        </w:tc>
        <w:tc>
          <w:tcPr>
            <w:tcW w:type="dxa" w:w="1825"/>
          </w:tcPr>
          <w:p>
            <w:pPr>
              <w:spacing w:after="0"/>
              <w:jc w:val="left"/>
            </w:pPr>
            <w:r>
              <w:rPr>
                <w:sz w:val="16"/>
              </w:rPr>
              <w:t>Other</w:t>
            </w:r>
          </w:p>
        </w:tc>
        <w:tc>
          <w:tcPr>
            <w:tcW w:type="dxa" w:w="2104"/>
          </w:tcPr>
          <w:p>
            <w:pPr>
              <w:spacing w:after="0"/>
              <w:jc w:val="left"/>
            </w:pPr>
            <w:r>
              <w:rPr>
                <w:sz w:val="16"/>
              </w:rPr>
              <w:t>Approved, expires 2028-09-26</w:t>
            </w:r>
          </w:p>
        </w:tc>
        <w:tc>
          <w:tcPr>
            <w:tcW w:type="dxa" w:w="3344"/>
          </w:tcPr>
          <w:p>
            <w:pPr>
              <w:spacing w:after="0"/>
              <w:jc w:val="left"/>
            </w:pPr>
            <w:r>
              <w:rPr>
                <w:sz w:val="16"/>
              </w:rPr>
              <w:t>Southeastern Connecticut Council of Governments Multi-Jurisdictional Hazard Mitigation Plan Update (FEMA plan 109036)</w:t>
            </w:r>
          </w:p>
        </w:tc>
        <w:tc>
          <w:tcPr>
            <w:tcW w:type="dxa" w:w="1080"/>
          </w:tcPr>
          <w:p>
            <w:pPr>
              <w:spacing w:after="0"/>
              <w:jc w:val="left"/>
            </w:pPr>
            <w:r>
              <w:rPr>
                <w:sz w:val="16"/>
              </w:rPr>
              <w:t>2023-09-27</w:t>
            </w:r>
          </w:p>
        </w:tc>
        <w:tc>
          <w:tcPr>
            <w:tcW w:type="dxa" w:w="1080"/>
          </w:tcPr>
          <w:p>
            <w:pPr>
              <w:spacing w:after="0"/>
              <w:jc w:val="left"/>
            </w:pPr>
            <w:r>
              <w:rPr>
                <w:sz w:val="16"/>
              </w:rPr>
              <w:t>2028-09-26</w:t>
            </w:r>
          </w:p>
        </w:tc>
        <w:tc>
          <w:tcPr>
            <w:tcW w:type="dxa" w:w="931"/>
          </w:tcPr>
          <w:p>
            <w:pPr>
              <w:spacing w:after="0"/>
              <w:jc w:val="right"/>
            </w:pPr>
            <w:r>
              <w:rPr>
                <w:sz w:val="16"/>
              </w:rPr>
              <w:t>729</w:t>
            </w:r>
          </w:p>
        </w:tc>
        <w:tc>
          <w:tcPr>
            <w:tcW w:type="dxa" w:w="987"/>
          </w:tcPr>
          <w:p>
            <w:pPr>
              <w:spacing w:after="0"/>
              <w:jc w:val="left"/>
            </w:pPr>
          </w:p>
        </w:tc>
        <w:tc>
          <w:tcPr>
            <w:tcW w:type="dxa" w:w="1080"/>
          </w:tcPr>
          <w:p>
            <w:pPr>
              <w:spacing w:after="0"/>
              <w:jc w:val="left"/>
            </w:pPr>
            <w:r>
              <w:rPr>
                <w:sz w:val="16"/>
              </w:rPr>
              <w:t>member approved 2025-06-11</w:t>
            </w:r>
          </w:p>
        </w:tc>
      </w:tr>
      <w:tr>
        <w:trPr>
          <w:cantSplit/>
        </w:trPr>
        <w:tc>
          <w:tcPr>
            <w:tcW w:type="dxa" w:w="1680"/>
          </w:tcPr>
          <w:p>
            <w:pPr>
              <w:spacing w:after="0"/>
              <w:jc w:val="left"/>
            </w:pPr>
            <w:r>
              <w:rPr>
                <w:sz w:val="16"/>
              </w:rPr>
              <w:t>Three Rivers Community</w:t>
            </w:r>
          </w:p>
        </w:tc>
        <w:tc>
          <w:tcPr>
            <w:tcW w:type="dxa" w:w="1825"/>
          </w:tcPr>
          <w:p>
            <w:pPr>
              <w:spacing w:after="0"/>
              <w:jc w:val="left"/>
            </w:pPr>
            <w:r>
              <w:rPr>
                <w:sz w:val="16"/>
              </w:rPr>
              <w:t>College/University</w:t>
            </w:r>
          </w:p>
        </w:tc>
        <w:tc>
          <w:tcPr>
            <w:tcW w:type="dxa" w:w="2104"/>
          </w:tcPr>
          <w:p>
            <w:pPr>
              <w:spacing w:after="0"/>
              <w:jc w:val="left"/>
            </w:pPr>
            <w:r>
              <w:rPr>
                <w:sz w:val="16"/>
              </w:rPr>
              <w:t>Expired on 2022-06-01</w:t>
            </w:r>
          </w:p>
        </w:tc>
        <w:tc>
          <w:tcPr>
            <w:tcW w:type="dxa" w:w="3344"/>
          </w:tcPr>
          <w:p>
            <w:pPr>
              <w:spacing w:after="0"/>
              <w:jc w:val="left"/>
            </w:pPr>
            <w:r>
              <w:rPr>
                <w:sz w:val="16"/>
              </w:rPr>
              <w:t>Connecticut State Colleges and Universities (FEMA plan 102570)</w:t>
            </w:r>
          </w:p>
        </w:tc>
        <w:tc>
          <w:tcPr>
            <w:tcW w:type="dxa" w:w="1080"/>
          </w:tcPr>
          <w:p>
            <w:pPr>
              <w:spacing w:after="0"/>
              <w:jc w:val="left"/>
            </w:pPr>
            <w:r>
              <w:rPr>
                <w:sz w:val="16"/>
              </w:rPr>
              <w:t>2017-06-02</w:t>
            </w:r>
          </w:p>
        </w:tc>
        <w:tc>
          <w:tcPr>
            <w:tcW w:type="dxa" w:w="1080"/>
          </w:tcPr>
          <w:p>
            <w:pPr>
              <w:spacing w:after="0"/>
              <w:jc w:val="left"/>
            </w:pPr>
            <w:r>
              <w:rPr>
                <w:sz w:val="16"/>
              </w:rPr>
              <w:t>2022-06-01</w:t>
            </w:r>
          </w:p>
        </w:tc>
        <w:tc>
          <w:tcPr>
            <w:tcW w:type="dxa" w:w="931"/>
          </w:tcPr>
          <w:p>
            <w:pPr>
              <w:spacing w:after="0"/>
              <w:jc w:val="right"/>
            </w:pPr>
            <w:r>
              <w:rPr>
                <w:sz w:val="16"/>
              </w:rPr>
              <w:t>-1,580</w:t>
            </w:r>
          </w:p>
        </w:tc>
        <w:tc>
          <w:tcPr>
            <w:tcW w:type="dxa" w:w="987"/>
          </w:tcPr>
          <w:p>
            <w:pPr>
              <w:spacing w:after="0"/>
              <w:jc w:val="left"/>
            </w:pPr>
          </w:p>
        </w:tc>
        <w:tc>
          <w:tcPr>
            <w:tcW w:type="dxa" w:w="1080"/>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277"/>
        <w:gridCol w:w="1371"/>
        <w:gridCol w:w="1126"/>
        <w:gridCol w:w="1126"/>
        <w:gridCol w:w="1269"/>
        <w:gridCol w:w="1157"/>
        <w:gridCol w:w="1129"/>
        <w:gridCol w:w="2002"/>
        <w:gridCol w:w="1940"/>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77"/>
            <w:shd w:val="clear" w:color="auto" w:fill="E8E8E8"/>
          </w:tcPr>
          <w:p>
            <w:pPr>
              <w:spacing w:after="0"/>
              <w:jc w:val="left"/>
            </w:pPr>
            <w:r>
              <w:rPr>
                <w:b/>
                <w:sz w:val="16"/>
              </w:rPr>
              <w:t>NRI risk rating</w:t>
            </w:r>
          </w:p>
        </w:tc>
        <w:tc>
          <w:tcPr>
            <w:tcW w:type="dxa" w:w="137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6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2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0"/>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277"/>
          </w:tcPr>
          <w:p>
            <w:pPr>
              <w:spacing w:after="0"/>
              <w:jc w:val="left"/>
            </w:pPr>
            <w:r>
              <w:rPr>
                <w:sz w:val="16"/>
              </w:rPr>
              <w:t>Relatively Moderate</w:t>
            </w:r>
          </w:p>
        </w:tc>
        <w:tc>
          <w:tcPr>
            <w:tcW w:type="dxa" w:w="1371"/>
          </w:tcPr>
          <w:p>
            <w:pPr>
              <w:spacing w:after="0"/>
              <w:jc w:val="left"/>
            </w:pPr>
            <w:r>
              <w:rPr>
                <w:sz w:val="16"/>
              </w:rPr>
              <w:t>Relatively Moderate</w:t>
            </w:r>
          </w:p>
        </w:tc>
        <w:tc>
          <w:tcPr>
            <w:tcW w:type="dxa" w:w="1126"/>
          </w:tcPr>
          <w:p>
            <w:pPr>
              <w:spacing w:after="0"/>
              <w:jc w:val="right"/>
            </w:pPr>
            <w:r>
              <w:rPr>
                <w:sz w:val="16"/>
              </w:rPr>
              <w:t>$23,510,978</w:t>
            </w:r>
          </w:p>
        </w:tc>
        <w:tc>
          <w:tcPr>
            <w:tcW w:type="dxa" w:w="1126"/>
          </w:tcPr>
          <w:p>
            <w:pPr>
              <w:spacing w:after="0"/>
              <w:jc w:val="right"/>
            </w:pPr>
            <w:r>
              <w:rPr>
                <w:sz w:val="16"/>
              </w:rPr>
              <w:t>$156</w:t>
            </w:r>
          </w:p>
        </w:tc>
        <w:tc>
          <w:tcPr>
            <w:tcW w:type="dxa" w:w="1269"/>
          </w:tcPr>
          <w:p>
            <w:pPr>
              <w:spacing w:after="0"/>
              <w:jc w:val="right"/>
            </w:pPr>
            <w:r>
              <w:rPr>
                <w:sz w:val="16"/>
              </w:rPr>
              <w:t>$8,507</w:t>
            </w:r>
          </w:p>
        </w:tc>
        <w:tc>
          <w:tcPr>
            <w:tcW w:type="dxa" w:w="1157"/>
          </w:tcPr>
          <w:p>
            <w:pPr>
              <w:spacing w:after="0"/>
              <w:jc w:val="right"/>
            </w:pPr>
            <w:r>
              <w:rPr>
                <w:sz w:val="16"/>
              </w:rPr>
              <w:t>$23,519,641</w:t>
            </w:r>
          </w:p>
        </w:tc>
        <w:tc>
          <w:tcPr>
            <w:tcW w:type="dxa" w:w="1129"/>
          </w:tcPr>
          <w:p>
            <w:pPr>
              <w:spacing w:after="0"/>
              <w:jc w:val="right"/>
            </w:pPr>
            <w:r>
              <w:rPr>
                <w:sz w:val="16"/>
              </w:rPr>
              <w:t>177</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Hurricane</w:t>
            </w:r>
          </w:p>
        </w:tc>
        <w:tc>
          <w:tcPr>
            <w:tcW w:type="dxa" w:w="1277"/>
          </w:tcPr>
          <w:p>
            <w:pPr>
              <w:spacing w:after="0"/>
              <w:jc w:val="left"/>
            </w:pPr>
            <w:r>
              <w:rPr>
                <w:sz w:val="16"/>
              </w:rPr>
              <w:t>Relatively Moderate</w:t>
            </w:r>
          </w:p>
        </w:tc>
        <w:tc>
          <w:tcPr>
            <w:tcW w:type="dxa" w:w="1371"/>
          </w:tcPr>
          <w:p>
            <w:pPr>
              <w:spacing w:after="0"/>
              <w:jc w:val="left"/>
            </w:pPr>
            <w:r>
              <w:rPr>
                <w:sz w:val="16"/>
              </w:rPr>
              <w:t>Relatively Moderate</w:t>
            </w:r>
          </w:p>
        </w:tc>
        <w:tc>
          <w:tcPr>
            <w:tcW w:type="dxa" w:w="1126"/>
          </w:tcPr>
          <w:p>
            <w:pPr>
              <w:spacing w:after="0"/>
              <w:jc w:val="right"/>
            </w:pPr>
            <w:r>
              <w:rPr>
                <w:sz w:val="16"/>
              </w:rPr>
              <w:t>$5,668,545</w:t>
            </w:r>
          </w:p>
        </w:tc>
        <w:tc>
          <w:tcPr>
            <w:tcW w:type="dxa" w:w="1126"/>
          </w:tcPr>
          <w:p>
            <w:pPr>
              <w:spacing w:after="0"/>
              <w:jc w:val="right"/>
            </w:pPr>
            <w:r>
              <w:rPr>
                <w:sz w:val="16"/>
              </w:rPr>
              <w:t>$435,989</w:t>
            </w:r>
          </w:p>
        </w:tc>
        <w:tc>
          <w:tcPr>
            <w:tcW w:type="dxa" w:w="1269"/>
          </w:tcPr>
          <w:p>
            <w:pPr>
              <w:spacing w:after="0"/>
              <w:jc w:val="right"/>
            </w:pPr>
            <w:r>
              <w:rPr>
                <w:sz w:val="16"/>
              </w:rPr>
              <w:t>$190,523</w:t>
            </w:r>
          </w:p>
        </w:tc>
        <w:tc>
          <w:tcPr>
            <w:tcW w:type="dxa" w:w="1157"/>
          </w:tcPr>
          <w:p>
            <w:pPr>
              <w:spacing w:after="0"/>
              <w:jc w:val="right"/>
            </w:pPr>
            <w:r>
              <w:rPr>
                <w:sz w:val="16"/>
              </w:rPr>
              <w:t>$6,295,057</w:t>
            </w:r>
          </w:p>
        </w:tc>
        <w:tc>
          <w:tcPr>
            <w:tcW w:type="dxa" w:w="1129"/>
          </w:tcPr>
          <w:p>
            <w:pPr>
              <w:spacing w:after="0"/>
              <w:jc w:val="right"/>
            </w:pPr>
            <w:r>
              <w:rPr>
                <w:sz w:val="16"/>
              </w:rPr>
              <w:t>9</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r>
              <w:rPr>
                <w:sz w:val="16"/>
              </w:rPr>
              <w:t>3</w:t>
            </w:r>
          </w:p>
        </w:tc>
        <w:tc>
          <w:tcPr>
            <w:tcW w:type="dxa" w:w="1037"/>
          </w:tcPr>
          <w:p>
            <w:pPr>
              <w:spacing w:after="0"/>
              <w:jc w:val="left"/>
            </w:pPr>
            <w:r>
              <w:rPr>
                <w:sz w:val="16"/>
              </w:rPr>
              <w:t>Earthquake</w:t>
            </w:r>
          </w:p>
        </w:tc>
        <w:tc>
          <w:tcPr>
            <w:tcW w:type="dxa" w:w="1277"/>
          </w:tcPr>
          <w:p>
            <w:pPr>
              <w:spacing w:after="0"/>
              <w:jc w:val="left"/>
            </w:pPr>
            <w:r>
              <w:rPr>
                <w:sz w:val="16"/>
              </w:rPr>
              <w:t>Relatively Low</w:t>
            </w:r>
          </w:p>
        </w:tc>
        <w:tc>
          <w:tcPr>
            <w:tcW w:type="dxa" w:w="1371"/>
          </w:tcPr>
          <w:p>
            <w:pPr>
              <w:spacing w:after="0"/>
              <w:jc w:val="left"/>
            </w:pPr>
            <w:r>
              <w:rPr>
                <w:sz w:val="16"/>
              </w:rPr>
              <w:t>Relatively Low</w:t>
            </w:r>
          </w:p>
        </w:tc>
        <w:tc>
          <w:tcPr>
            <w:tcW w:type="dxa" w:w="1126"/>
          </w:tcPr>
          <w:p>
            <w:pPr>
              <w:spacing w:after="0"/>
              <w:jc w:val="right"/>
            </w:pPr>
            <w:r>
              <w:rPr>
                <w:sz w:val="16"/>
              </w:rPr>
              <w:t>$606,335</w:t>
            </w:r>
          </w:p>
        </w:tc>
        <w:tc>
          <w:tcPr>
            <w:tcW w:type="dxa" w:w="1126"/>
          </w:tcPr>
          <w:p>
            <w:pPr>
              <w:spacing w:after="0"/>
              <w:jc w:val="right"/>
            </w:pPr>
          </w:p>
        </w:tc>
        <w:tc>
          <w:tcPr>
            <w:tcW w:type="dxa" w:w="1269"/>
          </w:tcPr>
          <w:p>
            <w:pPr>
              <w:spacing w:after="0"/>
              <w:jc w:val="right"/>
            </w:pPr>
            <w:r>
              <w:rPr>
                <w:sz w:val="16"/>
              </w:rPr>
              <w:t>$104,394</w:t>
            </w:r>
          </w:p>
        </w:tc>
        <w:tc>
          <w:tcPr>
            <w:tcW w:type="dxa" w:w="1157"/>
          </w:tcPr>
          <w:p>
            <w:pPr>
              <w:spacing w:after="0"/>
              <w:jc w:val="right"/>
            </w:pPr>
            <w:r>
              <w:rPr>
                <w:sz w:val="16"/>
              </w:rPr>
              <w:t>$710,729</w:t>
            </w:r>
          </w:p>
        </w:tc>
        <w:tc>
          <w:tcPr>
            <w:tcW w:type="dxa" w:w="1129"/>
          </w:tcPr>
          <w:p>
            <w:pPr>
              <w:spacing w:after="0"/>
              <w:jc w:val="right"/>
            </w:pPr>
          </w:p>
        </w:tc>
        <w:tc>
          <w:tcPr>
            <w:tcW w:type="dxa" w:w="2002"/>
          </w:tcPr>
          <w:p>
            <w:pPr>
              <w:spacing w:after="0"/>
              <w:jc w:val="left"/>
            </w:pPr>
          </w:p>
        </w:tc>
        <w:tc>
          <w:tcPr>
            <w:tcW w:type="dxa" w:w="1940"/>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4</w:t>
            </w:r>
          </w:p>
        </w:tc>
        <w:tc>
          <w:tcPr>
            <w:tcW w:type="dxa" w:w="1037"/>
          </w:tcPr>
          <w:p>
            <w:pPr>
              <w:spacing w:after="0"/>
              <w:jc w:val="left"/>
            </w:pPr>
            <w:r>
              <w:rPr>
                <w:sz w:val="16"/>
              </w:rPr>
              <w:t>Tornado</w:t>
            </w:r>
          </w:p>
        </w:tc>
        <w:tc>
          <w:tcPr>
            <w:tcW w:type="dxa" w:w="1277"/>
          </w:tcPr>
          <w:p>
            <w:pPr>
              <w:spacing w:after="0"/>
              <w:jc w:val="left"/>
            </w:pPr>
            <w:r>
              <w:rPr>
                <w:sz w:val="16"/>
              </w:rPr>
              <w:t>Relatively Low</w:t>
            </w:r>
          </w:p>
        </w:tc>
        <w:tc>
          <w:tcPr>
            <w:tcW w:type="dxa" w:w="1371"/>
          </w:tcPr>
          <w:p>
            <w:pPr>
              <w:spacing w:after="0"/>
              <w:jc w:val="left"/>
            </w:pPr>
            <w:r>
              <w:rPr>
                <w:sz w:val="16"/>
              </w:rPr>
              <w:t>Relatively Low</w:t>
            </w:r>
          </w:p>
        </w:tc>
        <w:tc>
          <w:tcPr>
            <w:tcW w:type="dxa" w:w="1126"/>
          </w:tcPr>
          <w:p>
            <w:pPr>
              <w:spacing w:after="0"/>
              <w:jc w:val="right"/>
            </w:pPr>
            <w:r>
              <w:rPr>
                <w:sz w:val="16"/>
              </w:rPr>
              <w:t>$533,756</w:t>
            </w:r>
          </w:p>
        </w:tc>
        <w:tc>
          <w:tcPr>
            <w:tcW w:type="dxa" w:w="1126"/>
          </w:tcPr>
          <w:p>
            <w:pPr>
              <w:spacing w:after="0"/>
              <w:jc w:val="right"/>
            </w:pPr>
            <w:r>
              <w:rPr>
                <w:sz w:val="16"/>
              </w:rPr>
              <w:t>$1,143</w:t>
            </w:r>
          </w:p>
        </w:tc>
        <w:tc>
          <w:tcPr>
            <w:tcW w:type="dxa" w:w="1269"/>
          </w:tcPr>
          <w:p>
            <w:pPr>
              <w:spacing w:after="0"/>
              <w:jc w:val="right"/>
            </w:pPr>
            <w:r>
              <w:rPr>
                <w:sz w:val="16"/>
              </w:rPr>
              <w:t>$125,483</w:t>
            </w:r>
          </w:p>
        </w:tc>
        <w:tc>
          <w:tcPr>
            <w:tcW w:type="dxa" w:w="1157"/>
          </w:tcPr>
          <w:p>
            <w:pPr>
              <w:spacing w:after="0"/>
              <w:jc w:val="right"/>
            </w:pPr>
            <w:r>
              <w:rPr>
                <w:sz w:val="16"/>
              </w:rPr>
              <w:t>$660,382</w:t>
            </w:r>
          </w:p>
        </w:tc>
        <w:tc>
          <w:tcPr>
            <w:tcW w:type="dxa" w:w="1129"/>
          </w:tcPr>
          <w:p>
            <w:pPr>
              <w:spacing w:after="0"/>
              <w:jc w:val="right"/>
            </w:pPr>
            <w:r>
              <w:rPr>
                <w:sz w:val="16"/>
              </w:rPr>
              <w:t>17</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Cold Wave</w:t>
            </w:r>
          </w:p>
        </w:tc>
        <w:tc>
          <w:tcPr>
            <w:tcW w:type="dxa" w:w="1277"/>
          </w:tcPr>
          <w:p>
            <w:pPr>
              <w:spacing w:after="0"/>
              <w:jc w:val="left"/>
            </w:pPr>
            <w:r>
              <w:rPr>
                <w:sz w:val="16"/>
              </w:rPr>
              <w:t>Relatively Low</w:t>
            </w:r>
          </w:p>
        </w:tc>
        <w:tc>
          <w:tcPr>
            <w:tcW w:type="dxa" w:w="1371"/>
          </w:tcPr>
          <w:p>
            <w:pPr>
              <w:spacing w:after="0"/>
              <w:jc w:val="left"/>
            </w:pPr>
            <w:r>
              <w:rPr>
                <w:sz w:val="16"/>
              </w:rPr>
              <w:t>Relatively Low</w:t>
            </w:r>
          </w:p>
        </w:tc>
        <w:tc>
          <w:tcPr>
            <w:tcW w:type="dxa" w:w="1126"/>
          </w:tcPr>
          <w:p>
            <w:pPr>
              <w:spacing w:after="0"/>
              <w:jc w:val="right"/>
            </w:pPr>
            <w:r>
              <w:rPr>
                <w:sz w:val="16"/>
              </w:rPr>
              <w:t>$374</w:t>
            </w:r>
          </w:p>
        </w:tc>
        <w:tc>
          <w:tcPr>
            <w:tcW w:type="dxa" w:w="1126"/>
          </w:tcPr>
          <w:p>
            <w:pPr>
              <w:spacing w:after="0"/>
              <w:jc w:val="right"/>
            </w:pPr>
            <w:r>
              <w:rPr>
                <w:sz w:val="16"/>
              </w:rPr>
              <w:t>$8,371</w:t>
            </w:r>
          </w:p>
        </w:tc>
        <w:tc>
          <w:tcPr>
            <w:tcW w:type="dxa" w:w="1269"/>
          </w:tcPr>
          <w:p>
            <w:pPr>
              <w:spacing w:after="0"/>
              <w:jc w:val="right"/>
            </w:pPr>
            <w:r>
              <w:rPr>
                <w:sz w:val="16"/>
              </w:rPr>
              <w:t>$520,338</w:t>
            </w:r>
          </w:p>
        </w:tc>
        <w:tc>
          <w:tcPr>
            <w:tcW w:type="dxa" w:w="1157"/>
          </w:tcPr>
          <w:p>
            <w:pPr>
              <w:spacing w:after="0"/>
              <w:jc w:val="right"/>
            </w:pPr>
            <w:r>
              <w:rPr>
                <w:sz w:val="16"/>
              </w:rPr>
              <w:t>$529,083</w:t>
            </w:r>
          </w:p>
        </w:tc>
        <w:tc>
          <w:tcPr>
            <w:tcW w:type="dxa" w:w="1129"/>
          </w:tcPr>
          <w:p>
            <w:pPr>
              <w:spacing w:after="0"/>
              <w:jc w:val="right"/>
            </w:pPr>
            <w:r>
              <w:rPr>
                <w:sz w:val="16"/>
              </w:rPr>
              <w:t>4</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r>
              <w:rPr>
                <w:sz w:val="16"/>
              </w:rPr>
              <w:t>6</w:t>
            </w:r>
          </w:p>
        </w:tc>
        <w:tc>
          <w:tcPr>
            <w:tcW w:type="dxa" w:w="1037"/>
          </w:tcPr>
          <w:p>
            <w:pPr>
              <w:spacing w:after="0"/>
              <w:jc w:val="left"/>
            </w:pPr>
            <w:r>
              <w:rPr>
                <w:sz w:val="16"/>
              </w:rPr>
              <w:t>Heat Wave</w:t>
            </w:r>
          </w:p>
        </w:tc>
        <w:tc>
          <w:tcPr>
            <w:tcW w:type="dxa" w:w="1277"/>
          </w:tcPr>
          <w:p>
            <w:pPr>
              <w:spacing w:after="0"/>
              <w:jc w:val="left"/>
            </w:pPr>
            <w:r>
              <w:rPr>
                <w:sz w:val="16"/>
              </w:rPr>
              <w:t>Relatively Low</w:t>
            </w:r>
          </w:p>
        </w:tc>
        <w:tc>
          <w:tcPr>
            <w:tcW w:type="dxa" w:w="1371"/>
          </w:tcPr>
          <w:p>
            <w:pPr>
              <w:spacing w:after="0"/>
              <w:jc w:val="left"/>
            </w:pPr>
            <w:r>
              <w:rPr>
                <w:sz w:val="16"/>
              </w:rPr>
              <w:t>Relatively Low</w:t>
            </w:r>
          </w:p>
        </w:tc>
        <w:tc>
          <w:tcPr>
            <w:tcW w:type="dxa" w:w="1126"/>
          </w:tcPr>
          <w:p>
            <w:pPr>
              <w:spacing w:after="0"/>
              <w:jc w:val="right"/>
            </w:pPr>
            <w:r>
              <w:rPr>
                <w:sz w:val="16"/>
              </w:rPr>
              <w:t>$1</w:t>
            </w:r>
          </w:p>
        </w:tc>
        <w:tc>
          <w:tcPr>
            <w:tcW w:type="dxa" w:w="1126"/>
          </w:tcPr>
          <w:p>
            <w:pPr>
              <w:spacing w:after="0"/>
              <w:jc w:val="right"/>
            </w:pPr>
            <w:r>
              <w:rPr>
                <w:sz w:val="16"/>
              </w:rPr>
              <w:t>$8,646</w:t>
            </w:r>
          </w:p>
        </w:tc>
        <w:tc>
          <w:tcPr>
            <w:tcW w:type="dxa" w:w="1269"/>
          </w:tcPr>
          <w:p>
            <w:pPr>
              <w:spacing w:after="0"/>
              <w:jc w:val="right"/>
            </w:pPr>
            <w:r>
              <w:rPr>
                <w:sz w:val="16"/>
              </w:rPr>
              <w:t>$520,162</w:t>
            </w:r>
          </w:p>
        </w:tc>
        <w:tc>
          <w:tcPr>
            <w:tcW w:type="dxa" w:w="1157"/>
          </w:tcPr>
          <w:p>
            <w:pPr>
              <w:spacing w:after="0"/>
              <w:jc w:val="right"/>
            </w:pPr>
            <w:r>
              <w:rPr>
                <w:sz w:val="16"/>
              </w:rPr>
              <w:t>$528,808</w:t>
            </w:r>
          </w:p>
        </w:tc>
        <w:tc>
          <w:tcPr>
            <w:tcW w:type="dxa" w:w="1129"/>
          </w:tcPr>
          <w:p>
            <w:pPr>
              <w:spacing w:after="0"/>
              <w:jc w:val="right"/>
            </w:pPr>
            <w:r>
              <w:rPr>
                <w:sz w:val="16"/>
              </w:rPr>
              <w:t>11</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Ice Storm</w:t>
            </w:r>
          </w:p>
        </w:tc>
        <w:tc>
          <w:tcPr>
            <w:tcW w:type="dxa" w:w="1277"/>
          </w:tcPr>
          <w:p>
            <w:pPr>
              <w:spacing w:after="0"/>
              <w:jc w:val="left"/>
            </w:pPr>
            <w:r>
              <w:rPr>
                <w:sz w:val="16"/>
              </w:rPr>
              <w:t>Relatively Moderate</w:t>
            </w:r>
          </w:p>
        </w:tc>
        <w:tc>
          <w:tcPr>
            <w:tcW w:type="dxa" w:w="1371"/>
          </w:tcPr>
          <w:p>
            <w:pPr>
              <w:spacing w:after="0"/>
              <w:jc w:val="left"/>
            </w:pPr>
            <w:r>
              <w:rPr>
                <w:sz w:val="16"/>
              </w:rPr>
              <w:t>Relatively Moderate</w:t>
            </w:r>
          </w:p>
        </w:tc>
        <w:tc>
          <w:tcPr>
            <w:tcW w:type="dxa" w:w="1126"/>
          </w:tcPr>
          <w:p>
            <w:pPr>
              <w:spacing w:after="0"/>
              <w:jc w:val="right"/>
            </w:pPr>
            <w:r>
              <w:rPr>
                <w:sz w:val="16"/>
              </w:rPr>
              <w:t>$329,725</w:t>
            </w:r>
          </w:p>
        </w:tc>
        <w:tc>
          <w:tcPr>
            <w:tcW w:type="dxa" w:w="1126"/>
          </w:tcPr>
          <w:p>
            <w:pPr>
              <w:spacing w:after="0"/>
              <w:jc w:val="right"/>
            </w:pPr>
          </w:p>
        </w:tc>
        <w:tc>
          <w:tcPr>
            <w:tcW w:type="dxa" w:w="1269"/>
          </w:tcPr>
          <w:p>
            <w:pPr>
              <w:spacing w:after="0"/>
              <w:jc w:val="right"/>
            </w:pPr>
            <w:r>
              <w:rPr>
                <w:sz w:val="16"/>
              </w:rPr>
              <w:t>$48,437</w:t>
            </w:r>
          </w:p>
        </w:tc>
        <w:tc>
          <w:tcPr>
            <w:tcW w:type="dxa" w:w="1157"/>
          </w:tcPr>
          <w:p>
            <w:pPr>
              <w:spacing w:after="0"/>
              <w:jc w:val="right"/>
            </w:pPr>
            <w:r>
              <w:rPr>
                <w:sz w:val="16"/>
              </w:rPr>
              <w:t>$378,162</w:t>
            </w:r>
          </w:p>
        </w:tc>
        <w:tc>
          <w:tcPr>
            <w:tcW w:type="dxa" w:w="1129"/>
          </w:tcPr>
          <w:p>
            <w:pPr>
              <w:spacing w:after="0"/>
              <w:jc w:val="right"/>
            </w:pPr>
            <w:r>
              <w:rPr>
                <w:sz w:val="16"/>
              </w:rPr>
              <w:t>5</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Lightning</w:t>
            </w:r>
          </w:p>
        </w:tc>
        <w:tc>
          <w:tcPr>
            <w:tcW w:type="dxa" w:w="1277"/>
          </w:tcPr>
          <w:p>
            <w:pPr>
              <w:spacing w:after="0"/>
              <w:jc w:val="left"/>
            </w:pPr>
            <w:r>
              <w:rPr>
                <w:sz w:val="16"/>
              </w:rPr>
              <w:t>Relatively Low</w:t>
            </w:r>
          </w:p>
        </w:tc>
        <w:tc>
          <w:tcPr>
            <w:tcW w:type="dxa" w:w="1371"/>
          </w:tcPr>
          <w:p>
            <w:pPr>
              <w:spacing w:after="0"/>
              <w:jc w:val="left"/>
            </w:pPr>
            <w:r>
              <w:rPr>
                <w:sz w:val="16"/>
              </w:rPr>
              <w:t>Relatively Low</w:t>
            </w:r>
          </w:p>
        </w:tc>
        <w:tc>
          <w:tcPr>
            <w:tcW w:type="dxa" w:w="1126"/>
          </w:tcPr>
          <w:p>
            <w:pPr>
              <w:spacing w:after="0"/>
              <w:jc w:val="right"/>
            </w:pPr>
            <w:r>
              <w:rPr>
                <w:sz w:val="16"/>
              </w:rPr>
              <w:t>$15,349</w:t>
            </w:r>
          </w:p>
        </w:tc>
        <w:tc>
          <w:tcPr>
            <w:tcW w:type="dxa" w:w="1126"/>
          </w:tcPr>
          <w:p>
            <w:pPr>
              <w:spacing w:after="0"/>
              <w:jc w:val="right"/>
            </w:pPr>
          </w:p>
        </w:tc>
        <w:tc>
          <w:tcPr>
            <w:tcW w:type="dxa" w:w="1269"/>
          </w:tcPr>
          <w:p>
            <w:pPr>
              <w:spacing w:after="0"/>
              <w:jc w:val="right"/>
            </w:pPr>
            <w:r>
              <w:rPr>
                <w:sz w:val="16"/>
              </w:rPr>
              <w:t>$221,729</w:t>
            </w:r>
          </w:p>
        </w:tc>
        <w:tc>
          <w:tcPr>
            <w:tcW w:type="dxa" w:w="1157"/>
          </w:tcPr>
          <w:p>
            <w:pPr>
              <w:spacing w:after="0"/>
              <w:jc w:val="right"/>
            </w:pPr>
            <w:r>
              <w:rPr>
                <w:sz w:val="16"/>
              </w:rPr>
              <w:t>$237,078</w:t>
            </w:r>
          </w:p>
        </w:tc>
        <w:tc>
          <w:tcPr>
            <w:tcW w:type="dxa" w:w="1129"/>
          </w:tcPr>
          <w:p>
            <w:pPr>
              <w:spacing w:after="0"/>
              <w:jc w:val="right"/>
            </w:pPr>
            <w:r>
              <w:rPr>
                <w:sz w:val="16"/>
              </w:rPr>
              <w:t>35</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Strong Wind</w:t>
            </w:r>
          </w:p>
        </w:tc>
        <w:tc>
          <w:tcPr>
            <w:tcW w:type="dxa" w:w="1277"/>
          </w:tcPr>
          <w:p>
            <w:pPr>
              <w:spacing w:after="0"/>
              <w:jc w:val="left"/>
            </w:pPr>
            <w:r>
              <w:rPr>
                <w:sz w:val="16"/>
              </w:rPr>
              <w:t>Very Low</w:t>
            </w:r>
          </w:p>
        </w:tc>
        <w:tc>
          <w:tcPr>
            <w:tcW w:type="dxa" w:w="1371"/>
          </w:tcPr>
          <w:p>
            <w:pPr>
              <w:spacing w:after="0"/>
              <w:jc w:val="left"/>
            </w:pPr>
            <w:r>
              <w:rPr>
                <w:sz w:val="16"/>
              </w:rPr>
              <w:t>Relatively Low</w:t>
            </w:r>
          </w:p>
        </w:tc>
        <w:tc>
          <w:tcPr>
            <w:tcW w:type="dxa" w:w="1126"/>
          </w:tcPr>
          <w:p>
            <w:pPr>
              <w:spacing w:after="0"/>
              <w:jc w:val="right"/>
            </w:pPr>
            <w:r>
              <w:rPr>
                <w:sz w:val="16"/>
              </w:rPr>
              <w:t>$64,704</w:t>
            </w:r>
          </w:p>
        </w:tc>
        <w:tc>
          <w:tcPr>
            <w:tcW w:type="dxa" w:w="1126"/>
          </w:tcPr>
          <w:p>
            <w:pPr>
              <w:spacing w:after="0"/>
              <w:jc w:val="right"/>
            </w:pPr>
            <w:r>
              <w:rPr>
                <w:sz w:val="16"/>
              </w:rPr>
              <w:t>$2,006</w:t>
            </w:r>
          </w:p>
        </w:tc>
        <w:tc>
          <w:tcPr>
            <w:tcW w:type="dxa" w:w="1269"/>
          </w:tcPr>
          <w:p>
            <w:pPr>
              <w:spacing w:after="0"/>
              <w:jc w:val="right"/>
            </w:pPr>
            <w:r>
              <w:rPr>
                <w:sz w:val="16"/>
              </w:rPr>
              <w:t>$96,754</w:t>
            </w:r>
          </w:p>
        </w:tc>
        <w:tc>
          <w:tcPr>
            <w:tcW w:type="dxa" w:w="1157"/>
          </w:tcPr>
          <w:p>
            <w:pPr>
              <w:spacing w:after="0"/>
              <w:jc w:val="right"/>
            </w:pPr>
            <w:r>
              <w:rPr>
                <w:sz w:val="16"/>
              </w:rPr>
              <w:t>$163,464</w:t>
            </w:r>
          </w:p>
        </w:tc>
        <w:tc>
          <w:tcPr>
            <w:tcW w:type="dxa" w:w="1129"/>
          </w:tcPr>
          <w:p>
            <w:pPr>
              <w:spacing w:after="0"/>
              <w:jc w:val="right"/>
            </w:pPr>
            <w:r>
              <w:rPr>
                <w:sz w:val="16"/>
              </w:rPr>
              <w:t>600</w:t>
            </w:r>
          </w:p>
        </w:tc>
        <w:tc>
          <w:tcPr>
            <w:tcW w:type="dxa" w:w="2002"/>
          </w:tcPr>
          <w:p>
            <w:pPr>
              <w:spacing w:after="0"/>
              <w:jc w:val="left"/>
            </w:pPr>
          </w:p>
        </w:tc>
        <w:tc>
          <w:tcPr>
            <w:tcW w:type="dxa" w:w="1940"/>
          </w:tcPr>
          <w:p>
            <w:pPr>
              <w:spacing w:after="0"/>
              <w:jc w:val="left"/>
            </w:pPr>
            <w:r>
              <w:rPr>
                <w:sz w:val="16"/>
              </w:rPr>
              <w:t>Includes 74 High Wind records and 64 Strong Wind records, event types the NRI definition of this hazard leaves out.</w:t>
            </w:r>
          </w:p>
        </w:tc>
      </w:tr>
      <w:tr>
        <w:trPr>
          <w:cantSplit/>
        </w:trPr>
        <w:tc>
          <w:tcPr>
            <w:tcW w:type="dxa" w:w="678"/>
          </w:tcPr>
          <w:p>
            <w:pPr>
              <w:spacing w:after="0"/>
              <w:jc w:val="right"/>
            </w:pPr>
            <w:r>
              <w:rPr>
                <w:sz w:val="16"/>
              </w:rPr>
              <w:t>10</w:t>
            </w:r>
          </w:p>
        </w:tc>
        <w:tc>
          <w:tcPr>
            <w:tcW w:type="dxa" w:w="1037"/>
          </w:tcPr>
          <w:p>
            <w:pPr>
              <w:spacing w:after="0"/>
              <w:jc w:val="left"/>
            </w:pPr>
            <w:r>
              <w:rPr>
                <w:sz w:val="16"/>
              </w:rPr>
              <w:t>Winter Weather</w:t>
            </w:r>
          </w:p>
        </w:tc>
        <w:tc>
          <w:tcPr>
            <w:tcW w:type="dxa" w:w="1277"/>
          </w:tcPr>
          <w:p>
            <w:pPr>
              <w:spacing w:after="0"/>
              <w:jc w:val="left"/>
            </w:pPr>
            <w:r>
              <w:rPr>
                <w:sz w:val="16"/>
              </w:rPr>
              <w:t>Relatively Low</w:t>
            </w:r>
          </w:p>
        </w:tc>
        <w:tc>
          <w:tcPr>
            <w:tcW w:type="dxa" w:w="1371"/>
          </w:tcPr>
          <w:p>
            <w:pPr>
              <w:spacing w:after="0"/>
              <w:jc w:val="left"/>
            </w:pPr>
            <w:r>
              <w:rPr>
                <w:sz w:val="16"/>
              </w:rPr>
              <w:t>Relatively Moderate</w:t>
            </w:r>
          </w:p>
        </w:tc>
        <w:tc>
          <w:tcPr>
            <w:tcW w:type="dxa" w:w="1126"/>
          </w:tcPr>
          <w:p>
            <w:pPr>
              <w:spacing w:after="0"/>
              <w:jc w:val="right"/>
            </w:pPr>
            <w:r>
              <w:rPr>
                <w:sz w:val="16"/>
              </w:rPr>
              <w:t>$14,867</w:t>
            </w:r>
          </w:p>
        </w:tc>
        <w:tc>
          <w:tcPr>
            <w:tcW w:type="dxa" w:w="1126"/>
          </w:tcPr>
          <w:p>
            <w:pPr>
              <w:spacing w:after="0"/>
              <w:jc w:val="right"/>
            </w:pPr>
            <w:r>
              <w:rPr>
                <w:sz w:val="16"/>
              </w:rPr>
              <w:t>$30</w:t>
            </w:r>
          </w:p>
        </w:tc>
        <w:tc>
          <w:tcPr>
            <w:tcW w:type="dxa" w:w="1269"/>
          </w:tcPr>
          <w:p>
            <w:pPr>
              <w:spacing w:after="0"/>
              <w:jc w:val="right"/>
            </w:pPr>
            <w:r>
              <w:rPr>
                <w:sz w:val="16"/>
              </w:rPr>
              <w:t>$57,550</w:t>
            </w:r>
          </w:p>
        </w:tc>
        <w:tc>
          <w:tcPr>
            <w:tcW w:type="dxa" w:w="1157"/>
          </w:tcPr>
          <w:p>
            <w:pPr>
              <w:spacing w:after="0"/>
              <w:jc w:val="right"/>
            </w:pPr>
            <w:r>
              <w:rPr>
                <w:sz w:val="16"/>
              </w:rPr>
              <w:t>$72,447</w:t>
            </w:r>
          </w:p>
        </w:tc>
        <w:tc>
          <w:tcPr>
            <w:tcW w:type="dxa" w:w="1129"/>
          </w:tcPr>
          <w:p>
            <w:pPr>
              <w:spacing w:after="0"/>
              <w:jc w:val="right"/>
            </w:pPr>
            <w:r>
              <w:rPr>
                <w:sz w:val="16"/>
              </w:rPr>
              <w:t>237</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Hail</w:t>
            </w:r>
          </w:p>
        </w:tc>
        <w:tc>
          <w:tcPr>
            <w:tcW w:type="dxa" w:w="1277"/>
          </w:tcPr>
          <w:p>
            <w:pPr>
              <w:spacing w:after="0"/>
              <w:jc w:val="left"/>
            </w:pPr>
            <w:r>
              <w:rPr>
                <w:sz w:val="16"/>
              </w:rPr>
              <w:t>Very Low</w:t>
            </w:r>
          </w:p>
        </w:tc>
        <w:tc>
          <w:tcPr>
            <w:tcW w:type="dxa" w:w="1371"/>
          </w:tcPr>
          <w:p>
            <w:pPr>
              <w:spacing w:after="0"/>
              <w:jc w:val="left"/>
            </w:pPr>
            <w:r>
              <w:rPr>
                <w:sz w:val="16"/>
              </w:rPr>
              <w:t>Very Low</w:t>
            </w:r>
          </w:p>
        </w:tc>
        <w:tc>
          <w:tcPr>
            <w:tcW w:type="dxa" w:w="1126"/>
          </w:tcPr>
          <w:p>
            <w:pPr>
              <w:spacing w:after="0"/>
              <w:jc w:val="right"/>
            </w:pPr>
            <w:r>
              <w:rPr>
                <w:sz w:val="16"/>
              </w:rPr>
              <w:t>$4,617</w:t>
            </w:r>
          </w:p>
        </w:tc>
        <w:tc>
          <w:tcPr>
            <w:tcW w:type="dxa" w:w="1126"/>
          </w:tcPr>
          <w:p>
            <w:pPr>
              <w:spacing w:after="0"/>
              <w:jc w:val="right"/>
            </w:pPr>
            <w:r>
              <w:rPr>
                <w:sz w:val="16"/>
              </w:rPr>
              <w:t>$5,981</w:t>
            </w:r>
          </w:p>
        </w:tc>
        <w:tc>
          <w:tcPr>
            <w:tcW w:type="dxa" w:w="1269"/>
          </w:tcPr>
          <w:p>
            <w:pPr>
              <w:spacing w:after="0"/>
              <w:jc w:val="right"/>
            </w:pPr>
            <w:r>
              <w:rPr>
                <w:sz w:val="16"/>
              </w:rPr>
              <w:t>$48,252</w:t>
            </w:r>
          </w:p>
        </w:tc>
        <w:tc>
          <w:tcPr>
            <w:tcW w:type="dxa" w:w="1157"/>
          </w:tcPr>
          <w:p>
            <w:pPr>
              <w:spacing w:after="0"/>
              <w:jc w:val="right"/>
            </w:pPr>
            <w:r>
              <w:rPr>
                <w:sz w:val="16"/>
              </w:rPr>
              <w:t>$58,850</w:t>
            </w:r>
          </w:p>
        </w:tc>
        <w:tc>
          <w:tcPr>
            <w:tcW w:type="dxa" w:w="1129"/>
          </w:tcPr>
          <w:p>
            <w:pPr>
              <w:spacing w:after="0"/>
              <w:jc w:val="right"/>
            </w:pPr>
            <w:r>
              <w:rPr>
                <w:sz w:val="16"/>
              </w:rPr>
              <w:t>141</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Drought</w:t>
            </w:r>
          </w:p>
        </w:tc>
        <w:tc>
          <w:tcPr>
            <w:tcW w:type="dxa" w:w="1277"/>
          </w:tcPr>
          <w:p>
            <w:pPr>
              <w:spacing w:after="0"/>
              <w:jc w:val="left"/>
            </w:pPr>
            <w:r>
              <w:rPr>
                <w:sz w:val="16"/>
              </w:rPr>
              <w:t>Very Low</w:t>
            </w:r>
          </w:p>
        </w:tc>
        <w:tc>
          <w:tcPr>
            <w:tcW w:type="dxa" w:w="1371"/>
          </w:tcPr>
          <w:p>
            <w:pPr>
              <w:spacing w:after="0"/>
              <w:jc w:val="left"/>
            </w:pPr>
            <w:r>
              <w:rPr>
                <w:sz w:val="16"/>
              </w:rPr>
              <w:t>Very Low</w:t>
            </w:r>
          </w:p>
        </w:tc>
        <w:tc>
          <w:tcPr>
            <w:tcW w:type="dxa" w:w="1126"/>
          </w:tcPr>
          <w:p>
            <w:pPr>
              <w:spacing w:after="0"/>
              <w:jc w:val="right"/>
            </w:pPr>
          </w:p>
        </w:tc>
        <w:tc>
          <w:tcPr>
            <w:tcW w:type="dxa" w:w="1126"/>
          </w:tcPr>
          <w:p>
            <w:pPr>
              <w:spacing w:after="0"/>
              <w:jc w:val="right"/>
            </w:pPr>
            <w:r>
              <w:rPr>
                <w:sz w:val="16"/>
              </w:rPr>
              <w:t>$24,533</w:t>
            </w:r>
          </w:p>
        </w:tc>
        <w:tc>
          <w:tcPr>
            <w:tcW w:type="dxa" w:w="1269"/>
          </w:tcPr>
          <w:p>
            <w:pPr>
              <w:spacing w:after="0"/>
              <w:jc w:val="right"/>
            </w:pPr>
          </w:p>
        </w:tc>
        <w:tc>
          <w:tcPr>
            <w:tcW w:type="dxa" w:w="1157"/>
          </w:tcPr>
          <w:p>
            <w:pPr>
              <w:spacing w:after="0"/>
              <w:jc w:val="right"/>
            </w:pPr>
            <w:r>
              <w:rPr>
                <w:sz w:val="16"/>
              </w:rPr>
              <w:t>$24,533</w:t>
            </w:r>
          </w:p>
        </w:tc>
        <w:tc>
          <w:tcPr>
            <w:tcW w:type="dxa" w:w="1129"/>
          </w:tcPr>
          <w:p>
            <w:pPr>
              <w:spacing w:after="0"/>
              <w:jc w:val="right"/>
            </w:pPr>
            <w:r>
              <w:rPr>
                <w:sz w:val="16"/>
              </w:rPr>
              <w:t>13</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277"/>
          </w:tcPr>
          <w:p>
            <w:pPr>
              <w:spacing w:after="0"/>
              <w:jc w:val="left"/>
            </w:pPr>
            <w:r>
              <w:rPr>
                <w:sz w:val="16"/>
              </w:rPr>
              <w:t>Very Low</w:t>
            </w:r>
          </w:p>
        </w:tc>
        <w:tc>
          <w:tcPr>
            <w:tcW w:type="dxa" w:w="1371"/>
          </w:tcPr>
          <w:p>
            <w:pPr>
              <w:spacing w:after="0"/>
              <w:jc w:val="left"/>
            </w:pPr>
            <w:r>
              <w:rPr>
                <w:sz w:val="16"/>
              </w:rPr>
              <w:t>Very Low</w:t>
            </w:r>
          </w:p>
        </w:tc>
        <w:tc>
          <w:tcPr>
            <w:tcW w:type="dxa" w:w="1126"/>
          </w:tcPr>
          <w:p>
            <w:pPr>
              <w:spacing w:after="0"/>
              <w:jc w:val="right"/>
            </w:pPr>
            <w:r>
              <w:rPr>
                <w:sz w:val="16"/>
              </w:rPr>
              <w:t>$11,310</w:t>
            </w:r>
          </w:p>
        </w:tc>
        <w:tc>
          <w:tcPr>
            <w:tcW w:type="dxa" w:w="1126"/>
          </w:tcPr>
          <w:p>
            <w:pPr>
              <w:spacing w:after="0"/>
              <w:jc w:val="right"/>
            </w:pPr>
            <w:r>
              <w:rPr>
                <w:sz w:val="16"/>
              </w:rPr>
              <w:t>$5</w:t>
            </w:r>
          </w:p>
        </w:tc>
        <w:tc>
          <w:tcPr>
            <w:tcW w:type="dxa" w:w="1269"/>
          </w:tcPr>
          <w:p>
            <w:pPr>
              <w:spacing w:after="0"/>
              <w:jc w:val="right"/>
            </w:pPr>
            <w:r>
              <w:rPr>
                <w:sz w:val="16"/>
              </w:rPr>
              <w:t>$2,297</w:t>
            </w:r>
          </w:p>
        </w:tc>
        <w:tc>
          <w:tcPr>
            <w:tcW w:type="dxa" w:w="1157"/>
          </w:tcPr>
          <w:p>
            <w:pPr>
              <w:spacing w:after="0"/>
              <w:jc w:val="right"/>
            </w:pPr>
            <w:r>
              <w:rPr>
                <w:sz w:val="16"/>
              </w:rPr>
              <w:t>$13,613</w:t>
            </w:r>
          </w:p>
        </w:tc>
        <w:tc>
          <w:tcPr>
            <w:tcW w:type="dxa" w:w="1129"/>
          </w:tcPr>
          <w:p>
            <w:pPr>
              <w:spacing w:after="0"/>
              <w:jc w:val="right"/>
            </w:pPr>
            <w:r>
              <w:rPr>
                <w:sz w:val="16"/>
              </w:rPr>
              <w:t>0</w:t>
            </w:r>
          </w:p>
        </w:tc>
        <w:tc>
          <w:tcPr>
            <w:tcW w:type="dxa" w:w="2002"/>
          </w:tcPr>
          <w:p>
            <w:pPr>
              <w:spacing w:after="0"/>
              <w:jc w:val="left"/>
            </w:pPr>
          </w:p>
        </w:tc>
        <w:tc>
          <w:tcPr>
            <w:tcW w:type="dxa" w:w="19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277"/>
          </w:tcPr>
          <w:p>
            <w:pPr>
              <w:spacing w:after="0"/>
              <w:jc w:val="left"/>
            </w:pPr>
            <w:r>
              <w:rPr>
                <w:sz w:val="16"/>
              </w:rPr>
              <w:t>Very Low</w:t>
            </w:r>
          </w:p>
        </w:tc>
        <w:tc>
          <w:tcPr>
            <w:tcW w:type="dxa" w:w="1371"/>
          </w:tcPr>
          <w:p>
            <w:pPr>
              <w:spacing w:after="0"/>
              <w:jc w:val="left"/>
            </w:pPr>
            <w:r>
              <w:rPr>
                <w:sz w:val="16"/>
              </w:rPr>
              <w:t>Very Low</w:t>
            </w:r>
          </w:p>
        </w:tc>
        <w:tc>
          <w:tcPr>
            <w:tcW w:type="dxa" w:w="1126"/>
          </w:tcPr>
          <w:p>
            <w:pPr>
              <w:spacing w:after="0"/>
              <w:jc w:val="right"/>
            </w:pPr>
            <w:r>
              <w:rPr>
                <w:sz w:val="16"/>
              </w:rPr>
              <w:t>$3,188</w:t>
            </w:r>
          </w:p>
        </w:tc>
        <w:tc>
          <w:tcPr>
            <w:tcW w:type="dxa" w:w="1126"/>
          </w:tcPr>
          <w:p>
            <w:pPr>
              <w:spacing w:after="0"/>
              <w:jc w:val="right"/>
            </w:pPr>
          </w:p>
        </w:tc>
        <w:tc>
          <w:tcPr>
            <w:tcW w:type="dxa" w:w="1269"/>
          </w:tcPr>
          <w:p>
            <w:pPr>
              <w:spacing w:after="0"/>
              <w:jc w:val="right"/>
            </w:pPr>
            <w:r>
              <w:rPr>
                <w:sz w:val="16"/>
              </w:rPr>
              <w:t>$1,324</w:t>
            </w:r>
          </w:p>
        </w:tc>
        <w:tc>
          <w:tcPr>
            <w:tcW w:type="dxa" w:w="1157"/>
          </w:tcPr>
          <w:p>
            <w:pPr>
              <w:spacing w:after="0"/>
              <w:jc w:val="right"/>
            </w:pPr>
            <w:r>
              <w:rPr>
                <w:sz w:val="16"/>
              </w:rPr>
              <w:t>$4,512</w:t>
            </w:r>
          </w:p>
        </w:tc>
        <w:tc>
          <w:tcPr>
            <w:tcW w:type="dxa" w:w="1129"/>
          </w:tcPr>
          <w:p>
            <w:pPr>
              <w:spacing w:after="0"/>
              <w:jc w:val="right"/>
            </w:pPr>
            <w:r>
              <w:rPr>
                <w:sz w:val="16"/>
              </w:rPr>
              <w:t>0</w:t>
            </w:r>
          </w:p>
        </w:tc>
        <w:tc>
          <w:tcPr>
            <w:tcW w:type="dxa" w:w="2002"/>
          </w:tcPr>
          <w:p>
            <w:pPr>
              <w:spacing w:after="0"/>
              <w:jc w:val="left"/>
            </w:pPr>
          </w:p>
        </w:tc>
        <w:tc>
          <w:tcPr>
            <w:tcW w:type="dxa" w:w="19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15</w:t>
            </w:r>
          </w:p>
        </w:tc>
        <w:tc>
          <w:tcPr>
            <w:tcW w:type="dxa" w:w="1037"/>
          </w:tcPr>
          <w:p>
            <w:pPr>
              <w:spacing w:after="0"/>
              <w:jc w:val="left"/>
            </w:pPr>
            <w:r>
              <w:rPr>
                <w:sz w:val="16"/>
              </w:rPr>
              <w:t>Coastal Flooding</w:t>
            </w:r>
          </w:p>
        </w:tc>
        <w:tc>
          <w:tcPr>
            <w:tcW w:type="dxa" w:w="1277"/>
          </w:tcPr>
          <w:p>
            <w:pPr>
              <w:spacing w:after="0"/>
              <w:jc w:val="left"/>
            </w:pPr>
            <w:r>
              <w:rPr>
                <w:sz w:val="16"/>
              </w:rPr>
              <w:t>No Rating</w:t>
            </w:r>
          </w:p>
        </w:tc>
        <w:tc>
          <w:tcPr>
            <w:tcW w:type="dxa" w:w="1371"/>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69"/>
          </w:tcPr>
          <w:p>
            <w:pPr>
              <w:spacing w:after="0"/>
              <w:jc w:val="right"/>
            </w:pPr>
            <w:r>
              <w:rPr>
                <w:sz w:val="16"/>
              </w:rPr>
              <w:t>$0</w:t>
            </w:r>
          </w:p>
        </w:tc>
        <w:tc>
          <w:tcPr>
            <w:tcW w:type="dxa" w:w="1157"/>
          </w:tcPr>
          <w:p>
            <w:pPr>
              <w:spacing w:after="0"/>
              <w:jc w:val="right"/>
            </w:pPr>
            <w:r>
              <w:rPr>
                <w:sz w:val="16"/>
              </w:rPr>
              <w:t>$0</w:t>
            </w:r>
          </w:p>
        </w:tc>
        <w:tc>
          <w:tcPr>
            <w:tcW w:type="dxa" w:w="1129"/>
          </w:tcPr>
          <w:p>
            <w:pPr>
              <w:spacing w:after="0"/>
              <w:jc w:val="right"/>
            </w:pPr>
            <w:r>
              <w:rPr>
                <w:sz w:val="16"/>
              </w:rPr>
              <w:t>9</w:t>
            </w:r>
          </w:p>
        </w:tc>
        <w:tc>
          <w:tcPr>
            <w:tcW w:type="dxa" w:w="2002"/>
          </w:tcPr>
          <w:p>
            <w:pPr>
              <w:spacing w:after="0"/>
              <w:jc w:val="left"/>
            </w:pPr>
          </w:p>
        </w:tc>
        <w:tc>
          <w:tcPr>
            <w:tcW w:type="dxa" w:w="1940"/>
          </w:tcPr>
          <w:p>
            <w:pPr>
              <w:spacing w:after="0"/>
              <w:jc w:val="left"/>
            </w:pP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277"/>
          </w:tcPr>
          <w:p>
            <w:pPr>
              <w:spacing w:after="0"/>
              <w:jc w:val="left"/>
            </w:pPr>
            <w:r>
              <w:rPr>
                <w:sz w:val="16"/>
              </w:rPr>
              <w:t>Not Applicable</w:t>
            </w:r>
          </w:p>
        </w:tc>
        <w:tc>
          <w:tcPr>
            <w:tcW w:type="dxa" w:w="137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9"/>
          </w:tcPr>
          <w:p>
            <w:pPr>
              <w:spacing w:after="0"/>
              <w:jc w:val="right"/>
            </w:pPr>
          </w:p>
        </w:tc>
        <w:tc>
          <w:tcPr>
            <w:tcW w:type="dxa" w:w="1157"/>
          </w:tcPr>
          <w:p>
            <w:pPr>
              <w:spacing w:after="0"/>
              <w:jc w:val="right"/>
            </w:pPr>
          </w:p>
        </w:tc>
        <w:tc>
          <w:tcPr>
            <w:tcW w:type="dxa" w:w="1129"/>
          </w:tcPr>
          <w:p>
            <w:pPr>
              <w:spacing w:after="0"/>
              <w:jc w:val="right"/>
            </w:pPr>
            <w:r>
              <w:rPr>
                <w:sz w:val="16"/>
              </w:rPr>
              <w:t>0</w:t>
            </w:r>
          </w:p>
        </w:tc>
        <w:tc>
          <w:tcPr>
            <w:tcW w:type="dxa" w:w="2002"/>
          </w:tcPr>
          <w:p>
            <w:pPr>
              <w:spacing w:after="0"/>
              <w:jc w:val="left"/>
            </w:pPr>
            <w:r>
              <w:rPr>
                <w:sz w:val="16"/>
              </w:rPr>
              <w:t>NRI rates avalanche Not Applicable for this county, and no federal declaration for this county names it.</w:t>
            </w:r>
          </w:p>
        </w:tc>
        <w:tc>
          <w:tcPr>
            <w:tcW w:type="dxa" w:w="1940"/>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277"/>
          </w:tcPr>
          <w:p>
            <w:pPr>
              <w:spacing w:after="0"/>
              <w:jc w:val="left"/>
            </w:pPr>
            <w:r>
              <w:rPr>
                <w:sz w:val="16"/>
              </w:rPr>
              <w:t>Insufficient Data</w:t>
            </w:r>
          </w:p>
        </w:tc>
        <w:tc>
          <w:tcPr>
            <w:tcW w:type="dxa" w:w="1371"/>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69"/>
          </w:tcPr>
          <w:p>
            <w:pPr>
              <w:spacing w:after="0"/>
              <w:jc w:val="right"/>
            </w:pPr>
          </w:p>
        </w:tc>
        <w:tc>
          <w:tcPr>
            <w:tcW w:type="dxa" w:w="1157"/>
          </w:tcPr>
          <w:p>
            <w:pPr>
              <w:spacing w:after="0"/>
              <w:jc w:val="right"/>
            </w:pPr>
          </w:p>
        </w:tc>
        <w:tc>
          <w:tcPr>
            <w:tcW w:type="dxa" w:w="1129"/>
          </w:tcPr>
          <w:p>
            <w:pPr>
              <w:spacing w:after="0"/>
              <w:jc w:val="right"/>
            </w:pPr>
            <w:r>
              <w:rPr>
                <w:sz w:val="16"/>
              </w:rPr>
              <w:t>0</w:t>
            </w:r>
          </w:p>
        </w:tc>
        <w:tc>
          <w:tcPr>
            <w:tcW w:type="dxa" w:w="2002"/>
          </w:tcPr>
          <w:p>
            <w:pPr>
              <w:spacing w:after="0"/>
              <w:jc w:val="left"/>
            </w:pPr>
          </w:p>
        </w:tc>
        <w:tc>
          <w:tcPr>
            <w:tcW w:type="dxa" w:w="194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277"/>
          </w:tcPr>
          <w:p>
            <w:pPr>
              <w:spacing w:after="0"/>
              <w:jc w:val="left"/>
            </w:pPr>
            <w:r>
              <w:rPr>
                <w:sz w:val="16"/>
              </w:rPr>
              <w:t>Not Applicable</w:t>
            </w:r>
          </w:p>
        </w:tc>
        <w:tc>
          <w:tcPr>
            <w:tcW w:type="dxa" w:w="137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69"/>
          </w:tcPr>
          <w:p>
            <w:pPr>
              <w:spacing w:after="0"/>
              <w:jc w:val="right"/>
            </w:pPr>
          </w:p>
        </w:tc>
        <w:tc>
          <w:tcPr>
            <w:tcW w:type="dxa" w:w="1157"/>
          </w:tcPr>
          <w:p>
            <w:pPr>
              <w:spacing w:after="0"/>
              <w:jc w:val="right"/>
            </w:pPr>
          </w:p>
        </w:tc>
        <w:tc>
          <w:tcPr>
            <w:tcW w:type="dxa" w:w="1129"/>
          </w:tcPr>
          <w:p>
            <w:pPr>
              <w:spacing w:after="0"/>
              <w:jc w:val="right"/>
            </w:pPr>
            <w:r>
              <w:rPr>
                <w:sz w:val="16"/>
              </w:rPr>
              <w:t>0</w:t>
            </w:r>
          </w:p>
        </w:tc>
        <w:tc>
          <w:tcPr>
            <w:tcW w:type="dxa" w:w="2002"/>
          </w:tcPr>
          <w:p>
            <w:pPr>
              <w:spacing w:after="0"/>
              <w:jc w:val="left"/>
            </w:pPr>
            <w:r>
              <w:rPr>
                <w:sz w:val="16"/>
              </w:rPr>
              <w:t>NRI rates volcanic activity Not Applicable for this county, and no federal declaration for this county names it.</w:t>
            </w:r>
          </w:p>
        </w:tc>
        <w:tc>
          <w:tcPr>
            <w:tcW w:type="dxa" w:w="194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26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23 of 26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26 of 26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26 of 26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26 of 26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4"/>
        <w:gridCol w:w="1518"/>
        <w:gridCol w:w="1849"/>
        <w:gridCol w:w="1807"/>
        <w:gridCol w:w="1618"/>
        <w:gridCol w:w="1757"/>
        <w:gridCol w:w="2168"/>
      </w:tblGrid>
      <w:tr>
        <w:trPr>
          <w:cantSplit/>
          <w:tblHeader/>
        </w:trPr>
        <w:tc>
          <w:tcPr>
            <w:tcW w:type="dxa" w:w="1690"/>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849"/>
            <w:shd w:val="clear" w:color="auto" w:fill="E8E8E8"/>
          </w:tcPr>
          <w:p>
            <w:pPr>
              <w:spacing w:after="0"/>
              <w:jc w:val="left"/>
            </w:pPr>
            <w:r>
              <w:rPr>
                <w:b/>
                <w:sz w:val="16"/>
              </w:rPr>
              <w:t>Observed range</w:t>
            </w:r>
          </w:p>
        </w:tc>
        <w:tc>
          <w:tcPr>
            <w:tcW w:type="dxa" w:w="1807"/>
            <w:shd w:val="clear" w:color="auto" w:fill="E8E8E8"/>
          </w:tcPr>
          <w:p>
            <w:pPr>
              <w:spacing w:after="0"/>
              <w:jc w:val="left"/>
            </w:pPr>
            <w:r>
              <w:rPr>
                <w:b/>
                <w:sz w:val="16"/>
              </w:rPr>
              <w:t>Worst recorded event</w:t>
            </w:r>
          </w:p>
        </w:tc>
        <w:tc>
          <w:tcPr>
            <w:tcW w:type="dxa" w:w="1618"/>
            <w:shd w:val="clear" w:color="auto" w:fill="E8E8E8"/>
          </w:tcPr>
          <w:p>
            <w:pPr>
              <w:spacing w:after="0"/>
              <w:jc w:val="left"/>
            </w:pPr>
            <w:r>
              <w:rPr>
                <w:b/>
                <w:sz w:val="16"/>
              </w:rPr>
              <w:t>Most damaging (when different)</w:t>
            </w:r>
          </w:p>
        </w:tc>
        <w:tc>
          <w:tcPr>
            <w:tcW w:type="dxa" w:w="1757"/>
            <w:shd w:val="clear" w:color="auto" w:fill="E8E8E8"/>
          </w:tcPr>
          <w:p>
            <w:pPr>
              <w:spacing w:after="0"/>
              <w:jc w:val="left"/>
            </w:pPr>
            <w:r>
              <w:rPr>
                <w:b/>
                <w:sz w:val="16"/>
              </w:rPr>
              <w:t>How it applies to members</w:t>
            </w:r>
          </w:p>
        </w:tc>
        <w:tc>
          <w:tcPr>
            <w:tcW w:type="dxa" w:w="2168"/>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49"/>
          </w:tcPr>
          <w:p>
            <w:pPr>
              <w:spacing w:after="0"/>
              <w:jc w:val="left"/>
            </w:pPr>
          </w:p>
        </w:tc>
        <w:tc>
          <w:tcPr>
            <w:tcW w:type="dxa" w:w="1807"/>
          </w:tcPr>
          <w:p>
            <w:pPr>
              <w:spacing w:after="0"/>
              <w:jc w:val="left"/>
            </w:pPr>
          </w:p>
        </w:tc>
        <w:tc>
          <w:tcPr>
            <w:tcW w:type="dxa" w:w="1618"/>
          </w:tcPr>
          <w:p>
            <w:pPr>
              <w:spacing w:after="0"/>
              <w:jc w:val="left"/>
            </w:pPr>
          </w:p>
        </w:tc>
        <w:tc>
          <w:tcPr>
            <w:tcW w:type="dxa" w:w="1757"/>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8"/>
          </w:tcPr>
          <w:p>
            <w:pPr>
              <w:spacing w:after="0"/>
              <w:jc w:val="right"/>
            </w:pPr>
            <w:r>
              <w:rPr>
                <w:sz w:val="16"/>
              </w:rPr>
              <w:t>9, 1996 to 2024 (9 zone-level)</w:t>
            </w:r>
          </w:p>
        </w:tc>
        <w:tc>
          <w:tcPr>
            <w:tcW w:type="dxa" w:w="1849"/>
          </w:tcPr>
          <w:p>
            <w:pPr>
              <w:spacing w:after="0"/>
              <w:jc w:val="left"/>
            </w:pPr>
          </w:p>
        </w:tc>
        <w:tc>
          <w:tcPr>
            <w:tcW w:type="dxa" w:w="1807"/>
          </w:tcPr>
          <w:p>
            <w:pPr>
              <w:spacing w:after="0"/>
              <w:jc w:val="left"/>
            </w:pPr>
            <w:r>
              <w:rPr>
                <w:sz w:val="16"/>
              </w:rPr>
              <w:t>No damage reported in 9 records.</w:t>
            </w:r>
          </w:p>
        </w:tc>
        <w:tc>
          <w:tcPr>
            <w:tcW w:type="dxa" w:w="1618"/>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8"/>
          </w:tcPr>
          <w:p>
            <w:pPr>
              <w:spacing w:after="0"/>
              <w:jc w:val="right"/>
            </w:pPr>
            <w:r>
              <w:rPr>
                <w:sz w:val="16"/>
              </w:rPr>
              <w:t>4, 2000 to 2023 (4 zone-level)</w:t>
            </w:r>
          </w:p>
        </w:tc>
        <w:tc>
          <w:tcPr>
            <w:tcW w:type="dxa" w:w="1849"/>
          </w:tcPr>
          <w:p>
            <w:pPr>
              <w:spacing w:after="0"/>
              <w:jc w:val="left"/>
            </w:pPr>
            <w:r>
              <w:rPr>
                <w:sz w:val="16"/>
              </w:rPr>
              <w:t>1 day to 2 days (median 1.5 days); 4 with a recorded value</w:t>
            </w:r>
          </w:p>
        </w:tc>
        <w:tc>
          <w:tcPr>
            <w:tcW w:type="dxa" w:w="1807"/>
          </w:tcPr>
          <w:p>
            <w:pPr>
              <w:spacing w:after="0"/>
              <w:jc w:val="left"/>
            </w:pPr>
            <w:r>
              <w:rPr>
                <w:sz w:val="16"/>
              </w:rPr>
              <w:t>2 consecutive days, 2004-01-15 to 2004-01-16, zone-level</w:t>
            </w:r>
          </w:p>
        </w:tc>
        <w:tc>
          <w:tcPr>
            <w:tcW w:type="dxa" w:w="1618"/>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Wind chill: in event narratives only; local data required.</w:t>
            </w:r>
          </w:p>
        </w:tc>
      </w:tr>
      <w:tr>
        <w:trPr>
          <w:cantSplit/>
        </w:trPr>
        <w:tc>
          <w:tcPr>
            <w:tcW w:type="dxa" w:w="1690"/>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8"/>
          </w:tcPr>
          <w:p>
            <w:pPr>
              <w:spacing w:after="0"/>
              <w:jc w:val="right"/>
            </w:pPr>
            <w:r>
              <w:rPr>
                <w:sz w:val="16"/>
              </w:rPr>
              <w:t>0</w:t>
            </w:r>
          </w:p>
        </w:tc>
        <w:tc>
          <w:tcPr>
            <w:tcW w:type="dxa" w:w="1849"/>
          </w:tcPr>
          <w:p>
            <w:pPr>
              <w:spacing w:after="0"/>
              <w:jc w:val="left"/>
            </w:pPr>
          </w:p>
        </w:tc>
        <w:tc>
          <w:tcPr>
            <w:tcW w:type="dxa" w:w="1807"/>
          </w:tcPr>
          <w:p>
            <w:pPr>
              <w:spacing w:after="0"/>
              <w:jc w:val="left"/>
            </w:pPr>
          </w:p>
        </w:tc>
        <w:tc>
          <w:tcPr>
            <w:tcW w:type="dxa" w:w="1618"/>
          </w:tcPr>
          <w:p>
            <w:pPr>
              <w:spacing w:after="0"/>
              <w:jc w:val="left"/>
            </w:pPr>
          </w:p>
        </w:tc>
        <w:tc>
          <w:tcPr>
            <w:tcW w:type="dxa" w:w="1757"/>
          </w:tcPr>
          <w:p>
            <w:pPr>
              <w:spacing w:after="0"/>
              <w:jc w:val="left"/>
            </w:pPr>
          </w:p>
        </w:tc>
        <w:tc>
          <w:tcPr>
            <w:tcW w:type="dxa" w:w="2168"/>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4"/>
          </w:tcPr>
          <w:p>
            <w:pPr>
              <w:spacing w:after="0"/>
              <w:jc w:val="left"/>
            </w:pPr>
            <w:r>
              <w:rPr>
                <w:sz w:val="16"/>
              </w:rPr>
              <w:t>US Drought Monitor D-scale</w:t>
            </w:r>
          </w:p>
        </w:tc>
        <w:tc>
          <w:tcPr>
            <w:tcW w:type="dxa" w:w="1518"/>
          </w:tcPr>
          <w:p>
            <w:pPr>
              <w:spacing w:after="0"/>
              <w:jc w:val="right"/>
            </w:pPr>
            <w:r>
              <w:rPr>
                <w:sz w:val="16"/>
              </w:rPr>
              <w:t>13, 2002 to 2017 (13 zone-level)</w:t>
            </w:r>
          </w:p>
        </w:tc>
        <w:tc>
          <w:tcPr>
            <w:tcW w:type="dxa" w:w="1849"/>
          </w:tcPr>
          <w:p>
            <w:pPr>
              <w:spacing w:after="0"/>
              <w:jc w:val="left"/>
            </w:pPr>
            <w:r>
              <w:rPr>
                <w:sz w:val="16"/>
              </w:rPr>
              <w:t>8 days to 204 days (median 44.5 days); 4 with a recorded value</w:t>
            </w:r>
          </w:p>
        </w:tc>
        <w:tc>
          <w:tcPr>
            <w:tcW w:type="dxa" w:w="1807"/>
          </w:tcPr>
          <w:p>
            <w:pPr>
              <w:spacing w:after="0"/>
              <w:jc w:val="left"/>
            </w:pPr>
            <w:r>
              <w:rPr>
                <w:sz w:val="16"/>
              </w:rPr>
              <w:t>204 days (about 6.7 months), 2016-09-13 to 2017-04-04, a run of 8 consecutive Storm Events drought records, zone-level</w:t>
            </w:r>
          </w:p>
        </w:tc>
        <w:tc>
          <w:tcPr>
            <w:tcW w:type="dxa" w:w="1618"/>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4"/>
          </w:tcPr>
          <w:p>
            <w:pPr>
              <w:spacing w:after="0"/>
              <w:jc w:val="left"/>
            </w:pPr>
            <w:r>
              <w:rPr>
                <w:sz w:val="16"/>
              </w:rPr>
              <w:t>Modified Mercalli (local data)</w:t>
            </w:r>
          </w:p>
        </w:tc>
        <w:tc>
          <w:tcPr>
            <w:tcW w:type="dxa" w:w="1518"/>
          </w:tcPr>
          <w:p>
            <w:pPr>
              <w:spacing w:after="0"/>
              <w:jc w:val="right"/>
            </w:pPr>
            <w:r>
              <w:rPr>
                <w:sz w:val="16"/>
              </w:rPr>
              <w:t>0</w:t>
            </w:r>
          </w:p>
        </w:tc>
        <w:tc>
          <w:tcPr>
            <w:tcW w:type="dxa" w:w="1849"/>
          </w:tcPr>
          <w:p>
            <w:pPr>
              <w:spacing w:after="0"/>
              <w:jc w:val="left"/>
            </w:pPr>
          </w:p>
        </w:tc>
        <w:tc>
          <w:tcPr>
            <w:tcW w:type="dxa" w:w="1807"/>
          </w:tcPr>
          <w:p>
            <w:pPr>
              <w:spacing w:after="0"/>
              <w:jc w:val="left"/>
            </w:pPr>
          </w:p>
        </w:tc>
        <w:tc>
          <w:tcPr>
            <w:tcW w:type="dxa" w:w="1618"/>
          </w:tcPr>
          <w:p>
            <w:pPr>
              <w:spacing w:after="0"/>
              <w:jc w:val="left"/>
            </w:pPr>
          </w:p>
        </w:tc>
        <w:tc>
          <w:tcPr>
            <w:tcW w:type="dxa" w:w="1757"/>
          </w:tcPr>
          <w:p>
            <w:pPr>
              <w:spacing w:after="0"/>
              <w:jc w:val="left"/>
            </w:pPr>
          </w:p>
        </w:tc>
        <w:tc>
          <w:tcPr>
            <w:tcW w:type="dxa" w:w="2168"/>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4"/>
          </w:tcPr>
          <w:p>
            <w:pPr>
              <w:spacing w:after="0"/>
              <w:jc w:val="left"/>
            </w:pPr>
            <w:r>
              <w:rPr>
                <w:sz w:val="16"/>
              </w:rPr>
              <w:t>hail size (inches)</w:t>
            </w:r>
          </w:p>
        </w:tc>
        <w:tc>
          <w:tcPr>
            <w:tcW w:type="dxa" w:w="1518"/>
          </w:tcPr>
          <w:p>
            <w:pPr>
              <w:spacing w:after="0"/>
              <w:jc w:val="right"/>
            </w:pPr>
            <w:r>
              <w:rPr>
                <w:sz w:val="16"/>
              </w:rPr>
              <w:t>172, 1959 to 2025</w:t>
            </w:r>
          </w:p>
        </w:tc>
        <w:tc>
          <w:tcPr>
            <w:tcW w:type="dxa" w:w="1849"/>
          </w:tcPr>
          <w:p>
            <w:pPr>
              <w:spacing w:after="0"/>
              <w:jc w:val="left"/>
            </w:pPr>
            <w:r>
              <w:rPr>
                <w:sz w:val="16"/>
              </w:rPr>
              <w:t>0.75 in to 2.75 in (median 1 in); 172 with a recorded value</w:t>
            </w:r>
          </w:p>
        </w:tc>
        <w:tc>
          <w:tcPr>
            <w:tcW w:type="dxa" w:w="1807"/>
          </w:tcPr>
          <w:p>
            <w:pPr>
              <w:spacing w:after="0"/>
              <w:jc w:val="left"/>
            </w:pPr>
            <w:r>
              <w:rPr>
                <w:sz w:val="16"/>
              </w:rPr>
              <w:t>2.75 in hail, 1995-06-20; same size also recorded on 1969-05-29</w:t>
            </w:r>
          </w:p>
        </w:tc>
        <w:tc>
          <w:tcPr>
            <w:tcW w:type="dxa" w:w="1618"/>
          </w:tcPr>
          <w:p>
            <w:pPr>
              <w:spacing w:after="0"/>
              <w:jc w:val="left"/>
            </w:pPr>
            <w:r>
              <w:rPr>
                <w:sz w:val="16"/>
              </w:rPr>
              <w:t>Hail, 1995-06-20, $200,000 property; crops not recorded (1995 dollars)</w:t>
            </w:r>
          </w:p>
        </w:tc>
        <w:tc>
          <w:tcPr>
            <w:tcW w:type="dxa" w:w="1757"/>
          </w:tcPr>
          <w:p>
            <w:pPr>
              <w:spacing w:after="0"/>
              <w:jc w:val="left"/>
            </w:pPr>
            <w:r>
              <w:rPr>
                <w:sz w:val="16"/>
              </w:rPr>
              <w:t>Event records naming member places: Pomfret town (9 records), Woodstock town (4 records), Eastford town (3 records), Putnam town (3 records), Union town (3 records), Plainfield town (2 records), Scotland town (2 records), Thompson town (2 records), Ashford town (1 record), Brooklyn town (1 record); and 4 more member places (see the XLSX file).</w:t>
            </w:r>
          </w:p>
        </w:tc>
        <w:tc>
          <w:tcPr>
            <w:tcW w:type="dxa" w:w="2168"/>
          </w:tcPr>
          <w:p>
            <w:pPr>
              <w:spacing w:after="0"/>
              <w:jc w:val="left"/>
            </w:pPr>
          </w:p>
        </w:tc>
      </w:tr>
      <w:tr>
        <w:trPr>
          <w:cantSplit/>
        </w:trPr>
        <w:tc>
          <w:tcPr>
            <w:tcW w:type="dxa" w:w="1690"/>
          </w:tcPr>
          <w:p>
            <w:pPr>
              <w:spacing w:after="0"/>
              <w:jc w:val="left"/>
            </w:pPr>
            <w:r>
              <w:rPr>
                <w:sz w:val="16"/>
              </w:rPr>
              <w:t>Excessive Heat, Heat</w:t>
            </w:r>
          </w:p>
        </w:tc>
        <w:tc>
          <w:tcPr>
            <w:tcW w:type="dxa" w:w="1704"/>
          </w:tcPr>
          <w:p>
            <w:pPr>
              <w:spacing w:after="0"/>
              <w:jc w:val="left"/>
            </w:pPr>
            <w:r>
              <w:rPr>
                <w:sz w:val="16"/>
              </w:rPr>
              <w:t>heat index (narratives)</w:t>
            </w:r>
          </w:p>
        </w:tc>
        <w:tc>
          <w:tcPr>
            <w:tcW w:type="dxa" w:w="1518"/>
          </w:tcPr>
          <w:p>
            <w:pPr>
              <w:spacing w:after="0"/>
              <w:jc w:val="right"/>
            </w:pPr>
            <w:r>
              <w:rPr>
                <w:sz w:val="16"/>
              </w:rPr>
              <w:t>11, 1999 to 2019 (11 zone-level)</w:t>
            </w:r>
          </w:p>
        </w:tc>
        <w:tc>
          <w:tcPr>
            <w:tcW w:type="dxa" w:w="1849"/>
          </w:tcPr>
          <w:p>
            <w:pPr>
              <w:spacing w:after="0"/>
              <w:jc w:val="left"/>
            </w:pPr>
            <w:r>
              <w:rPr>
                <w:sz w:val="16"/>
              </w:rPr>
              <w:t>1 day to 3 days (median 2 days); 7 with a recorded value</w:t>
            </w:r>
          </w:p>
        </w:tc>
        <w:tc>
          <w:tcPr>
            <w:tcW w:type="dxa" w:w="1807"/>
          </w:tcPr>
          <w:p>
            <w:pPr>
              <w:spacing w:after="0"/>
              <w:jc w:val="left"/>
            </w:pPr>
            <w:r>
              <w:rPr>
                <w:sz w:val="16"/>
              </w:rPr>
              <w:t>3 consecutive days, 2002-07-02 to 2002-07-04, zone-level</w:t>
            </w:r>
          </w:p>
        </w:tc>
        <w:tc>
          <w:tcPr>
            <w:tcW w:type="dxa" w:w="1618"/>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Heat index: in event narratives only; local data required.</w:t>
            </w:r>
          </w:p>
        </w:tc>
      </w:tr>
      <w:tr>
        <w:trPr>
          <w:cantSplit/>
        </w:trPr>
        <w:tc>
          <w:tcPr>
            <w:tcW w:type="dxa" w:w="1690"/>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8"/>
          </w:tcPr>
          <w:p>
            <w:pPr>
              <w:spacing w:after="0"/>
              <w:jc w:val="right"/>
            </w:pPr>
            <w:r>
              <w:rPr>
                <w:sz w:val="16"/>
              </w:rPr>
              <w:t>9, 2008 to 2021 (9 zone-level)</w:t>
            </w:r>
          </w:p>
        </w:tc>
        <w:tc>
          <w:tcPr>
            <w:tcW w:type="dxa" w:w="1849"/>
          </w:tcPr>
          <w:p>
            <w:pPr>
              <w:spacing w:after="0"/>
              <w:jc w:val="left"/>
            </w:pPr>
          </w:p>
        </w:tc>
        <w:tc>
          <w:tcPr>
            <w:tcW w:type="dxa" w:w="1807"/>
          </w:tcPr>
          <w:p>
            <w:pPr>
              <w:spacing w:after="0"/>
              <w:jc w:val="left"/>
            </w:pPr>
            <w:r>
              <w:rPr>
                <w:sz w:val="16"/>
              </w:rPr>
              <w:t>Strongest recorded (records with damage, a wind speed or direct casualties first, then storm type, category and wind): Tropical Storm record, 2011-08-28, $20,000,000 property; $0 crops, reported for the zone (2011 dollars); NWS zone CTZ003 (TOLLAND), zone-level: may include parts of neighboring counties</w:t>
            </w:r>
          </w:p>
        </w:tc>
        <w:tc>
          <w:tcPr>
            <w:tcW w:type="dxa" w:w="1618"/>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4"/>
          </w:tcPr>
          <w:p>
            <w:pPr>
              <w:spacing w:after="0"/>
              <w:jc w:val="left"/>
            </w:pPr>
            <w:r>
              <w:rPr>
                <w:sz w:val="16"/>
              </w:rPr>
              <w:t>Sperry-Piltz (local data)</w:t>
            </w:r>
          </w:p>
        </w:tc>
        <w:tc>
          <w:tcPr>
            <w:tcW w:type="dxa" w:w="1518"/>
          </w:tcPr>
          <w:p>
            <w:pPr>
              <w:spacing w:after="0"/>
              <w:jc w:val="right"/>
            </w:pPr>
            <w:r>
              <w:rPr>
                <w:sz w:val="16"/>
              </w:rPr>
              <w:t>5, 1997 to 2011 (5 zone-level)</w:t>
            </w:r>
          </w:p>
        </w:tc>
        <w:tc>
          <w:tcPr>
            <w:tcW w:type="dxa" w:w="1849"/>
          </w:tcPr>
          <w:p>
            <w:pPr>
              <w:spacing w:after="0"/>
              <w:jc w:val="left"/>
            </w:pPr>
          </w:p>
        </w:tc>
        <w:tc>
          <w:tcPr>
            <w:tcW w:type="dxa" w:w="1807"/>
          </w:tcPr>
          <w:p>
            <w:pPr>
              <w:spacing w:after="0"/>
              <w:jc w:val="left"/>
            </w:pPr>
            <w:r>
              <w:rPr>
                <w:sz w:val="16"/>
              </w:rPr>
              <w:t>Ice Storm, 2002-11-16, $500,000 property; crops not reported, reported for the zone (2002 dollars); NWS zone CTZ003 (TOLLAND), zone-level: may include parts of neighboring counties</w:t>
            </w:r>
          </w:p>
        </w:tc>
        <w:tc>
          <w:tcPr>
            <w:tcW w:type="dxa" w:w="1618"/>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8"/>
          </w:tcPr>
          <w:p>
            <w:pPr>
              <w:spacing w:after="0"/>
              <w:jc w:val="right"/>
            </w:pPr>
            <w:r>
              <w:rPr>
                <w:sz w:val="16"/>
              </w:rPr>
              <w:t>177, 1996 to 2024 (8 zone-level)</w:t>
            </w:r>
          </w:p>
        </w:tc>
        <w:tc>
          <w:tcPr>
            <w:tcW w:type="dxa" w:w="1849"/>
          </w:tcPr>
          <w:p>
            <w:pPr>
              <w:spacing w:after="0"/>
              <w:jc w:val="left"/>
            </w:pPr>
          </w:p>
        </w:tc>
        <w:tc>
          <w:tcPr>
            <w:tcW w:type="dxa" w:w="1807"/>
          </w:tcPr>
          <w:p>
            <w:pPr>
              <w:spacing w:after="0"/>
              <w:jc w:val="left"/>
            </w:pPr>
            <w:r>
              <w:rPr>
                <w:sz w:val="16"/>
              </w:rPr>
              <w:t>Flood, 2010-03-30, $4,000,000 property; $0 crops (2010 dollars)</w:t>
            </w:r>
          </w:p>
        </w:tc>
        <w:tc>
          <w:tcPr>
            <w:tcW w:type="dxa" w:w="1618"/>
          </w:tcPr>
          <w:p>
            <w:pPr>
              <w:spacing w:after="0"/>
              <w:jc w:val="left"/>
            </w:pPr>
          </w:p>
        </w:tc>
        <w:tc>
          <w:tcPr>
            <w:tcW w:type="dxa" w:w="1757"/>
          </w:tcPr>
          <w:p>
            <w:pPr>
              <w:spacing w:after="0"/>
              <w:jc w:val="left"/>
            </w:pPr>
            <w:r>
              <w:rPr>
                <w:sz w:val="16"/>
              </w:rPr>
              <w:t>Event records naming member places: Hampton town (3 records), Eastford town (2 records), Putnam town (2 records), Voluntown town (2 records), Plainfield town (1 record), Pomfret town (1 record), Sterling town (1 record), Woodstock town (1 record). Zone-level records (8) apply countywide.</w:t>
            </w:r>
          </w:p>
        </w:tc>
        <w:tc>
          <w:tcPr>
            <w:tcW w:type="dxa" w:w="216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49"/>
          </w:tcPr>
          <w:p>
            <w:pPr>
              <w:spacing w:after="0"/>
              <w:jc w:val="left"/>
            </w:pPr>
          </w:p>
        </w:tc>
        <w:tc>
          <w:tcPr>
            <w:tcW w:type="dxa" w:w="1807"/>
          </w:tcPr>
          <w:p>
            <w:pPr>
              <w:spacing w:after="0"/>
              <w:jc w:val="left"/>
            </w:pPr>
          </w:p>
        </w:tc>
        <w:tc>
          <w:tcPr>
            <w:tcW w:type="dxa" w:w="1618"/>
          </w:tcPr>
          <w:p>
            <w:pPr>
              <w:spacing w:after="0"/>
              <w:jc w:val="left"/>
            </w:pPr>
          </w:p>
        </w:tc>
        <w:tc>
          <w:tcPr>
            <w:tcW w:type="dxa" w:w="1757"/>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8"/>
          </w:tcPr>
          <w:p>
            <w:pPr>
              <w:spacing w:after="0"/>
              <w:jc w:val="right"/>
            </w:pPr>
            <w:r>
              <w:rPr>
                <w:sz w:val="16"/>
              </w:rPr>
              <w:t>35, 1997 to 2025</w:t>
            </w:r>
          </w:p>
        </w:tc>
        <w:tc>
          <w:tcPr>
            <w:tcW w:type="dxa" w:w="1849"/>
          </w:tcPr>
          <w:p>
            <w:pPr>
              <w:spacing w:after="0"/>
              <w:jc w:val="left"/>
            </w:pPr>
          </w:p>
        </w:tc>
        <w:tc>
          <w:tcPr>
            <w:tcW w:type="dxa" w:w="1807"/>
          </w:tcPr>
          <w:p>
            <w:pPr>
              <w:spacing w:after="0"/>
              <w:jc w:val="left"/>
            </w:pPr>
            <w:r>
              <w:rPr>
                <w:sz w:val="16"/>
              </w:rPr>
              <w:t>Lightning, 1997-06-19, damage not reported, 1 direct death</w:t>
            </w:r>
          </w:p>
        </w:tc>
        <w:tc>
          <w:tcPr>
            <w:tcW w:type="dxa" w:w="1618"/>
          </w:tcPr>
          <w:p>
            <w:pPr>
              <w:spacing w:after="0"/>
              <w:jc w:val="left"/>
            </w:pPr>
            <w:r>
              <w:rPr>
                <w:sz w:val="16"/>
              </w:rPr>
              <w:t>Lightning, 2010-07-16, $75,000 property; $0 crops (2010 dollars)</w:t>
            </w:r>
          </w:p>
        </w:tc>
        <w:tc>
          <w:tcPr>
            <w:tcW w:type="dxa" w:w="1757"/>
          </w:tcPr>
          <w:p>
            <w:pPr>
              <w:spacing w:after="0"/>
              <w:jc w:val="left"/>
            </w:pPr>
            <w:r>
              <w:rPr>
                <w:sz w:val="16"/>
              </w:rPr>
              <w:t>Event records naming member places: Plainfield town (2 records), Pomfret town (2 records), Putnam town (1 record), Voluntown town (1 record), Woodstock town (1 record).</w:t>
            </w:r>
          </w:p>
        </w:tc>
        <w:tc>
          <w:tcPr>
            <w:tcW w:type="dxa" w:w="2168"/>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8"/>
          </w:tcPr>
          <w:p>
            <w:pPr>
              <w:spacing w:after="0"/>
              <w:jc w:val="right"/>
            </w:pPr>
            <w:r>
              <w:rPr>
                <w:sz w:val="16"/>
              </w:rPr>
              <w:t>138, 1996 to 2026 (138 zone-level)</w:t>
            </w:r>
          </w:p>
        </w:tc>
        <w:tc>
          <w:tcPr>
            <w:tcW w:type="dxa" w:w="1849"/>
          </w:tcPr>
          <w:p>
            <w:pPr>
              <w:spacing w:after="0"/>
              <w:jc w:val="left"/>
            </w:pPr>
            <w:r>
              <w:rPr>
                <w:sz w:val="16"/>
              </w:rPr>
              <w:t>28 kt (32 mph) to 65 kt (75 mph) (median 50 kt (58 mph)); 113 with a recorded value</w:t>
            </w:r>
          </w:p>
        </w:tc>
        <w:tc>
          <w:tcPr>
            <w:tcW w:type="dxa" w:w="1807"/>
          </w:tcPr>
          <w:p>
            <w:pPr>
              <w:spacing w:after="0"/>
              <w:jc w:val="left"/>
            </w:pPr>
            <w:r>
              <w:rPr>
                <w:sz w:val="16"/>
              </w:rPr>
              <w:t>65 kt (75 mph) measured gust, High Wind, 2012-10-29; NWS zone CTZ012 (SOUTHERN NEW LONDON), zone-level: may include parts of neighboring counties</w:t>
            </w:r>
          </w:p>
        </w:tc>
        <w:tc>
          <w:tcPr>
            <w:tcW w:type="dxa" w:w="1618"/>
          </w:tcPr>
          <w:p>
            <w:pPr>
              <w:spacing w:after="0"/>
              <w:jc w:val="left"/>
            </w:pPr>
            <w:r>
              <w:rPr>
                <w:sz w:val="16"/>
              </w:rPr>
              <w:t>High Wind, 2012-10-29, $1,000,000 property; $0 crops, reported for the zone (2012 dollars)</w:t>
            </w:r>
          </w:p>
        </w:tc>
        <w:tc>
          <w:tcPr>
            <w:tcW w:type="dxa" w:w="1757"/>
          </w:tcPr>
          <w:p>
            <w:pPr>
              <w:spacing w:after="0"/>
              <w:jc w:val="left"/>
            </w:pPr>
            <w:r>
              <w:rPr>
                <w:sz w:val="16"/>
              </w:rPr>
              <w:t>Zone-level records: applies countywide; national data do not locate these events within the county.</w:t>
            </w:r>
          </w:p>
        </w:tc>
        <w:tc>
          <w:tcPr>
            <w:tcW w:type="dxa" w:w="2168"/>
          </w:tcPr>
          <w:p>
            <w:pPr>
              <w:spacing w:after="0"/>
              <w:jc w:val="left"/>
            </w:pPr>
          </w:p>
        </w:tc>
      </w:tr>
      <w:tr>
        <w:trPr>
          <w:cantSplit/>
        </w:trPr>
        <w:tc>
          <w:tcPr>
            <w:tcW w:type="dxa" w:w="1690"/>
          </w:tcPr>
          <w:p>
            <w:pPr>
              <w:spacing w:after="0"/>
              <w:jc w:val="left"/>
            </w:pPr>
            <w:r>
              <w:rPr>
                <w:sz w:val="16"/>
              </w:rPr>
              <w:t>Thunderstorm Wind</w:t>
            </w:r>
          </w:p>
        </w:tc>
        <w:tc>
          <w:tcPr>
            <w:tcW w:type="dxa" w:w="1704"/>
          </w:tcPr>
          <w:p>
            <w:pPr>
              <w:spacing w:after="0"/>
              <w:jc w:val="left"/>
            </w:pPr>
            <w:r>
              <w:rPr>
                <w:sz w:val="16"/>
              </w:rPr>
              <w:t>wind speed (kt and mph)</w:t>
            </w:r>
          </w:p>
        </w:tc>
        <w:tc>
          <w:tcPr>
            <w:tcW w:type="dxa" w:w="1518"/>
          </w:tcPr>
          <w:p>
            <w:pPr>
              <w:spacing w:after="0"/>
              <w:jc w:val="right"/>
            </w:pPr>
            <w:r>
              <w:rPr>
                <w:sz w:val="16"/>
              </w:rPr>
              <w:t>534, 1956 to 2026</w:t>
            </w:r>
          </w:p>
        </w:tc>
        <w:tc>
          <w:tcPr>
            <w:tcW w:type="dxa" w:w="1849"/>
          </w:tcPr>
          <w:p>
            <w:pPr>
              <w:spacing w:after="0"/>
              <w:jc w:val="left"/>
            </w:pPr>
            <w:r>
              <w:rPr>
                <w:sz w:val="16"/>
              </w:rPr>
              <w:t>40 kt (46 mph) to 74 kt (85 mph) (median 50 kt (58 mph)); 466 with a recorded value</w:t>
            </w:r>
          </w:p>
        </w:tc>
        <w:tc>
          <w:tcPr>
            <w:tcW w:type="dxa" w:w="1807"/>
          </w:tcPr>
          <w:p>
            <w:pPr>
              <w:spacing w:after="0"/>
              <w:jc w:val="left"/>
            </w:pPr>
            <w:r>
              <w:rPr>
                <w:sz w:val="16"/>
              </w:rPr>
              <w:t>74 kt (85 mph) estimated gust, Thunderstorm Wind, 2014-07-27; same speed and measurement basis also recorded on 2008-07-02</w:t>
            </w:r>
          </w:p>
        </w:tc>
        <w:tc>
          <w:tcPr>
            <w:tcW w:type="dxa" w:w="1618"/>
          </w:tcPr>
          <w:p>
            <w:pPr>
              <w:spacing w:after="0"/>
              <w:jc w:val="left"/>
            </w:pPr>
            <w:r>
              <w:rPr>
                <w:sz w:val="16"/>
              </w:rPr>
              <w:t>Thunderstorm Wind, 2008-07-02, $100,000 property; $0 crops (2008 dollars)</w:t>
            </w:r>
          </w:p>
        </w:tc>
        <w:tc>
          <w:tcPr>
            <w:tcW w:type="dxa" w:w="1757"/>
          </w:tcPr>
          <w:p>
            <w:pPr>
              <w:spacing w:after="0"/>
              <w:jc w:val="left"/>
            </w:pPr>
            <w:r>
              <w:rPr>
                <w:sz w:val="16"/>
              </w:rPr>
              <w:t>Event records naming member places: Pomfret town (15 records), Woodstock town (14 records), Ashford town (10 records), Scotland town (8 records), Eastford town (6 records), Plainfield town (6 records), Thompson town (5 records), Brooklyn town (4 records), Canterbury town (4 records), Chaplin town (4 records); and 5 more member places (see the XLSX file).</w:t>
            </w:r>
          </w:p>
        </w:tc>
        <w:tc>
          <w:tcPr>
            <w:tcW w:type="dxa" w:w="2168"/>
          </w:tcPr>
          <w:p>
            <w:pPr>
              <w:spacing w:after="0"/>
              <w:jc w:val="left"/>
            </w:pPr>
          </w:p>
        </w:tc>
      </w:tr>
      <w:tr>
        <w:trPr>
          <w:cantSplit/>
        </w:trPr>
        <w:tc>
          <w:tcPr>
            <w:tcW w:type="dxa" w:w="1690"/>
          </w:tcPr>
          <w:p>
            <w:pPr>
              <w:spacing w:after="0"/>
              <w:jc w:val="left"/>
            </w:pPr>
            <w:r>
              <w:rPr>
                <w:sz w:val="16"/>
              </w:rPr>
              <w:t>Tornado</w:t>
            </w:r>
          </w:p>
        </w:tc>
        <w:tc>
          <w:tcPr>
            <w:tcW w:type="dxa" w:w="1704"/>
          </w:tcPr>
          <w:p>
            <w:pPr>
              <w:spacing w:after="0"/>
              <w:jc w:val="left"/>
            </w:pPr>
            <w:r>
              <w:rPr>
                <w:sz w:val="16"/>
              </w:rPr>
              <w:t>Enhanced Fujita (F before Feb 2007)</w:t>
            </w:r>
          </w:p>
        </w:tc>
        <w:tc>
          <w:tcPr>
            <w:tcW w:type="dxa" w:w="1518"/>
          </w:tcPr>
          <w:p>
            <w:pPr>
              <w:spacing w:after="0"/>
              <w:jc w:val="right"/>
            </w:pPr>
            <w:r>
              <w:rPr>
                <w:sz w:val="16"/>
              </w:rPr>
              <w:t>28, 1951 to 2023</w:t>
            </w:r>
          </w:p>
        </w:tc>
        <w:tc>
          <w:tcPr>
            <w:tcW w:type="dxa" w:w="1849"/>
          </w:tcPr>
          <w:p>
            <w:pPr>
              <w:spacing w:after="0"/>
              <w:jc w:val="left"/>
            </w:pPr>
            <w:r>
              <w:rPr>
                <w:sz w:val="16"/>
              </w:rPr>
              <w:t>F/EF0 to F/EF3 (median F/EF1); 28 with a recorded value</w:t>
            </w:r>
          </w:p>
        </w:tc>
        <w:tc>
          <w:tcPr>
            <w:tcW w:type="dxa" w:w="1807"/>
          </w:tcPr>
          <w:p>
            <w:pPr>
              <w:spacing w:after="0"/>
              <w:jc w:val="left"/>
            </w:pPr>
            <w:r>
              <w:rPr>
                <w:sz w:val="16"/>
              </w:rPr>
              <w:t>F3 tornado, 1954-05-10, 0.3 mi path length (records before 1996 may include the whole path; rating and listing come from the county where the tornado began), 33 yd wide, $25,000 property; crops not recorded (1954 dollars), 2 direct injuries</w:t>
            </w:r>
          </w:p>
        </w:tc>
        <w:tc>
          <w:tcPr>
            <w:tcW w:type="dxa" w:w="1618"/>
          </w:tcPr>
          <w:p>
            <w:pPr>
              <w:spacing w:after="0"/>
              <w:jc w:val="left"/>
            </w:pPr>
            <w:r>
              <w:rPr>
                <w:sz w:val="16"/>
              </w:rPr>
              <w:t>Tornado, 1985-06-24, $2,500,000 property; crops not recorded (1985 dollars)</w:t>
            </w:r>
          </w:p>
        </w:tc>
        <w:tc>
          <w:tcPr>
            <w:tcW w:type="dxa" w:w="1757"/>
          </w:tcPr>
          <w:p>
            <w:pPr>
              <w:spacing w:after="0"/>
              <w:jc w:val="left"/>
            </w:pPr>
            <w:r>
              <w:rPr>
                <w:sz w:val="16"/>
              </w:rPr>
              <w:t>Event records naming member places: Ashford town (1 record), Scotland town (1 record).</w:t>
            </w:r>
          </w:p>
        </w:tc>
        <w:tc>
          <w:tcPr>
            <w:tcW w:type="dxa" w:w="216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49"/>
          </w:tcPr>
          <w:p>
            <w:pPr>
              <w:spacing w:after="0"/>
              <w:jc w:val="left"/>
            </w:pPr>
          </w:p>
        </w:tc>
        <w:tc>
          <w:tcPr>
            <w:tcW w:type="dxa" w:w="1807"/>
          </w:tcPr>
          <w:p>
            <w:pPr>
              <w:spacing w:after="0"/>
              <w:jc w:val="left"/>
            </w:pPr>
          </w:p>
        </w:tc>
        <w:tc>
          <w:tcPr>
            <w:tcW w:type="dxa" w:w="1618"/>
          </w:tcPr>
          <w:p>
            <w:pPr>
              <w:spacing w:after="0"/>
              <w:jc w:val="left"/>
            </w:pPr>
          </w:p>
        </w:tc>
        <w:tc>
          <w:tcPr>
            <w:tcW w:type="dxa" w:w="1757"/>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8"/>
          </w:tcPr>
          <w:p>
            <w:pPr>
              <w:spacing w:after="0"/>
              <w:jc w:val="right"/>
            </w:pPr>
            <w:r>
              <w:rPr>
                <w:sz w:val="16"/>
              </w:rPr>
              <w:t>0</w:t>
            </w:r>
          </w:p>
        </w:tc>
        <w:tc>
          <w:tcPr>
            <w:tcW w:type="dxa" w:w="1849"/>
          </w:tcPr>
          <w:p>
            <w:pPr>
              <w:spacing w:after="0"/>
              <w:jc w:val="left"/>
            </w:pPr>
          </w:p>
        </w:tc>
        <w:tc>
          <w:tcPr>
            <w:tcW w:type="dxa" w:w="1807"/>
          </w:tcPr>
          <w:p>
            <w:pPr>
              <w:spacing w:after="0"/>
              <w:jc w:val="left"/>
            </w:pPr>
          </w:p>
        </w:tc>
        <w:tc>
          <w:tcPr>
            <w:tcW w:type="dxa" w:w="1618"/>
          </w:tcPr>
          <w:p>
            <w:pPr>
              <w:spacing w:after="0"/>
              <w:jc w:val="left"/>
            </w:pPr>
          </w:p>
        </w:tc>
        <w:tc>
          <w:tcPr>
            <w:tcW w:type="dxa" w:w="1757"/>
          </w:tcPr>
          <w:p>
            <w:pPr>
              <w:spacing w:after="0"/>
              <w:jc w:val="left"/>
            </w:pPr>
          </w:p>
        </w:tc>
        <w:tc>
          <w:tcPr>
            <w:tcW w:type="dxa" w:w="2168"/>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4"/>
          </w:tcPr>
          <w:p>
            <w:pPr>
              <w:spacing w:after="0"/>
              <w:jc w:val="left"/>
            </w:pPr>
            <w:r>
              <w:rPr>
                <w:sz w:val="16"/>
              </w:rPr>
              <w:t>acres burned (local data)</w:t>
            </w:r>
          </w:p>
        </w:tc>
        <w:tc>
          <w:tcPr>
            <w:tcW w:type="dxa" w:w="1518"/>
          </w:tcPr>
          <w:p>
            <w:pPr>
              <w:spacing w:after="0"/>
              <w:jc w:val="right"/>
            </w:pPr>
            <w:r>
              <w:rPr>
                <w:sz w:val="16"/>
              </w:rPr>
              <w:t>0</w:t>
            </w:r>
          </w:p>
        </w:tc>
        <w:tc>
          <w:tcPr>
            <w:tcW w:type="dxa" w:w="1849"/>
          </w:tcPr>
          <w:p>
            <w:pPr>
              <w:spacing w:after="0"/>
              <w:jc w:val="left"/>
            </w:pPr>
          </w:p>
        </w:tc>
        <w:tc>
          <w:tcPr>
            <w:tcW w:type="dxa" w:w="1807"/>
          </w:tcPr>
          <w:p>
            <w:pPr>
              <w:spacing w:after="0"/>
              <w:jc w:val="left"/>
            </w:pPr>
          </w:p>
        </w:tc>
        <w:tc>
          <w:tcPr>
            <w:tcW w:type="dxa" w:w="1618"/>
          </w:tcPr>
          <w:p>
            <w:pPr>
              <w:spacing w:after="0"/>
              <w:jc w:val="left"/>
            </w:pPr>
          </w:p>
        </w:tc>
        <w:tc>
          <w:tcPr>
            <w:tcW w:type="dxa" w:w="1757"/>
          </w:tcPr>
          <w:p>
            <w:pPr>
              <w:spacing w:after="0"/>
              <w:jc w:val="left"/>
            </w:pPr>
          </w:p>
        </w:tc>
        <w:tc>
          <w:tcPr>
            <w:tcW w:type="dxa" w:w="2168"/>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8"/>
          </w:tcPr>
          <w:p>
            <w:pPr>
              <w:spacing w:after="0"/>
              <w:jc w:val="right"/>
            </w:pPr>
            <w:r>
              <w:rPr>
                <w:sz w:val="16"/>
              </w:rPr>
              <w:t>237, 1996 to 2026 (237 zone-level)</w:t>
            </w:r>
          </w:p>
        </w:tc>
        <w:tc>
          <w:tcPr>
            <w:tcW w:type="dxa" w:w="1849"/>
          </w:tcPr>
          <w:p>
            <w:pPr>
              <w:spacing w:after="0"/>
              <w:jc w:val="left"/>
            </w:pPr>
          </w:p>
        </w:tc>
        <w:tc>
          <w:tcPr>
            <w:tcW w:type="dxa" w:w="1807"/>
          </w:tcPr>
          <w:p>
            <w:pPr>
              <w:spacing w:after="0"/>
              <w:jc w:val="left"/>
            </w:pPr>
            <w:r>
              <w:rPr>
                <w:sz w:val="16"/>
              </w:rPr>
              <w:t>Heavy Snow, 2011-10-29, $3,000,000 property; $0 crops, reported for the zone (2011 dollars); NWS zone CTZ003 (TOLLAND), zone-level: may include parts of neighboring counties</w:t>
            </w:r>
          </w:p>
        </w:tc>
        <w:tc>
          <w:tcPr>
            <w:tcW w:type="dxa" w:w="1618"/>
          </w:tcPr>
          <w:p>
            <w:pPr>
              <w:spacing w:after="0"/>
              <w:jc w:val="left"/>
            </w:pPr>
          </w:p>
        </w:tc>
        <w:tc>
          <w:tcPr>
            <w:tcW w:type="dxa" w:w="1757"/>
          </w:tcPr>
          <w:p>
            <w:pPr>
              <w:spacing w:after="0"/>
              <w:jc w:val="left"/>
            </w:pPr>
            <w:r>
              <w:rPr>
                <w:sz w:val="16"/>
              </w:rPr>
              <w:t>Zone-level records: applies countywide; national data do not locate these events within the county.</w:t>
            </w:r>
          </w:p>
        </w:tc>
        <w:tc>
          <w:tcPr>
            <w:tcW w:type="dxa" w:w="216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86</w:t>
      </w:r>
    </w:p>
    <w:p>
      <w:pPr>
        <w:keepNext/>
        <w:spacing w:after="40" w:before="0"/>
      </w:pPr>
      <w:r>
        <w:rPr>
          <w:b/>
        </w:rPr>
        <w:t xml:space="preserve">Counted incidents: </w:t>
      </w:r>
      <w:r>
        <w:rPr/>
        <w:t>24</w:t>
      </w:r>
    </w:p>
    <w:p>
      <w:pPr>
        <w:spacing w:after="80" w:before="0"/>
      </w:pPr>
      <w:r>
        <w:rPr/>
        <w:t>Connecticut planning regions have no county-level plan in FEMA data; see each member town's plan dates.</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92"/>
        <w:gridCol w:w="1092"/>
        <w:gridCol w:w="1092"/>
        <w:gridCol w:w="1468"/>
        <w:gridCol w:w="2408"/>
        <w:gridCol w:w="2586"/>
        <w:gridCol w:w="1505"/>
        <w:gridCol w:w="777"/>
        <w:gridCol w:w="2094"/>
      </w:tblGrid>
      <w:tr>
        <w:trPr>
          <w:cantSplit/>
          <w:tblHeader/>
        </w:trPr>
        <w:tc>
          <w:tcPr>
            <w:tcW w:type="dxa" w:w="1092"/>
            <w:shd w:val="clear" w:color="auto" w:fill="E8E8E8"/>
          </w:tcPr>
          <w:p>
            <w:pPr>
              <w:spacing w:after="0"/>
              <w:jc w:val="left"/>
            </w:pPr>
            <w:r>
              <w:rPr>
                <w:b/>
                <w:sz w:val="16"/>
              </w:rPr>
              <w:t>Declared</w:t>
            </w:r>
          </w:p>
        </w:tc>
        <w:tc>
          <w:tcPr>
            <w:tcW w:type="dxa" w:w="1092"/>
            <w:shd w:val="clear" w:color="auto" w:fill="E8E8E8"/>
          </w:tcPr>
          <w:p>
            <w:pPr>
              <w:spacing w:after="0"/>
              <w:jc w:val="left"/>
            </w:pPr>
            <w:r>
              <w:rPr>
                <w:b/>
                <w:sz w:val="16"/>
              </w:rPr>
              <w:t>Incident began</w:t>
            </w:r>
          </w:p>
        </w:tc>
        <w:tc>
          <w:tcPr>
            <w:tcW w:type="dxa" w:w="1092"/>
            <w:shd w:val="clear" w:color="auto" w:fill="E8E8E8"/>
          </w:tcPr>
          <w:p>
            <w:pPr>
              <w:spacing w:after="0"/>
              <w:jc w:val="left"/>
            </w:pPr>
            <w:r>
              <w:rPr>
                <w:b/>
                <w:sz w:val="16"/>
              </w:rPr>
              <w:t>FEMA number</w:t>
            </w:r>
          </w:p>
        </w:tc>
        <w:tc>
          <w:tcPr>
            <w:tcW w:type="dxa" w:w="1468"/>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Title</w:t>
            </w:r>
          </w:p>
        </w:tc>
        <w:tc>
          <w:tcPr>
            <w:tcW w:type="dxa" w:w="2586"/>
            <w:shd w:val="clear" w:color="auto" w:fill="E8E8E8"/>
          </w:tcPr>
          <w:p>
            <w:pPr>
              <w:spacing w:after="0"/>
              <w:jc w:val="left"/>
            </w:pPr>
            <w:r>
              <w:rPr>
                <w:b/>
                <w:sz w:val="16"/>
              </w:rPr>
              <w:t>Mapped hazard</w:t>
            </w:r>
          </w:p>
        </w:tc>
        <w:tc>
          <w:tcPr>
            <w:tcW w:type="dxa" w:w="15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77"/>
            <w:shd w:val="clear" w:color="auto" w:fill="E8E8E8"/>
          </w:tcPr>
          <w:p>
            <w:pPr>
              <w:spacing w:after="0"/>
              <w:jc w:val="left"/>
            </w:pPr>
            <w:r>
              <w:rPr>
                <w:b/>
                <w:sz w:val="16"/>
              </w:rPr>
              <w:t>Flags</w:t>
            </w:r>
          </w:p>
        </w:tc>
        <w:tc>
          <w:tcPr>
            <w:tcW w:type="dxa" w:w="2094"/>
            <w:shd w:val="clear" w:color="auto" w:fill="E8E8E8"/>
          </w:tcPr>
          <w:p>
            <w:pPr>
              <w:spacing w:after="0"/>
              <w:jc w:val="left"/>
            </w:pPr>
            <w:r>
              <w:rPr>
                <w:b/>
                <w:sz w:val="16"/>
              </w:rPr>
              <w:t>Notes</w:t>
            </w:r>
          </w:p>
        </w:tc>
      </w:tr>
      <w:tr>
        <w:trPr>
          <w:cantSplit/>
        </w:trPr>
        <w:tc>
          <w:tcPr>
            <w:tcW w:type="dxa" w:w="1092"/>
          </w:tcPr>
          <w:p>
            <w:pPr>
              <w:spacing w:after="0"/>
              <w:jc w:val="left"/>
            </w:pPr>
            <w:r>
              <w:rPr>
                <w:sz w:val="16"/>
              </w:rPr>
              <w:t>2024-01-13</w:t>
            </w:r>
          </w:p>
        </w:tc>
        <w:tc>
          <w:tcPr>
            <w:tcW w:type="dxa" w:w="1092"/>
          </w:tcPr>
          <w:p>
            <w:pPr>
              <w:spacing w:after="0"/>
              <w:jc w:val="left"/>
            </w:pPr>
            <w:r>
              <w:rPr>
                <w:sz w:val="16"/>
              </w:rPr>
              <w:t>2024-01-10</w:t>
            </w:r>
          </w:p>
        </w:tc>
        <w:tc>
          <w:tcPr>
            <w:tcW w:type="dxa" w:w="1092"/>
          </w:tcPr>
          <w:p>
            <w:pPr>
              <w:spacing w:after="0"/>
              <w:jc w:val="left"/>
            </w:pPr>
            <w:r>
              <w:rPr>
                <w:sz w:val="16"/>
              </w:rPr>
              <w:t>EM-3604-CT</w:t>
            </w:r>
          </w:p>
        </w:tc>
        <w:tc>
          <w:tcPr>
            <w:tcW w:type="dxa" w:w="1468"/>
          </w:tcPr>
          <w:p>
            <w:pPr>
              <w:spacing w:after="0"/>
              <w:jc w:val="left"/>
            </w:pPr>
            <w:r>
              <w:rPr>
                <w:sz w:val="16"/>
              </w:rPr>
              <w:t>Emergency</w:t>
            </w:r>
          </w:p>
        </w:tc>
        <w:tc>
          <w:tcPr>
            <w:tcW w:type="dxa" w:w="2408"/>
          </w:tcPr>
          <w:p>
            <w:pPr>
              <w:spacing w:after="0"/>
              <w:jc w:val="left"/>
            </w:pPr>
            <w:r>
              <w:rPr>
                <w:sz w:val="16"/>
              </w:rPr>
              <w:t>SEVERE STORMS, FLOODING, AND A POTENTIAL DAM BREACH</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r>
              <w:rPr>
                <w:sz w:val="16"/>
              </w:rPr>
              <w:t>within last 5 years</w:t>
            </w:r>
          </w:p>
        </w:tc>
        <w:tc>
          <w:tcPr>
            <w:tcW w:type="dxa" w:w="2094"/>
          </w:tcPr>
          <w:p>
            <w:pPr>
              <w:spacing w:after="0"/>
              <w:jc w:val="left"/>
            </w:pPr>
            <w:r>
              <w:rPr>
                <w:sz w:val="16"/>
              </w:rPr>
              <w:t>former New London County total, not this region: none found</w:t>
            </w:r>
          </w:p>
        </w:tc>
      </w:tr>
      <w:tr>
        <w:trPr>
          <w:cantSplit/>
        </w:trPr>
        <w:tc>
          <w:tcPr>
            <w:tcW w:type="dxa" w:w="1092"/>
          </w:tcPr>
          <w:p>
            <w:pPr>
              <w:spacing w:after="0"/>
              <w:jc w:val="left"/>
            </w:pPr>
            <w:r>
              <w:rPr>
                <w:sz w:val="16"/>
              </w:rPr>
              <w:t>2021-10-30</w:t>
            </w:r>
          </w:p>
        </w:tc>
        <w:tc>
          <w:tcPr>
            <w:tcW w:type="dxa" w:w="1092"/>
          </w:tcPr>
          <w:p>
            <w:pPr>
              <w:spacing w:after="0"/>
              <w:jc w:val="left"/>
            </w:pPr>
            <w:r>
              <w:rPr>
                <w:sz w:val="16"/>
              </w:rPr>
              <w:t>2021-09-01</w:t>
            </w:r>
          </w:p>
        </w:tc>
        <w:tc>
          <w:tcPr>
            <w:tcW w:type="dxa" w:w="1092"/>
          </w:tcPr>
          <w:p>
            <w:pPr>
              <w:spacing w:after="0"/>
              <w:jc w:val="left"/>
            </w:pPr>
            <w:r>
              <w:rPr>
                <w:sz w:val="16"/>
              </w:rPr>
              <w:t>DR-4629-CT</w:t>
            </w:r>
          </w:p>
        </w:tc>
        <w:tc>
          <w:tcPr>
            <w:tcW w:type="dxa" w:w="1468"/>
          </w:tcPr>
          <w:p>
            <w:pPr>
              <w:spacing w:after="0"/>
              <w:jc w:val="left"/>
            </w:pPr>
            <w:r>
              <w:rPr>
                <w:sz w:val="16"/>
              </w:rPr>
              <w:t>Major disaster</w:t>
            </w:r>
          </w:p>
        </w:tc>
        <w:tc>
          <w:tcPr>
            <w:tcW w:type="dxa" w:w="2408"/>
          </w:tcPr>
          <w:p>
            <w:pPr>
              <w:spacing w:after="0"/>
              <w:jc w:val="left"/>
            </w:pPr>
            <w:r>
              <w:rPr>
                <w:sz w:val="16"/>
              </w:rPr>
              <w:t>REMNANTS OF HURRICANE IDA</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r>
              <w:rPr>
                <w:sz w:val="16"/>
              </w:rPr>
              <w:t>within last 5 years</w:t>
            </w:r>
          </w:p>
        </w:tc>
        <w:tc>
          <w:tcPr>
            <w:tcW w:type="dxa" w:w="2094"/>
          </w:tcPr>
          <w:p>
            <w:pPr>
              <w:spacing w:after="0"/>
              <w:jc w:val="left"/>
            </w:pPr>
            <w:r>
              <w:rPr>
                <w:sz w:val="16"/>
              </w:rPr>
              <w:t>former New London County total, not this region: none found</w:t>
            </w:r>
          </w:p>
        </w:tc>
      </w:tr>
      <w:tr>
        <w:trPr>
          <w:cantSplit/>
        </w:trPr>
        <w:tc>
          <w:tcPr>
            <w:tcW w:type="dxa" w:w="1092"/>
          </w:tcPr>
          <w:p>
            <w:pPr>
              <w:spacing w:after="0"/>
              <w:jc w:val="left"/>
            </w:pPr>
            <w:r>
              <w:rPr>
                <w:sz w:val="16"/>
              </w:rPr>
              <w:t>2021-08-22</w:t>
            </w:r>
          </w:p>
        </w:tc>
        <w:tc>
          <w:tcPr>
            <w:tcW w:type="dxa" w:w="1092"/>
          </w:tcPr>
          <w:p>
            <w:pPr>
              <w:spacing w:after="0"/>
              <w:jc w:val="left"/>
            </w:pPr>
            <w:r>
              <w:rPr>
                <w:sz w:val="16"/>
              </w:rPr>
              <w:t>2021-08-21</w:t>
            </w:r>
          </w:p>
        </w:tc>
        <w:tc>
          <w:tcPr>
            <w:tcW w:type="dxa" w:w="1092"/>
          </w:tcPr>
          <w:p>
            <w:pPr>
              <w:spacing w:after="0"/>
              <w:jc w:val="left"/>
            </w:pPr>
            <w:r>
              <w:rPr>
                <w:sz w:val="16"/>
              </w:rPr>
              <w:t>EM-3564-CT</w:t>
            </w:r>
          </w:p>
        </w:tc>
        <w:tc>
          <w:tcPr>
            <w:tcW w:type="dxa" w:w="1468"/>
          </w:tcPr>
          <w:p>
            <w:pPr>
              <w:spacing w:after="0"/>
              <w:jc w:val="left"/>
            </w:pPr>
            <w:r>
              <w:rPr>
                <w:sz w:val="16"/>
              </w:rPr>
              <w:t>Emergency</w:t>
            </w:r>
          </w:p>
        </w:tc>
        <w:tc>
          <w:tcPr>
            <w:tcW w:type="dxa" w:w="2408"/>
          </w:tcPr>
          <w:p>
            <w:pPr>
              <w:spacing w:after="0"/>
              <w:jc w:val="left"/>
            </w:pPr>
            <w:r>
              <w:rPr>
                <w:sz w:val="16"/>
              </w:rPr>
              <w:t>HURRICANE HENRI</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none found</w:t>
            </w:r>
          </w:p>
        </w:tc>
      </w:tr>
      <w:tr>
        <w:trPr>
          <w:cantSplit/>
        </w:trPr>
        <w:tc>
          <w:tcPr>
            <w:tcW w:type="dxa" w:w="1092"/>
          </w:tcPr>
          <w:p>
            <w:pPr>
              <w:spacing w:after="0"/>
              <w:jc w:val="left"/>
            </w:pPr>
            <w:r>
              <w:rPr>
                <w:sz w:val="16"/>
              </w:rPr>
              <w:t>2021-08-22</w:t>
            </w:r>
          </w:p>
        </w:tc>
        <w:tc>
          <w:tcPr>
            <w:tcW w:type="dxa" w:w="1092"/>
          </w:tcPr>
          <w:p>
            <w:pPr>
              <w:spacing w:after="0"/>
              <w:jc w:val="left"/>
            </w:pPr>
            <w:r>
              <w:rPr>
                <w:sz w:val="16"/>
              </w:rPr>
              <w:t>2021-08-21</w:t>
            </w:r>
          </w:p>
        </w:tc>
        <w:tc>
          <w:tcPr>
            <w:tcW w:type="dxa" w:w="1092"/>
          </w:tcPr>
          <w:p>
            <w:pPr>
              <w:spacing w:after="0"/>
              <w:jc w:val="left"/>
            </w:pPr>
            <w:r>
              <w:rPr>
                <w:sz w:val="16"/>
              </w:rPr>
              <w:t>EM-3564-CT</w:t>
            </w:r>
          </w:p>
        </w:tc>
        <w:tc>
          <w:tcPr>
            <w:tcW w:type="dxa" w:w="1468"/>
          </w:tcPr>
          <w:p>
            <w:pPr>
              <w:spacing w:after="0"/>
              <w:jc w:val="left"/>
            </w:pPr>
            <w:r>
              <w:rPr>
                <w:sz w:val="16"/>
              </w:rPr>
              <w:t>Emergency</w:t>
            </w:r>
          </w:p>
        </w:tc>
        <w:tc>
          <w:tcPr>
            <w:tcW w:type="dxa" w:w="2408"/>
          </w:tcPr>
          <w:p>
            <w:pPr>
              <w:spacing w:after="0"/>
              <w:jc w:val="left"/>
            </w:pPr>
            <w:r>
              <w:rPr>
                <w:sz w:val="16"/>
              </w:rPr>
              <w:t>HURRICANE HENRI</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none found</w:t>
            </w:r>
          </w:p>
        </w:tc>
      </w:tr>
      <w:tr>
        <w:trPr>
          <w:cantSplit/>
        </w:trPr>
        <w:tc>
          <w:tcPr>
            <w:tcW w:type="dxa" w:w="1092"/>
          </w:tcPr>
          <w:p>
            <w:pPr>
              <w:spacing w:after="0"/>
              <w:jc w:val="left"/>
            </w:pPr>
            <w:r>
              <w:rPr>
                <w:sz w:val="16"/>
              </w:rPr>
              <w:t>2021-08-22</w:t>
            </w:r>
          </w:p>
        </w:tc>
        <w:tc>
          <w:tcPr>
            <w:tcW w:type="dxa" w:w="1092"/>
          </w:tcPr>
          <w:p>
            <w:pPr>
              <w:spacing w:after="0"/>
              <w:jc w:val="left"/>
            </w:pPr>
            <w:r>
              <w:rPr>
                <w:sz w:val="16"/>
              </w:rPr>
              <w:t>2021-08-21</w:t>
            </w:r>
          </w:p>
        </w:tc>
        <w:tc>
          <w:tcPr>
            <w:tcW w:type="dxa" w:w="1092"/>
          </w:tcPr>
          <w:p>
            <w:pPr>
              <w:spacing w:after="0"/>
              <w:jc w:val="left"/>
            </w:pPr>
            <w:r>
              <w:rPr>
                <w:sz w:val="16"/>
              </w:rPr>
              <w:t>EM-3564-CT</w:t>
            </w:r>
          </w:p>
        </w:tc>
        <w:tc>
          <w:tcPr>
            <w:tcW w:type="dxa" w:w="1468"/>
          </w:tcPr>
          <w:p>
            <w:pPr>
              <w:spacing w:after="0"/>
              <w:jc w:val="left"/>
            </w:pPr>
            <w:r>
              <w:rPr>
                <w:sz w:val="16"/>
              </w:rPr>
              <w:t>Emergency</w:t>
            </w:r>
          </w:p>
        </w:tc>
        <w:tc>
          <w:tcPr>
            <w:tcW w:type="dxa" w:w="2408"/>
          </w:tcPr>
          <w:p>
            <w:pPr>
              <w:spacing w:after="0"/>
              <w:jc w:val="left"/>
            </w:pPr>
            <w:r>
              <w:rPr>
                <w:sz w:val="16"/>
              </w:rPr>
              <w:t>HURRICANE HENRI</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$5,339.02</w:t>
            </w:r>
          </w:p>
        </w:tc>
      </w:tr>
      <w:tr>
        <w:trPr>
          <w:cantSplit/>
        </w:trPr>
        <w:tc>
          <w:tcPr>
            <w:tcW w:type="dxa" w:w="1092"/>
          </w:tcPr>
          <w:p>
            <w:pPr>
              <w:spacing w:after="0"/>
              <w:jc w:val="left"/>
            </w:pPr>
            <w:r>
              <w:rPr>
                <w:sz w:val="16"/>
              </w:rPr>
              <w:t>2021-01-12</w:t>
            </w:r>
          </w:p>
        </w:tc>
        <w:tc>
          <w:tcPr>
            <w:tcW w:type="dxa" w:w="1092"/>
          </w:tcPr>
          <w:p>
            <w:pPr>
              <w:spacing w:after="0"/>
              <w:jc w:val="left"/>
            </w:pPr>
            <w:r>
              <w:rPr>
                <w:sz w:val="16"/>
              </w:rPr>
              <w:t>2020-08-04</w:t>
            </w:r>
          </w:p>
        </w:tc>
        <w:tc>
          <w:tcPr>
            <w:tcW w:type="dxa" w:w="1092"/>
          </w:tcPr>
          <w:p>
            <w:pPr>
              <w:spacing w:after="0"/>
              <w:jc w:val="left"/>
            </w:pPr>
            <w:r>
              <w:rPr>
                <w:sz w:val="16"/>
              </w:rPr>
              <w:t>DR-4580-CT</w:t>
            </w:r>
          </w:p>
        </w:tc>
        <w:tc>
          <w:tcPr>
            <w:tcW w:type="dxa" w:w="1468"/>
          </w:tcPr>
          <w:p>
            <w:pPr>
              <w:spacing w:after="0"/>
              <w:jc w:val="left"/>
            </w:pPr>
            <w:r>
              <w:rPr>
                <w:sz w:val="16"/>
              </w:rPr>
              <w:t>Major disaster</w:t>
            </w:r>
          </w:p>
        </w:tc>
        <w:tc>
          <w:tcPr>
            <w:tcW w:type="dxa" w:w="2408"/>
          </w:tcPr>
          <w:p>
            <w:pPr>
              <w:spacing w:after="0"/>
              <w:jc w:val="left"/>
            </w:pPr>
            <w:r>
              <w:rPr>
                <w:sz w:val="16"/>
              </w:rPr>
              <w:t>TROPICAL STORM ISAIAS</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$235,171.29</w:t>
            </w:r>
          </w:p>
        </w:tc>
      </w:tr>
      <w:tr>
        <w:trPr>
          <w:cantSplit/>
        </w:trPr>
        <w:tc>
          <w:tcPr>
            <w:tcW w:type="dxa" w:w="1092"/>
          </w:tcPr>
          <w:p>
            <w:pPr>
              <w:spacing w:after="0"/>
              <w:jc w:val="left"/>
            </w:pPr>
            <w:r>
              <w:rPr>
                <w:sz w:val="16"/>
              </w:rPr>
              <w:t>2021-01-12</w:t>
            </w:r>
          </w:p>
        </w:tc>
        <w:tc>
          <w:tcPr>
            <w:tcW w:type="dxa" w:w="1092"/>
          </w:tcPr>
          <w:p>
            <w:pPr>
              <w:spacing w:after="0"/>
              <w:jc w:val="left"/>
            </w:pPr>
            <w:r>
              <w:rPr>
                <w:sz w:val="16"/>
              </w:rPr>
              <w:t>2020-08-04</w:t>
            </w:r>
          </w:p>
        </w:tc>
        <w:tc>
          <w:tcPr>
            <w:tcW w:type="dxa" w:w="1092"/>
          </w:tcPr>
          <w:p>
            <w:pPr>
              <w:spacing w:after="0"/>
              <w:jc w:val="left"/>
            </w:pPr>
            <w:r>
              <w:rPr>
                <w:sz w:val="16"/>
              </w:rPr>
              <w:t>DR-4580-CT</w:t>
            </w:r>
          </w:p>
        </w:tc>
        <w:tc>
          <w:tcPr>
            <w:tcW w:type="dxa" w:w="1468"/>
          </w:tcPr>
          <w:p>
            <w:pPr>
              <w:spacing w:after="0"/>
              <w:jc w:val="left"/>
            </w:pPr>
            <w:r>
              <w:rPr>
                <w:sz w:val="16"/>
              </w:rPr>
              <w:t>Major disaster</w:t>
            </w:r>
          </w:p>
        </w:tc>
        <w:tc>
          <w:tcPr>
            <w:tcW w:type="dxa" w:w="2408"/>
          </w:tcPr>
          <w:p>
            <w:pPr>
              <w:spacing w:after="0"/>
              <w:jc w:val="left"/>
            </w:pPr>
            <w:r>
              <w:rPr>
                <w:sz w:val="16"/>
              </w:rPr>
              <w:t>TROPICAL STORM ISAIAS</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$921,761.71</w:t>
            </w:r>
          </w:p>
        </w:tc>
      </w:tr>
      <w:tr>
        <w:trPr>
          <w:cantSplit/>
        </w:trPr>
        <w:tc>
          <w:tcPr>
            <w:tcW w:type="dxa" w:w="1092"/>
          </w:tcPr>
          <w:p>
            <w:pPr>
              <w:spacing w:after="0"/>
              <w:jc w:val="left"/>
            </w:pPr>
            <w:r>
              <w:rPr>
                <w:sz w:val="16"/>
              </w:rPr>
              <w:t>2021-01-12</w:t>
            </w:r>
          </w:p>
        </w:tc>
        <w:tc>
          <w:tcPr>
            <w:tcW w:type="dxa" w:w="1092"/>
          </w:tcPr>
          <w:p>
            <w:pPr>
              <w:spacing w:after="0"/>
              <w:jc w:val="left"/>
            </w:pPr>
            <w:r>
              <w:rPr>
                <w:sz w:val="16"/>
              </w:rPr>
              <w:t>2020-08-04</w:t>
            </w:r>
          </w:p>
        </w:tc>
        <w:tc>
          <w:tcPr>
            <w:tcW w:type="dxa" w:w="1092"/>
          </w:tcPr>
          <w:p>
            <w:pPr>
              <w:spacing w:after="0"/>
              <w:jc w:val="left"/>
            </w:pPr>
            <w:r>
              <w:rPr>
                <w:sz w:val="16"/>
              </w:rPr>
              <w:t>DR-4580-CT</w:t>
            </w:r>
          </w:p>
        </w:tc>
        <w:tc>
          <w:tcPr>
            <w:tcW w:type="dxa" w:w="1468"/>
          </w:tcPr>
          <w:p>
            <w:pPr>
              <w:spacing w:after="0"/>
              <w:jc w:val="left"/>
            </w:pPr>
            <w:r>
              <w:rPr>
                <w:sz w:val="16"/>
              </w:rPr>
              <w:t>Major disaster</w:t>
            </w:r>
          </w:p>
        </w:tc>
        <w:tc>
          <w:tcPr>
            <w:tcW w:type="dxa" w:w="2408"/>
          </w:tcPr>
          <w:p>
            <w:pPr>
              <w:spacing w:after="0"/>
              <w:jc w:val="left"/>
            </w:pPr>
            <w:r>
              <w:rPr>
                <w:sz w:val="16"/>
              </w:rPr>
              <w:t>TROPICAL STORM ISAIAS</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$1,074,018.28</w:t>
            </w:r>
          </w:p>
        </w:tc>
      </w:tr>
      <w:tr>
        <w:trPr>
          <w:cantSplit/>
        </w:trPr>
        <w:tc>
          <w:tcPr>
            <w:tcW w:type="dxa" w:w="1092"/>
          </w:tcPr>
          <w:p>
            <w:pPr>
              <w:spacing w:after="0"/>
              <w:jc w:val="left"/>
            </w:pPr>
            <w:r>
              <w:rPr>
                <w:sz w:val="16"/>
              </w:rPr>
              <w:t>2020-08-06</w:t>
            </w:r>
          </w:p>
        </w:tc>
        <w:tc>
          <w:tcPr>
            <w:tcW w:type="dxa" w:w="1092"/>
          </w:tcPr>
          <w:p>
            <w:pPr>
              <w:spacing w:after="0"/>
              <w:jc w:val="left"/>
            </w:pPr>
            <w:r>
              <w:rPr>
                <w:sz w:val="16"/>
              </w:rPr>
              <w:t>2020-08-04</w:t>
            </w:r>
          </w:p>
        </w:tc>
        <w:tc>
          <w:tcPr>
            <w:tcW w:type="dxa" w:w="1092"/>
          </w:tcPr>
          <w:p>
            <w:pPr>
              <w:spacing w:after="0"/>
              <w:jc w:val="left"/>
            </w:pPr>
            <w:r>
              <w:rPr>
                <w:sz w:val="16"/>
              </w:rPr>
              <w:t>EM-3535-CT</w:t>
            </w:r>
          </w:p>
        </w:tc>
        <w:tc>
          <w:tcPr>
            <w:tcW w:type="dxa" w:w="1468"/>
          </w:tcPr>
          <w:p>
            <w:pPr>
              <w:spacing w:after="0"/>
              <w:jc w:val="left"/>
            </w:pPr>
            <w:r>
              <w:rPr>
                <w:sz w:val="16"/>
              </w:rPr>
              <w:t>Emergency</w:t>
            </w:r>
          </w:p>
        </w:tc>
        <w:tc>
          <w:tcPr>
            <w:tcW w:type="dxa" w:w="2408"/>
          </w:tcPr>
          <w:p>
            <w:pPr>
              <w:spacing w:after="0"/>
              <w:jc w:val="left"/>
            </w:pPr>
            <w:r>
              <w:rPr>
                <w:sz w:val="16"/>
              </w:rPr>
              <w:t>TROPICAL STORM ISAIAS</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DR-4580; former Windham County total, not this region: none found</w:t>
            </w:r>
          </w:p>
        </w:tc>
      </w:tr>
      <w:tr>
        <w:trPr>
          <w:cantSplit/>
        </w:trPr>
        <w:tc>
          <w:tcPr>
            <w:tcW w:type="dxa" w:w="1092"/>
          </w:tcPr>
          <w:p>
            <w:pPr>
              <w:spacing w:after="0"/>
              <w:jc w:val="left"/>
            </w:pPr>
            <w:r>
              <w:rPr>
                <w:sz w:val="16"/>
              </w:rPr>
              <w:t>2020-08-06</w:t>
            </w:r>
          </w:p>
        </w:tc>
        <w:tc>
          <w:tcPr>
            <w:tcW w:type="dxa" w:w="1092"/>
          </w:tcPr>
          <w:p>
            <w:pPr>
              <w:spacing w:after="0"/>
              <w:jc w:val="left"/>
            </w:pPr>
            <w:r>
              <w:rPr>
                <w:sz w:val="16"/>
              </w:rPr>
              <w:t>2020-08-04</w:t>
            </w:r>
          </w:p>
        </w:tc>
        <w:tc>
          <w:tcPr>
            <w:tcW w:type="dxa" w:w="1092"/>
          </w:tcPr>
          <w:p>
            <w:pPr>
              <w:spacing w:after="0"/>
              <w:jc w:val="left"/>
            </w:pPr>
            <w:r>
              <w:rPr>
                <w:sz w:val="16"/>
              </w:rPr>
              <w:t>EM-3535-CT</w:t>
            </w:r>
          </w:p>
        </w:tc>
        <w:tc>
          <w:tcPr>
            <w:tcW w:type="dxa" w:w="1468"/>
          </w:tcPr>
          <w:p>
            <w:pPr>
              <w:spacing w:after="0"/>
              <w:jc w:val="left"/>
            </w:pPr>
            <w:r>
              <w:rPr>
                <w:sz w:val="16"/>
              </w:rPr>
              <w:t>Emergency</w:t>
            </w:r>
          </w:p>
        </w:tc>
        <w:tc>
          <w:tcPr>
            <w:tcW w:type="dxa" w:w="2408"/>
          </w:tcPr>
          <w:p>
            <w:pPr>
              <w:spacing w:after="0"/>
              <w:jc w:val="left"/>
            </w:pPr>
            <w:r>
              <w:rPr>
                <w:sz w:val="16"/>
              </w:rPr>
              <w:t>TROPICAL STORM ISAIAS</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DR-4580; former Tolland County total, not this region: none found</w:t>
            </w:r>
          </w:p>
        </w:tc>
      </w:tr>
      <w:tr>
        <w:trPr>
          <w:cantSplit/>
        </w:trPr>
        <w:tc>
          <w:tcPr>
            <w:tcW w:type="dxa" w:w="1092"/>
          </w:tcPr>
          <w:p>
            <w:pPr>
              <w:spacing w:after="0"/>
              <w:jc w:val="left"/>
            </w:pPr>
            <w:r>
              <w:rPr>
                <w:sz w:val="16"/>
              </w:rPr>
              <w:t>2020-08-06</w:t>
            </w:r>
          </w:p>
        </w:tc>
        <w:tc>
          <w:tcPr>
            <w:tcW w:type="dxa" w:w="1092"/>
          </w:tcPr>
          <w:p>
            <w:pPr>
              <w:spacing w:after="0"/>
              <w:jc w:val="left"/>
            </w:pPr>
            <w:r>
              <w:rPr>
                <w:sz w:val="16"/>
              </w:rPr>
              <w:t>2020-08-04</w:t>
            </w:r>
          </w:p>
        </w:tc>
        <w:tc>
          <w:tcPr>
            <w:tcW w:type="dxa" w:w="1092"/>
          </w:tcPr>
          <w:p>
            <w:pPr>
              <w:spacing w:after="0"/>
              <w:jc w:val="left"/>
            </w:pPr>
            <w:r>
              <w:rPr>
                <w:sz w:val="16"/>
              </w:rPr>
              <w:t>EM-3535-CT</w:t>
            </w:r>
          </w:p>
        </w:tc>
        <w:tc>
          <w:tcPr>
            <w:tcW w:type="dxa" w:w="1468"/>
          </w:tcPr>
          <w:p>
            <w:pPr>
              <w:spacing w:after="0"/>
              <w:jc w:val="left"/>
            </w:pPr>
            <w:r>
              <w:rPr>
                <w:sz w:val="16"/>
              </w:rPr>
              <w:t>Emergency</w:t>
            </w:r>
          </w:p>
        </w:tc>
        <w:tc>
          <w:tcPr>
            <w:tcW w:type="dxa" w:w="2408"/>
          </w:tcPr>
          <w:p>
            <w:pPr>
              <w:spacing w:after="0"/>
              <w:jc w:val="left"/>
            </w:pPr>
            <w:r>
              <w:rPr>
                <w:sz w:val="16"/>
              </w:rPr>
              <w:t>TROPICAL STORM ISAIAS</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DR-4580; former New London County total, not this region: none found</w:t>
            </w:r>
          </w:p>
        </w:tc>
      </w:tr>
      <w:tr>
        <w:trPr>
          <w:cantSplit/>
        </w:trPr>
        <w:tc>
          <w:tcPr>
            <w:tcW w:type="dxa" w:w="1092"/>
          </w:tcPr>
          <w:p>
            <w:pPr>
              <w:spacing w:after="0"/>
              <w:jc w:val="left"/>
            </w:pPr>
            <w:r>
              <w:rPr>
                <w:sz w:val="16"/>
              </w:rPr>
              <w:t>2020-03-28</w:t>
            </w:r>
          </w:p>
        </w:tc>
        <w:tc>
          <w:tcPr>
            <w:tcW w:type="dxa" w:w="1092"/>
          </w:tcPr>
          <w:p>
            <w:pPr>
              <w:spacing w:after="0"/>
              <w:jc w:val="left"/>
            </w:pPr>
            <w:r>
              <w:rPr>
                <w:sz w:val="16"/>
              </w:rPr>
              <w:t>2020-01-20</w:t>
            </w:r>
          </w:p>
        </w:tc>
        <w:tc>
          <w:tcPr>
            <w:tcW w:type="dxa" w:w="1092"/>
          </w:tcPr>
          <w:p>
            <w:pPr>
              <w:spacing w:after="0"/>
              <w:jc w:val="left"/>
            </w:pPr>
            <w:r>
              <w:rPr>
                <w:sz w:val="16"/>
              </w:rPr>
              <w:t>DR-4500-CT</w:t>
            </w:r>
          </w:p>
        </w:tc>
        <w:tc>
          <w:tcPr>
            <w:tcW w:type="dxa" w:w="1468"/>
          </w:tcPr>
          <w:p>
            <w:pPr>
              <w:spacing w:after="0"/>
              <w:jc w:val="left"/>
            </w:pPr>
            <w:r>
              <w:rPr>
                <w:sz w:val="16"/>
              </w:rPr>
              <w:t>Major disaster</w:t>
            </w:r>
          </w:p>
        </w:tc>
        <w:tc>
          <w:tcPr>
            <w:tcW w:type="dxa" w:w="2408"/>
          </w:tcPr>
          <w:p>
            <w:pPr>
              <w:spacing w:after="0"/>
              <w:jc w:val="left"/>
            </w:pPr>
            <w:r>
              <w:rPr>
                <w:sz w:val="16"/>
              </w:rPr>
              <w:t>COVID-19 PANDEMIC</w:t>
            </w:r>
          </w:p>
        </w:tc>
        <w:tc>
          <w:tcPr>
            <w:tcW w:type="dxa" w:w="2586"/>
          </w:tcPr>
          <w:p>
            <w:pPr>
              <w:spacing w:after="0"/>
              <w:jc w:val="left"/>
            </w:pPr>
            <w:r>
              <w:rPr>
                <w:sz w:val="16"/>
              </w:rPr>
              <w:t>Non-natural,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$2,030,946.15</w:t>
            </w:r>
          </w:p>
        </w:tc>
      </w:tr>
      <w:tr>
        <w:trPr>
          <w:cantSplit/>
        </w:trPr>
        <w:tc>
          <w:tcPr>
            <w:tcW w:type="dxa" w:w="1092"/>
          </w:tcPr>
          <w:p>
            <w:pPr>
              <w:spacing w:after="0"/>
              <w:jc w:val="left"/>
            </w:pPr>
            <w:r>
              <w:rPr>
                <w:sz w:val="16"/>
              </w:rPr>
              <w:t>2020-03-28</w:t>
            </w:r>
          </w:p>
        </w:tc>
        <w:tc>
          <w:tcPr>
            <w:tcW w:type="dxa" w:w="1092"/>
          </w:tcPr>
          <w:p>
            <w:pPr>
              <w:spacing w:after="0"/>
              <w:jc w:val="left"/>
            </w:pPr>
            <w:r>
              <w:rPr>
                <w:sz w:val="16"/>
              </w:rPr>
              <w:t>2020-01-20</w:t>
            </w:r>
          </w:p>
        </w:tc>
        <w:tc>
          <w:tcPr>
            <w:tcW w:type="dxa" w:w="1092"/>
          </w:tcPr>
          <w:p>
            <w:pPr>
              <w:spacing w:after="0"/>
              <w:jc w:val="left"/>
            </w:pPr>
            <w:r>
              <w:rPr>
                <w:sz w:val="16"/>
              </w:rPr>
              <w:t>DR-4500-CT</w:t>
            </w:r>
          </w:p>
        </w:tc>
        <w:tc>
          <w:tcPr>
            <w:tcW w:type="dxa" w:w="1468"/>
          </w:tcPr>
          <w:p>
            <w:pPr>
              <w:spacing w:after="0"/>
              <w:jc w:val="left"/>
            </w:pPr>
            <w:r>
              <w:rPr>
                <w:sz w:val="16"/>
              </w:rPr>
              <w:t>Major disaster</w:t>
            </w:r>
          </w:p>
        </w:tc>
        <w:tc>
          <w:tcPr>
            <w:tcW w:type="dxa" w:w="2408"/>
          </w:tcPr>
          <w:p>
            <w:pPr>
              <w:spacing w:after="0"/>
              <w:jc w:val="left"/>
            </w:pPr>
            <w:r>
              <w:rPr>
                <w:sz w:val="16"/>
              </w:rPr>
              <w:t>COVID-19 PANDEMIC</w:t>
            </w:r>
          </w:p>
        </w:tc>
        <w:tc>
          <w:tcPr>
            <w:tcW w:type="dxa" w:w="2586"/>
          </w:tcPr>
          <w:p>
            <w:pPr>
              <w:spacing w:after="0"/>
              <w:jc w:val="left"/>
            </w:pPr>
            <w:r>
              <w:rPr>
                <w:sz w:val="16"/>
              </w:rPr>
              <w:t>Non-natural,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$4,173,846.07</w:t>
            </w:r>
          </w:p>
        </w:tc>
      </w:tr>
      <w:tr>
        <w:trPr>
          <w:cantSplit/>
        </w:trPr>
        <w:tc>
          <w:tcPr>
            <w:tcW w:type="dxa" w:w="1092"/>
          </w:tcPr>
          <w:p>
            <w:pPr>
              <w:spacing w:after="0"/>
              <w:jc w:val="left"/>
            </w:pPr>
            <w:r>
              <w:rPr>
                <w:sz w:val="16"/>
              </w:rPr>
              <w:t>2020-03-28</w:t>
            </w:r>
          </w:p>
        </w:tc>
        <w:tc>
          <w:tcPr>
            <w:tcW w:type="dxa" w:w="1092"/>
          </w:tcPr>
          <w:p>
            <w:pPr>
              <w:spacing w:after="0"/>
              <w:jc w:val="left"/>
            </w:pPr>
            <w:r>
              <w:rPr>
                <w:sz w:val="16"/>
              </w:rPr>
              <w:t>2020-01-20</w:t>
            </w:r>
          </w:p>
        </w:tc>
        <w:tc>
          <w:tcPr>
            <w:tcW w:type="dxa" w:w="1092"/>
          </w:tcPr>
          <w:p>
            <w:pPr>
              <w:spacing w:after="0"/>
              <w:jc w:val="left"/>
            </w:pPr>
            <w:r>
              <w:rPr>
                <w:sz w:val="16"/>
              </w:rPr>
              <w:t>DR-4500-CT</w:t>
            </w:r>
          </w:p>
        </w:tc>
        <w:tc>
          <w:tcPr>
            <w:tcW w:type="dxa" w:w="1468"/>
          </w:tcPr>
          <w:p>
            <w:pPr>
              <w:spacing w:after="0"/>
              <w:jc w:val="left"/>
            </w:pPr>
            <w:r>
              <w:rPr>
                <w:sz w:val="16"/>
              </w:rPr>
              <w:t>Major disaster</w:t>
            </w:r>
          </w:p>
        </w:tc>
        <w:tc>
          <w:tcPr>
            <w:tcW w:type="dxa" w:w="2408"/>
          </w:tcPr>
          <w:p>
            <w:pPr>
              <w:spacing w:after="0"/>
              <w:jc w:val="left"/>
            </w:pPr>
            <w:r>
              <w:rPr>
                <w:sz w:val="16"/>
              </w:rPr>
              <w:t>COVID-19 PANDEMIC</w:t>
            </w:r>
          </w:p>
        </w:tc>
        <w:tc>
          <w:tcPr>
            <w:tcW w:type="dxa" w:w="2586"/>
          </w:tcPr>
          <w:p>
            <w:pPr>
              <w:spacing w:after="0"/>
              <w:jc w:val="left"/>
            </w:pPr>
            <w:r>
              <w:rPr>
                <w:sz w:val="16"/>
              </w:rPr>
              <w:t>Non-natural,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$27,151,096.56</w:t>
            </w:r>
          </w:p>
        </w:tc>
      </w:tr>
      <w:tr>
        <w:trPr>
          <w:cantSplit/>
        </w:trPr>
        <w:tc>
          <w:tcPr>
            <w:tcW w:type="dxa" w:w="1092"/>
          </w:tcPr>
          <w:p>
            <w:pPr>
              <w:spacing w:after="0"/>
              <w:jc w:val="left"/>
            </w:pPr>
            <w:r>
              <w:rPr>
                <w:sz w:val="16"/>
              </w:rPr>
              <w:t>2020-03-13</w:t>
            </w:r>
          </w:p>
        </w:tc>
        <w:tc>
          <w:tcPr>
            <w:tcW w:type="dxa" w:w="1092"/>
          </w:tcPr>
          <w:p>
            <w:pPr>
              <w:spacing w:after="0"/>
              <w:jc w:val="left"/>
            </w:pPr>
            <w:r>
              <w:rPr>
                <w:sz w:val="16"/>
              </w:rPr>
              <w:t>2020-01-20</w:t>
            </w:r>
          </w:p>
        </w:tc>
        <w:tc>
          <w:tcPr>
            <w:tcW w:type="dxa" w:w="1092"/>
          </w:tcPr>
          <w:p>
            <w:pPr>
              <w:spacing w:after="0"/>
              <w:jc w:val="left"/>
            </w:pPr>
            <w:r>
              <w:rPr>
                <w:sz w:val="16"/>
              </w:rPr>
              <w:t>EM-3439-CT</w:t>
            </w:r>
          </w:p>
        </w:tc>
        <w:tc>
          <w:tcPr>
            <w:tcW w:type="dxa" w:w="1468"/>
          </w:tcPr>
          <w:p>
            <w:pPr>
              <w:spacing w:after="0"/>
              <w:jc w:val="left"/>
            </w:pPr>
            <w:r>
              <w:rPr>
                <w:sz w:val="16"/>
              </w:rPr>
              <w:t>Emergency</w:t>
            </w:r>
          </w:p>
        </w:tc>
        <w:tc>
          <w:tcPr>
            <w:tcW w:type="dxa" w:w="2408"/>
          </w:tcPr>
          <w:p>
            <w:pPr>
              <w:spacing w:after="0"/>
              <w:jc w:val="left"/>
            </w:pPr>
            <w:r>
              <w:rPr>
                <w:sz w:val="16"/>
              </w:rPr>
              <w:t>COVID-19</w:t>
            </w:r>
          </w:p>
        </w:tc>
        <w:tc>
          <w:tcPr>
            <w:tcW w:type="dxa" w:w="2586"/>
          </w:tcPr>
          <w:p>
            <w:pPr>
              <w:spacing w:after="0"/>
              <w:jc w:val="left"/>
            </w:pPr>
            <w:r>
              <w:rPr>
                <w:sz w:val="16"/>
              </w:rPr>
              <w:t>Non-natural,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DR-4500; former Windham County total, not this region: none found</w:t>
            </w:r>
          </w:p>
        </w:tc>
      </w:tr>
      <w:tr>
        <w:trPr>
          <w:cantSplit/>
        </w:trPr>
        <w:tc>
          <w:tcPr>
            <w:tcW w:type="dxa" w:w="1092"/>
          </w:tcPr>
          <w:p>
            <w:pPr>
              <w:spacing w:after="0"/>
              <w:jc w:val="left"/>
            </w:pPr>
            <w:r>
              <w:rPr>
                <w:sz w:val="16"/>
              </w:rPr>
              <w:t>2020-03-13</w:t>
            </w:r>
          </w:p>
        </w:tc>
        <w:tc>
          <w:tcPr>
            <w:tcW w:type="dxa" w:w="1092"/>
          </w:tcPr>
          <w:p>
            <w:pPr>
              <w:spacing w:after="0"/>
              <w:jc w:val="left"/>
            </w:pPr>
            <w:r>
              <w:rPr>
                <w:sz w:val="16"/>
              </w:rPr>
              <w:t>2020-01-20</w:t>
            </w:r>
          </w:p>
        </w:tc>
        <w:tc>
          <w:tcPr>
            <w:tcW w:type="dxa" w:w="1092"/>
          </w:tcPr>
          <w:p>
            <w:pPr>
              <w:spacing w:after="0"/>
              <w:jc w:val="left"/>
            </w:pPr>
            <w:r>
              <w:rPr>
                <w:sz w:val="16"/>
              </w:rPr>
              <w:t>EM-3439-CT</w:t>
            </w:r>
          </w:p>
        </w:tc>
        <w:tc>
          <w:tcPr>
            <w:tcW w:type="dxa" w:w="1468"/>
          </w:tcPr>
          <w:p>
            <w:pPr>
              <w:spacing w:after="0"/>
              <w:jc w:val="left"/>
            </w:pPr>
            <w:r>
              <w:rPr>
                <w:sz w:val="16"/>
              </w:rPr>
              <w:t>Emergency</w:t>
            </w:r>
          </w:p>
        </w:tc>
        <w:tc>
          <w:tcPr>
            <w:tcW w:type="dxa" w:w="2408"/>
          </w:tcPr>
          <w:p>
            <w:pPr>
              <w:spacing w:after="0"/>
              <w:jc w:val="left"/>
            </w:pPr>
            <w:r>
              <w:rPr>
                <w:sz w:val="16"/>
              </w:rPr>
              <w:t>COVID-19</w:t>
            </w:r>
          </w:p>
        </w:tc>
        <w:tc>
          <w:tcPr>
            <w:tcW w:type="dxa" w:w="2586"/>
          </w:tcPr>
          <w:p>
            <w:pPr>
              <w:spacing w:after="0"/>
              <w:jc w:val="left"/>
            </w:pPr>
            <w:r>
              <w:rPr>
                <w:sz w:val="16"/>
              </w:rPr>
              <w:t>Non-natural,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DR-4500; former Tolland County total, not this region: none found</w:t>
            </w:r>
          </w:p>
        </w:tc>
      </w:tr>
      <w:tr>
        <w:trPr>
          <w:cantSplit/>
        </w:trPr>
        <w:tc>
          <w:tcPr>
            <w:tcW w:type="dxa" w:w="1092"/>
          </w:tcPr>
          <w:p>
            <w:pPr>
              <w:spacing w:after="0"/>
              <w:jc w:val="left"/>
            </w:pPr>
            <w:r>
              <w:rPr>
                <w:sz w:val="16"/>
              </w:rPr>
              <w:t>2020-03-13</w:t>
            </w:r>
          </w:p>
        </w:tc>
        <w:tc>
          <w:tcPr>
            <w:tcW w:type="dxa" w:w="1092"/>
          </w:tcPr>
          <w:p>
            <w:pPr>
              <w:spacing w:after="0"/>
              <w:jc w:val="left"/>
            </w:pPr>
            <w:r>
              <w:rPr>
                <w:sz w:val="16"/>
              </w:rPr>
              <w:t>2020-01-20</w:t>
            </w:r>
          </w:p>
        </w:tc>
        <w:tc>
          <w:tcPr>
            <w:tcW w:type="dxa" w:w="1092"/>
          </w:tcPr>
          <w:p>
            <w:pPr>
              <w:spacing w:after="0"/>
              <w:jc w:val="left"/>
            </w:pPr>
            <w:r>
              <w:rPr>
                <w:sz w:val="16"/>
              </w:rPr>
              <w:t>EM-3439-CT</w:t>
            </w:r>
          </w:p>
        </w:tc>
        <w:tc>
          <w:tcPr>
            <w:tcW w:type="dxa" w:w="1468"/>
          </w:tcPr>
          <w:p>
            <w:pPr>
              <w:spacing w:after="0"/>
              <w:jc w:val="left"/>
            </w:pPr>
            <w:r>
              <w:rPr>
                <w:sz w:val="16"/>
              </w:rPr>
              <w:t>Emergency</w:t>
            </w:r>
          </w:p>
        </w:tc>
        <w:tc>
          <w:tcPr>
            <w:tcW w:type="dxa" w:w="2408"/>
          </w:tcPr>
          <w:p>
            <w:pPr>
              <w:spacing w:after="0"/>
              <w:jc w:val="left"/>
            </w:pPr>
            <w:r>
              <w:rPr>
                <w:sz w:val="16"/>
              </w:rPr>
              <w:t>COVID-19</w:t>
            </w:r>
          </w:p>
        </w:tc>
        <w:tc>
          <w:tcPr>
            <w:tcW w:type="dxa" w:w="2586"/>
          </w:tcPr>
          <w:p>
            <w:pPr>
              <w:spacing w:after="0"/>
              <w:jc w:val="left"/>
            </w:pPr>
            <w:r>
              <w:rPr>
                <w:sz w:val="16"/>
              </w:rPr>
              <w:t>Non-natural,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DR-4500; former New London County total, not this region: none found</w:t>
            </w:r>
          </w:p>
        </w:tc>
      </w:tr>
      <w:tr>
        <w:trPr>
          <w:cantSplit/>
        </w:trPr>
        <w:tc>
          <w:tcPr>
            <w:tcW w:type="dxa" w:w="1092"/>
          </w:tcPr>
          <w:p>
            <w:pPr>
              <w:spacing w:after="0"/>
              <w:jc w:val="left"/>
            </w:pPr>
            <w:r>
              <w:rPr>
                <w:sz w:val="16"/>
              </w:rPr>
              <w:t>2018-12-05</w:t>
            </w:r>
          </w:p>
        </w:tc>
        <w:tc>
          <w:tcPr>
            <w:tcW w:type="dxa" w:w="1092"/>
          </w:tcPr>
          <w:p>
            <w:pPr>
              <w:spacing w:after="0"/>
              <w:jc w:val="left"/>
            </w:pPr>
            <w:r>
              <w:rPr>
                <w:sz w:val="16"/>
              </w:rPr>
              <w:t>2018-09-25</w:t>
            </w:r>
          </w:p>
        </w:tc>
        <w:tc>
          <w:tcPr>
            <w:tcW w:type="dxa" w:w="1092"/>
          </w:tcPr>
          <w:p>
            <w:pPr>
              <w:spacing w:after="0"/>
              <w:jc w:val="left"/>
            </w:pPr>
            <w:r>
              <w:rPr>
                <w:sz w:val="16"/>
              </w:rPr>
              <w:t>DR-4410-CT</w:t>
            </w:r>
          </w:p>
        </w:tc>
        <w:tc>
          <w:tcPr>
            <w:tcW w:type="dxa" w:w="1468"/>
          </w:tcPr>
          <w:p>
            <w:pPr>
              <w:spacing w:after="0"/>
              <w:jc w:val="left"/>
            </w:pPr>
            <w:r>
              <w:rPr>
                <w:sz w:val="16"/>
              </w:rPr>
              <w:t>Major disaster</w:t>
            </w:r>
          </w:p>
        </w:tc>
        <w:tc>
          <w:tcPr>
            <w:tcW w:type="dxa" w:w="2408"/>
          </w:tcPr>
          <w:p>
            <w:pPr>
              <w:spacing w:after="0"/>
              <w:jc w:val="left"/>
            </w:pPr>
            <w:r>
              <w:rPr>
                <w:sz w:val="16"/>
              </w:rPr>
              <w:t>SEVERE STORMS AND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$491,639.85</w:t>
            </w:r>
          </w:p>
        </w:tc>
      </w:tr>
      <w:tr>
        <w:trPr>
          <w:cantSplit/>
        </w:trPr>
        <w:tc>
          <w:tcPr>
            <w:tcW w:type="dxa" w:w="1092"/>
          </w:tcPr>
          <w:p>
            <w:pPr>
              <w:spacing w:after="0"/>
              <w:jc w:val="left"/>
            </w:pPr>
            <w:r>
              <w:rPr>
                <w:sz w:val="16"/>
              </w:rPr>
              <w:t>2015-04-08</w:t>
            </w:r>
          </w:p>
        </w:tc>
        <w:tc>
          <w:tcPr>
            <w:tcW w:type="dxa" w:w="1092"/>
          </w:tcPr>
          <w:p>
            <w:pPr>
              <w:spacing w:after="0"/>
              <w:jc w:val="left"/>
            </w:pPr>
            <w:r>
              <w:rPr>
                <w:sz w:val="16"/>
              </w:rPr>
              <w:t>2015-01-26</w:t>
            </w:r>
          </w:p>
        </w:tc>
        <w:tc>
          <w:tcPr>
            <w:tcW w:type="dxa" w:w="1092"/>
          </w:tcPr>
          <w:p>
            <w:pPr>
              <w:spacing w:after="0"/>
              <w:jc w:val="left"/>
            </w:pPr>
            <w:r>
              <w:rPr>
                <w:sz w:val="16"/>
              </w:rPr>
              <w:t>DR-4213-CT</w:t>
            </w:r>
          </w:p>
        </w:tc>
        <w:tc>
          <w:tcPr>
            <w:tcW w:type="dxa" w:w="1468"/>
          </w:tcPr>
          <w:p>
            <w:pPr>
              <w:spacing w:after="0"/>
              <w:jc w:val="left"/>
            </w:pPr>
            <w:r>
              <w:rPr>
                <w:sz w:val="16"/>
              </w:rPr>
              <w:t>Major disaster</w:t>
            </w:r>
          </w:p>
        </w:tc>
        <w:tc>
          <w:tcPr>
            <w:tcW w:type="dxa" w:w="2408"/>
          </w:tcPr>
          <w:p>
            <w:pPr>
              <w:spacing w:after="0"/>
              <w:jc w:val="left"/>
            </w:pPr>
            <w:r>
              <w:rPr>
                <w:sz w:val="16"/>
              </w:rPr>
              <w:t>SEVERE WINTER STORM AND SNOWSTORM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$667,486.34</w:t>
            </w:r>
          </w:p>
        </w:tc>
      </w:tr>
      <w:tr>
        <w:trPr>
          <w:cantSplit/>
        </w:trPr>
        <w:tc>
          <w:tcPr>
            <w:tcW w:type="dxa" w:w="1092"/>
          </w:tcPr>
          <w:p>
            <w:pPr>
              <w:spacing w:after="0"/>
              <w:jc w:val="left"/>
            </w:pPr>
            <w:r>
              <w:rPr>
                <w:sz w:val="16"/>
              </w:rPr>
              <w:t>2015-04-08</w:t>
            </w:r>
          </w:p>
        </w:tc>
        <w:tc>
          <w:tcPr>
            <w:tcW w:type="dxa" w:w="1092"/>
          </w:tcPr>
          <w:p>
            <w:pPr>
              <w:spacing w:after="0"/>
              <w:jc w:val="left"/>
            </w:pPr>
            <w:r>
              <w:rPr>
                <w:sz w:val="16"/>
              </w:rPr>
              <w:t>2015-01-26</w:t>
            </w:r>
          </w:p>
        </w:tc>
        <w:tc>
          <w:tcPr>
            <w:tcW w:type="dxa" w:w="1092"/>
          </w:tcPr>
          <w:p>
            <w:pPr>
              <w:spacing w:after="0"/>
              <w:jc w:val="left"/>
            </w:pPr>
            <w:r>
              <w:rPr>
                <w:sz w:val="16"/>
              </w:rPr>
              <w:t>DR-4213-CT</w:t>
            </w:r>
          </w:p>
        </w:tc>
        <w:tc>
          <w:tcPr>
            <w:tcW w:type="dxa" w:w="1468"/>
          </w:tcPr>
          <w:p>
            <w:pPr>
              <w:spacing w:after="0"/>
              <w:jc w:val="left"/>
            </w:pPr>
            <w:r>
              <w:rPr>
                <w:sz w:val="16"/>
              </w:rPr>
              <w:t>Major disaster</w:t>
            </w:r>
          </w:p>
        </w:tc>
        <w:tc>
          <w:tcPr>
            <w:tcW w:type="dxa" w:w="2408"/>
          </w:tcPr>
          <w:p>
            <w:pPr>
              <w:spacing w:after="0"/>
              <w:jc w:val="left"/>
            </w:pPr>
            <w:r>
              <w:rPr>
                <w:sz w:val="16"/>
              </w:rPr>
              <w:t>SEVERE WINTER STORM AND SNOWSTORM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$1,118,855.58</w:t>
            </w:r>
          </w:p>
        </w:tc>
      </w:tr>
      <w:tr>
        <w:trPr>
          <w:cantSplit/>
        </w:trPr>
        <w:tc>
          <w:tcPr>
            <w:tcW w:type="dxa" w:w="1092"/>
          </w:tcPr>
          <w:p>
            <w:pPr>
              <w:spacing w:after="0"/>
              <w:jc w:val="left"/>
            </w:pPr>
            <w:r>
              <w:rPr>
                <w:sz w:val="16"/>
              </w:rPr>
              <w:t>2015-04-08</w:t>
            </w:r>
          </w:p>
        </w:tc>
        <w:tc>
          <w:tcPr>
            <w:tcW w:type="dxa" w:w="1092"/>
          </w:tcPr>
          <w:p>
            <w:pPr>
              <w:spacing w:after="0"/>
              <w:jc w:val="left"/>
            </w:pPr>
            <w:r>
              <w:rPr>
                <w:sz w:val="16"/>
              </w:rPr>
              <w:t>2015-01-26</w:t>
            </w:r>
          </w:p>
        </w:tc>
        <w:tc>
          <w:tcPr>
            <w:tcW w:type="dxa" w:w="1092"/>
          </w:tcPr>
          <w:p>
            <w:pPr>
              <w:spacing w:after="0"/>
              <w:jc w:val="left"/>
            </w:pPr>
            <w:r>
              <w:rPr>
                <w:sz w:val="16"/>
              </w:rPr>
              <w:t>DR-4213-CT</w:t>
            </w:r>
          </w:p>
        </w:tc>
        <w:tc>
          <w:tcPr>
            <w:tcW w:type="dxa" w:w="1468"/>
          </w:tcPr>
          <w:p>
            <w:pPr>
              <w:spacing w:after="0"/>
              <w:jc w:val="left"/>
            </w:pPr>
            <w:r>
              <w:rPr>
                <w:sz w:val="16"/>
              </w:rPr>
              <w:t>Major disaster</w:t>
            </w:r>
          </w:p>
        </w:tc>
        <w:tc>
          <w:tcPr>
            <w:tcW w:type="dxa" w:w="2408"/>
          </w:tcPr>
          <w:p>
            <w:pPr>
              <w:spacing w:after="0"/>
              <w:jc w:val="left"/>
            </w:pPr>
            <w:r>
              <w:rPr>
                <w:sz w:val="16"/>
              </w:rPr>
              <w:t>SEVERE WINTER STORM AND SNOWSTORM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$1,856,741.77</w:t>
            </w:r>
          </w:p>
        </w:tc>
      </w:tr>
      <w:tr>
        <w:trPr>
          <w:cantSplit/>
        </w:trPr>
        <w:tc>
          <w:tcPr>
            <w:tcW w:type="dxa" w:w="1092"/>
          </w:tcPr>
          <w:p>
            <w:pPr>
              <w:spacing w:after="0"/>
              <w:jc w:val="left"/>
            </w:pPr>
            <w:r>
              <w:rPr>
                <w:sz w:val="16"/>
              </w:rPr>
              <w:t>2013-03-21</w:t>
            </w:r>
          </w:p>
        </w:tc>
        <w:tc>
          <w:tcPr>
            <w:tcW w:type="dxa" w:w="1092"/>
          </w:tcPr>
          <w:p>
            <w:pPr>
              <w:spacing w:after="0"/>
              <w:jc w:val="left"/>
            </w:pPr>
            <w:r>
              <w:rPr>
                <w:sz w:val="16"/>
              </w:rPr>
              <w:t>2013-02-08</w:t>
            </w:r>
          </w:p>
        </w:tc>
        <w:tc>
          <w:tcPr>
            <w:tcW w:type="dxa" w:w="1092"/>
          </w:tcPr>
          <w:p>
            <w:pPr>
              <w:spacing w:after="0"/>
              <w:jc w:val="left"/>
            </w:pPr>
            <w:r>
              <w:rPr>
                <w:sz w:val="16"/>
              </w:rPr>
              <w:t>DR-4106-CT</w:t>
            </w:r>
          </w:p>
        </w:tc>
        <w:tc>
          <w:tcPr>
            <w:tcW w:type="dxa" w:w="1468"/>
          </w:tcPr>
          <w:p>
            <w:pPr>
              <w:spacing w:after="0"/>
              <w:jc w:val="left"/>
            </w:pPr>
            <w:r>
              <w:rPr>
                <w:sz w:val="16"/>
              </w:rPr>
              <w:t>Major disaster</w:t>
            </w:r>
          </w:p>
        </w:tc>
        <w:tc>
          <w:tcPr>
            <w:tcW w:type="dxa" w:w="2408"/>
          </w:tcPr>
          <w:p>
            <w:pPr>
              <w:spacing w:after="0"/>
              <w:jc w:val="left"/>
            </w:pPr>
            <w:r>
              <w:rPr>
                <w:sz w:val="16"/>
              </w:rPr>
              <w:t>SEVERE WINTER STORM AND SNOWSTORM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$458,100.76</w:t>
            </w:r>
          </w:p>
        </w:tc>
      </w:tr>
      <w:tr>
        <w:trPr>
          <w:cantSplit/>
        </w:trPr>
        <w:tc>
          <w:tcPr>
            <w:tcW w:type="dxa" w:w="1092"/>
          </w:tcPr>
          <w:p>
            <w:pPr>
              <w:spacing w:after="0"/>
              <w:jc w:val="left"/>
            </w:pPr>
            <w:r>
              <w:rPr>
                <w:sz w:val="16"/>
              </w:rPr>
              <w:t>2013-03-21</w:t>
            </w:r>
          </w:p>
        </w:tc>
        <w:tc>
          <w:tcPr>
            <w:tcW w:type="dxa" w:w="1092"/>
          </w:tcPr>
          <w:p>
            <w:pPr>
              <w:spacing w:after="0"/>
              <w:jc w:val="left"/>
            </w:pPr>
            <w:r>
              <w:rPr>
                <w:sz w:val="16"/>
              </w:rPr>
              <w:t>2013-02-08</w:t>
            </w:r>
          </w:p>
        </w:tc>
        <w:tc>
          <w:tcPr>
            <w:tcW w:type="dxa" w:w="1092"/>
          </w:tcPr>
          <w:p>
            <w:pPr>
              <w:spacing w:after="0"/>
              <w:jc w:val="left"/>
            </w:pPr>
            <w:r>
              <w:rPr>
                <w:sz w:val="16"/>
              </w:rPr>
              <w:t>DR-4106-CT</w:t>
            </w:r>
          </w:p>
        </w:tc>
        <w:tc>
          <w:tcPr>
            <w:tcW w:type="dxa" w:w="1468"/>
          </w:tcPr>
          <w:p>
            <w:pPr>
              <w:spacing w:after="0"/>
              <w:jc w:val="left"/>
            </w:pPr>
            <w:r>
              <w:rPr>
                <w:sz w:val="16"/>
              </w:rPr>
              <w:t>Major disaster</w:t>
            </w:r>
          </w:p>
        </w:tc>
        <w:tc>
          <w:tcPr>
            <w:tcW w:type="dxa" w:w="2408"/>
          </w:tcPr>
          <w:p>
            <w:pPr>
              <w:spacing w:after="0"/>
              <w:jc w:val="left"/>
            </w:pPr>
            <w:r>
              <w:rPr>
                <w:sz w:val="16"/>
              </w:rPr>
              <w:t>SEVERE WINTER STORM AND SNOWSTORM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$949,497.65</w:t>
            </w:r>
          </w:p>
        </w:tc>
      </w:tr>
      <w:tr>
        <w:trPr>
          <w:cantSplit/>
        </w:trPr>
        <w:tc>
          <w:tcPr>
            <w:tcW w:type="dxa" w:w="1092"/>
          </w:tcPr>
          <w:p>
            <w:pPr>
              <w:spacing w:after="0"/>
              <w:jc w:val="left"/>
            </w:pPr>
            <w:r>
              <w:rPr>
                <w:sz w:val="16"/>
              </w:rPr>
              <w:t>2013-03-21</w:t>
            </w:r>
          </w:p>
        </w:tc>
        <w:tc>
          <w:tcPr>
            <w:tcW w:type="dxa" w:w="1092"/>
          </w:tcPr>
          <w:p>
            <w:pPr>
              <w:spacing w:after="0"/>
              <w:jc w:val="left"/>
            </w:pPr>
            <w:r>
              <w:rPr>
                <w:sz w:val="16"/>
              </w:rPr>
              <w:t>2013-02-08</w:t>
            </w:r>
          </w:p>
        </w:tc>
        <w:tc>
          <w:tcPr>
            <w:tcW w:type="dxa" w:w="1092"/>
          </w:tcPr>
          <w:p>
            <w:pPr>
              <w:spacing w:after="0"/>
              <w:jc w:val="left"/>
            </w:pPr>
            <w:r>
              <w:rPr>
                <w:sz w:val="16"/>
              </w:rPr>
              <w:t>DR-4106-CT</w:t>
            </w:r>
          </w:p>
        </w:tc>
        <w:tc>
          <w:tcPr>
            <w:tcW w:type="dxa" w:w="1468"/>
          </w:tcPr>
          <w:p>
            <w:pPr>
              <w:spacing w:after="0"/>
              <w:jc w:val="left"/>
            </w:pPr>
            <w:r>
              <w:rPr>
                <w:sz w:val="16"/>
              </w:rPr>
              <w:t>Major disaster</w:t>
            </w:r>
          </w:p>
        </w:tc>
        <w:tc>
          <w:tcPr>
            <w:tcW w:type="dxa" w:w="2408"/>
          </w:tcPr>
          <w:p>
            <w:pPr>
              <w:spacing w:after="0"/>
              <w:jc w:val="left"/>
            </w:pPr>
            <w:r>
              <w:rPr>
                <w:sz w:val="16"/>
              </w:rPr>
              <w:t>SEVERE WINTER STORM AND SNOWSTORM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$1,798,115.14</w:t>
            </w:r>
          </w:p>
        </w:tc>
      </w:tr>
      <w:tr>
        <w:trPr>
          <w:cantSplit/>
        </w:trPr>
        <w:tc>
          <w:tcPr>
            <w:tcW w:type="dxa" w:w="1092"/>
          </w:tcPr>
          <w:p>
            <w:pPr>
              <w:spacing w:after="0"/>
              <w:jc w:val="left"/>
            </w:pPr>
            <w:r>
              <w:rPr>
                <w:sz w:val="16"/>
              </w:rPr>
              <w:t>2013-02-10</w:t>
            </w:r>
          </w:p>
        </w:tc>
        <w:tc>
          <w:tcPr>
            <w:tcW w:type="dxa" w:w="1092"/>
          </w:tcPr>
          <w:p>
            <w:pPr>
              <w:spacing w:after="0"/>
              <w:jc w:val="left"/>
            </w:pPr>
            <w:r>
              <w:rPr>
                <w:sz w:val="16"/>
              </w:rPr>
              <w:t>2013-02-08</w:t>
            </w:r>
          </w:p>
        </w:tc>
        <w:tc>
          <w:tcPr>
            <w:tcW w:type="dxa" w:w="1092"/>
          </w:tcPr>
          <w:p>
            <w:pPr>
              <w:spacing w:after="0"/>
              <w:jc w:val="left"/>
            </w:pPr>
            <w:r>
              <w:rPr>
                <w:sz w:val="16"/>
              </w:rPr>
              <w:t>EM-3361-CT</w:t>
            </w:r>
          </w:p>
        </w:tc>
        <w:tc>
          <w:tcPr>
            <w:tcW w:type="dxa" w:w="1468"/>
          </w:tcPr>
          <w:p>
            <w:pPr>
              <w:spacing w:after="0"/>
              <w:jc w:val="left"/>
            </w:pPr>
            <w:r>
              <w:rPr>
                <w:sz w:val="16"/>
              </w:rPr>
              <w:t>Emergency</w:t>
            </w:r>
          </w:p>
        </w:tc>
        <w:tc>
          <w:tcPr>
            <w:tcW w:type="dxa" w:w="2408"/>
          </w:tcPr>
          <w:p>
            <w:pPr>
              <w:spacing w:after="0"/>
              <w:jc w:val="left"/>
            </w:pPr>
            <w:r>
              <w:rPr>
                <w:sz w:val="16"/>
              </w:rPr>
              <w:t>SEVERE WINTER 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DR-4106; former Windham County total, not this region: none found</w:t>
            </w:r>
          </w:p>
        </w:tc>
      </w:tr>
      <w:tr>
        <w:trPr>
          <w:cantSplit/>
        </w:trPr>
        <w:tc>
          <w:tcPr>
            <w:tcW w:type="dxa" w:w="1092"/>
          </w:tcPr>
          <w:p>
            <w:pPr>
              <w:spacing w:after="0"/>
              <w:jc w:val="left"/>
            </w:pPr>
            <w:r>
              <w:rPr>
                <w:sz w:val="16"/>
              </w:rPr>
              <w:t>2013-02-10</w:t>
            </w:r>
          </w:p>
        </w:tc>
        <w:tc>
          <w:tcPr>
            <w:tcW w:type="dxa" w:w="1092"/>
          </w:tcPr>
          <w:p>
            <w:pPr>
              <w:spacing w:after="0"/>
              <w:jc w:val="left"/>
            </w:pPr>
            <w:r>
              <w:rPr>
                <w:sz w:val="16"/>
              </w:rPr>
              <w:t>2013-02-08</w:t>
            </w:r>
          </w:p>
        </w:tc>
        <w:tc>
          <w:tcPr>
            <w:tcW w:type="dxa" w:w="1092"/>
          </w:tcPr>
          <w:p>
            <w:pPr>
              <w:spacing w:after="0"/>
              <w:jc w:val="left"/>
            </w:pPr>
            <w:r>
              <w:rPr>
                <w:sz w:val="16"/>
              </w:rPr>
              <w:t>EM-3361-CT</w:t>
            </w:r>
          </w:p>
        </w:tc>
        <w:tc>
          <w:tcPr>
            <w:tcW w:type="dxa" w:w="1468"/>
          </w:tcPr>
          <w:p>
            <w:pPr>
              <w:spacing w:after="0"/>
              <w:jc w:val="left"/>
            </w:pPr>
            <w:r>
              <w:rPr>
                <w:sz w:val="16"/>
              </w:rPr>
              <w:t>Emergency</w:t>
            </w:r>
          </w:p>
        </w:tc>
        <w:tc>
          <w:tcPr>
            <w:tcW w:type="dxa" w:w="2408"/>
          </w:tcPr>
          <w:p>
            <w:pPr>
              <w:spacing w:after="0"/>
              <w:jc w:val="left"/>
            </w:pPr>
            <w:r>
              <w:rPr>
                <w:sz w:val="16"/>
              </w:rPr>
              <w:t>SEVERE WINTER 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DR-4106; former Tolland County total, not this region: none found</w:t>
            </w:r>
          </w:p>
        </w:tc>
      </w:tr>
      <w:tr>
        <w:trPr>
          <w:cantSplit/>
        </w:trPr>
        <w:tc>
          <w:tcPr>
            <w:tcW w:type="dxa" w:w="1092"/>
          </w:tcPr>
          <w:p>
            <w:pPr>
              <w:spacing w:after="0"/>
              <w:jc w:val="left"/>
            </w:pPr>
            <w:r>
              <w:rPr>
                <w:sz w:val="16"/>
              </w:rPr>
              <w:t>2013-02-10</w:t>
            </w:r>
          </w:p>
        </w:tc>
        <w:tc>
          <w:tcPr>
            <w:tcW w:type="dxa" w:w="1092"/>
          </w:tcPr>
          <w:p>
            <w:pPr>
              <w:spacing w:after="0"/>
              <w:jc w:val="left"/>
            </w:pPr>
            <w:r>
              <w:rPr>
                <w:sz w:val="16"/>
              </w:rPr>
              <w:t>2013-02-08</w:t>
            </w:r>
          </w:p>
        </w:tc>
        <w:tc>
          <w:tcPr>
            <w:tcW w:type="dxa" w:w="1092"/>
          </w:tcPr>
          <w:p>
            <w:pPr>
              <w:spacing w:after="0"/>
              <w:jc w:val="left"/>
            </w:pPr>
            <w:r>
              <w:rPr>
                <w:sz w:val="16"/>
              </w:rPr>
              <w:t>EM-3361-CT</w:t>
            </w:r>
          </w:p>
        </w:tc>
        <w:tc>
          <w:tcPr>
            <w:tcW w:type="dxa" w:w="1468"/>
          </w:tcPr>
          <w:p>
            <w:pPr>
              <w:spacing w:after="0"/>
              <w:jc w:val="left"/>
            </w:pPr>
            <w:r>
              <w:rPr>
                <w:sz w:val="16"/>
              </w:rPr>
              <w:t>Emergency</w:t>
            </w:r>
          </w:p>
        </w:tc>
        <w:tc>
          <w:tcPr>
            <w:tcW w:type="dxa" w:w="2408"/>
          </w:tcPr>
          <w:p>
            <w:pPr>
              <w:spacing w:after="0"/>
              <w:jc w:val="left"/>
            </w:pPr>
            <w:r>
              <w:rPr>
                <w:sz w:val="16"/>
              </w:rPr>
              <w:t>SEVERE WINTER 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DR-4106; former New London County total, not this region: none found</w:t>
            </w:r>
          </w:p>
        </w:tc>
      </w:tr>
      <w:tr>
        <w:trPr>
          <w:cantSplit/>
        </w:trPr>
        <w:tc>
          <w:tcPr>
            <w:tcW w:type="dxa" w:w="1092"/>
          </w:tcPr>
          <w:p>
            <w:pPr>
              <w:spacing w:after="0"/>
              <w:jc w:val="left"/>
            </w:pPr>
            <w:r>
              <w:rPr>
                <w:sz w:val="16"/>
              </w:rPr>
              <w:t>2012-10-30</w:t>
            </w:r>
          </w:p>
        </w:tc>
        <w:tc>
          <w:tcPr>
            <w:tcW w:type="dxa" w:w="1092"/>
          </w:tcPr>
          <w:p>
            <w:pPr>
              <w:spacing w:after="0"/>
              <w:jc w:val="left"/>
            </w:pPr>
            <w:r>
              <w:rPr>
                <w:sz w:val="16"/>
              </w:rPr>
              <w:t>2012-10-27</w:t>
            </w:r>
          </w:p>
        </w:tc>
        <w:tc>
          <w:tcPr>
            <w:tcW w:type="dxa" w:w="1092"/>
          </w:tcPr>
          <w:p>
            <w:pPr>
              <w:spacing w:after="0"/>
              <w:jc w:val="left"/>
            </w:pPr>
            <w:r>
              <w:rPr>
                <w:sz w:val="16"/>
              </w:rPr>
              <w:t>DR-4087-CT</w:t>
            </w:r>
          </w:p>
        </w:tc>
        <w:tc>
          <w:tcPr>
            <w:tcW w:type="dxa" w:w="1468"/>
          </w:tcPr>
          <w:p>
            <w:pPr>
              <w:spacing w:after="0"/>
              <w:jc w:val="left"/>
            </w:pPr>
            <w:r>
              <w:rPr>
                <w:sz w:val="16"/>
              </w:rPr>
              <w:t>Major disaster</w:t>
            </w:r>
          </w:p>
        </w:tc>
        <w:tc>
          <w:tcPr>
            <w:tcW w:type="dxa" w:w="2408"/>
          </w:tcPr>
          <w:p>
            <w:pPr>
              <w:spacing w:after="0"/>
              <w:jc w:val="left"/>
            </w:pPr>
            <w:r>
              <w:rPr>
                <w:sz w:val="16"/>
              </w:rPr>
              <w:t>HURRICANE SANDY</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$154,388.96</w:t>
            </w:r>
          </w:p>
        </w:tc>
      </w:tr>
      <w:tr>
        <w:trPr>
          <w:cantSplit/>
        </w:trPr>
        <w:tc>
          <w:tcPr>
            <w:tcW w:type="dxa" w:w="1092"/>
          </w:tcPr>
          <w:p>
            <w:pPr>
              <w:spacing w:after="0"/>
              <w:jc w:val="left"/>
            </w:pPr>
            <w:r>
              <w:rPr>
                <w:sz w:val="16"/>
              </w:rPr>
              <w:t>2012-10-30</w:t>
            </w:r>
          </w:p>
        </w:tc>
        <w:tc>
          <w:tcPr>
            <w:tcW w:type="dxa" w:w="1092"/>
          </w:tcPr>
          <w:p>
            <w:pPr>
              <w:spacing w:after="0"/>
              <w:jc w:val="left"/>
            </w:pPr>
            <w:r>
              <w:rPr>
                <w:sz w:val="16"/>
              </w:rPr>
              <w:t>2012-10-27</w:t>
            </w:r>
          </w:p>
        </w:tc>
        <w:tc>
          <w:tcPr>
            <w:tcW w:type="dxa" w:w="1092"/>
          </w:tcPr>
          <w:p>
            <w:pPr>
              <w:spacing w:after="0"/>
              <w:jc w:val="left"/>
            </w:pPr>
            <w:r>
              <w:rPr>
                <w:sz w:val="16"/>
              </w:rPr>
              <w:t>DR-4087-CT</w:t>
            </w:r>
          </w:p>
        </w:tc>
        <w:tc>
          <w:tcPr>
            <w:tcW w:type="dxa" w:w="1468"/>
          </w:tcPr>
          <w:p>
            <w:pPr>
              <w:spacing w:after="0"/>
              <w:jc w:val="left"/>
            </w:pPr>
            <w:r>
              <w:rPr>
                <w:sz w:val="16"/>
              </w:rPr>
              <w:t>Major disaster</w:t>
            </w:r>
          </w:p>
        </w:tc>
        <w:tc>
          <w:tcPr>
            <w:tcW w:type="dxa" w:w="2408"/>
          </w:tcPr>
          <w:p>
            <w:pPr>
              <w:spacing w:after="0"/>
              <w:jc w:val="left"/>
            </w:pPr>
            <w:r>
              <w:rPr>
                <w:sz w:val="16"/>
              </w:rPr>
              <w:t>HURRICANE SANDY</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$718,087.61</w:t>
            </w:r>
          </w:p>
        </w:tc>
      </w:tr>
      <w:tr>
        <w:trPr>
          <w:cantSplit/>
        </w:trPr>
        <w:tc>
          <w:tcPr>
            <w:tcW w:type="dxa" w:w="1092"/>
          </w:tcPr>
          <w:p>
            <w:pPr>
              <w:spacing w:after="0"/>
              <w:jc w:val="left"/>
            </w:pPr>
            <w:r>
              <w:rPr>
                <w:sz w:val="16"/>
              </w:rPr>
              <w:t>2012-10-30</w:t>
            </w:r>
          </w:p>
        </w:tc>
        <w:tc>
          <w:tcPr>
            <w:tcW w:type="dxa" w:w="1092"/>
          </w:tcPr>
          <w:p>
            <w:pPr>
              <w:spacing w:after="0"/>
              <w:jc w:val="left"/>
            </w:pPr>
            <w:r>
              <w:rPr>
                <w:sz w:val="16"/>
              </w:rPr>
              <w:t>2012-10-27</w:t>
            </w:r>
          </w:p>
        </w:tc>
        <w:tc>
          <w:tcPr>
            <w:tcW w:type="dxa" w:w="1092"/>
          </w:tcPr>
          <w:p>
            <w:pPr>
              <w:spacing w:after="0"/>
              <w:jc w:val="left"/>
            </w:pPr>
            <w:r>
              <w:rPr>
                <w:sz w:val="16"/>
              </w:rPr>
              <w:t>DR-4087-CT</w:t>
            </w:r>
          </w:p>
        </w:tc>
        <w:tc>
          <w:tcPr>
            <w:tcW w:type="dxa" w:w="1468"/>
          </w:tcPr>
          <w:p>
            <w:pPr>
              <w:spacing w:after="0"/>
              <w:jc w:val="left"/>
            </w:pPr>
            <w:r>
              <w:rPr>
                <w:sz w:val="16"/>
              </w:rPr>
              <w:t>Major disaster</w:t>
            </w:r>
          </w:p>
        </w:tc>
        <w:tc>
          <w:tcPr>
            <w:tcW w:type="dxa" w:w="2408"/>
          </w:tcPr>
          <w:p>
            <w:pPr>
              <w:spacing w:after="0"/>
              <w:jc w:val="left"/>
            </w:pPr>
            <w:r>
              <w:rPr>
                <w:sz w:val="16"/>
              </w:rPr>
              <w:t>HURRICANE SANDY</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$5,508,478.74</w:t>
            </w:r>
          </w:p>
        </w:tc>
      </w:tr>
      <w:tr>
        <w:trPr>
          <w:cantSplit/>
        </w:trPr>
        <w:tc>
          <w:tcPr>
            <w:tcW w:type="dxa" w:w="1092"/>
          </w:tcPr>
          <w:p>
            <w:pPr>
              <w:spacing w:after="0"/>
              <w:jc w:val="left"/>
            </w:pPr>
            <w:r>
              <w:rPr>
                <w:sz w:val="16"/>
              </w:rPr>
              <w:t>2012-10-28</w:t>
            </w:r>
          </w:p>
        </w:tc>
        <w:tc>
          <w:tcPr>
            <w:tcW w:type="dxa" w:w="1092"/>
          </w:tcPr>
          <w:p>
            <w:pPr>
              <w:spacing w:after="0"/>
              <w:jc w:val="left"/>
            </w:pPr>
            <w:r>
              <w:rPr>
                <w:sz w:val="16"/>
              </w:rPr>
              <w:t>2012-10-27</w:t>
            </w:r>
          </w:p>
        </w:tc>
        <w:tc>
          <w:tcPr>
            <w:tcW w:type="dxa" w:w="1092"/>
          </w:tcPr>
          <w:p>
            <w:pPr>
              <w:spacing w:after="0"/>
              <w:jc w:val="left"/>
            </w:pPr>
            <w:r>
              <w:rPr>
                <w:sz w:val="16"/>
              </w:rPr>
              <w:t>EM-3353-CT</w:t>
            </w:r>
          </w:p>
        </w:tc>
        <w:tc>
          <w:tcPr>
            <w:tcW w:type="dxa" w:w="1468"/>
          </w:tcPr>
          <w:p>
            <w:pPr>
              <w:spacing w:after="0"/>
              <w:jc w:val="left"/>
            </w:pPr>
            <w:r>
              <w:rPr>
                <w:sz w:val="16"/>
              </w:rPr>
              <w:t>Emergency</w:t>
            </w:r>
          </w:p>
        </w:tc>
        <w:tc>
          <w:tcPr>
            <w:tcW w:type="dxa" w:w="2408"/>
          </w:tcPr>
          <w:p>
            <w:pPr>
              <w:spacing w:after="0"/>
              <w:jc w:val="left"/>
            </w:pPr>
            <w:r>
              <w:rPr>
                <w:sz w:val="16"/>
              </w:rPr>
              <w:t>HURRICANE SANDY</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DR-4087; former Windham County total, not this region: none found</w:t>
            </w:r>
          </w:p>
        </w:tc>
      </w:tr>
      <w:tr>
        <w:trPr>
          <w:cantSplit/>
        </w:trPr>
        <w:tc>
          <w:tcPr>
            <w:tcW w:type="dxa" w:w="1092"/>
          </w:tcPr>
          <w:p>
            <w:pPr>
              <w:spacing w:after="0"/>
              <w:jc w:val="left"/>
            </w:pPr>
            <w:r>
              <w:rPr>
                <w:sz w:val="16"/>
              </w:rPr>
              <w:t>2012-10-28</w:t>
            </w:r>
          </w:p>
        </w:tc>
        <w:tc>
          <w:tcPr>
            <w:tcW w:type="dxa" w:w="1092"/>
          </w:tcPr>
          <w:p>
            <w:pPr>
              <w:spacing w:after="0"/>
              <w:jc w:val="left"/>
            </w:pPr>
            <w:r>
              <w:rPr>
                <w:sz w:val="16"/>
              </w:rPr>
              <w:t>2012-10-27</w:t>
            </w:r>
          </w:p>
        </w:tc>
        <w:tc>
          <w:tcPr>
            <w:tcW w:type="dxa" w:w="1092"/>
          </w:tcPr>
          <w:p>
            <w:pPr>
              <w:spacing w:after="0"/>
              <w:jc w:val="left"/>
            </w:pPr>
            <w:r>
              <w:rPr>
                <w:sz w:val="16"/>
              </w:rPr>
              <w:t>EM-3353-CT</w:t>
            </w:r>
          </w:p>
        </w:tc>
        <w:tc>
          <w:tcPr>
            <w:tcW w:type="dxa" w:w="1468"/>
          </w:tcPr>
          <w:p>
            <w:pPr>
              <w:spacing w:after="0"/>
              <w:jc w:val="left"/>
            </w:pPr>
            <w:r>
              <w:rPr>
                <w:sz w:val="16"/>
              </w:rPr>
              <w:t>Emergency</w:t>
            </w:r>
          </w:p>
        </w:tc>
        <w:tc>
          <w:tcPr>
            <w:tcW w:type="dxa" w:w="2408"/>
          </w:tcPr>
          <w:p>
            <w:pPr>
              <w:spacing w:after="0"/>
              <w:jc w:val="left"/>
            </w:pPr>
            <w:r>
              <w:rPr>
                <w:sz w:val="16"/>
              </w:rPr>
              <w:t>HURRICANE SANDY</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DR-4087; former Tolland County total, not this region: none found</w:t>
            </w:r>
          </w:p>
        </w:tc>
      </w:tr>
      <w:tr>
        <w:trPr>
          <w:cantSplit/>
        </w:trPr>
        <w:tc>
          <w:tcPr>
            <w:tcW w:type="dxa" w:w="1092"/>
          </w:tcPr>
          <w:p>
            <w:pPr>
              <w:spacing w:after="0"/>
              <w:jc w:val="left"/>
            </w:pPr>
            <w:r>
              <w:rPr>
                <w:sz w:val="16"/>
              </w:rPr>
              <w:t>2012-10-28</w:t>
            </w:r>
          </w:p>
        </w:tc>
        <w:tc>
          <w:tcPr>
            <w:tcW w:type="dxa" w:w="1092"/>
          </w:tcPr>
          <w:p>
            <w:pPr>
              <w:spacing w:after="0"/>
              <w:jc w:val="left"/>
            </w:pPr>
            <w:r>
              <w:rPr>
                <w:sz w:val="16"/>
              </w:rPr>
              <w:t>2012-10-27</w:t>
            </w:r>
          </w:p>
        </w:tc>
        <w:tc>
          <w:tcPr>
            <w:tcW w:type="dxa" w:w="1092"/>
          </w:tcPr>
          <w:p>
            <w:pPr>
              <w:spacing w:after="0"/>
              <w:jc w:val="left"/>
            </w:pPr>
            <w:r>
              <w:rPr>
                <w:sz w:val="16"/>
              </w:rPr>
              <w:t>EM-3353-CT</w:t>
            </w:r>
          </w:p>
        </w:tc>
        <w:tc>
          <w:tcPr>
            <w:tcW w:type="dxa" w:w="1468"/>
          </w:tcPr>
          <w:p>
            <w:pPr>
              <w:spacing w:after="0"/>
              <w:jc w:val="left"/>
            </w:pPr>
            <w:r>
              <w:rPr>
                <w:sz w:val="16"/>
              </w:rPr>
              <w:t>Emergency</w:t>
            </w:r>
          </w:p>
        </w:tc>
        <w:tc>
          <w:tcPr>
            <w:tcW w:type="dxa" w:w="2408"/>
          </w:tcPr>
          <w:p>
            <w:pPr>
              <w:spacing w:after="0"/>
              <w:jc w:val="left"/>
            </w:pPr>
            <w:r>
              <w:rPr>
                <w:sz w:val="16"/>
              </w:rPr>
              <w:t>HURRICANE SANDY</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DR-4087; former New London County total, not this region: none found</w:t>
            </w:r>
          </w:p>
        </w:tc>
      </w:tr>
      <w:tr>
        <w:trPr>
          <w:cantSplit/>
        </w:trPr>
        <w:tc>
          <w:tcPr>
            <w:tcW w:type="dxa" w:w="1092"/>
          </w:tcPr>
          <w:p>
            <w:pPr>
              <w:spacing w:after="0"/>
              <w:jc w:val="left"/>
            </w:pPr>
            <w:r>
              <w:rPr>
                <w:sz w:val="16"/>
              </w:rPr>
              <w:t>2011-11-17</w:t>
            </w:r>
          </w:p>
        </w:tc>
        <w:tc>
          <w:tcPr>
            <w:tcW w:type="dxa" w:w="1092"/>
          </w:tcPr>
          <w:p>
            <w:pPr>
              <w:spacing w:after="0"/>
              <w:jc w:val="left"/>
            </w:pPr>
            <w:r>
              <w:rPr>
                <w:sz w:val="16"/>
              </w:rPr>
              <w:t>2011-10-29</w:t>
            </w:r>
          </w:p>
        </w:tc>
        <w:tc>
          <w:tcPr>
            <w:tcW w:type="dxa" w:w="1092"/>
          </w:tcPr>
          <w:p>
            <w:pPr>
              <w:spacing w:after="0"/>
              <w:jc w:val="left"/>
            </w:pPr>
            <w:r>
              <w:rPr>
                <w:sz w:val="16"/>
              </w:rPr>
              <w:t>DR-4046-CT</w:t>
            </w:r>
          </w:p>
        </w:tc>
        <w:tc>
          <w:tcPr>
            <w:tcW w:type="dxa" w:w="1468"/>
          </w:tcPr>
          <w:p>
            <w:pPr>
              <w:spacing w:after="0"/>
              <w:jc w:val="left"/>
            </w:pPr>
            <w:r>
              <w:rPr>
                <w:sz w:val="16"/>
              </w:rPr>
              <w:t>Major disaster</w:t>
            </w:r>
          </w:p>
        </w:tc>
        <w:tc>
          <w:tcPr>
            <w:tcW w:type="dxa" w:w="2408"/>
          </w:tcPr>
          <w:p>
            <w:pPr>
              <w:spacing w:after="0"/>
              <w:jc w:val="left"/>
            </w:pPr>
            <w:r>
              <w:rPr>
                <w:sz w:val="16"/>
              </w:rPr>
              <w:t>SEVERE STORM</w:t>
            </w:r>
          </w:p>
        </w:tc>
        <w:tc>
          <w:tcPr>
            <w:tcW w:type="dxa" w:w="2586"/>
          </w:tcPr>
          <w:p>
            <w:pPr>
              <w:spacing w:after="0"/>
              <w:jc w:val="left"/>
            </w:pPr>
            <w:r>
              <w:rPr>
                <w:sz w:val="16"/>
              </w:rPr>
              <w:t>Hazard not mapped (severe storm title names no single hazard);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$122,595.37</w:t>
            </w:r>
          </w:p>
        </w:tc>
      </w:tr>
      <w:tr>
        <w:trPr>
          <w:cantSplit/>
        </w:trPr>
        <w:tc>
          <w:tcPr>
            <w:tcW w:type="dxa" w:w="1092"/>
          </w:tcPr>
          <w:p>
            <w:pPr>
              <w:spacing w:after="0"/>
              <w:jc w:val="left"/>
            </w:pPr>
            <w:r>
              <w:rPr>
                <w:sz w:val="16"/>
              </w:rPr>
              <w:t>2011-11-17</w:t>
            </w:r>
          </w:p>
        </w:tc>
        <w:tc>
          <w:tcPr>
            <w:tcW w:type="dxa" w:w="1092"/>
          </w:tcPr>
          <w:p>
            <w:pPr>
              <w:spacing w:after="0"/>
              <w:jc w:val="left"/>
            </w:pPr>
            <w:r>
              <w:rPr>
                <w:sz w:val="16"/>
              </w:rPr>
              <w:t>2011-10-29</w:t>
            </w:r>
          </w:p>
        </w:tc>
        <w:tc>
          <w:tcPr>
            <w:tcW w:type="dxa" w:w="1092"/>
          </w:tcPr>
          <w:p>
            <w:pPr>
              <w:spacing w:after="0"/>
              <w:jc w:val="left"/>
            </w:pPr>
            <w:r>
              <w:rPr>
                <w:sz w:val="16"/>
              </w:rPr>
              <w:t>DR-4046-CT</w:t>
            </w:r>
          </w:p>
        </w:tc>
        <w:tc>
          <w:tcPr>
            <w:tcW w:type="dxa" w:w="1468"/>
          </w:tcPr>
          <w:p>
            <w:pPr>
              <w:spacing w:after="0"/>
              <w:jc w:val="left"/>
            </w:pPr>
            <w:r>
              <w:rPr>
                <w:sz w:val="16"/>
              </w:rPr>
              <w:t>Major disaster</w:t>
            </w:r>
          </w:p>
        </w:tc>
        <w:tc>
          <w:tcPr>
            <w:tcW w:type="dxa" w:w="2408"/>
          </w:tcPr>
          <w:p>
            <w:pPr>
              <w:spacing w:after="0"/>
              <w:jc w:val="left"/>
            </w:pPr>
            <w:r>
              <w:rPr>
                <w:sz w:val="16"/>
              </w:rPr>
              <w:t>SEVERE STORM</w:t>
            </w:r>
          </w:p>
        </w:tc>
        <w:tc>
          <w:tcPr>
            <w:tcW w:type="dxa" w:w="2586"/>
          </w:tcPr>
          <w:p>
            <w:pPr>
              <w:spacing w:after="0"/>
              <w:jc w:val="left"/>
            </w:pPr>
            <w:r>
              <w:rPr>
                <w:sz w:val="16"/>
              </w:rPr>
              <w:t>Hazard not mapped (severe storm title names no single hazard);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$5,505,224.23</w:t>
            </w:r>
          </w:p>
        </w:tc>
      </w:tr>
      <w:tr>
        <w:trPr>
          <w:cantSplit/>
        </w:trPr>
        <w:tc>
          <w:tcPr>
            <w:tcW w:type="dxa" w:w="1092"/>
          </w:tcPr>
          <w:p>
            <w:pPr>
              <w:spacing w:after="0"/>
              <w:jc w:val="left"/>
            </w:pPr>
            <w:r>
              <w:rPr>
                <w:sz w:val="16"/>
              </w:rPr>
              <w:t>2011-10-31</w:t>
            </w:r>
          </w:p>
        </w:tc>
        <w:tc>
          <w:tcPr>
            <w:tcW w:type="dxa" w:w="1092"/>
          </w:tcPr>
          <w:p>
            <w:pPr>
              <w:spacing w:after="0"/>
              <w:jc w:val="left"/>
            </w:pPr>
            <w:r>
              <w:rPr>
                <w:sz w:val="16"/>
              </w:rPr>
              <w:t>2011-10-29</w:t>
            </w:r>
          </w:p>
        </w:tc>
        <w:tc>
          <w:tcPr>
            <w:tcW w:type="dxa" w:w="1092"/>
          </w:tcPr>
          <w:p>
            <w:pPr>
              <w:spacing w:after="0"/>
              <w:jc w:val="left"/>
            </w:pPr>
            <w:r>
              <w:rPr>
                <w:sz w:val="16"/>
              </w:rPr>
              <w:t>EM-3342-CT</w:t>
            </w:r>
          </w:p>
        </w:tc>
        <w:tc>
          <w:tcPr>
            <w:tcW w:type="dxa" w:w="1468"/>
          </w:tcPr>
          <w:p>
            <w:pPr>
              <w:spacing w:after="0"/>
              <w:jc w:val="left"/>
            </w:pPr>
            <w:r>
              <w:rPr>
                <w:sz w:val="16"/>
              </w:rPr>
              <w:t>Emergency</w:t>
            </w:r>
          </w:p>
        </w:tc>
        <w:tc>
          <w:tcPr>
            <w:tcW w:type="dxa" w:w="2408"/>
          </w:tcPr>
          <w:p>
            <w:pPr>
              <w:spacing w:after="0"/>
              <w:jc w:val="left"/>
            </w:pPr>
            <w:r>
              <w:rPr>
                <w:sz w:val="16"/>
              </w:rPr>
              <w:t>SEVERE STORM</w:t>
            </w:r>
          </w:p>
        </w:tc>
        <w:tc>
          <w:tcPr>
            <w:tcW w:type="dxa" w:w="2586"/>
          </w:tcPr>
          <w:p>
            <w:pPr>
              <w:spacing w:after="0"/>
              <w:jc w:val="left"/>
            </w:pPr>
            <w:r>
              <w:rPr>
                <w:sz w:val="16"/>
              </w:rPr>
              <w:t>Hazard not mapped (severe storm title names no single hazard);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DR-4046; former Windham County total, not this region: none found</w:t>
            </w:r>
          </w:p>
        </w:tc>
      </w:tr>
      <w:tr>
        <w:trPr>
          <w:cantSplit/>
        </w:trPr>
        <w:tc>
          <w:tcPr>
            <w:tcW w:type="dxa" w:w="1092"/>
          </w:tcPr>
          <w:p>
            <w:pPr>
              <w:spacing w:after="0"/>
              <w:jc w:val="left"/>
            </w:pPr>
            <w:r>
              <w:rPr>
                <w:sz w:val="16"/>
              </w:rPr>
              <w:t>2011-10-31</w:t>
            </w:r>
          </w:p>
        </w:tc>
        <w:tc>
          <w:tcPr>
            <w:tcW w:type="dxa" w:w="1092"/>
          </w:tcPr>
          <w:p>
            <w:pPr>
              <w:spacing w:after="0"/>
              <w:jc w:val="left"/>
            </w:pPr>
            <w:r>
              <w:rPr>
                <w:sz w:val="16"/>
              </w:rPr>
              <w:t>2011-10-29</w:t>
            </w:r>
          </w:p>
        </w:tc>
        <w:tc>
          <w:tcPr>
            <w:tcW w:type="dxa" w:w="1092"/>
          </w:tcPr>
          <w:p>
            <w:pPr>
              <w:spacing w:after="0"/>
              <w:jc w:val="left"/>
            </w:pPr>
            <w:r>
              <w:rPr>
                <w:sz w:val="16"/>
              </w:rPr>
              <w:t>EM-3342-CT</w:t>
            </w:r>
          </w:p>
        </w:tc>
        <w:tc>
          <w:tcPr>
            <w:tcW w:type="dxa" w:w="1468"/>
          </w:tcPr>
          <w:p>
            <w:pPr>
              <w:spacing w:after="0"/>
              <w:jc w:val="left"/>
            </w:pPr>
            <w:r>
              <w:rPr>
                <w:sz w:val="16"/>
              </w:rPr>
              <w:t>Emergency</w:t>
            </w:r>
          </w:p>
        </w:tc>
        <w:tc>
          <w:tcPr>
            <w:tcW w:type="dxa" w:w="2408"/>
          </w:tcPr>
          <w:p>
            <w:pPr>
              <w:spacing w:after="0"/>
              <w:jc w:val="left"/>
            </w:pPr>
            <w:r>
              <w:rPr>
                <w:sz w:val="16"/>
              </w:rPr>
              <w:t>SEVERE STORM</w:t>
            </w:r>
          </w:p>
        </w:tc>
        <w:tc>
          <w:tcPr>
            <w:tcW w:type="dxa" w:w="2586"/>
          </w:tcPr>
          <w:p>
            <w:pPr>
              <w:spacing w:after="0"/>
              <w:jc w:val="left"/>
            </w:pPr>
            <w:r>
              <w:rPr>
                <w:sz w:val="16"/>
              </w:rPr>
              <w:t>Hazard not mapped (severe storm title names no single hazard);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DR-4046; former Tolland County total, not this region: none found</w:t>
            </w:r>
          </w:p>
        </w:tc>
      </w:tr>
      <w:tr>
        <w:trPr>
          <w:cantSplit/>
        </w:trPr>
        <w:tc>
          <w:tcPr>
            <w:tcW w:type="dxa" w:w="1092"/>
          </w:tcPr>
          <w:p>
            <w:pPr>
              <w:spacing w:after="0"/>
              <w:jc w:val="left"/>
            </w:pPr>
            <w:r>
              <w:rPr>
                <w:sz w:val="16"/>
              </w:rPr>
              <w:t>2011-10-31</w:t>
            </w:r>
          </w:p>
        </w:tc>
        <w:tc>
          <w:tcPr>
            <w:tcW w:type="dxa" w:w="1092"/>
          </w:tcPr>
          <w:p>
            <w:pPr>
              <w:spacing w:after="0"/>
              <w:jc w:val="left"/>
            </w:pPr>
            <w:r>
              <w:rPr>
                <w:sz w:val="16"/>
              </w:rPr>
              <w:t>2011-10-29</w:t>
            </w:r>
          </w:p>
        </w:tc>
        <w:tc>
          <w:tcPr>
            <w:tcW w:type="dxa" w:w="1092"/>
          </w:tcPr>
          <w:p>
            <w:pPr>
              <w:spacing w:after="0"/>
              <w:jc w:val="left"/>
            </w:pPr>
            <w:r>
              <w:rPr>
                <w:sz w:val="16"/>
              </w:rPr>
              <w:t>EM-3342-CT</w:t>
            </w:r>
          </w:p>
        </w:tc>
        <w:tc>
          <w:tcPr>
            <w:tcW w:type="dxa" w:w="1468"/>
          </w:tcPr>
          <w:p>
            <w:pPr>
              <w:spacing w:after="0"/>
              <w:jc w:val="left"/>
            </w:pPr>
            <w:r>
              <w:rPr>
                <w:sz w:val="16"/>
              </w:rPr>
              <w:t>Emergency</w:t>
            </w:r>
          </w:p>
        </w:tc>
        <w:tc>
          <w:tcPr>
            <w:tcW w:type="dxa" w:w="2408"/>
          </w:tcPr>
          <w:p>
            <w:pPr>
              <w:spacing w:after="0"/>
              <w:jc w:val="left"/>
            </w:pPr>
            <w:r>
              <w:rPr>
                <w:sz w:val="16"/>
              </w:rPr>
              <w:t>SEVERE STORM</w:t>
            </w:r>
          </w:p>
        </w:tc>
        <w:tc>
          <w:tcPr>
            <w:tcW w:type="dxa" w:w="2586"/>
          </w:tcPr>
          <w:p>
            <w:pPr>
              <w:spacing w:after="0"/>
              <w:jc w:val="left"/>
            </w:pPr>
            <w:r>
              <w:rPr>
                <w:sz w:val="16"/>
              </w:rPr>
              <w:t>Hazard not mapped (severe storm title names no single hazard);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DR-4046; former New London County total, not this region: $26,307.80</w:t>
            </w:r>
          </w:p>
        </w:tc>
      </w:tr>
      <w:tr>
        <w:trPr>
          <w:cantSplit/>
        </w:trPr>
        <w:tc>
          <w:tcPr>
            <w:tcW w:type="dxa" w:w="1092"/>
          </w:tcPr>
          <w:p>
            <w:pPr>
              <w:spacing w:after="0"/>
              <w:jc w:val="left"/>
            </w:pPr>
            <w:r>
              <w:rPr>
                <w:sz w:val="16"/>
              </w:rPr>
              <w:t>2011-09-02</w:t>
            </w:r>
          </w:p>
        </w:tc>
        <w:tc>
          <w:tcPr>
            <w:tcW w:type="dxa" w:w="1092"/>
          </w:tcPr>
          <w:p>
            <w:pPr>
              <w:spacing w:after="0"/>
              <w:jc w:val="left"/>
            </w:pPr>
            <w:r>
              <w:rPr>
                <w:sz w:val="16"/>
              </w:rPr>
              <w:t>2011-08-27</w:t>
            </w:r>
          </w:p>
        </w:tc>
        <w:tc>
          <w:tcPr>
            <w:tcW w:type="dxa" w:w="1092"/>
          </w:tcPr>
          <w:p>
            <w:pPr>
              <w:spacing w:after="0"/>
              <w:jc w:val="left"/>
            </w:pPr>
            <w:r>
              <w:rPr>
                <w:sz w:val="16"/>
              </w:rPr>
              <w:t>DR-4023-CT</w:t>
            </w:r>
          </w:p>
        </w:tc>
        <w:tc>
          <w:tcPr>
            <w:tcW w:type="dxa" w:w="1468"/>
          </w:tcPr>
          <w:p>
            <w:pPr>
              <w:spacing w:after="0"/>
              <w:jc w:val="left"/>
            </w:pPr>
            <w:r>
              <w:rPr>
                <w:sz w:val="16"/>
              </w:rPr>
              <w:t>Major disaster</w:t>
            </w:r>
          </w:p>
        </w:tc>
        <w:tc>
          <w:tcPr>
            <w:tcW w:type="dxa" w:w="2408"/>
          </w:tcPr>
          <w:p>
            <w:pPr>
              <w:spacing w:after="0"/>
              <w:jc w:val="left"/>
            </w:pPr>
            <w:r>
              <w:rPr>
                <w:sz w:val="16"/>
              </w:rPr>
              <w:t>TROPICAL STORM IRENE</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$599,278.65</w:t>
            </w:r>
          </w:p>
        </w:tc>
      </w:tr>
      <w:tr>
        <w:trPr>
          <w:cantSplit/>
        </w:trPr>
        <w:tc>
          <w:tcPr>
            <w:tcW w:type="dxa" w:w="1092"/>
          </w:tcPr>
          <w:p>
            <w:pPr>
              <w:spacing w:after="0"/>
              <w:jc w:val="left"/>
            </w:pPr>
            <w:r>
              <w:rPr>
                <w:sz w:val="16"/>
              </w:rPr>
              <w:t>2011-09-02</w:t>
            </w:r>
          </w:p>
        </w:tc>
        <w:tc>
          <w:tcPr>
            <w:tcW w:type="dxa" w:w="1092"/>
          </w:tcPr>
          <w:p>
            <w:pPr>
              <w:spacing w:after="0"/>
              <w:jc w:val="left"/>
            </w:pPr>
            <w:r>
              <w:rPr>
                <w:sz w:val="16"/>
              </w:rPr>
              <w:t>2011-08-27</w:t>
            </w:r>
          </w:p>
        </w:tc>
        <w:tc>
          <w:tcPr>
            <w:tcW w:type="dxa" w:w="1092"/>
          </w:tcPr>
          <w:p>
            <w:pPr>
              <w:spacing w:after="0"/>
              <w:jc w:val="left"/>
            </w:pPr>
            <w:r>
              <w:rPr>
                <w:sz w:val="16"/>
              </w:rPr>
              <w:t>DR-4023-CT</w:t>
            </w:r>
          </w:p>
        </w:tc>
        <w:tc>
          <w:tcPr>
            <w:tcW w:type="dxa" w:w="1468"/>
          </w:tcPr>
          <w:p>
            <w:pPr>
              <w:spacing w:after="0"/>
              <w:jc w:val="left"/>
            </w:pPr>
            <w:r>
              <w:rPr>
                <w:sz w:val="16"/>
              </w:rPr>
              <w:t>Major disaster</w:t>
            </w:r>
          </w:p>
        </w:tc>
        <w:tc>
          <w:tcPr>
            <w:tcW w:type="dxa" w:w="2408"/>
          </w:tcPr>
          <w:p>
            <w:pPr>
              <w:spacing w:after="0"/>
              <w:jc w:val="left"/>
            </w:pPr>
            <w:r>
              <w:rPr>
                <w:sz w:val="16"/>
              </w:rPr>
              <w:t>TROPICAL STORM IRENE</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$854,246.46</w:t>
            </w:r>
          </w:p>
        </w:tc>
      </w:tr>
      <w:tr>
        <w:trPr>
          <w:cantSplit/>
        </w:trPr>
        <w:tc>
          <w:tcPr>
            <w:tcW w:type="dxa" w:w="1092"/>
          </w:tcPr>
          <w:p>
            <w:pPr>
              <w:spacing w:after="0"/>
              <w:jc w:val="left"/>
            </w:pPr>
            <w:r>
              <w:rPr>
                <w:sz w:val="16"/>
              </w:rPr>
              <w:t>2011-09-02</w:t>
            </w:r>
          </w:p>
        </w:tc>
        <w:tc>
          <w:tcPr>
            <w:tcW w:type="dxa" w:w="1092"/>
          </w:tcPr>
          <w:p>
            <w:pPr>
              <w:spacing w:after="0"/>
              <w:jc w:val="left"/>
            </w:pPr>
            <w:r>
              <w:rPr>
                <w:sz w:val="16"/>
              </w:rPr>
              <w:t>2011-08-27</w:t>
            </w:r>
          </w:p>
        </w:tc>
        <w:tc>
          <w:tcPr>
            <w:tcW w:type="dxa" w:w="1092"/>
          </w:tcPr>
          <w:p>
            <w:pPr>
              <w:spacing w:after="0"/>
              <w:jc w:val="left"/>
            </w:pPr>
            <w:r>
              <w:rPr>
                <w:sz w:val="16"/>
              </w:rPr>
              <w:t>DR-4023-CT</w:t>
            </w:r>
          </w:p>
        </w:tc>
        <w:tc>
          <w:tcPr>
            <w:tcW w:type="dxa" w:w="1468"/>
          </w:tcPr>
          <w:p>
            <w:pPr>
              <w:spacing w:after="0"/>
              <w:jc w:val="left"/>
            </w:pPr>
            <w:r>
              <w:rPr>
                <w:sz w:val="16"/>
              </w:rPr>
              <w:t>Major disaster</w:t>
            </w:r>
          </w:p>
        </w:tc>
        <w:tc>
          <w:tcPr>
            <w:tcW w:type="dxa" w:w="2408"/>
          </w:tcPr>
          <w:p>
            <w:pPr>
              <w:spacing w:after="0"/>
              <w:jc w:val="left"/>
            </w:pPr>
            <w:r>
              <w:rPr>
                <w:sz w:val="16"/>
              </w:rPr>
              <w:t>TROPICAL STORM IRENE</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$5,387,536.15</w:t>
            </w:r>
          </w:p>
        </w:tc>
      </w:tr>
      <w:tr>
        <w:trPr>
          <w:cantSplit/>
        </w:trPr>
        <w:tc>
          <w:tcPr>
            <w:tcW w:type="dxa" w:w="1092"/>
          </w:tcPr>
          <w:p>
            <w:pPr>
              <w:spacing w:after="0"/>
              <w:jc w:val="left"/>
            </w:pPr>
            <w:r>
              <w:rPr>
                <w:sz w:val="16"/>
              </w:rPr>
              <w:t>2011-08-27</w:t>
            </w:r>
          </w:p>
        </w:tc>
        <w:tc>
          <w:tcPr>
            <w:tcW w:type="dxa" w:w="1092"/>
          </w:tcPr>
          <w:p>
            <w:pPr>
              <w:spacing w:after="0"/>
              <w:jc w:val="left"/>
            </w:pPr>
            <w:r>
              <w:rPr>
                <w:sz w:val="16"/>
              </w:rPr>
              <w:t>2011-08-26</w:t>
            </w:r>
          </w:p>
        </w:tc>
        <w:tc>
          <w:tcPr>
            <w:tcW w:type="dxa" w:w="1092"/>
          </w:tcPr>
          <w:p>
            <w:pPr>
              <w:spacing w:after="0"/>
              <w:jc w:val="left"/>
            </w:pPr>
            <w:r>
              <w:rPr>
                <w:sz w:val="16"/>
              </w:rPr>
              <w:t>EM-3331-CT</w:t>
            </w:r>
          </w:p>
        </w:tc>
        <w:tc>
          <w:tcPr>
            <w:tcW w:type="dxa" w:w="1468"/>
          </w:tcPr>
          <w:p>
            <w:pPr>
              <w:spacing w:after="0"/>
              <w:jc w:val="left"/>
            </w:pPr>
            <w:r>
              <w:rPr>
                <w:sz w:val="16"/>
              </w:rPr>
              <w:t>Emergency</w:t>
            </w:r>
          </w:p>
        </w:tc>
        <w:tc>
          <w:tcPr>
            <w:tcW w:type="dxa" w:w="2408"/>
          </w:tcPr>
          <w:p>
            <w:pPr>
              <w:spacing w:after="0"/>
              <w:jc w:val="left"/>
            </w:pPr>
            <w:r>
              <w:rPr>
                <w:sz w:val="16"/>
              </w:rPr>
              <w:t>HURRICANE IRENE</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DR-4023; former Windham County total, not this region: none found</w:t>
            </w:r>
          </w:p>
        </w:tc>
      </w:tr>
      <w:tr>
        <w:trPr>
          <w:cantSplit/>
        </w:trPr>
        <w:tc>
          <w:tcPr>
            <w:tcW w:type="dxa" w:w="1092"/>
          </w:tcPr>
          <w:p>
            <w:pPr>
              <w:spacing w:after="0"/>
              <w:jc w:val="left"/>
            </w:pPr>
            <w:r>
              <w:rPr>
                <w:sz w:val="16"/>
              </w:rPr>
              <w:t>2011-08-27</w:t>
            </w:r>
          </w:p>
        </w:tc>
        <w:tc>
          <w:tcPr>
            <w:tcW w:type="dxa" w:w="1092"/>
          </w:tcPr>
          <w:p>
            <w:pPr>
              <w:spacing w:after="0"/>
              <w:jc w:val="left"/>
            </w:pPr>
            <w:r>
              <w:rPr>
                <w:sz w:val="16"/>
              </w:rPr>
              <w:t>2011-08-26</w:t>
            </w:r>
          </w:p>
        </w:tc>
        <w:tc>
          <w:tcPr>
            <w:tcW w:type="dxa" w:w="1092"/>
          </w:tcPr>
          <w:p>
            <w:pPr>
              <w:spacing w:after="0"/>
              <w:jc w:val="left"/>
            </w:pPr>
            <w:r>
              <w:rPr>
                <w:sz w:val="16"/>
              </w:rPr>
              <w:t>EM-3331-CT</w:t>
            </w:r>
          </w:p>
        </w:tc>
        <w:tc>
          <w:tcPr>
            <w:tcW w:type="dxa" w:w="1468"/>
          </w:tcPr>
          <w:p>
            <w:pPr>
              <w:spacing w:after="0"/>
              <w:jc w:val="left"/>
            </w:pPr>
            <w:r>
              <w:rPr>
                <w:sz w:val="16"/>
              </w:rPr>
              <w:t>Emergency</w:t>
            </w:r>
          </w:p>
        </w:tc>
        <w:tc>
          <w:tcPr>
            <w:tcW w:type="dxa" w:w="2408"/>
          </w:tcPr>
          <w:p>
            <w:pPr>
              <w:spacing w:after="0"/>
              <w:jc w:val="left"/>
            </w:pPr>
            <w:r>
              <w:rPr>
                <w:sz w:val="16"/>
              </w:rPr>
              <w:t>HURRICANE IRENE</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DR-4023; former Tolland County total, not this region: none found</w:t>
            </w:r>
          </w:p>
        </w:tc>
      </w:tr>
      <w:tr>
        <w:trPr>
          <w:cantSplit/>
        </w:trPr>
        <w:tc>
          <w:tcPr>
            <w:tcW w:type="dxa" w:w="1092"/>
          </w:tcPr>
          <w:p>
            <w:pPr>
              <w:spacing w:after="0"/>
              <w:jc w:val="left"/>
            </w:pPr>
            <w:r>
              <w:rPr>
                <w:sz w:val="16"/>
              </w:rPr>
              <w:t>2011-08-27</w:t>
            </w:r>
          </w:p>
        </w:tc>
        <w:tc>
          <w:tcPr>
            <w:tcW w:type="dxa" w:w="1092"/>
          </w:tcPr>
          <w:p>
            <w:pPr>
              <w:spacing w:after="0"/>
              <w:jc w:val="left"/>
            </w:pPr>
            <w:r>
              <w:rPr>
                <w:sz w:val="16"/>
              </w:rPr>
              <w:t>2011-08-26</w:t>
            </w:r>
          </w:p>
        </w:tc>
        <w:tc>
          <w:tcPr>
            <w:tcW w:type="dxa" w:w="1092"/>
          </w:tcPr>
          <w:p>
            <w:pPr>
              <w:spacing w:after="0"/>
              <w:jc w:val="left"/>
            </w:pPr>
            <w:r>
              <w:rPr>
                <w:sz w:val="16"/>
              </w:rPr>
              <w:t>EM-3331-CT</w:t>
            </w:r>
          </w:p>
        </w:tc>
        <w:tc>
          <w:tcPr>
            <w:tcW w:type="dxa" w:w="1468"/>
          </w:tcPr>
          <w:p>
            <w:pPr>
              <w:spacing w:after="0"/>
              <w:jc w:val="left"/>
            </w:pPr>
            <w:r>
              <w:rPr>
                <w:sz w:val="16"/>
              </w:rPr>
              <w:t>Emergency</w:t>
            </w:r>
          </w:p>
        </w:tc>
        <w:tc>
          <w:tcPr>
            <w:tcW w:type="dxa" w:w="2408"/>
          </w:tcPr>
          <w:p>
            <w:pPr>
              <w:spacing w:after="0"/>
              <w:jc w:val="left"/>
            </w:pPr>
            <w:r>
              <w:rPr>
                <w:sz w:val="16"/>
              </w:rPr>
              <w:t>HURRICANE IRENE</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same incident as DR-4023; former New London County total, not this region: none found</w:t>
            </w:r>
          </w:p>
        </w:tc>
      </w:tr>
      <w:tr>
        <w:trPr>
          <w:cantSplit/>
        </w:trPr>
        <w:tc>
          <w:tcPr>
            <w:tcW w:type="dxa" w:w="1092"/>
          </w:tcPr>
          <w:p>
            <w:pPr>
              <w:spacing w:after="0"/>
              <w:jc w:val="left"/>
            </w:pPr>
            <w:r>
              <w:rPr>
                <w:sz w:val="16"/>
              </w:rPr>
              <w:t>2011-03-03</w:t>
            </w:r>
          </w:p>
        </w:tc>
        <w:tc>
          <w:tcPr>
            <w:tcW w:type="dxa" w:w="1092"/>
          </w:tcPr>
          <w:p>
            <w:pPr>
              <w:spacing w:after="0"/>
              <w:jc w:val="left"/>
            </w:pPr>
            <w:r>
              <w:rPr>
                <w:sz w:val="16"/>
              </w:rPr>
              <w:t>2011-01-11</w:t>
            </w:r>
          </w:p>
        </w:tc>
        <w:tc>
          <w:tcPr>
            <w:tcW w:type="dxa" w:w="1092"/>
          </w:tcPr>
          <w:p>
            <w:pPr>
              <w:spacing w:after="0"/>
              <w:jc w:val="left"/>
            </w:pPr>
            <w:r>
              <w:rPr>
                <w:sz w:val="16"/>
              </w:rPr>
              <w:t>DR-1958-CT</w:t>
            </w:r>
          </w:p>
        </w:tc>
        <w:tc>
          <w:tcPr>
            <w:tcW w:type="dxa" w:w="1468"/>
          </w:tcPr>
          <w:p>
            <w:pPr>
              <w:spacing w:after="0"/>
              <w:jc w:val="left"/>
            </w:pPr>
            <w:r>
              <w:rPr>
                <w:sz w:val="16"/>
              </w:rPr>
              <w:t>Major disaster</w:t>
            </w:r>
          </w:p>
        </w:tc>
        <w:tc>
          <w:tcPr>
            <w:tcW w:type="dxa" w:w="2408"/>
          </w:tcPr>
          <w:p>
            <w:pPr>
              <w:spacing w:after="0"/>
              <w:jc w:val="left"/>
            </w:pPr>
            <w:r>
              <w:rPr>
                <w:sz w:val="16"/>
              </w:rPr>
              <w:t>SNOWSTORM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$738,463.69</w:t>
            </w:r>
          </w:p>
        </w:tc>
      </w:tr>
      <w:tr>
        <w:trPr>
          <w:cantSplit/>
        </w:trPr>
        <w:tc>
          <w:tcPr>
            <w:tcW w:type="dxa" w:w="1092"/>
          </w:tcPr>
          <w:p>
            <w:pPr>
              <w:spacing w:after="0"/>
              <w:jc w:val="left"/>
            </w:pPr>
            <w:r>
              <w:rPr>
                <w:sz w:val="16"/>
              </w:rPr>
              <w:t>2011-03-03</w:t>
            </w:r>
          </w:p>
        </w:tc>
        <w:tc>
          <w:tcPr>
            <w:tcW w:type="dxa" w:w="1092"/>
          </w:tcPr>
          <w:p>
            <w:pPr>
              <w:spacing w:after="0"/>
              <w:jc w:val="left"/>
            </w:pPr>
            <w:r>
              <w:rPr>
                <w:sz w:val="16"/>
              </w:rPr>
              <w:t>2011-01-11</w:t>
            </w:r>
          </w:p>
        </w:tc>
        <w:tc>
          <w:tcPr>
            <w:tcW w:type="dxa" w:w="1092"/>
          </w:tcPr>
          <w:p>
            <w:pPr>
              <w:spacing w:after="0"/>
              <w:jc w:val="left"/>
            </w:pPr>
            <w:r>
              <w:rPr>
                <w:sz w:val="16"/>
              </w:rPr>
              <w:t>DR-1958-CT</w:t>
            </w:r>
          </w:p>
        </w:tc>
        <w:tc>
          <w:tcPr>
            <w:tcW w:type="dxa" w:w="1468"/>
          </w:tcPr>
          <w:p>
            <w:pPr>
              <w:spacing w:after="0"/>
              <w:jc w:val="left"/>
            </w:pPr>
            <w:r>
              <w:rPr>
                <w:sz w:val="16"/>
              </w:rPr>
              <w:t>Major disaster</w:t>
            </w:r>
          </w:p>
        </w:tc>
        <w:tc>
          <w:tcPr>
            <w:tcW w:type="dxa" w:w="2408"/>
          </w:tcPr>
          <w:p>
            <w:pPr>
              <w:spacing w:after="0"/>
              <w:jc w:val="left"/>
            </w:pPr>
            <w:r>
              <w:rPr>
                <w:sz w:val="16"/>
              </w:rPr>
              <w:t>SNOWSTORM</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$1,002,297.46</w:t>
            </w:r>
          </w:p>
        </w:tc>
      </w:tr>
      <w:tr>
        <w:trPr>
          <w:cantSplit/>
        </w:trPr>
        <w:tc>
          <w:tcPr>
            <w:tcW w:type="dxa" w:w="1092"/>
          </w:tcPr>
          <w:p>
            <w:pPr>
              <w:spacing w:after="0"/>
              <w:jc w:val="left"/>
            </w:pPr>
            <w:r>
              <w:rPr>
                <w:sz w:val="16"/>
              </w:rPr>
              <w:t>2010-04-23</w:t>
            </w:r>
          </w:p>
        </w:tc>
        <w:tc>
          <w:tcPr>
            <w:tcW w:type="dxa" w:w="1092"/>
          </w:tcPr>
          <w:p>
            <w:pPr>
              <w:spacing w:after="0"/>
              <w:jc w:val="left"/>
            </w:pPr>
            <w:r>
              <w:rPr>
                <w:sz w:val="16"/>
              </w:rPr>
              <w:t>2010-03-12</w:t>
            </w:r>
          </w:p>
        </w:tc>
        <w:tc>
          <w:tcPr>
            <w:tcW w:type="dxa" w:w="1092"/>
          </w:tcPr>
          <w:p>
            <w:pPr>
              <w:spacing w:after="0"/>
              <w:jc w:val="left"/>
            </w:pPr>
            <w:r>
              <w:rPr>
                <w:sz w:val="16"/>
              </w:rPr>
              <w:t>DR-1904-CT</w:t>
            </w:r>
          </w:p>
        </w:tc>
        <w:tc>
          <w:tcPr>
            <w:tcW w:type="dxa" w:w="1468"/>
          </w:tcPr>
          <w:p>
            <w:pPr>
              <w:spacing w:after="0"/>
              <w:jc w:val="left"/>
            </w:pPr>
            <w:r>
              <w:rPr>
                <w:sz w:val="16"/>
              </w:rPr>
              <w:t>Major disaster</w:t>
            </w:r>
          </w:p>
        </w:tc>
        <w:tc>
          <w:tcPr>
            <w:tcW w:type="dxa" w:w="2408"/>
          </w:tcPr>
          <w:p>
            <w:pPr>
              <w:spacing w:after="0"/>
              <w:jc w:val="left"/>
            </w:pPr>
            <w:r>
              <w:rPr>
                <w:sz w:val="16"/>
              </w:rPr>
              <w:t>SEVERE STORMS AND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none found</w:t>
            </w:r>
          </w:p>
        </w:tc>
      </w:tr>
      <w:tr>
        <w:trPr>
          <w:cantSplit/>
        </w:trPr>
        <w:tc>
          <w:tcPr>
            <w:tcW w:type="dxa" w:w="1092"/>
          </w:tcPr>
          <w:p>
            <w:pPr>
              <w:spacing w:after="0"/>
              <w:jc w:val="left"/>
            </w:pPr>
            <w:r>
              <w:rPr>
                <w:sz w:val="16"/>
              </w:rPr>
              <w:t>2010-04-23</w:t>
            </w:r>
          </w:p>
        </w:tc>
        <w:tc>
          <w:tcPr>
            <w:tcW w:type="dxa" w:w="1092"/>
          </w:tcPr>
          <w:p>
            <w:pPr>
              <w:spacing w:after="0"/>
              <w:jc w:val="left"/>
            </w:pPr>
            <w:r>
              <w:rPr>
                <w:sz w:val="16"/>
              </w:rPr>
              <w:t>2010-03-12</w:t>
            </w:r>
          </w:p>
        </w:tc>
        <w:tc>
          <w:tcPr>
            <w:tcW w:type="dxa" w:w="1092"/>
          </w:tcPr>
          <w:p>
            <w:pPr>
              <w:spacing w:after="0"/>
              <w:jc w:val="left"/>
            </w:pPr>
            <w:r>
              <w:rPr>
                <w:sz w:val="16"/>
              </w:rPr>
              <w:t>DR-1904-CT</w:t>
            </w:r>
          </w:p>
        </w:tc>
        <w:tc>
          <w:tcPr>
            <w:tcW w:type="dxa" w:w="1468"/>
          </w:tcPr>
          <w:p>
            <w:pPr>
              <w:spacing w:after="0"/>
              <w:jc w:val="left"/>
            </w:pPr>
            <w:r>
              <w:rPr>
                <w:sz w:val="16"/>
              </w:rPr>
              <w:t>Major disaster</w:t>
            </w:r>
          </w:p>
        </w:tc>
        <w:tc>
          <w:tcPr>
            <w:tcW w:type="dxa" w:w="2408"/>
          </w:tcPr>
          <w:p>
            <w:pPr>
              <w:spacing w:after="0"/>
              <w:jc w:val="left"/>
            </w:pPr>
            <w:r>
              <w:rPr>
                <w:sz w:val="16"/>
              </w:rPr>
              <w:t>SEVERE STORMS AND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$5,063,960.60</w:t>
            </w:r>
          </w:p>
        </w:tc>
      </w:tr>
      <w:tr>
        <w:trPr>
          <w:cantSplit/>
        </w:trPr>
        <w:tc>
          <w:tcPr>
            <w:tcW w:type="dxa" w:w="1092"/>
          </w:tcPr>
          <w:p>
            <w:pPr>
              <w:spacing w:after="0"/>
              <w:jc w:val="left"/>
            </w:pPr>
            <w:r>
              <w:rPr>
                <w:sz w:val="16"/>
              </w:rPr>
              <w:t>2007-05-11</w:t>
            </w:r>
          </w:p>
        </w:tc>
        <w:tc>
          <w:tcPr>
            <w:tcW w:type="dxa" w:w="1092"/>
          </w:tcPr>
          <w:p>
            <w:pPr>
              <w:spacing w:after="0"/>
              <w:jc w:val="left"/>
            </w:pPr>
            <w:r>
              <w:rPr>
                <w:sz w:val="16"/>
              </w:rPr>
              <w:t>2007-04-15</w:t>
            </w:r>
          </w:p>
        </w:tc>
        <w:tc>
          <w:tcPr>
            <w:tcW w:type="dxa" w:w="1092"/>
          </w:tcPr>
          <w:p>
            <w:pPr>
              <w:spacing w:after="0"/>
              <w:jc w:val="left"/>
            </w:pPr>
            <w:r>
              <w:rPr>
                <w:sz w:val="16"/>
              </w:rPr>
              <w:t>DR-1700-CT</w:t>
            </w:r>
          </w:p>
        </w:tc>
        <w:tc>
          <w:tcPr>
            <w:tcW w:type="dxa" w:w="1468"/>
          </w:tcPr>
          <w:p>
            <w:pPr>
              <w:spacing w:after="0"/>
              <w:jc w:val="left"/>
            </w:pPr>
            <w:r>
              <w:rPr>
                <w:sz w:val="16"/>
              </w:rPr>
              <w:t>Major disaster</w:t>
            </w:r>
          </w:p>
        </w:tc>
        <w:tc>
          <w:tcPr>
            <w:tcW w:type="dxa" w:w="2408"/>
          </w:tcPr>
          <w:p>
            <w:pPr>
              <w:spacing w:after="0"/>
              <w:jc w:val="left"/>
            </w:pPr>
            <w:r>
              <w:rPr>
                <w:sz w:val="16"/>
              </w:rPr>
              <w:t>SEVERE STORMS AND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none found</w:t>
            </w:r>
          </w:p>
        </w:tc>
      </w:tr>
      <w:tr>
        <w:trPr>
          <w:cantSplit/>
        </w:trPr>
        <w:tc>
          <w:tcPr>
            <w:tcW w:type="dxa" w:w="1092"/>
          </w:tcPr>
          <w:p>
            <w:pPr>
              <w:spacing w:after="0"/>
              <w:jc w:val="left"/>
            </w:pPr>
            <w:r>
              <w:rPr>
                <w:sz w:val="16"/>
              </w:rPr>
              <w:t>2007-05-11</w:t>
            </w:r>
          </w:p>
        </w:tc>
        <w:tc>
          <w:tcPr>
            <w:tcW w:type="dxa" w:w="1092"/>
          </w:tcPr>
          <w:p>
            <w:pPr>
              <w:spacing w:after="0"/>
              <w:jc w:val="left"/>
            </w:pPr>
            <w:r>
              <w:rPr>
                <w:sz w:val="16"/>
              </w:rPr>
              <w:t>2007-04-15</w:t>
            </w:r>
          </w:p>
        </w:tc>
        <w:tc>
          <w:tcPr>
            <w:tcW w:type="dxa" w:w="1092"/>
          </w:tcPr>
          <w:p>
            <w:pPr>
              <w:spacing w:after="0"/>
              <w:jc w:val="left"/>
            </w:pPr>
            <w:r>
              <w:rPr>
                <w:sz w:val="16"/>
              </w:rPr>
              <w:t>DR-1700-CT</w:t>
            </w:r>
          </w:p>
        </w:tc>
        <w:tc>
          <w:tcPr>
            <w:tcW w:type="dxa" w:w="1468"/>
          </w:tcPr>
          <w:p>
            <w:pPr>
              <w:spacing w:after="0"/>
              <w:jc w:val="left"/>
            </w:pPr>
            <w:r>
              <w:rPr>
                <w:sz w:val="16"/>
              </w:rPr>
              <w:t>Major disaster</w:t>
            </w:r>
          </w:p>
        </w:tc>
        <w:tc>
          <w:tcPr>
            <w:tcW w:type="dxa" w:w="2408"/>
          </w:tcPr>
          <w:p>
            <w:pPr>
              <w:spacing w:after="0"/>
              <w:jc w:val="left"/>
            </w:pPr>
            <w:r>
              <w:rPr>
                <w:sz w:val="16"/>
              </w:rPr>
              <w:t>SEVERE STORMS AND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none found</w:t>
            </w:r>
          </w:p>
        </w:tc>
      </w:tr>
      <w:tr>
        <w:trPr>
          <w:cantSplit/>
        </w:trPr>
        <w:tc>
          <w:tcPr>
            <w:tcW w:type="dxa" w:w="1092"/>
          </w:tcPr>
          <w:p>
            <w:pPr>
              <w:spacing w:after="0"/>
              <w:jc w:val="left"/>
            </w:pPr>
            <w:r>
              <w:rPr>
                <w:sz w:val="16"/>
              </w:rPr>
              <w:t>2006-05-02</w:t>
            </w:r>
          </w:p>
        </w:tc>
        <w:tc>
          <w:tcPr>
            <w:tcW w:type="dxa" w:w="1092"/>
          </w:tcPr>
          <w:p>
            <w:pPr>
              <w:spacing w:after="0"/>
              <w:jc w:val="left"/>
            </w:pPr>
            <w:r>
              <w:rPr>
                <w:sz w:val="16"/>
              </w:rPr>
              <w:t>2006-02-11</w:t>
            </w:r>
          </w:p>
        </w:tc>
        <w:tc>
          <w:tcPr>
            <w:tcW w:type="dxa" w:w="1092"/>
          </w:tcPr>
          <w:p>
            <w:pPr>
              <w:spacing w:after="0"/>
              <w:jc w:val="left"/>
            </w:pPr>
            <w:r>
              <w:rPr>
                <w:sz w:val="16"/>
              </w:rPr>
              <w:t>EM-3266-CT</w:t>
            </w:r>
          </w:p>
        </w:tc>
        <w:tc>
          <w:tcPr>
            <w:tcW w:type="dxa" w:w="1468"/>
          </w:tcPr>
          <w:p>
            <w:pPr>
              <w:spacing w:after="0"/>
              <w:jc w:val="left"/>
            </w:pPr>
            <w:r>
              <w:rPr>
                <w:sz w:val="16"/>
              </w:rPr>
              <w:t>Emergency</w:t>
            </w:r>
          </w:p>
        </w:tc>
        <w:tc>
          <w:tcPr>
            <w:tcW w:type="dxa" w:w="2408"/>
          </w:tcPr>
          <w:p>
            <w:pPr>
              <w:spacing w:after="0"/>
              <w:jc w:val="left"/>
            </w:pPr>
            <w:r>
              <w:rPr>
                <w:sz w:val="16"/>
              </w:rPr>
              <w:t>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$259,952.34</w:t>
            </w:r>
          </w:p>
        </w:tc>
      </w:tr>
      <w:tr>
        <w:trPr>
          <w:cantSplit/>
        </w:trPr>
        <w:tc>
          <w:tcPr>
            <w:tcW w:type="dxa" w:w="1092"/>
          </w:tcPr>
          <w:p>
            <w:pPr>
              <w:spacing w:after="0"/>
              <w:jc w:val="left"/>
            </w:pPr>
            <w:r>
              <w:rPr>
                <w:sz w:val="16"/>
              </w:rPr>
              <w:t>2006-05-02</w:t>
            </w:r>
          </w:p>
        </w:tc>
        <w:tc>
          <w:tcPr>
            <w:tcW w:type="dxa" w:w="1092"/>
          </w:tcPr>
          <w:p>
            <w:pPr>
              <w:spacing w:after="0"/>
              <w:jc w:val="left"/>
            </w:pPr>
            <w:r>
              <w:rPr>
                <w:sz w:val="16"/>
              </w:rPr>
              <w:t>2006-02-11</w:t>
            </w:r>
          </w:p>
        </w:tc>
        <w:tc>
          <w:tcPr>
            <w:tcW w:type="dxa" w:w="1092"/>
          </w:tcPr>
          <w:p>
            <w:pPr>
              <w:spacing w:after="0"/>
              <w:jc w:val="left"/>
            </w:pPr>
            <w:r>
              <w:rPr>
                <w:sz w:val="16"/>
              </w:rPr>
              <w:t>EM-3266-CT</w:t>
            </w:r>
          </w:p>
        </w:tc>
        <w:tc>
          <w:tcPr>
            <w:tcW w:type="dxa" w:w="1468"/>
          </w:tcPr>
          <w:p>
            <w:pPr>
              <w:spacing w:after="0"/>
              <w:jc w:val="left"/>
            </w:pPr>
            <w:r>
              <w:rPr>
                <w:sz w:val="16"/>
              </w:rPr>
              <w:t>Emergency</w:t>
            </w:r>
          </w:p>
        </w:tc>
        <w:tc>
          <w:tcPr>
            <w:tcW w:type="dxa" w:w="2408"/>
          </w:tcPr>
          <w:p>
            <w:pPr>
              <w:spacing w:after="0"/>
              <w:jc w:val="left"/>
            </w:pPr>
            <w:r>
              <w:rPr>
                <w:sz w:val="16"/>
              </w:rPr>
              <w:t>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$394,792.07</w:t>
            </w:r>
          </w:p>
        </w:tc>
      </w:tr>
      <w:tr>
        <w:trPr>
          <w:cantSplit/>
        </w:trPr>
        <w:tc>
          <w:tcPr>
            <w:tcW w:type="dxa" w:w="1092"/>
          </w:tcPr>
          <w:p>
            <w:pPr>
              <w:spacing w:after="0"/>
              <w:jc w:val="left"/>
            </w:pPr>
            <w:r>
              <w:rPr>
                <w:sz w:val="16"/>
              </w:rPr>
              <w:t>2005-12-16</w:t>
            </w:r>
          </w:p>
        </w:tc>
        <w:tc>
          <w:tcPr>
            <w:tcW w:type="dxa" w:w="1092"/>
          </w:tcPr>
          <w:p>
            <w:pPr>
              <w:spacing w:after="0"/>
              <w:jc w:val="left"/>
            </w:pPr>
            <w:r>
              <w:rPr>
                <w:sz w:val="16"/>
              </w:rPr>
              <w:t>2005-10-14</w:t>
            </w:r>
          </w:p>
        </w:tc>
        <w:tc>
          <w:tcPr>
            <w:tcW w:type="dxa" w:w="1092"/>
          </w:tcPr>
          <w:p>
            <w:pPr>
              <w:spacing w:after="0"/>
              <w:jc w:val="left"/>
            </w:pPr>
            <w:r>
              <w:rPr>
                <w:sz w:val="16"/>
              </w:rPr>
              <w:t>DR-1619-CT</w:t>
            </w:r>
          </w:p>
        </w:tc>
        <w:tc>
          <w:tcPr>
            <w:tcW w:type="dxa" w:w="1468"/>
          </w:tcPr>
          <w:p>
            <w:pPr>
              <w:spacing w:after="0"/>
              <w:jc w:val="left"/>
            </w:pPr>
            <w:r>
              <w:rPr>
                <w:sz w:val="16"/>
              </w:rPr>
              <w:t>Major disaster</w:t>
            </w:r>
          </w:p>
        </w:tc>
        <w:tc>
          <w:tcPr>
            <w:tcW w:type="dxa" w:w="2408"/>
          </w:tcPr>
          <w:p>
            <w:pPr>
              <w:spacing w:after="0"/>
              <w:jc w:val="left"/>
            </w:pPr>
            <w:r>
              <w:rPr>
                <w:sz w:val="16"/>
              </w:rPr>
              <w:t>SEVERE STORMS AND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$412,946.32</w:t>
            </w:r>
          </w:p>
        </w:tc>
      </w:tr>
      <w:tr>
        <w:trPr>
          <w:cantSplit/>
        </w:trPr>
        <w:tc>
          <w:tcPr>
            <w:tcW w:type="dxa" w:w="1092"/>
          </w:tcPr>
          <w:p>
            <w:pPr>
              <w:spacing w:after="0"/>
              <w:jc w:val="left"/>
            </w:pPr>
            <w:r>
              <w:rPr>
                <w:sz w:val="16"/>
              </w:rPr>
              <w:t>2005-12-16</w:t>
            </w:r>
          </w:p>
        </w:tc>
        <w:tc>
          <w:tcPr>
            <w:tcW w:type="dxa" w:w="1092"/>
          </w:tcPr>
          <w:p>
            <w:pPr>
              <w:spacing w:after="0"/>
              <w:jc w:val="left"/>
            </w:pPr>
            <w:r>
              <w:rPr>
                <w:sz w:val="16"/>
              </w:rPr>
              <w:t>2005-10-14</w:t>
            </w:r>
          </w:p>
        </w:tc>
        <w:tc>
          <w:tcPr>
            <w:tcW w:type="dxa" w:w="1092"/>
          </w:tcPr>
          <w:p>
            <w:pPr>
              <w:spacing w:after="0"/>
              <w:jc w:val="left"/>
            </w:pPr>
            <w:r>
              <w:rPr>
                <w:sz w:val="16"/>
              </w:rPr>
              <w:t>DR-1619-CT</w:t>
            </w:r>
          </w:p>
        </w:tc>
        <w:tc>
          <w:tcPr>
            <w:tcW w:type="dxa" w:w="1468"/>
          </w:tcPr>
          <w:p>
            <w:pPr>
              <w:spacing w:after="0"/>
              <w:jc w:val="left"/>
            </w:pPr>
            <w:r>
              <w:rPr>
                <w:sz w:val="16"/>
              </w:rPr>
              <w:t>Major disaster</w:t>
            </w:r>
          </w:p>
        </w:tc>
        <w:tc>
          <w:tcPr>
            <w:tcW w:type="dxa" w:w="2408"/>
          </w:tcPr>
          <w:p>
            <w:pPr>
              <w:spacing w:after="0"/>
              <w:jc w:val="left"/>
            </w:pPr>
            <w:r>
              <w:rPr>
                <w:sz w:val="16"/>
              </w:rPr>
              <w:t>SEVERE STORMS AND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$571,145.86</w:t>
            </w:r>
          </w:p>
        </w:tc>
      </w:tr>
      <w:tr>
        <w:trPr>
          <w:cantSplit/>
        </w:trPr>
        <w:tc>
          <w:tcPr>
            <w:tcW w:type="dxa" w:w="1092"/>
          </w:tcPr>
          <w:p>
            <w:pPr>
              <w:spacing w:after="0"/>
              <w:jc w:val="left"/>
            </w:pPr>
            <w:r>
              <w:rPr>
                <w:sz w:val="16"/>
              </w:rPr>
              <w:t>2005-12-16</w:t>
            </w:r>
          </w:p>
        </w:tc>
        <w:tc>
          <w:tcPr>
            <w:tcW w:type="dxa" w:w="1092"/>
          </w:tcPr>
          <w:p>
            <w:pPr>
              <w:spacing w:after="0"/>
              <w:jc w:val="left"/>
            </w:pPr>
            <w:r>
              <w:rPr>
                <w:sz w:val="16"/>
              </w:rPr>
              <w:t>2005-10-14</w:t>
            </w:r>
          </w:p>
        </w:tc>
        <w:tc>
          <w:tcPr>
            <w:tcW w:type="dxa" w:w="1092"/>
          </w:tcPr>
          <w:p>
            <w:pPr>
              <w:spacing w:after="0"/>
              <w:jc w:val="left"/>
            </w:pPr>
            <w:r>
              <w:rPr>
                <w:sz w:val="16"/>
              </w:rPr>
              <w:t>DR-1619-CT</w:t>
            </w:r>
          </w:p>
        </w:tc>
        <w:tc>
          <w:tcPr>
            <w:tcW w:type="dxa" w:w="1468"/>
          </w:tcPr>
          <w:p>
            <w:pPr>
              <w:spacing w:after="0"/>
              <w:jc w:val="left"/>
            </w:pPr>
            <w:r>
              <w:rPr>
                <w:sz w:val="16"/>
              </w:rPr>
              <w:t>Major disaster</w:t>
            </w:r>
          </w:p>
        </w:tc>
        <w:tc>
          <w:tcPr>
            <w:tcW w:type="dxa" w:w="2408"/>
          </w:tcPr>
          <w:p>
            <w:pPr>
              <w:spacing w:after="0"/>
              <w:jc w:val="left"/>
            </w:pPr>
            <w:r>
              <w:rPr>
                <w:sz w:val="16"/>
              </w:rPr>
              <w:t>SEVERE STORMS AND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$435,040.46</w:t>
            </w:r>
          </w:p>
        </w:tc>
      </w:tr>
      <w:tr>
        <w:trPr>
          <w:cantSplit/>
        </w:trPr>
        <w:tc>
          <w:tcPr>
            <w:tcW w:type="dxa" w:w="1092"/>
          </w:tcPr>
          <w:p>
            <w:pPr>
              <w:spacing w:after="0"/>
              <w:jc w:val="left"/>
            </w:pPr>
            <w:r>
              <w:rPr>
                <w:sz w:val="16"/>
              </w:rPr>
              <w:t>2005-09-13</w:t>
            </w:r>
          </w:p>
        </w:tc>
        <w:tc>
          <w:tcPr>
            <w:tcW w:type="dxa" w:w="1092"/>
          </w:tcPr>
          <w:p>
            <w:pPr>
              <w:spacing w:after="0"/>
              <w:jc w:val="left"/>
            </w:pPr>
            <w:r>
              <w:rPr>
                <w:sz w:val="16"/>
              </w:rPr>
              <w:t>2005-08-29</w:t>
            </w:r>
          </w:p>
        </w:tc>
        <w:tc>
          <w:tcPr>
            <w:tcW w:type="dxa" w:w="1092"/>
          </w:tcPr>
          <w:p>
            <w:pPr>
              <w:spacing w:after="0"/>
              <w:jc w:val="left"/>
            </w:pPr>
            <w:r>
              <w:rPr>
                <w:sz w:val="16"/>
              </w:rPr>
              <w:t>EM-3246-CT</w:t>
            </w:r>
          </w:p>
        </w:tc>
        <w:tc>
          <w:tcPr>
            <w:tcW w:type="dxa" w:w="1468"/>
          </w:tcPr>
          <w:p>
            <w:pPr>
              <w:spacing w:after="0"/>
              <w:jc w:val="left"/>
            </w:pPr>
            <w:r>
              <w:rPr>
                <w:sz w:val="16"/>
              </w:rPr>
              <w:t>Emergency</w:t>
            </w:r>
          </w:p>
        </w:tc>
        <w:tc>
          <w:tcPr>
            <w:tcW w:type="dxa" w:w="2408"/>
          </w:tcPr>
          <w:p>
            <w:pPr>
              <w:spacing w:after="0"/>
              <w:jc w:val="left"/>
            </w:pPr>
            <w:r>
              <w:rPr>
                <w:sz w:val="16"/>
              </w:rPr>
              <w:t>HURRICANE KATRINA EVACUATION</w:t>
            </w:r>
          </w:p>
        </w:tc>
        <w:tc>
          <w:tcPr>
            <w:tcW w:type="dxa" w:w="2586"/>
          </w:tcPr>
          <w:p>
            <w:pPr>
              <w:spacing w:after="0"/>
              <w:jc w:val="left"/>
            </w:pPr>
            <w:r>
              <w:rPr>
                <w:sz w:val="16"/>
              </w:rPr>
              <w:t>Hurricane: evacuation support, not a local hazard event;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none found</w:t>
            </w:r>
          </w:p>
        </w:tc>
      </w:tr>
      <w:tr>
        <w:trPr>
          <w:cantSplit/>
        </w:trPr>
        <w:tc>
          <w:tcPr>
            <w:tcW w:type="dxa" w:w="1092"/>
          </w:tcPr>
          <w:p>
            <w:pPr>
              <w:spacing w:after="0"/>
              <w:jc w:val="left"/>
            </w:pPr>
            <w:r>
              <w:rPr>
                <w:sz w:val="16"/>
              </w:rPr>
              <w:t>2005-09-13</w:t>
            </w:r>
          </w:p>
        </w:tc>
        <w:tc>
          <w:tcPr>
            <w:tcW w:type="dxa" w:w="1092"/>
          </w:tcPr>
          <w:p>
            <w:pPr>
              <w:spacing w:after="0"/>
              <w:jc w:val="left"/>
            </w:pPr>
            <w:r>
              <w:rPr>
                <w:sz w:val="16"/>
              </w:rPr>
              <w:t>2005-08-29</w:t>
            </w:r>
          </w:p>
        </w:tc>
        <w:tc>
          <w:tcPr>
            <w:tcW w:type="dxa" w:w="1092"/>
          </w:tcPr>
          <w:p>
            <w:pPr>
              <w:spacing w:after="0"/>
              <w:jc w:val="left"/>
            </w:pPr>
            <w:r>
              <w:rPr>
                <w:sz w:val="16"/>
              </w:rPr>
              <w:t>EM-3246-CT</w:t>
            </w:r>
          </w:p>
        </w:tc>
        <w:tc>
          <w:tcPr>
            <w:tcW w:type="dxa" w:w="1468"/>
          </w:tcPr>
          <w:p>
            <w:pPr>
              <w:spacing w:after="0"/>
              <w:jc w:val="left"/>
            </w:pPr>
            <w:r>
              <w:rPr>
                <w:sz w:val="16"/>
              </w:rPr>
              <w:t>Emergency</w:t>
            </w:r>
          </w:p>
        </w:tc>
        <w:tc>
          <w:tcPr>
            <w:tcW w:type="dxa" w:w="2408"/>
          </w:tcPr>
          <w:p>
            <w:pPr>
              <w:spacing w:after="0"/>
              <w:jc w:val="left"/>
            </w:pPr>
            <w:r>
              <w:rPr>
                <w:sz w:val="16"/>
              </w:rPr>
              <w:t>HURRICANE KATRINA EVACUATION</w:t>
            </w:r>
          </w:p>
        </w:tc>
        <w:tc>
          <w:tcPr>
            <w:tcW w:type="dxa" w:w="2586"/>
          </w:tcPr>
          <w:p>
            <w:pPr>
              <w:spacing w:after="0"/>
              <w:jc w:val="left"/>
            </w:pPr>
            <w:r>
              <w:rPr>
                <w:sz w:val="16"/>
              </w:rPr>
              <w:t>Hurricane: evacuation support, not a local hazard event;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none found</w:t>
            </w:r>
          </w:p>
        </w:tc>
      </w:tr>
      <w:tr>
        <w:trPr>
          <w:cantSplit/>
        </w:trPr>
        <w:tc>
          <w:tcPr>
            <w:tcW w:type="dxa" w:w="1092"/>
          </w:tcPr>
          <w:p>
            <w:pPr>
              <w:spacing w:after="0"/>
              <w:jc w:val="left"/>
            </w:pPr>
            <w:r>
              <w:rPr>
                <w:sz w:val="16"/>
              </w:rPr>
              <w:t>2005-09-13</w:t>
            </w:r>
          </w:p>
        </w:tc>
        <w:tc>
          <w:tcPr>
            <w:tcW w:type="dxa" w:w="1092"/>
          </w:tcPr>
          <w:p>
            <w:pPr>
              <w:spacing w:after="0"/>
              <w:jc w:val="left"/>
            </w:pPr>
            <w:r>
              <w:rPr>
                <w:sz w:val="16"/>
              </w:rPr>
              <w:t>2005-08-29</w:t>
            </w:r>
          </w:p>
        </w:tc>
        <w:tc>
          <w:tcPr>
            <w:tcW w:type="dxa" w:w="1092"/>
          </w:tcPr>
          <w:p>
            <w:pPr>
              <w:spacing w:after="0"/>
              <w:jc w:val="left"/>
            </w:pPr>
            <w:r>
              <w:rPr>
                <w:sz w:val="16"/>
              </w:rPr>
              <w:t>EM-3246-CT</w:t>
            </w:r>
          </w:p>
        </w:tc>
        <w:tc>
          <w:tcPr>
            <w:tcW w:type="dxa" w:w="1468"/>
          </w:tcPr>
          <w:p>
            <w:pPr>
              <w:spacing w:after="0"/>
              <w:jc w:val="left"/>
            </w:pPr>
            <w:r>
              <w:rPr>
                <w:sz w:val="16"/>
              </w:rPr>
              <w:t>Emergency</w:t>
            </w:r>
          </w:p>
        </w:tc>
        <w:tc>
          <w:tcPr>
            <w:tcW w:type="dxa" w:w="2408"/>
          </w:tcPr>
          <w:p>
            <w:pPr>
              <w:spacing w:after="0"/>
              <w:jc w:val="left"/>
            </w:pPr>
            <w:r>
              <w:rPr>
                <w:sz w:val="16"/>
              </w:rPr>
              <w:t>HURRICANE KATRINA EVACUATION</w:t>
            </w:r>
          </w:p>
        </w:tc>
        <w:tc>
          <w:tcPr>
            <w:tcW w:type="dxa" w:w="2586"/>
          </w:tcPr>
          <w:p>
            <w:pPr>
              <w:spacing w:after="0"/>
              <w:jc w:val="left"/>
            </w:pPr>
            <w:r>
              <w:rPr>
                <w:sz w:val="16"/>
              </w:rPr>
              <w:t>Hurricane: evacuation support, not a local hazard event; not counted</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none found</w:t>
            </w:r>
          </w:p>
        </w:tc>
      </w:tr>
      <w:tr>
        <w:trPr>
          <w:cantSplit/>
        </w:trPr>
        <w:tc>
          <w:tcPr>
            <w:tcW w:type="dxa" w:w="1092"/>
          </w:tcPr>
          <w:p>
            <w:pPr>
              <w:spacing w:after="0"/>
              <w:jc w:val="left"/>
            </w:pPr>
            <w:r>
              <w:rPr>
                <w:sz w:val="16"/>
              </w:rPr>
              <w:t>2005-02-17</w:t>
            </w:r>
          </w:p>
        </w:tc>
        <w:tc>
          <w:tcPr>
            <w:tcW w:type="dxa" w:w="1092"/>
          </w:tcPr>
          <w:p>
            <w:pPr>
              <w:spacing w:after="0"/>
              <w:jc w:val="left"/>
            </w:pPr>
            <w:r>
              <w:rPr>
                <w:sz w:val="16"/>
              </w:rPr>
              <w:t>2005-01-22</w:t>
            </w:r>
          </w:p>
        </w:tc>
        <w:tc>
          <w:tcPr>
            <w:tcW w:type="dxa" w:w="1092"/>
          </w:tcPr>
          <w:p>
            <w:pPr>
              <w:spacing w:after="0"/>
              <w:jc w:val="left"/>
            </w:pPr>
            <w:r>
              <w:rPr>
                <w:sz w:val="16"/>
              </w:rPr>
              <w:t>EM-3200-CT</w:t>
            </w:r>
          </w:p>
        </w:tc>
        <w:tc>
          <w:tcPr>
            <w:tcW w:type="dxa" w:w="1468"/>
          </w:tcPr>
          <w:p>
            <w:pPr>
              <w:spacing w:after="0"/>
              <w:jc w:val="left"/>
            </w:pPr>
            <w:r>
              <w:rPr>
                <w:sz w:val="16"/>
              </w:rPr>
              <w:t>Emergency</w:t>
            </w:r>
          </w:p>
        </w:tc>
        <w:tc>
          <w:tcPr>
            <w:tcW w:type="dxa" w:w="2408"/>
          </w:tcPr>
          <w:p>
            <w:pPr>
              <w:spacing w:after="0"/>
              <w:jc w:val="left"/>
            </w:pPr>
            <w:r>
              <w:rPr>
                <w:sz w:val="16"/>
              </w:rPr>
              <w:t>RECORD 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$286,231.71</w:t>
            </w:r>
          </w:p>
        </w:tc>
      </w:tr>
      <w:tr>
        <w:trPr>
          <w:cantSplit/>
        </w:trPr>
        <w:tc>
          <w:tcPr>
            <w:tcW w:type="dxa" w:w="1092"/>
          </w:tcPr>
          <w:p>
            <w:pPr>
              <w:spacing w:after="0"/>
              <w:jc w:val="left"/>
            </w:pPr>
            <w:r>
              <w:rPr>
                <w:sz w:val="16"/>
              </w:rPr>
              <w:t>2005-02-17</w:t>
            </w:r>
          </w:p>
        </w:tc>
        <w:tc>
          <w:tcPr>
            <w:tcW w:type="dxa" w:w="1092"/>
          </w:tcPr>
          <w:p>
            <w:pPr>
              <w:spacing w:after="0"/>
              <w:jc w:val="left"/>
            </w:pPr>
            <w:r>
              <w:rPr>
                <w:sz w:val="16"/>
              </w:rPr>
              <w:t>2005-01-22</w:t>
            </w:r>
          </w:p>
        </w:tc>
        <w:tc>
          <w:tcPr>
            <w:tcW w:type="dxa" w:w="1092"/>
          </w:tcPr>
          <w:p>
            <w:pPr>
              <w:spacing w:after="0"/>
              <w:jc w:val="left"/>
            </w:pPr>
            <w:r>
              <w:rPr>
                <w:sz w:val="16"/>
              </w:rPr>
              <w:t>EM-3200-CT</w:t>
            </w:r>
          </w:p>
        </w:tc>
        <w:tc>
          <w:tcPr>
            <w:tcW w:type="dxa" w:w="1468"/>
          </w:tcPr>
          <w:p>
            <w:pPr>
              <w:spacing w:after="0"/>
              <w:jc w:val="left"/>
            </w:pPr>
            <w:r>
              <w:rPr>
                <w:sz w:val="16"/>
              </w:rPr>
              <w:t>Emergency</w:t>
            </w:r>
          </w:p>
        </w:tc>
        <w:tc>
          <w:tcPr>
            <w:tcW w:type="dxa" w:w="2408"/>
          </w:tcPr>
          <w:p>
            <w:pPr>
              <w:spacing w:after="0"/>
              <w:jc w:val="left"/>
            </w:pPr>
            <w:r>
              <w:rPr>
                <w:sz w:val="16"/>
              </w:rPr>
              <w:t>RECORD 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$489,774.62</w:t>
            </w:r>
          </w:p>
        </w:tc>
      </w:tr>
      <w:tr>
        <w:trPr>
          <w:cantSplit/>
        </w:trPr>
        <w:tc>
          <w:tcPr>
            <w:tcW w:type="dxa" w:w="1092"/>
          </w:tcPr>
          <w:p>
            <w:pPr>
              <w:spacing w:after="0"/>
              <w:jc w:val="left"/>
            </w:pPr>
            <w:r>
              <w:rPr>
                <w:sz w:val="16"/>
              </w:rPr>
              <w:t>2005-02-17</w:t>
            </w:r>
          </w:p>
        </w:tc>
        <w:tc>
          <w:tcPr>
            <w:tcW w:type="dxa" w:w="1092"/>
          </w:tcPr>
          <w:p>
            <w:pPr>
              <w:spacing w:after="0"/>
              <w:jc w:val="left"/>
            </w:pPr>
            <w:r>
              <w:rPr>
                <w:sz w:val="16"/>
              </w:rPr>
              <w:t>2005-01-22</w:t>
            </w:r>
          </w:p>
        </w:tc>
        <w:tc>
          <w:tcPr>
            <w:tcW w:type="dxa" w:w="1092"/>
          </w:tcPr>
          <w:p>
            <w:pPr>
              <w:spacing w:after="0"/>
              <w:jc w:val="left"/>
            </w:pPr>
            <w:r>
              <w:rPr>
                <w:sz w:val="16"/>
              </w:rPr>
              <w:t>EM-3200-CT</w:t>
            </w:r>
          </w:p>
        </w:tc>
        <w:tc>
          <w:tcPr>
            <w:tcW w:type="dxa" w:w="1468"/>
          </w:tcPr>
          <w:p>
            <w:pPr>
              <w:spacing w:after="0"/>
              <w:jc w:val="left"/>
            </w:pPr>
            <w:r>
              <w:rPr>
                <w:sz w:val="16"/>
              </w:rPr>
              <w:t>Emergency</w:t>
            </w:r>
          </w:p>
        </w:tc>
        <w:tc>
          <w:tcPr>
            <w:tcW w:type="dxa" w:w="2408"/>
          </w:tcPr>
          <w:p>
            <w:pPr>
              <w:spacing w:after="0"/>
              <w:jc w:val="left"/>
            </w:pPr>
            <w:r>
              <w:rPr>
                <w:sz w:val="16"/>
              </w:rPr>
              <w:t>RECORD 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$784,972.33</w:t>
            </w:r>
          </w:p>
        </w:tc>
      </w:tr>
      <w:tr>
        <w:trPr>
          <w:cantSplit/>
        </w:trPr>
        <w:tc>
          <w:tcPr>
            <w:tcW w:type="dxa" w:w="1092"/>
          </w:tcPr>
          <w:p>
            <w:pPr>
              <w:spacing w:after="0"/>
              <w:jc w:val="left"/>
            </w:pPr>
            <w:r>
              <w:rPr>
                <w:sz w:val="16"/>
              </w:rPr>
              <w:t>2004-01-15</w:t>
            </w:r>
          </w:p>
        </w:tc>
        <w:tc>
          <w:tcPr>
            <w:tcW w:type="dxa" w:w="1092"/>
          </w:tcPr>
          <w:p>
            <w:pPr>
              <w:spacing w:after="0"/>
              <w:jc w:val="left"/>
            </w:pPr>
            <w:r>
              <w:rPr>
                <w:sz w:val="16"/>
              </w:rPr>
              <w:t>2003-12-05</w:t>
            </w:r>
          </w:p>
        </w:tc>
        <w:tc>
          <w:tcPr>
            <w:tcW w:type="dxa" w:w="1092"/>
          </w:tcPr>
          <w:p>
            <w:pPr>
              <w:spacing w:after="0"/>
              <w:jc w:val="left"/>
            </w:pPr>
            <w:r>
              <w:rPr>
                <w:sz w:val="16"/>
              </w:rPr>
              <w:t>EM-3192-CT</w:t>
            </w:r>
          </w:p>
        </w:tc>
        <w:tc>
          <w:tcPr>
            <w:tcW w:type="dxa" w:w="1468"/>
          </w:tcPr>
          <w:p>
            <w:pPr>
              <w:spacing w:after="0"/>
              <w:jc w:val="left"/>
            </w:pPr>
            <w:r>
              <w:rPr>
                <w:sz w:val="16"/>
              </w:rPr>
              <w:t>Emergency</w:t>
            </w:r>
          </w:p>
        </w:tc>
        <w:tc>
          <w:tcPr>
            <w:tcW w:type="dxa" w:w="2408"/>
          </w:tcPr>
          <w:p>
            <w:pPr>
              <w:spacing w:after="0"/>
              <w:jc w:val="left"/>
            </w:pPr>
            <w:r>
              <w:rPr>
                <w:sz w:val="16"/>
              </w:rPr>
              <w:t>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$236,943.06</w:t>
            </w:r>
          </w:p>
        </w:tc>
      </w:tr>
      <w:tr>
        <w:trPr>
          <w:cantSplit/>
        </w:trPr>
        <w:tc>
          <w:tcPr>
            <w:tcW w:type="dxa" w:w="1092"/>
          </w:tcPr>
          <w:p>
            <w:pPr>
              <w:spacing w:after="0"/>
              <w:jc w:val="left"/>
            </w:pPr>
            <w:r>
              <w:rPr>
                <w:sz w:val="16"/>
              </w:rPr>
              <w:t>2004-01-15</w:t>
            </w:r>
          </w:p>
        </w:tc>
        <w:tc>
          <w:tcPr>
            <w:tcW w:type="dxa" w:w="1092"/>
          </w:tcPr>
          <w:p>
            <w:pPr>
              <w:spacing w:after="0"/>
              <w:jc w:val="left"/>
            </w:pPr>
            <w:r>
              <w:rPr>
                <w:sz w:val="16"/>
              </w:rPr>
              <w:t>2003-12-05</w:t>
            </w:r>
          </w:p>
        </w:tc>
        <w:tc>
          <w:tcPr>
            <w:tcW w:type="dxa" w:w="1092"/>
          </w:tcPr>
          <w:p>
            <w:pPr>
              <w:spacing w:after="0"/>
              <w:jc w:val="left"/>
            </w:pPr>
            <w:r>
              <w:rPr>
                <w:sz w:val="16"/>
              </w:rPr>
              <w:t>EM-3192-CT</w:t>
            </w:r>
          </w:p>
        </w:tc>
        <w:tc>
          <w:tcPr>
            <w:tcW w:type="dxa" w:w="1468"/>
          </w:tcPr>
          <w:p>
            <w:pPr>
              <w:spacing w:after="0"/>
              <w:jc w:val="left"/>
            </w:pPr>
            <w:r>
              <w:rPr>
                <w:sz w:val="16"/>
              </w:rPr>
              <w:t>Emergency</w:t>
            </w:r>
          </w:p>
        </w:tc>
        <w:tc>
          <w:tcPr>
            <w:tcW w:type="dxa" w:w="2408"/>
          </w:tcPr>
          <w:p>
            <w:pPr>
              <w:spacing w:after="0"/>
              <w:jc w:val="left"/>
            </w:pPr>
            <w:r>
              <w:rPr>
                <w:sz w:val="16"/>
              </w:rPr>
              <w:t>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$387,289.09</w:t>
            </w:r>
          </w:p>
        </w:tc>
      </w:tr>
      <w:tr>
        <w:trPr>
          <w:cantSplit/>
        </w:trPr>
        <w:tc>
          <w:tcPr>
            <w:tcW w:type="dxa" w:w="1092"/>
          </w:tcPr>
          <w:p>
            <w:pPr>
              <w:spacing w:after="0"/>
              <w:jc w:val="left"/>
            </w:pPr>
            <w:r>
              <w:rPr>
                <w:sz w:val="16"/>
              </w:rPr>
              <w:t>2004-01-15</w:t>
            </w:r>
          </w:p>
        </w:tc>
        <w:tc>
          <w:tcPr>
            <w:tcW w:type="dxa" w:w="1092"/>
          </w:tcPr>
          <w:p>
            <w:pPr>
              <w:spacing w:after="0"/>
              <w:jc w:val="left"/>
            </w:pPr>
            <w:r>
              <w:rPr>
                <w:sz w:val="16"/>
              </w:rPr>
              <w:t>2003-12-05</w:t>
            </w:r>
          </w:p>
        </w:tc>
        <w:tc>
          <w:tcPr>
            <w:tcW w:type="dxa" w:w="1092"/>
          </w:tcPr>
          <w:p>
            <w:pPr>
              <w:spacing w:after="0"/>
              <w:jc w:val="left"/>
            </w:pPr>
            <w:r>
              <w:rPr>
                <w:sz w:val="16"/>
              </w:rPr>
              <w:t>EM-3192-CT</w:t>
            </w:r>
          </w:p>
        </w:tc>
        <w:tc>
          <w:tcPr>
            <w:tcW w:type="dxa" w:w="1468"/>
          </w:tcPr>
          <w:p>
            <w:pPr>
              <w:spacing w:after="0"/>
              <w:jc w:val="left"/>
            </w:pPr>
            <w:r>
              <w:rPr>
                <w:sz w:val="16"/>
              </w:rPr>
              <w:t>Emergency</w:t>
            </w:r>
          </w:p>
        </w:tc>
        <w:tc>
          <w:tcPr>
            <w:tcW w:type="dxa" w:w="2408"/>
          </w:tcPr>
          <w:p>
            <w:pPr>
              <w:spacing w:after="0"/>
              <w:jc w:val="left"/>
            </w:pPr>
            <w:r>
              <w:rPr>
                <w:sz w:val="16"/>
              </w:rPr>
              <w:t>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$600,136.75</w:t>
            </w:r>
          </w:p>
        </w:tc>
      </w:tr>
      <w:tr>
        <w:trPr>
          <w:cantSplit/>
        </w:trPr>
        <w:tc>
          <w:tcPr>
            <w:tcW w:type="dxa" w:w="1092"/>
          </w:tcPr>
          <w:p>
            <w:pPr>
              <w:spacing w:after="0"/>
              <w:jc w:val="left"/>
            </w:pPr>
            <w:r>
              <w:rPr>
                <w:sz w:val="16"/>
              </w:rPr>
              <w:t>2003-03-11</w:t>
            </w:r>
          </w:p>
        </w:tc>
        <w:tc>
          <w:tcPr>
            <w:tcW w:type="dxa" w:w="1092"/>
          </w:tcPr>
          <w:p>
            <w:pPr>
              <w:spacing w:after="0"/>
              <w:jc w:val="left"/>
            </w:pPr>
            <w:r>
              <w:rPr>
                <w:sz w:val="16"/>
              </w:rPr>
              <w:t>2003-02-17</w:t>
            </w:r>
          </w:p>
        </w:tc>
        <w:tc>
          <w:tcPr>
            <w:tcW w:type="dxa" w:w="1092"/>
          </w:tcPr>
          <w:p>
            <w:pPr>
              <w:spacing w:after="0"/>
              <w:jc w:val="left"/>
            </w:pPr>
            <w:r>
              <w:rPr>
                <w:sz w:val="16"/>
              </w:rPr>
              <w:t>EM-3176-CT</w:t>
            </w:r>
          </w:p>
        </w:tc>
        <w:tc>
          <w:tcPr>
            <w:tcW w:type="dxa" w:w="1468"/>
          </w:tcPr>
          <w:p>
            <w:pPr>
              <w:spacing w:after="0"/>
              <w:jc w:val="left"/>
            </w:pPr>
            <w:r>
              <w:rPr>
                <w:sz w:val="16"/>
              </w:rPr>
              <w:t>Emergency</w:t>
            </w:r>
          </w:p>
        </w:tc>
        <w:tc>
          <w:tcPr>
            <w:tcW w:type="dxa" w:w="2408"/>
          </w:tcPr>
          <w:p>
            <w:pPr>
              <w:spacing w:after="0"/>
              <w:jc w:val="left"/>
            </w:pPr>
            <w:r>
              <w:rPr>
                <w:sz w:val="16"/>
              </w:rPr>
              <w:t>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$172,632.90</w:t>
            </w:r>
          </w:p>
        </w:tc>
      </w:tr>
      <w:tr>
        <w:trPr>
          <w:cantSplit/>
        </w:trPr>
        <w:tc>
          <w:tcPr>
            <w:tcW w:type="dxa" w:w="1092"/>
          </w:tcPr>
          <w:p>
            <w:pPr>
              <w:spacing w:after="0"/>
              <w:jc w:val="left"/>
            </w:pPr>
            <w:r>
              <w:rPr>
                <w:sz w:val="16"/>
              </w:rPr>
              <w:t>2003-03-11</w:t>
            </w:r>
          </w:p>
        </w:tc>
        <w:tc>
          <w:tcPr>
            <w:tcW w:type="dxa" w:w="1092"/>
          </w:tcPr>
          <w:p>
            <w:pPr>
              <w:spacing w:after="0"/>
              <w:jc w:val="left"/>
            </w:pPr>
            <w:r>
              <w:rPr>
                <w:sz w:val="16"/>
              </w:rPr>
              <w:t>2003-02-17</w:t>
            </w:r>
          </w:p>
        </w:tc>
        <w:tc>
          <w:tcPr>
            <w:tcW w:type="dxa" w:w="1092"/>
          </w:tcPr>
          <w:p>
            <w:pPr>
              <w:spacing w:after="0"/>
              <w:jc w:val="left"/>
            </w:pPr>
            <w:r>
              <w:rPr>
                <w:sz w:val="16"/>
              </w:rPr>
              <w:t>EM-3176-CT</w:t>
            </w:r>
          </w:p>
        </w:tc>
        <w:tc>
          <w:tcPr>
            <w:tcW w:type="dxa" w:w="1468"/>
          </w:tcPr>
          <w:p>
            <w:pPr>
              <w:spacing w:after="0"/>
              <w:jc w:val="left"/>
            </w:pPr>
            <w:r>
              <w:rPr>
                <w:sz w:val="16"/>
              </w:rPr>
              <w:t>Emergency</w:t>
            </w:r>
          </w:p>
        </w:tc>
        <w:tc>
          <w:tcPr>
            <w:tcW w:type="dxa" w:w="2408"/>
          </w:tcPr>
          <w:p>
            <w:pPr>
              <w:spacing w:after="0"/>
              <w:jc w:val="left"/>
            </w:pPr>
            <w:r>
              <w:rPr>
                <w:sz w:val="16"/>
              </w:rPr>
              <w:t>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$345,444.94</w:t>
            </w:r>
          </w:p>
        </w:tc>
      </w:tr>
      <w:tr>
        <w:trPr>
          <w:cantSplit/>
        </w:trPr>
        <w:tc>
          <w:tcPr>
            <w:tcW w:type="dxa" w:w="1092"/>
          </w:tcPr>
          <w:p>
            <w:pPr>
              <w:spacing w:after="0"/>
              <w:jc w:val="left"/>
            </w:pPr>
            <w:r>
              <w:rPr>
                <w:sz w:val="16"/>
              </w:rPr>
              <w:t>2003-03-11</w:t>
            </w:r>
          </w:p>
        </w:tc>
        <w:tc>
          <w:tcPr>
            <w:tcW w:type="dxa" w:w="1092"/>
          </w:tcPr>
          <w:p>
            <w:pPr>
              <w:spacing w:after="0"/>
              <w:jc w:val="left"/>
            </w:pPr>
            <w:r>
              <w:rPr>
                <w:sz w:val="16"/>
              </w:rPr>
              <w:t>2003-02-17</w:t>
            </w:r>
          </w:p>
        </w:tc>
        <w:tc>
          <w:tcPr>
            <w:tcW w:type="dxa" w:w="1092"/>
          </w:tcPr>
          <w:p>
            <w:pPr>
              <w:spacing w:after="0"/>
              <w:jc w:val="left"/>
            </w:pPr>
            <w:r>
              <w:rPr>
                <w:sz w:val="16"/>
              </w:rPr>
              <w:t>EM-3176-CT</w:t>
            </w:r>
          </w:p>
        </w:tc>
        <w:tc>
          <w:tcPr>
            <w:tcW w:type="dxa" w:w="1468"/>
          </w:tcPr>
          <w:p>
            <w:pPr>
              <w:spacing w:after="0"/>
              <w:jc w:val="left"/>
            </w:pPr>
            <w:r>
              <w:rPr>
                <w:sz w:val="16"/>
              </w:rPr>
              <w:t>Emergency</w:t>
            </w:r>
          </w:p>
        </w:tc>
        <w:tc>
          <w:tcPr>
            <w:tcW w:type="dxa" w:w="2408"/>
          </w:tcPr>
          <w:p>
            <w:pPr>
              <w:spacing w:after="0"/>
              <w:jc w:val="left"/>
            </w:pPr>
            <w:r>
              <w:rPr>
                <w:sz w:val="16"/>
              </w:rPr>
              <w:t>SNOW</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$440,704.05</w:t>
            </w:r>
          </w:p>
        </w:tc>
      </w:tr>
      <w:tr>
        <w:trPr>
          <w:cantSplit/>
        </w:trPr>
        <w:tc>
          <w:tcPr>
            <w:tcW w:type="dxa" w:w="1092"/>
          </w:tcPr>
          <w:p>
            <w:pPr>
              <w:spacing w:after="0"/>
              <w:jc w:val="left"/>
            </w:pPr>
            <w:r>
              <w:rPr>
                <w:sz w:val="16"/>
              </w:rPr>
              <w:t>1996-01-24</w:t>
            </w:r>
          </w:p>
        </w:tc>
        <w:tc>
          <w:tcPr>
            <w:tcW w:type="dxa" w:w="1092"/>
          </w:tcPr>
          <w:p>
            <w:pPr>
              <w:spacing w:after="0"/>
              <w:jc w:val="left"/>
            </w:pPr>
            <w:r>
              <w:rPr>
                <w:sz w:val="16"/>
              </w:rPr>
              <w:t>1996-01-07</w:t>
            </w:r>
          </w:p>
        </w:tc>
        <w:tc>
          <w:tcPr>
            <w:tcW w:type="dxa" w:w="1092"/>
          </w:tcPr>
          <w:p>
            <w:pPr>
              <w:spacing w:after="0"/>
              <w:jc w:val="left"/>
            </w:pPr>
            <w:r>
              <w:rPr>
                <w:sz w:val="16"/>
              </w:rPr>
              <w:t>DR-1092-CT</w:t>
            </w:r>
          </w:p>
        </w:tc>
        <w:tc>
          <w:tcPr>
            <w:tcW w:type="dxa" w:w="1468"/>
          </w:tcPr>
          <w:p>
            <w:pPr>
              <w:spacing w:after="0"/>
              <w:jc w:val="left"/>
            </w:pPr>
            <w:r>
              <w:rPr>
                <w:sz w:val="16"/>
              </w:rPr>
              <w:t>Major disaster</w:t>
            </w:r>
          </w:p>
        </w:tc>
        <w:tc>
          <w:tcPr>
            <w:tcW w:type="dxa" w:w="2408"/>
          </w:tcPr>
          <w:p>
            <w:pPr>
              <w:spacing w:after="0"/>
              <w:jc w:val="left"/>
            </w:pPr>
            <w:r>
              <w:rPr>
                <w:sz w:val="16"/>
              </w:rPr>
              <w:t>BLIZZARD 0F 96</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none found</w:t>
            </w:r>
          </w:p>
        </w:tc>
      </w:tr>
      <w:tr>
        <w:trPr>
          <w:cantSplit/>
        </w:trPr>
        <w:tc>
          <w:tcPr>
            <w:tcW w:type="dxa" w:w="1092"/>
          </w:tcPr>
          <w:p>
            <w:pPr>
              <w:spacing w:after="0"/>
              <w:jc w:val="left"/>
            </w:pPr>
            <w:r>
              <w:rPr>
                <w:sz w:val="16"/>
              </w:rPr>
              <w:t>1996-01-24</w:t>
            </w:r>
          </w:p>
        </w:tc>
        <w:tc>
          <w:tcPr>
            <w:tcW w:type="dxa" w:w="1092"/>
          </w:tcPr>
          <w:p>
            <w:pPr>
              <w:spacing w:after="0"/>
              <w:jc w:val="left"/>
            </w:pPr>
            <w:r>
              <w:rPr>
                <w:sz w:val="16"/>
              </w:rPr>
              <w:t>1996-01-07</w:t>
            </w:r>
          </w:p>
        </w:tc>
        <w:tc>
          <w:tcPr>
            <w:tcW w:type="dxa" w:w="1092"/>
          </w:tcPr>
          <w:p>
            <w:pPr>
              <w:spacing w:after="0"/>
              <w:jc w:val="left"/>
            </w:pPr>
            <w:r>
              <w:rPr>
                <w:sz w:val="16"/>
              </w:rPr>
              <w:t>DR-1092-CT</w:t>
            </w:r>
          </w:p>
        </w:tc>
        <w:tc>
          <w:tcPr>
            <w:tcW w:type="dxa" w:w="1468"/>
          </w:tcPr>
          <w:p>
            <w:pPr>
              <w:spacing w:after="0"/>
              <w:jc w:val="left"/>
            </w:pPr>
            <w:r>
              <w:rPr>
                <w:sz w:val="16"/>
              </w:rPr>
              <w:t>Major disaster</w:t>
            </w:r>
          </w:p>
        </w:tc>
        <w:tc>
          <w:tcPr>
            <w:tcW w:type="dxa" w:w="2408"/>
          </w:tcPr>
          <w:p>
            <w:pPr>
              <w:spacing w:after="0"/>
              <w:jc w:val="left"/>
            </w:pPr>
            <w:r>
              <w:rPr>
                <w:sz w:val="16"/>
              </w:rPr>
              <w:t>BLIZZARD 0F 96</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none found</w:t>
            </w:r>
          </w:p>
        </w:tc>
      </w:tr>
      <w:tr>
        <w:trPr>
          <w:cantSplit/>
        </w:trPr>
        <w:tc>
          <w:tcPr>
            <w:tcW w:type="dxa" w:w="1092"/>
          </w:tcPr>
          <w:p>
            <w:pPr>
              <w:spacing w:after="0"/>
              <w:jc w:val="left"/>
            </w:pPr>
            <w:r>
              <w:rPr>
                <w:sz w:val="16"/>
              </w:rPr>
              <w:t>1996-01-24</w:t>
            </w:r>
          </w:p>
        </w:tc>
        <w:tc>
          <w:tcPr>
            <w:tcW w:type="dxa" w:w="1092"/>
          </w:tcPr>
          <w:p>
            <w:pPr>
              <w:spacing w:after="0"/>
              <w:jc w:val="left"/>
            </w:pPr>
            <w:r>
              <w:rPr>
                <w:sz w:val="16"/>
              </w:rPr>
              <w:t>1996-01-07</w:t>
            </w:r>
          </w:p>
        </w:tc>
        <w:tc>
          <w:tcPr>
            <w:tcW w:type="dxa" w:w="1092"/>
          </w:tcPr>
          <w:p>
            <w:pPr>
              <w:spacing w:after="0"/>
              <w:jc w:val="left"/>
            </w:pPr>
            <w:r>
              <w:rPr>
                <w:sz w:val="16"/>
              </w:rPr>
              <w:t>DR-1092-CT</w:t>
            </w:r>
          </w:p>
        </w:tc>
        <w:tc>
          <w:tcPr>
            <w:tcW w:type="dxa" w:w="1468"/>
          </w:tcPr>
          <w:p>
            <w:pPr>
              <w:spacing w:after="0"/>
              <w:jc w:val="left"/>
            </w:pPr>
            <w:r>
              <w:rPr>
                <w:sz w:val="16"/>
              </w:rPr>
              <w:t>Major disaster</w:t>
            </w:r>
          </w:p>
        </w:tc>
        <w:tc>
          <w:tcPr>
            <w:tcW w:type="dxa" w:w="2408"/>
          </w:tcPr>
          <w:p>
            <w:pPr>
              <w:spacing w:after="0"/>
              <w:jc w:val="left"/>
            </w:pPr>
            <w:r>
              <w:rPr>
                <w:sz w:val="16"/>
              </w:rPr>
              <w:t>BLIZZARD 0F 96</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none found</w:t>
            </w:r>
          </w:p>
        </w:tc>
      </w:tr>
      <w:tr>
        <w:trPr>
          <w:cantSplit/>
        </w:trPr>
        <w:tc>
          <w:tcPr>
            <w:tcW w:type="dxa" w:w="1092"/>
          </w:tcPr>
          <w:p>
            <w:pPr>
              <w:spacing w:after="0"/>
              <w:jc w:val="left"/>
            </w:pPr>
            <w:r>
              <w:rPr>
                <w:sz w:val="16"/>
              </w:rPr>
              <w:t>1993-03-16</w:t>
            </w:r>
          </w:p>
        </w:tc>
        <w:tc>
          <w:tcPr>
            <w:tcW w:type="dxa" w:w="1092"/>
          </w:tcPr>
          <w:p>
            <w:pPr>
              <w:spacing w:after="0"/>
              <w:jc w:val="left"/>
            </w:pPr>
            <w:r>
              <w:rPr>
                <w:sz w:val="16"/>
              </w:rPr>
              <w:t>1993-03-13</w:t>
            </w:r>
          </w:p>
        </w:tc>
        <w:tc>
          <w:tcPr>
            <w:tcW w:type="dxa" w:w="1092"/>
          </w:tcPr>
          <w:p>
            <w:pPr>
              <w:spacing w:after="0"/>
              <w:jc w:val="left"/>
            </w:pPr>
            <w:r>
              <w:rPr>
                <w:sz w:val="16"/>
              </w:rPr>
              <w:t>EM-3098-CT</w:t>
            </w:r>
          </w:p>
        </w:tc>
        <w:tc>
          <w:tcPr>
            <w:tcW w:type="dxa" w:w="1468"/>
          </w:tcPr>
          <w:p>
            <w:pPr>
              <w:spacing w:after="0"/>
              <w:jc w:val="left"/>
            </w:pPr>
            <w:r>
              <w:rPr>
                <w:sz w:val="16"/>
              </w:rPr>
              <w:t>Emergency</w:t>
            </w:r>
          </w:p>
        </w:tc>
        <w:tc>
          <w:tcPr>
            <w:tcW w:type="dxa" w:w="2408"/>
          </w:tcPr>
          <w:p>
            <w:pPr>
              <w:spacing w:after="0"/>
              <w:jc w:val="left"/>
            </w:pPr>
            <w:r>
              <w:rPr>
                <w:sz w:val="16"/>
              </w:rPr>
              <w:t>SEVERE WINDS &amp; BLIZZARD, RECORD SNOWFALL</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none found</w:t>
            </w:r>
          </w:p>
        </w:tc>
      </w:tr>
      <w:tr>
        <w:trPr>
          <w:cantSplit/>
        </w:trPr>
        <w:tc>
          <w:tcPr>
            <w:tcW w:type="dxa" w:w="1092"/>
          </w:tcPr>
          <w:p>
            <w:pPr>
              <w:spacing w:after="0"/>
              <w:jc w:val="left"/>
            </w:pPr>
            <w:r>
              <w:rPr>
                <w:sz w:val="16"/>
              </w:rPr>
              <w:t>1993-03-16</w:t>
            </w:r>
          </w:p>
        </w:tc>
        <w:tc>
          <w:tcPr>
            <w:tcW w:type="dxa" w:w="1092"/>
          </w:tcPr>
          <w:p>
            <w:pPr>
              <w:spacing w:after="0"/>
              <w:jc w:val="left"/>
            </w:pPr>
            <w:r>
              <w:rPr>
                <w:sz w:val="16"/>
              </w:rPr>
              <w:t>1993-03-13</w:t>
            </w:r>
          </w:p>
        </w:tc>
        <w:tc>
          <w:tcPr>
            <w:tcW w:type="dxa" w:w="1092"/>
          </w:tcPr>
          <w:p>
            <w:pPr>
              <w:spacing w:after="0"/>
              <w:jc w:val="left"/>
            </w:pPr>
            <w:r>
              <w:rPr>
                <w:sz w:val="16"/>
              </w:rPr>
              <w:t>EM-3098-CT</w:t>
            </w:r>
          </w:p>
        </w:tc>
        <w:tc>
          <w:tcPr>
            <w:tcW w:type="dxa" w:w="1468"/>
          </w:tcPr>
          <w:p>
            <w:pPr>
              <w:spacing w:after="0"/>
              <w:jc w:val="left"/>
            </w:pPr>
            <w:r>
              <w:rPr>
                <w:sz w:val="16"/>
              </w:rPr>
              <w:t>Emergency</w:t>
            </w:r>
          </w:p>
        </w:tc>
        <w:tc>
          <w:tcPr>
            <w:tcW w:type="dxa" w:w="2408"/>
          </w:tcPr>
          <w:p>
            <w:pPr>
              <w:spacing w:after="0"/>
              <w:jc w:val="left"/>
            </w:pPr>
            <w:r>
              <w:rPr>
                <w:sz w:val="16"/>
              </w:rPr>
              <w:t>SEVERE WINDS &amp; BLIZZARD, RECORD SNOWFALL</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none found</w:t>
            </w:r>
          </w:p>
        </w:tc>
      </w:tr>
      <w:tr>
        <w:trPr>
          <w:cantSplit/>
        </w:trPr>
        <w:tc>
          <w:tcPr>
            <w:tcW w:type="dxa" w:w="1092"/>
          </w:tcPr>
          <w:p>
            <w:pPr>
              <w:spacing w:after="0"/>
              <w:jc w:val="left"/>
            </w:pPr>
            <w:r>
              <w:rPr>
                <w:sz w:val="16"/>
              </w:rPr>
              <w:t>1993-03-16</w:t>
            </w:r>
          </w:p>
        </w:tc>
        <w:tc>
          <w:tcPr>
            <w:tcW w:type="dxa" w:w="1092"/>
          </w:tcPr>
          <w:p>
            <w:pPr>
              <w:spacing w:after="0"/>
              <w:jc w:val="left"/>
            </w:pPr>
            <w:r>
              <w:rPr>
                <w:sz w:val="16"/>
              </w:rPr>
              <w:t>1993-03-13</w:t>
            </w:r>
          </w:p>
        </w:tc>
        <w:tc>
          <w:tcPr>
            <w:tcW w:type="dxa" w:w="1092"/>
          </w:tcPr>
          <w:p>
            <w:pPr>
              <w:spacing w:after="0"/>
              <w:jc w:val="left"/>
            </w:pPr>
            <w:r>
              <w:rPr>
                <w:sz w:val="16"/>
              </w:rPr>
              <w:t>EM-3098-CT</w:t>
            </w:r>
          </w:p>
        </w:tc>
        <w:tc>
          <w:tcPr>
            <w:tcW w:type="dxa" w:w="1468"/>
          </w:tcPr>
          <w:p>
            <w:pPr>
              <w:spacing w:after="0"/>
              <w:jc w:val="left"/>
            </w:pPr>
            <w:r>
              <w:rPr>
                <w:sz w:val="16"/>
              </w:rPr>
              <w:t>Emergency</w:t>
            </w:r>
          </w:p>
        </w:tc>
        <w:tc>
          <w:tcPr>
            <w:tcW w:type="dxa" w:w="2408"/>
          </w:tcPr>
          <w:p>
            <w:pPr>
              <w:spacing w:after="0"/>
              <w:jc w:val="left"/>
            </w:pPr>
            <w:r>
              <w:rPr>
                <w:sz w:val="16"/>
              </w:rPr>
              <w:t>SEVERE WINDS &amp; BLIZZARD, RECORD SNOWFALL</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none found</w:t>
            </w:r>
          </w:p>
        </w:tc>
      </w:tr>
      <w:tr>
        <w:trPr>
          <w:cantSplit/>
        </w:trPr>
        <w:tc>
          <w:tcPr>
            <w:tcW w:type="dxa" w:w="1092"/>
          </w:tcPr>
          <w:p>
            <w:pPr>
              <w:spacing w:after="0"/>
              <w:jc w:val="left"/>
            </w:pPr>
            <w:r>
              <w:rPr>
                <w:sz w:val="16"/>
              </w:rPr>
              <w:t>1991-08-30</w:t>
            </w:r>
          </w:p>
        </w:tc>
        <w:tc>
          <w:tcPr>
            <w:tcW w:type="dxa" w:w="1092"/>
          </w:tcPr>
          <w:p>
            <w:pPr>
              <w:spacing w:after="0"/>
              <w:jc w:val="left"/>
            </w:pPr>
            <w:r>
              <w:rPr>
                <w:sz w:val="16"/>
              </w:rPr>
              <w:t>1991-08-19</w:t>
            </w:r>
          </w:p>
        </w:tc>
        <w:tc>
          <w:tcPr>
            <w:tcW w:type="dxa" w:w="1092"/>
          </w:tcPr>
          <w:p>
            <w:pPr>
              <w:spacing w:after="0"/>
              <w:jc w:val="left"/>
            </w:pPr>
            <w:r>
              <w:rPr>
                <w:sz w:val="16"/>
              </w:rPr>
              <w:t>DR-916-CT</w:t>
            </w:r>
          </w:p>
        </w:tc>
        <w:tc>
          <w:tcPr>
            <w:tcW w:type="dxa" w:w="1468"/>
          </w:tcPr>
          <w:p>
            <w:pPr>
              <w:spacing w:after="0"/>
              <w:jc w:val="left"/>
            </w:pPr>
            <w:r>
              <w:rPr>
                <w:sz w:val="16"/>
              </w:rPr>
              <w:t>Major disaster</w:t>
            </w:r>
          </w:p>
        </w:tc>
        <w:tc>
          <w:tcPr>
            <w:tcW w:type="dxa" w:w="2408"/>
          </w:tcPr>
          <w:p>
            <w:pPr>
              <w:spacing w:after="0"/>
              <w:jc w:val="left"/>
            </w:pPr>
            <w:r>
              <w:rPr>
                <w:sz w:val="16"/>
              </w:rPr>
              <w:t>HURRICANE BOB</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none found</w:t>
            </w:r>
          </w:p>
        </w:tc>
      </w:tr>
      <w:tr>
        <w:trPr>
          <w:cantSplit/>
        </w:trPr>
        <w:tc>
          <w:tcPr>
            <w:tcW w:type="dxa" w:w="1092"/>
          </w:tcPr>
          <w:p>
            <w:pPr>
              <w:spacing w:after="0"/>
              <w:jc w:val="left"/>
            </w:pPr>
            <w:r>
              <w:rPr>
                <w:sz w:val="16"/>
              </w:rPr>
              <w:t>1991-08-30</w:t>
            </w:r>
          </w:p>
        </w:tc>
        <w:tc>
          <w:tcPr>
            <w:tcW w:type="dxa" w:w="1092"/>
          </w:tcPr>
          <w:p>
            <w:pPr>
              <w:spacing w:after="0"/>
              <w:jc w:val="left"/>
            </w:pPr>
            <w:r>
              <w:rPr>
                <w:sz w:val="16"/>
              </w:rPr>
              <w:t>1991-08-19</w:t>
            </w:r>
          </w:p>
        </w:tc>
        <w:tc>
          <w:tcPr>
            <w:tcW w:type="dxa" w:w="1092"/>
          </w:tcPr>
          <w:p>
            <w:pPr>
              <w:spacing w:after="0"/>
              <w:jc w:val="left"/>
            </w:pPr>
            <w:r>
              <w:rPr>
                <w:sz w:val="16"/>
              </w:rPr>
              <w:t>DR-916-CT</w:t>
            </w:r>
          </w:p>
        </w:tc>
        <w:tc>
          <w:tcPr>
            <w:tcW w:type="dxa" w:w="1468"/>
          </w:tcPr>
          <w:p>
            <w:pPr>
              <w:spacing w:after="0"/>
              <w:jc w:val="left"/>
            </w:pPr>
            <w:r>
              <w:rPr>
                <w:sz w:val="16"/>
              </w:rPr>
              <w:t>Major disaster</w:t>
            </w:r>
          </w:p>
        </w:tc>
        <w:tc>
          <w:tcPr>
            <w:tcW w:type="dxa" w:w="2408"/>
          </w:tcPr>
          <w:p>
            <w:pPr>
              <w:spacing w:after="0"/>
              <w:jc w:val="left"/>
            </w:pPr>
            <w:r>
              <w:rPr>
                <w:sz w:val="16"/>
              </w:rPr>
              <w:t>HURRICANE BOB</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none found</w:t>
            </w:r>
          </w:p>
        </w:tc>
      </w:tr>
      <w:tr>
        <w:trPr>
          <w:cantSplit/>
        </w:trPr>
        <w:tc>
          <w:tcPr>
            <w:tcW w:type="dxa" w:w="1092"/>
          </w:tcPr>
          <w:p>
            <w:pPr>
              <w:spacing w:after="0"/>
              <w:jc w:val="left"/>
            </w:pPr>
            <w:r>
              <w:rPr>
                <w:sz w:val="16"/>
              </w:rPr>
              <w:t>1991-08-30</w:t>
            </w:r>
          </w:p>
        </w:tc>
        <w:tc>
          <w:tcPr>
            <w:tcW w:type="dxa" w:w="1092"/>
          </w:tcPr>
          <w:p>
            <w:pPr>
              <w:spacing w:after="0"/>
              <w:jc w:val="left"/>
            </w:pPr>
            <w:r>
              <w:rPr>
                <w:sz w:val="16"/>
              </w:rPr>
              <w:t>1991-08-19</w:t>
            </w:r>
          </w:p>
        </w:tc>
        <w:tc>
          <w:tcPr>
            <w:tcW w:type="dxa" w:w="1092"/>
          </w:tcPr>
          <w:p>
            <w:pPr>
              <w:spacing w:after="0"/>
              <w:jc w:val="left"/>
            </w:pPr>
            <w:r>
              <w:rPr>
                <w:sz w:val="16"/>
              </w:rPr>
              <w:t>DR-916-CT</w:t>
            </w:r>
          </w:p>
        </w:tc>
        <w:tc>
          <w:tcPr>
            <w:tcW w:type="dxa" w:w="1468"/>
          </w:tcPr>
          <w:p>
            <w:pPr>
              <w:spacing w:after="0"/>
              <w:jc w:val="left"/>
            </w:pPr>
            <w:r>
              <w:rPr>
                <w:sz w:val="16"/>
              </w:rPr>
              <w:t>Major disaster</w:t>
            </w:r>
          </w:p>
        </w:tc>
        <w:tc>
          <w:tcPr>
            <w:tcW w:type="dxa" w:w="2408"/>
          </w:tcPr>
          <w:p>
            <w:pPr>
              <w:spacing w:after="0"/>
              <w:jc w:val="left"/>
            </w:pPr>
            <w:r>
              <w:rPr>
                <w:sz w:val="16"/>
              </w:rPr>
              <w:t>HURRICANE BOB</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none found</w:t>
            </w:r>
          </w:p>
        </w:tc>
      </w:tr>
      <w:tr>
        <w:trPr>
          <w:cantSplit/>
        </w:trPr>
        <w:tc>
          <w:tcPr>
            <w:tcW w:type="dxa" w:w="1092"/>
          </w:tcPr>
          <w:p>
            <w:pPr>
              <w:spacing w:after="0"/>
              <w:jc w:val="left"/>
            </w:pPr>
            <w:r>
              <w:rPr>
                <w:sz w:val="16"/>
              </w:rPr>
              <w:t>1985-10-11</w:t>
            </w:r>
          </w:p>
        </w:tc>
        <w:tc>
          <w:tcPr>
            <w:tcW w:type="dxa" w:w="1092"/>
          </w:tcPr>
          <w:p>
            <w:pPr>
              <w:spacing w:after="0"/>
              <w:jc w:val="left"/>
            </w:pPr>
            <w:r>
              <w:rPr>
                <w:sz w:val="16"/>
              </w:rPr>
              <w:t>1985-09-27</w:t>
            </w:r>
          </w:p>
        </w:tc>
        <w:tc>
          <w:tcPr>
            <w:tcW w:type="dxa" w:w="1092"/>
          </w:tcPr>
          <w:p>
            <w:pPr>
              <w:spacing w:after="0"/>
              <w:jc w:val="left"/>
            </w:pPr>
            <w:r>
              <w:rPr>
                <w:sz w:val="16"/>
              </w:rPr>
              <w:t>DR-747-CT</w:t>
            </w:r>
          </w:p>
        </w:tc>
        <w:tc>
          <w:tcPr>
            <w:tcW w:type="dxa" w:w="1468"/>
          </w:tcPr>
          <w:p>
            <w:pPr>
              <w:spacing w:after="0"/>
              <w:jc w:val="left"/>
            </w:pPr>
            <w:r>
              <w:rPr>
                <w:sz w:val="16"/>
              </w:rPr>
              <w:t>Major disaster</w:t>
            </w:r>
          </w:p>
        </w:tc>
        <w:tc>
          <w:tcPr>
            <w:tcW w:type="dxa" w:w="2408"/>
          </w:tcPr>
          <w:p>
            <w:pPr>
              <w:spacing w:after="0"/>
              <w:jc w:val="left"/>
            </w:pPr>
            <w:r>
              <w:rPr>
                <w:sz w:val="16"/>
              </w:rPr>
              <w:t>HURRICANE GLORIA</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none found</w:t>
            </w:r>
          </w:p>
        </w:tc>
      </w:tr>
      <w:tr>
        <w:trPr>
          <w:cantSplit/>
        </w:trPr>
        <w:tc>
          <w:tcPr>
            <w:tcW w:type="dxa" w:w="1092"/>
          </w:tcPr>
          <w:p>
            <w:pPr>
              <w:spacing w:after="0"/>
              <w:jc w:val="left"/>
            </w:pPr>
            <w:r>
              <w:rPr>
                <w:sz w:val="16"/>
              </w:rPr>
              <w:t>1985-10-11</w:t>
            </w:r>
          </w:p>
        </w:tc>
        <w:tc>
          <w:tcPr>
            <w:tcW w:type="dxa" w:w="1092"/>
          </w:tcPr>
          <w:p>
            <w:pPr>
              <w:spacing w:after="0"/>
              <w:jc w:val="left"/>
            </w:pPr>
            <w:r>
              <w:rPr>
                <w:sz w:val="16"/>
              </w:rPr>
              <w:t>1985-09-27</w:t>
            </w:r>
          </w:p>
        </w:tc>
        <w:tc>
          <w:tcPr>
            <w:tcW w:type="dxa" w:w="1092"/>
          </w:tcPr>
          <w:p>
            <w:pPr>
              <w:spacing w:after="0"/>
              <w:jc w:val="left"/>
            </w:pPr>
            <w:r>
              <w:rPr>
                <w:sz w:val="16"/>
              </w:rPr>
              <w:t>DR-747-CT</w:t>
            </w:r>
          </w:p>
        </w:tc>
        <w:tc>
          <w:tcPr>
            <w:tcW w:type="dxa" w:w="1468"/>
          </w:tcPr>
          <w:p>
            <w:pPr>
              <w:spacing w:after="0"/>
              <w:jc w:val="left"/>
            </w:pPr>
            <w:r>
              <w:rPr>
                <w:sz w:val="16"/>
              </w:rPr>
              <w:t>Major disaster</w:t>
            </w:r>
          </w:p>
        </w:tc>
        <w:tc>
          <w:tcPr>
            <w:tcW w:type="dxa" w:w="2408"/>
          </w:tcPr>
          <w:p>
            <w:pPr>
              <w:spacing w:after="0"/>
              <w:jc w:val="left"/>
            </w:pPr>
            <w:r>
              <w:rPr>
                <w:sz w:val="16"/>
              </w:rPr>
              <w:t>HURRICANE GLORIA</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none found</w:t>
            </w:r>
          </w:p>
        </w:tc>
      </w:tr>
      <w:tr>
        <w:trPr>
          <w:cantSplit/>
        </w:trPr>
        <w:tc>
          <w:tcPr>
            <w:tcW w:type="dxa" w:w="1092"/>
          </w:tcPr>
          <w:p>
            <w:pPr>
              <w:spacing w:after="0"/>
              <w:jc w:val="left"/>
            </w:pPr>
            <w:r>
              <w:rPr>
                <w:sz w:val="16"/>
              </w:rPr>
              <w:t>1985-10-11</w:t>
            </w:r>
          </w:p>
        </w:tc>
        <w:tc>
          <w:tcPr>
            <w:tcW w:type="dxa" w:w="1092"/>
          </w:tcPr>
          <w:p>
            <w:pPr>
              <w:spacing w:after="0"/>
              <w:jc w:val="left"/>
            </w:pPr>
            <w:r>
              <w:rPr>
                <w:sz w:val="16"/>
              </w:rPr>
              <w:t>1985-09-27</w:t>
            </w:r>
          </w:p>
        </w:tc>
        <w:tc>
          <w:tcPr>
            <w:tcW w:type="dxa" w:w="1092"/>
          </w:tcPr>
          <w:p>
            <w:pPr>
              <w:spacing w:after="0"/>
              <w:jc w:val="left"/>
            </w:pPr>
            <w:r>
              <w:rPr>
                <w:sz w:val="16"/>
              </w:rPr>
              <w:t>DR-747-CT</w:t>
            </w:r>
          </w:p>
        </w:tc>
        <w:tc>
          <w:tcPr>
            <w:tcW w:type="dxa" w:w="1468"/>
          </w:tcPr>
          <w:p>
            <w:pPr>
              <w:spacing w:after="0"/>
              <w:jc w:val="left"/>
            </w:pPr>
            <w:r>
              <w:rPr>
                <w:sz w:val="16"/>
              </w:rPr>
              <w:t>Major disaster</w:t>
            </w:r>
          </w:p>
        </w:tc>
        <w:tc>
          <w:tcPr>
            <w:tcW w:type="dxa" w:w="2408"/>
          </w:tcPr>
          <w:p>
            <w:pPr>
              <w:spacing w:after="0"/>
              <w:jc w:val="left"/>
            </w:pPr>
            <w:r>
              <w:rPr>
                <w:sz w:val="16"/>
              </w:rPr>
              <w:t>HURRICANE GLORIA</w:t>
            </w:r>
          </w:p>
        </w:tc>
        <w:tc>
          <w:tcPr>
            <w:tcW w:type="dxa" w:w="2586"/>
          </w:tcPr>
          <w:p>
            <w:pPr>
              <w:spacing w:after="0"/>
              <w:jc w:val="left"/>
            </w:pPr>
            <w:r>
              <w:rPr>
                <w:sz w:val="16"/>
              </w:rPr>
              <w:t>Hurricane</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none found</w:t>
            </w:r>
          </w:p>
        </w:tc>
      </w:tr>
      <w:tr>
        <w:trPr>
          <w:cantSplit/>
        </w:trPr>
        <w:tc>
          <w:tcPr>
            <w:tcW w:type="dxa" w:w="1092"/>
          </w:tcPr>
          <w:p>
            <w:pPr>
              <w:spacing w:after="0"/>
              <w:jc w:val="left"/>
            </w:pPr>
            <w:r>
              <w:rPr>
                <w:sz w:val="16"/>
              </w:rPr>
              <w:t>1984-06-18</w:t>
            </w:r>
          </w:p>
        </w:tc>
        <w:tc>
          <w:tcPr>
            <w:tcW w:type="dxa" w:w="1092"/>
          </w:tcPr>
          <w:p>
            <w:pPr>
              <w:spacing w:after="0"/>
              <w:jc w:val="left"/>
            </w:pPr>
            <w:r>
              <w:rPr>
                <w:sz w:val="16"/>
              </w:rPr>
              <w:t>1984-05-27</w:t>
            </w:r>
          </w:p>
        </w:tc>
        <w:tc>
          <w:tcPr>
            <w:tcW w:type="dxa" w:w="1092"/>
          </w:tcPr>
          <w:p>
            <w:pPr>
              <w:spacing w:after="0"/>
              <w:jc w:val="left"/>
            </w:pPr>
            <w:r>
              <w:rPr>
                <w:sz w:val="16"/>
              </w:rPr>
              <w:t>DR-711-CT</w:t>
            </w:r>
          </w:p>
        </w:tc>
        <w:tc>
          <w:tcPr>
            <w:tcW w:type="dxa" w:w="1468"/>
          </w:tcPr>
          <w:p>
            <w:pPr>
              <w:spacing w:after="0"/>
              <w:jc w:val="left"/>
            </w:pPr>
            <w:r>
              <w:rPr>
                <w:sz w:val="16"/>
              </w:rPr>
              <w:t>Major disaster</w:t>
            </w:r>
          </w:p>
        </w:tc>
        <w:tc>
          <w:tcPr>
            <w:tcW w:type="dxa" w:w="2408"/>
          </w:tcPr>
          <w:p>
            <w:pPr>
              <w:spacing w:after="0"/>
              <w:jc w:val="left"/>
            </w:pPr>
            <w:r>
              <w:rPr>
                <w:sz w:val="16"/>
              </w:rPr>
              <w:t>SEVERE STORMS &amp;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none found</w:t>
            </w:r>
          </w:p>
        </w:tc>
      </w:tr>
      <w:tr>
        <w:trPr>
          <w:cantSplit/>
        </w:trPr>
        <w:tc>
          <w:tcPr>
            <w:tcW w:type="dxa" w:w="1092"/>
          </w:tcPr>
          <w:p>
            <w:pPr>
              <w:spacing w:after="0"/>
              <w:jc w:val="left"/>
            </w:pPr>
            <w:r>
              <w:rPr>
                <w:sz w:val="16"/>
              </w:rPr>
              <w:t>1982-06-14</w:t>
            </w:r>
          </w:p>
        </w:tc>
        <w:tc>
          <w:tcPr>
            <w:tcW w:type="dxa" w:w="1092"/>
          </w:tcPr>
          <w:p>
            <w:pPr>
              <w:spacing w:after="0"/>
              <w:jc w:val="left"/>
            </w:pPr>
            <w:r>
              <w:rPr>
                <w:sz w:val="16"/>
              </w:rPr>
              <w:t>1982-06-14</w:t>
            </w:r>
          </w:p>
        </w:tc>
        <w:tc>
          <w:tcPr>
            <w:tcW w:type="dxa" w:w="1092"/>
          </w:tcPr>
          <w:p>
            <w:pPr>
              <w:spacing w:after="0"/>
              <w:jc w:val="left"/>
            </w:pPr>
            <w:r>
              <w:rPr>
                <w:sz w:val="16"/>
              </w:rPr>
              <w:t>DR-661-CT</w:t>
            </w:r>
          </w:p>
        </w:tc>
        <w:tc>
          <w:tcPr>
            <w:tcW w:type="dxa" w:w="1468"/>
          </w:tcPr>
          <w:p>
            <w:pPr>
              <w:spacing w:after="0"/>
              <w:jc w:val="left"/>
            </w:pPr>
            <w:r>
              <w:rPr>
                <w:sz w:val="16"/>
              </w:rPr>
              <w:t>Major disaster</w:t>
            </w:r>
          </w:p>
        </w:tc>
        <w:tc>
          <w:tcPr>
            <w:tcW w:type="dxa" w:w="2408"/>
          </w:tcPr>
          <w:p>
            <w:pPr>
              <w:spacing w:after="0"/>
              <w:jc w:val="left"/>
            </w:pPr>
            <w:r>
              <w:rPr>
                <w:sz w:val="16"/>
              </w:rPr>
              <w:t>SEVERE STORMS &amp;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none found</w:t>
            </w:r>
          </w:p>
        </w:tc>
      </w:tr>
      <w:tr>
        <w:trPr>
          <w:cantSplit/>
        </w:trPr>
        <w:tc>
          <w:tcPr>
            <w:tcW w:type="dxa" w:w="1092"/>
          </w:tcPr>
          <w:p>
            <w:pPr>
              <w:spacing w:after="0"/>
              <w:jc w:val="left"/>
            </w:pPr>
            <w:r>
              <w:rPr>
                <w:sz w:val="16"/>
              </w:rPr>
              <w:t>1982-06-14</w:t>
            </w:r>
          </w:p>
        </w:tc>
        <w:tc>
          <w:tcPr>
            <w:tcW w:type="dxa" w:w="1092"/>
          </w:tcPr>
          <w:p>
            <w:pPr>
              <w:spacing w:after="0"/>
              <w:jc w:val="left"/>
            </w:pPr>
            <w:r>
              <w:rPr>
                <w:sz w:val="16"/>
              </w:rPr>
              <w:t>1982-06-14</w:t>
            </w:r>
          </w:p>
        </w:tc>
        <w:tc>
          <w:tcPr>
            <w:tcW w:type="dxa" w:w="1092"/>
          </w:tcPr>
          <w:p>
            <w:pPr>
              <w:spacing w:after="0"/>
              <w:jc w:val="left"/>
            </w:pPr>
            <w:r>
              <w:rPr>
                <w:sz w:val="16"/>
              </w:rPr>
              <w:t>DR-661-CT</w:t>
            </w:r>
          </w:p>
        </w:tc>
        <w:tc>
          <w:tcPr>
            <w:tcW w:type="dxa" w:w="1468"/>
          </w:tcPr>
          <w:p>
            <w:pPr>
              <w:spacing w:after="0"/>
              <w:jc w:val="left"/>
            </w:pPr>
            <w:r>
              <w:rPr>
                <w:sz w:val="16"/>
              </w:rPr>
              <w:t>Major disaster</w:t>
            </w:r>
          </w:p>
        </w:tc>
        <w:tc>
          <w:tcPr>
            <w:tcW w:type="dxa" w:w="2408"/>
          </w:tcPr>
          <w:p>
            <w:pPr>
              <w:spacing w:after="0"/>
              <w:jc w:val="left"/>
            </w:pPr>
            <w:r>
              <w:rPr>
                <w:sz w:val="16"/>
              </w:rPr>
              <w:t>SEVERE STORMS &amp;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none found</w:t>
            </w:r>
          </w:p>
        </w:tc>
      </w:tr>
      <w:tr>
        <w:trPr>
          <w:cantSplit/>
        </w:trPr>
        <w:tc>
          <w:tcPr>
            <w:tcW w:type="dxa" w:w="1092"/>
          </w:tcPr>
          <w:p>
            <w:pPr>
              <w:spacing w:after="0"/>
              <w:jc w:val="left"/>
            </w:pPr>
            <w:r>
              <w:rPr>
                <w:sz w:val="16"/>
              </w:rPr>
              <w:t>1982-06-14</w:t>
            </w:r>
          </w:p>
        </w:tc>
        <w:tc>
          <w:tcPr>
            <w:tcW w:type="dxa" w:w="1092"/>
          </w:tcPr>
          <w:p>
            <w:pPr>
              <w:spacing w:after="0"/>
              <w:jc w:val="left"/>
            </w:pPr>
            <w:r>
              <w:rPr>
                <w:sz w:val="16"/>
              </w:rPr>
              <w:t>1982-06-14</w:t>
            </w:r>
          </w:p>
        </w:tc>
        <w:tc>
          <w:tcPr>
            <w:tcW w:type="dxa" w:w="1092"/>
          </w:tcPr>
          <w:p>
            <w:pPr>
              <w:spacing w:after="0"/>
              <w:jc w:val="left"/>
            </w:pPr>
            <w:r>
              <w:rPr>
                <w:sz w:val="16"/>
              </w:rPr>
              <w:t>DR-661-CT</w:t>
            </w:r>
          </w:p>
        </w:tc>
        <w:tc>
          <w:tcPr>
            <w:tcW w:type="dxa" w:w="1468"/>
          </w:tcPr>
          <w:p>
            <w:pPr>
              <w:spacing w:after="0"/>
              <w:jc w:val="left"/>
            </w:pPr>
            <w:r>
              <w:rPr>
                <w:sz w:val="16"/>
              </w:rPr>
              <w:t>Major disaster</w:t>
            </w:r>
          </w:p>
        </w:tc>
        <w:tc>
          <w:tcPr>
            <w:tcW w:type="dxa" w:w="2408"/>
          </w:tcPr>
          <w:p>
            <w:pPr>
              <w:spacing w:after="0"/>
              <w:jc w:val="left"/>
            </w:pPr>
            <w:r>
              <w:rPr>
                <w:sz w:val="16"/>
              </w:rPr>
              <w:t>SEVERE STORMS &amp; FLOODING</w:t>
            </w:r>
          </w:p>
        </w:tc>
        <w:tc>
          <w:tcPr>
            <w:tcW w:type="dxa" w:w="2586"/>
          </w:tcPr>
          <w:p>
            <w:pPr>
              <w:spacing w:after="0"/>
              <w:jc w:val="left"/>
            </w:pPr>
            <w:r>
              <w:rPr>
                <w:sz w:val="16"/>
              </w:rPr>
              <w:t>Inland Flooding</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none found</w:t>
            </w:r>
          </w:p>
        </w:tc>
      </w:tr>
      <w:tr>
        <w:trPr>
          <w:cantSplit/>
        </w:trPr>
        <w:tc>
          <w:tcPr>
            <w:tcW w:type="dxa" w:w="1092"/>
          </w:tcPr>
          <w:p>
            <w:pPr>
              <w:spacing w:after="0"/>
              <w:jc w:val="left"/>
            </w:pPr>
            <w:r>
              <w:rPr>
                <w:sz w:val="16"/>
              </w:rPr>
              <w:t>1978-02-07</w:t>
            </w:r>
          </w:p>
        </w:tc>
        <w:tc>
          <w:tcPr>
            <w:tcW w:type="dxa" w:w="1092"/>
          </w:tcPr>
          <w:p>
            <w:pPr>
              <w:spacing w:after="0"/>
              <w:jc w:val="left"/>
            </w:pPr>
            <w:r>
              <w:rPr>
                <w:sz w:val="16"/>
              </w:rPr>
              <w:t>1978-02-07</w:t>
            </w:r>
          </w:p>
        </w:tc>
        <w:tc>
          <w:tcPr>
            <w:tcW w:type="dxa" w:w="1092"/>
          </w:tcPr>
          <w:p>
            <w:pPr>
              <w:spacing w:after="0"/>
              <w:jc w:val="left"/>
            </w:pPr>
            <w:r>
              <w:rPr>
                <w:sz w:val="16"/>
              </w:rPr>
              <w:t>EM-3060-CT</w:t>
            </w:r>
          </w:p>
        </w:tc>
        <w:tc>
          <w:tcPr>
            <w:tcW w:type="dxa" w:w="1468"/>
          </w:tcPr>
          <w:p>
            <w:pPr>
              <w:spacing w:after="0"/>
              <w:jc w:val="left"/>
            </w:pPr>
            <w:r>
              <w:rPr>
                <w:sz w:val="16"/>
              </w:rPr>
              <w:t>Emergency</w:t>
            </w:r>
          </w:p>
        </w:tc>
        <w:tc>
          <w:tcPr>
            <w:tcW w:type="dxa" w:w="2408"/>
          </w:tcPr>
          <w:p>
            <w:pPr>
              <w:spacing w:after="0"/>
              <w:jc w:val="left"/>
            </w:pPr>
            <w:r>
              <w:rPr>
                <w:sz w:val="16"/>
              </w:rPr>
              <w:t>BLIZZARD &amp; SNOWSTORMS</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Windham County total, not this region: none found</w:t>
            </w:r>
          </w:p>
        </w:tc>
      </w:tr>
      <w:tr>
        <w:trPr>
          <w:cantSplit/>
        </w:trPr>
        <w:tc>
          <w:tcPr>
            <w:tcW w:type="dxa" w:w="1092"/>
          </w:tcPr>
          <w:p>
            <w:pPr>
              <w:spacing w:after="0"/>
              <w:jc w:val="left"/>
            </w:pPr>
            <w:r>
              <w:rPr>
                <w:sz w:val="16"/>
              </w:rPr>
              <w:t>1978-02-07</w:t>
            </w:r>
          </w:p>
        </w:tc>
        <w:tc>
          <w:tcPr>
            <w:tcW w:type="dxa" w:w="1092"/>
          </w:tcPr>
          <w:p>
            <w:pPr>
              <w:spacing w:after="0"/>
              <w:jc w:val="left"/>
            </w:pPr>
            <w:r>
              <w:rPr>
                <w:sz w:val="16"/>
              </w:rPr>
              <w:t>1978-02-07</w:t>
            </w:r>
          </w:p>
        </w:tc>
        <w:tc>
          <w:tcPr>
            <w:tcW w:type="dxa" w:w="1092"/>
          </w:tcPr>
          <w:p>
            <w:pPr>
              <w:spacing w:after="0"/>
              <w:jc w:val="left"/>
            </w:pPr>
            <w:r>
              <w:rPr>
                <w:sz w:val="16"/>
              </w:rPr>
              <w:t>EM-3060-CT</w:t>
            </w:r>
          </w:p>
        </w:tc>
        <w:tc>
          <w:tcPr>
            <w:tcW w:type="dxa" w:w="1468"/>
          </w:tcPr>
          <w:p>
            <w:pPr>
              <w:spacing w:after="0"/>
              <w:jc w:val="left"/>
            </w:pPr>
            <w:r>
              <w:rPr>
                <w:sz w:val="16"/>
              </w:rPr>
              <w:t>Emergency</w:t>
            </w:r>
          </w:p>
        </w:tc>
        <w:tc>
          <w:tcPr>
            <w:tcW w:type="dxa" w:w="2408"/>
          </w:tcPr>
          <w:p>
            <w:pPr>
              <w:spacing w:after="0"/>
              <w:jc w:val="left"/>
            </w:pPr>
            <w:r>
              <w:rPr>
                <w:sz w:val="16"/>
              </w:rPr>
              <w:t>BLIZZARD &amp; SNOWSTORMS</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Tolland County total, not this region: none found</w:t>
            </w:r>
          </w:p>
        </w:tc>
      </w:tr>
      <w:tr>
        <w:trPr>
          <w:cantSplit/>
        </w:trPr>
        <w:tc>
          <w:tcPr>
            <w:tcW w:type="dxa" w:w="1092"/>
          </w:tcPr>
          <w:p>
            <w:pPr>
              <w:spacing w:after="0"/>
              <w:jc w:val="left"/>
            </w:pPr>
            <w:r>
              <w:rPr>
                <w:sz w:val="16"/>
              </w:rPr>
              <w:t>1978-02-07</w:t>
            </w:r>
          </w:p>
        </w:tc>
        <w:tc>
          <w:tcPr>
            <w:tcW w:type="dxa" w:w="1092"/>
          </w:tcPr>
          <w:p>
            <w:pPr>
              <w:spacing w:after="0"/>
              <w:jc w:val="left"/>
            </w:pPr>
            <w:r>
              <w:rPr>
                <w:sz w:val="16"/>
              </w:rPr>
              <w:t>1978-02-07</w:t>
            </w:r>
          </w:p>
        </w:tc>
        <w:tc>
          <w:tcPr>
            <w:tcW w:type="dxa" w:w="1092"/>
          </w:tcPr>
          <w:p>
            <w:pPr>
              <w:spacing w:after="0"/>
              <w:jc w:val="left"/>
            </w:pPr>
            <w:r>
              <w:rPr>
                <w:sz w:val="16"/>
              </w:rPr>
              <w:t>EM-3060-CT</w:t>
            </w:r>
          </w:p>
        </w:tc>
        <w:tc>
          <w:tcPr>
            <w:tcW w:type="dxa" w:w="1468"/>
          </w:tcPr>
          <w:p>
            <w:pPr>
              <w:spacing w:after="0"/>
              <w:jc w:val="left"/>
            </w:pPr>
            <w:r>
              <w:rPr>
                <w:sz w:val="16"/>
              </w:rPr>
              <w:t>Emergency</w:t>
            </w:r>
          </w:p>
        </w:tc>
        <w:tc>
          <w:tcPr>
            <w:tcW w:type="dxa" w:w="2408"/>
          </w:tcPr>
          <w:p>
            <w:pPr>
              <w:spacing w:after="0"/>
              <w:jc w:val="left"/>
            </w:pPr>
            <w:r>
              <w:rPr>
                <w:sz w:val="16"/>
              </w:rPr>
              <w:t>BLIZZARD &amp; SNOWSTORMS</w:t>
            </w:r>
          </w:p>
        </w:tc>
        <w:tc>
          <w:tcPr>
            <w:tcW w:type="dxa" w:w="2586"/>
          </w:tcPr>
          <w:p>
            <w:pPr>
              <w:spacing w:after="0"/>
              <w:jc w:val="left"/>
            </w:pPr>
            <w:r>
              <w:rPr>
                <w:sz w:val="16"/>
              </w:rPr>
              <w:t>Winter Weather</w:t>
            </w:r>
          </w:p>
        </w:tc>
        <w:tc>
          <w:tcPr>
            <w:tcW w:type="dxa" w:w="1505"/>
          </w:tcPr>
          <w:p>
            <w:pPr>
              <w:spacing w:after="0"/>
              <w:jc w:val="right"/>
            </w:pPr>
          </w:p>
        </w:tc>
        <w:tc>
          <w:tcPr>
            <w:tcW w:type="dxa" w:w="777"/>
          </w:tcPr>
          <w:p>
            <w:pPr>
              <w:spacing w:after="0"/>
              <w:jc w:val="left"/>
            </w:pPr>
          </w:p>
        </w:tc>
        <w:tc>
          <w:tcPr>
            <w:tcW w:type="dxa" w:w="2094"/>
          </w:tcPr>
          <w:p>
            <w:pPr>
              <w:spacing w:after="0"/>
              <w:jc w:val="left"/>
            </w:pPr>
            <w:r>
              <w:rPr>
                <w:sz w:val="16"/>
              </w:rPr>
              <w:t>former New London County total, not this region: none found</w:t>
            </w:r>
          </w:p>
        </w:tc>
      </w:tr>
    </w:tbl>
    <w:p>
      <w:pPr>
        <w:spacing w:after="40" w:before="60"/>
      </w:pPr>
      <w:r>
        <w:rPr>
          <w:sz w:val="15"/>
        </w:rPr>
        <w:t>Old-county PA is never summed into a region total.</w:t>
      </w:r>
    </w:p>
    <w:p>
      <w:pPr>
        <w:spacing w:after="40" w:before="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47"/>
        <w:gridCol w:w="1247"/>
        <w:gridCol w:w="1032"/>
        <w:gridCol w:w="1676"/>
        <w:gridCol w:w="1488"/>
        <w:gridCol w:w="5863"/>
        <w:gridCol w:w="779"/>
        <w:gridCol w:w="779"/>
      </w:tblGrid>
      <w:tr>
        <w:trPr>
          <w:cantSplit/>
          <w:tblHeader/>
        </w:trPr>
        <w:tc>
          <w:tcPr>
            <w:tcW w:type="dxa" w:w="1247"/>
            <w:shd w:val="clear" w:color="auto" w:fill="E8E8E8"/>
          </w:tcPr>
          <w:p>
            <w:pPr>
              <w:spacing w:after="0"/>
              <w:jc w:val="left"/>
            </w:pPr>
            <w:r>
              <w:rPr>
                <w:b/>
                <w:sz w:val="16"/>
              </w:rPr>
              <w:t>Declared</w:t>
            </w:r>
          </w:p>
        </w:tc>
        <w:tc>
          <w:tcPr>
            <w:tcW w:type="dxa" w:w="1247"/>
            <w:shd w:val="clear" w:color="auto" w:fill="E8E8E8"/>
          </w:tcPr>
          <w:p>
            <w:pPr>
              <w:spacing w:after="0"/>
              <w:jc w:val="left"/>
            </w:pPr>
            <w:r>
              <w:rPr>
                <w:b/>
                <w:sz w:val="16"/>
              </w:rPr>
              <w:t>Incident began</w:t>
            </w:r>
          </w:p>
        </w:tc>
        <w:tc>
          <w:tcPr>
            <w:tcW w:type="dxa" w:w="1032"/>
            <w:shd w:val="clear" w:color="auto" w:fill="E8E8E8"/>
          </w:tcPr>
          <w:p>
            <w:pPr>
              <w:spacing w:after="0"/>
              <w:jc w:val="left"/>
            </w:pPr>
            <w:r>
              <w:rPr>
                <w:b/>
                <w:sz w:val="16"/>
              </w:rPr>
              <w:t>FEMA number</w:t>
            </w:r>
          </w:p>
        </w:tc>
        <w:tc>
          <w:tcPr>
            <w:tcW w:type="dxa" w:w="1676"/>
            <w:shd w:val="clear" w:color="auto" w:fill="E8E8E8"/>
          </w:tcPr>
          <w:p>
            <w:pPr>
              <w:spacing w:after="0"/>
              <w:jc w:val="left"/>
            </w:pPr>
            <w:r>
              <w:rPr>
                <w:b/>
                <w:sz w:val="16"/>
              </w:rPr>
              <w:t>Type</w:t>
            </w:r>
          </w:p>
        </w:tc>
        <w:tc>
          <w:tcPr>
            <w:tcW w:type="dxa" w:w="1488"/>
            <w:shd w:val="clear" w:color="auto" w:fill="E8E8E8"/>
          </w:tcPr>
          <w:p>
            <w:pPr>
              <w:spacing w:after="0"/>
              <w:jc w:val="left"/>
            </w:pPr>
            <w:r>
              <w:rPr>
                <w:b/>
                <w:sz w:val="16"/>
              </w:rPr>
              <w:t>Title</w:t>
            </w:r>
          </w:p>
        </w:tc>
        <w:tc>
          <w:tcPr>
            <w:tcW w:type="dxa" w:w="5863"/>
            <w:shd w:val="clear" w:color="auto" w:fill="E8E8E8"/>
          </w:tcPr>
          <w:p>
            <w:pPr>
              <w:spacing w:after="0"/>
              <w:jc w:val="left"/>
            </w:pPr>
            <w:r>
              <w:rPr>
                <w:b/>
                <w:sz w:val="16"/>
              </w:rPr>
              <w:t>Mapped hazard</w:t>
            </w:r>
          </w:p>
        </w:tc>
        <w:tc>
          <w:tcPr>
            <w:tcW w:type="dxa" w:w="779"/>
            <w:shd w:val="clear" w:color="auto" w:fill="E8E8E8"/>
          </w:tcPr>
          <w:p>
            <w:pPr>
              <w:spacing w:after="0"/>
              <w:jc w:val="left"/>
            </w:pPr>
            <w:r>
              <w:rPr>
                <w:b/>
                <w:sz w:val="16"/>
              </w:rPr>
              <w:t>Flags</w:t>
            </w:r>
          </w:p>
        </w:tc>
        <w:tc>
          <w:tcPr>
            <w:tcW w:type="dxa" w:w="779"/>
            <w:shd w:val="clear" w:color="auto" w:fill="E8E8E8"/>
          </w:tcPr>
          <w:p>
            <w:pPr>
              <w:spacing w:after="0"/>
              <w:jc w:val="left"/>
            </w:pPr>
            <w:r>
              <w:rPr>
                <w:b/>
                <w:sz w:val="16"/>
              </w:rPr>
              <w:t>Notes</w:t>
            </w:r>
          </w:p>
        </w:tc>
      </w:tr>
      <w:tr>
        <w:trPr>
          <w:cantSplit/>
        </w:trPr>
        <w:tc>
          <w:tcPr>
            <w:tcW w:type="dxa" w:w="1247"/>
          </w:tcPr>
          <w:p>
            <w:pPr>
              <w:spacing w:after="0"/>
              <w:jc w:val="left"/>
            </w:pPr>
            <w:r>
              <w:rPr>
                <w:sz w:val="16"/>
              </w:rPr>
              <w:t>1955-08-20</w:t>
            </w:r>
          </w:p>
        </w:tc>
        <w:tc>
          <w:tcPr>
            <w:tcW w:type="dxa" w:w="1247"/>
          </w:tcPr>
          <w:p>
            <w:pPr>
              <w:spacing w:after="0"/>
              <w:jc w:val="left"/>
            </w:pPr>
            <w:r>
              <w:rPr>
                <w:sz w:val="16"/>
              </w:rPr>
              <w:t>1955-08-20</w:t>
            </w:r>
          </w:p>
        </w:tc>
        <w:tc>
          <w:tcPr>
            <w:tcW w:type="dxa" w:w="1032"/>
          </w:tcPr>
          <w:p>
            <w:pPr>
              <w:spacing w:after="0"/>
              <w:jc w:val="left"/>
            </w:pPr>
            <w:r>
              <w:rPr>
                <w:sz w:val="16"/>
              </w:rPr>
              <w:t>DR-42-CT</w:t>
            </w:r>
          </w:p>
        </w:tc>
        <w:tc>
          <w:tcPr>
            <w:tcW w:type="dxa" w:w="1676"/>
          </w:tcPr>
          <w:p>
            <w:pPr>
              <w:spacing w:after="0"/>
              <w:jc w:val="left"/>
            </w:pPr>
            <w:r>
              <w:rPr>
                <w:sz w:val="16"/>
              </w:rPr>
              <w:t>Major disaster</w:t>
            </w:r>
          </w:p>
        </w:tc>
        <w:tc>
          <w:tcPr>
            <w:tcW w:type="dxa" w:w="1488"/>
          </w:tcPr>
          <w:p>
            <w:pPr>
              <w:spacing w:after="0"/>
              <w:jc w:val="left"/>
            </w:pPr>
            <w:r>
              <w:rPr>
                <w:sz w:val="16"/>
              </w:rPr>
              <w:t>HURRICANE, TORRENTIAL RAIN &amp; FLOODS</w:t>
            </w:r>
          </w:p>
        </w:tc>
        <w:tc>
          <w:tcPr>
            <w:tcW w:type="dxa" w:w="5863"/>
          </w:tcPr>
          <w:p>
            <w:pPr>
              <w:spacing w:after="0"/>
              <w:jc w:val="left"/>
            </w:pPr>
            <w:r>
              <w:rPr>
                <w:sz w:val="16"/>
              </w:rPr>
              <w:t>Hurricane (primary); also designated: Inland Flooding</w:t>
            </w:r>
          </w:p>
        </w:tc>
        <w:tc>
          <w:tcPr>
            <w:tcW w:type="dxa" w:w="779"/>
          </w:tcPr>
          <w:p>
            <w:pPr>
              <w:spacing w:after="0"/>
              <w:jc w:val="left"/>
            </w:pPr>
          </w:p>
        </w:tc>
        <w:tc>
          <w:tcPr>
            <w:tcW w:type="dxa" w:w="779"/>
          </w:tcPr>
          <w:p>
            <w:pPr>
              <w:spacing w:after="0"/>
              <w:jc w:val="left"/>
            </w:pPr>
          </w:p>
        </w:tc>
      </w:tr>
      <w:tr>
        <w:trPr>
          <w:cantSplit/>
        </w:trPr>
        <w:tc>
          <w:tcPr>
            <w:tcW w:type="dxa" w:w="1247"/>
          </w:tcPr>
          <w:p>
            <w:pPr>
              <w:spacing w:after="0"/>
              <w:jc w:val="left"/>
            </w:pPr>
            <w:r>
              <w:rPr>
                <w:sz w:val="16"/>
              </w:rPr>
              <w:t>1954-09-17</w:t>
            </w:r>
          </w:p>
        </w:tc>
        <w:tc>
          <w:tcPr>
            <w:tcW w:type="dxa" w:w="1247"/>
          </w:tcPr>
          <w:p>
            <w:pPr>
              <w:spacing w:after="0"/>
              <w:jc w:val="left"/>
            </w:pPr>
            <w:r>
              <w:rPr>
                <w:sz w:val="16"/>
              </w:rPr>
              <w:t>1954-09-17</w:t>
            </w:r>
          </w:p>
        </w:tc>
        <w:tc>
          <w:tcPr>
            <w:tcW w:type="dxa" w:w="1032"/>
          </w:tcPr>
          <w:p>
            <w:pPr>
              <w:spacing w:after="0"/>
              <w:jc w:val="left"/>
            </w:pPr>
            <w:r>
              <w:rPr>
                <w:sz w:val="16"/>
              </w:rPr>
              <w:t>DR-25-CT</w:t>
            </w:r>
          </w:p>
        </w:tc>
        <w:tc>
          <w:tcPr>
            <w:tcW w:type="dxa" w:w="1676"/>
          </w:tcPr>
          <w:p>
            <w:pPr>
              <w:spacing w:after="0"/>
              <w:jc w:val="left"/>
            </w:pPr>
            <w:r>
              <w:rPr>
                <w:sz w:val="16"/>
              </w:rPr>
              <w:t>Major disaster</w:t>
            </w:r>
          </w:p>
        </w:tc>
        <w:tc>
          <w:tcPr>
            <w:tcW w:type="dxa" w:w="1488"/>
          </w:tcPr>
          <w:p>
            <w:pPr>
              <w:spacing w:after="0"/>
              <w:jc w:val="left"/>
            </w:pPr>
            <w:r>
              <w:rPr>
                <w:sz w:val="16"/>
              </w:rPr>
              <w:t>HURRICANES</w:t>
            </w:r>
          </w:p>
        </w:tc>
        <w:tc>
          <w:tcPr>
            <w:tcW w:type="dxa" w:w="5863"/>
          </w:tcPr>
          <w:p>
            <w:pPr>
              <w:spacing w:after="0"/>
              <w:jc w:val="left"/>
            </w:pPr>
            <w:r>
              <w:rPr>
                <w:sz w:val="16"/>
              </w:rPr>
              <w:t>Hurricane (primary); also designated: Inland Flooding</w:t>
            </w:r>
          </w:p>
        </w:tc>
        <w:tc>
          <w:tcPr>
            <w:tcW w:type="dxa" w:w="779"/>
          </w:tcPr>
          <w:p>
            <w:pPr>
              <w:spacing w:after="0"/>
              <w:jc w:val="left"/>
            </w:pPr>
          </w:p>
        </w:tc>
        <w:tc>
          <w:tcPr>
            <w:tcW w:type="dxa" w:w="77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177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21</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35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672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120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74 High Wind records and 64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237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30</w:t>
            </w:r>
          </w:p>
        </w:tc>
        <w:tc>
          <w:tcPr>
            <w:tcW w:type="dxa" w:w="1356"/>
          </w:tcPr>
          <w:p>
            <w:pPr>
              <w:spacing w:after="0"/>
              <w:jc w:val="right"/>
            </w:pPr>
            <w:r>
              <w:rPr>
                <w:sz w:val="16"/>
              </w:rPr>
              <w:t>10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1"/>
        <w:gridCol w:w="3032"/>
        <w:gridCol w:w="1646"/>
        <w:gridCol w:w="1141"/>
        <w:gridCol w:w="1889"/>
        <w:gridCol w:w="648"/>
        <w:gridCol w:w="3358"/>
      </w:tblGrid>
      <w:tr>
        <w:trPr>
          <w:cantSplit/>
          <w:tblHeader/>
        </w:trPr>
        <w:tc>
          <w:tcPr>
            <w:tcW w:type="dxa" w:w="1037"/>
            <w:shd w:val="clear" w:color="auto" w:fill="E8E8E8"/>
          </w:tcPr>
          <w:p>
            <w:pPr>
              <w:spacing w:after="0"/>
              <w:jc w:val="left"/>
            </w:pPr>
            <w:r>
              <w:rPr>
                <w:b/>
                <w:sz w:val="16"/>
              </w:rPr>
              <w:t>Date</w:t>
            </w:r>
          </w:p>
        </w:tc>
        <w:tc>
          <w:tcPr>
            <w:tcW w:type="dxa" w:w="1361"/>
            <w:shd w:val="clear" w:color="auto" w:fill="E8E8E8"/>
          </w:tcPr>
          <w:p>
            <w:pPr>
              <w:spacing w:after="0"/>
              <w:jc w:val="left"/>
            </w:pPr>
            <w:r>
              <w:rPr>
                <w:b/>
                <w:sz w:val="16"/>
              </w:rPr>
              <w:t>Event type</w:t>
            </w:r>
          </w:p>
        </w:tc>
        <w:tc>
          <w:tcPr>
            <w:tcW w:type="dxa" w:w="3032"/>
            <w:shd w:val="clear" w:color="auto" w:fill="E8E8E8"/>
          </w:tcPr>
          <w:p>
            <w:pPr>
              <w:spacing w:after="0"/>
              <w:jc w:val="left"/>
            </w:pPr>
            <w:r>
              <w:rPr>
                <w:b/>
                <w:sz w:val="16"/>
              </w:rPr>
              <w:t>Magnitude or extent</w:t>
            </w:r>
          </w:p>
        </w:tc>
        <w:tc>
          <w:tcPr>
            <w:tcW w:type="dxa" w:w="1646"/>
            <w:shd w:val="clear" w:color="auto" w:fill="E8E8E8"/>
          </w:tcPr>
          <w:p>
            <w:pPr>
              <w:spacing w:after="0"/>
              <w:jc w:val="left"/>
            </w:pPr>
            <w:r>
              <w:rPr>
                <w:b/>
                <w:sz w:val="16"/>
              </w:rPr>
              <w:t>Damage</w:t>
            </w:r>
          </w:p>
          <w:p>
            <w:pPr>
              <w:spacing w:after="0"/>
              <w:jc w:val="left"/>
            </w:pPr>
            <w:r>
              <w:rPr>
                <w:i/>
                <w:color w:val="555555"/>
                <w:sz w:val="14"/>
              </w:rPr>
              <w:t>nominal dollars</w:t>
            </w:r>
          </w:p>
        </w:tc>
        <w:tc>
          <w:tcPr>
            <w:tcW w:type="dxa" w:w="114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9"/>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3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2017-09-06</w:t>
            </w:r>
          </w:p>
        </w:tc>
        <w:tc>
          <w:tcPr>
            <w:tcW w:type="dxa" w:w="1361"/>
          </w:tcPr>
          <w:p>
            <w:pPr>
              <w:spacing w:after="0"/>
              <w:jc w:val="left"/>
            </w:pPr>
            <w:r>
              <w:rPr>
                <w:sz w:val="16"/>
              </w:rPr>
              <w:t>Thunderstorm Wind</w:t>
            </w:r>
          </w:p>
        </w:tc>
        <w:tc>
          <w:tcPr>
            <w:tcW w:type="dxa" w:w="3032"/>
          </w:tcPr>
          <w:p>
            <w:pPr>
              <w:spacing w:after="0"/>
              <w:jc w:val="left"/>
            </w:pPr>
            <w:r>
              <w:rPr>
                <w:sz w:val="16"/>
              </w:rPr>
              <w:t>56 kt (64 mph) estimated gust</w:t>
            </w:r>
          </w:p>
        </w:tc>
        <w:tc>
          <w:tcPr>
            <w:tcW w:type="dxa" w:w="1646"/>
          </w:tcPr>
          <w:p>
            <w:pPr>
              <w:spacing w:after="0"/>
              <w:jc w:val="left"/>
            </w:pPr>
            <w:r>
              <w:rPr>
                <w:sz w:val="16"/>
              </w:rPr>
              <w:t>$15,000 property; crops not reported (2017 dollars)</w:t>
            </w:r>
          </w:p>
        </w:tc>
        <w:tc>
          <w:tcPr>
            <w:tcW w:type="dxa" w:w="1141"/>
          </w:tcPr>
          <w:p>
            <w:pPr>
              <w:spacing w:after="0"/>
              <w:jc w:val="right"/>
            </w:pPr>
            <w:r>
              <w:rPr>
                <w:sz w:val="16"/>
              </w:rPr>
              <w:t>1, 1</w:t>
            </w:r>
          </w:p>
        </w:tc>
        <w:tc>
          <w:tcPr>
            <w:tcW w:type="dxa" w:w="1889"/>
          </w:tcPr>
          <w:p>
            <w:pPr>
              <w:spacing w:after="0"/>
              <w:jc w:val="left"/>
            </w:pPr>
            <w:r>
              <w:rPr>
                <w:sz w:val="16"/>
              </w:rPr>
              <w:t>RIDGEWOOD (former New London County record)</w:t>
            </w:r>
          </w:p>
        </w:tc>
        <w:tc>
          <w:tcPr>
            <w:tcW w:type="dxa" w:w="648"/>
          </w:tcPr>
          <w:p>
            <w:pPr>
              <w:spacing w:after="0"/>
              <w:jc w:val="left"/>
            </w:pPr>
          </w:p>
        </w:tc>
        <w:tc>
          <w:tcPr>
            <w:tcW w:type="dxa" w:w="3358"/>
          </w:tcPr>
          <w:p>
            <w:pPr>
              <w:spacing w:after="0"/>
              <w:jc w:val="left"/>
            </w:pPr>
            <w:r>
              <w:rPr>
                <w:sz w:val="16"/>
              </w:rPr>
              <w:t>deaths or injuries recorded</w:t>
            </w:r>
          </w:p>
        </w:tc>
      </w:tr>
      <w:tr>
        <w:trPr>
          <w:cantSplit/>
        </w:trPr>
        <w:tc>
          <w:tcPr>
            <w:tcW w:type="dxa" w:w="1037"/>
          </w:tcPr>
          <w:p>
            <w:pPr>
              <w:spacing w:after="0"/>
              <w:jc w:val="left"/>
            </w:pPr>
            <w:r>
              <w:rPr>
                <w:sz w:val="16"/>
              </w:rPr>
              <w:t>2015-08-04</w:t>
            </w:r>
          </w:p>
        </w:tc>
        <w:tc>
          <w:tcPr>
            <w:tcW w:type="dxa" w:w="1361"/>
          </w:tcPr>
          <w:p>
            <w:pPr>
              <w:spacing w:after="0"/>
              <w:jc w:val="left"/>
            </w:pPr>
            <w:r>
              <w:rPr>
                <w:sz w:val="16"/>
              </w:rPr>
              <w:t>Thunderstorm Wind</w:t>
            </w:r>
          </w:p>
        </w:tc>
        <w:tc>
          <w:tcPr>
            <w:tcW w:type="dxa" w:w="3032"/>
          </w:tcPr>
          <w:p>
            <w:pPr>
              <w:spacing w:after="0"/>
              <w:jc w:val="left"/>
            </w:pPr>
            <w:r>
              <w:rPr>
                <w:sz w:val="16"/>
              </w:rPr>
              <w:t>52 kt (60 mph) estimated gust</w:t>
            </w:r>
          </w:p>
        </w:tc>
        <w:tc>
          <w:tcPr>
            <w:tcW w:type="dxa" w:w="1646"/>
          </w:tcPr>
          <w:p>
            <w:pPr>
              <w:spacing w:after="0"/>
              <w:jc w:val="left"/>
            </w:pPr>
            <w:r>
              <w:rPr>
                <w:sz w:val="16"/>
              </w:rPr>
              <w:t>$10,000 property; crops not reported (2015 dollars)</w:t>
            </w:r>
          </w:p>
        </w:tc>
        <w:tc>
          <w:tcPr>
            <w:tcW w:type="dxa" w:w="1141"/>
          </w:tcPr>
          <w:p>
            <w:pPr>
              <w:spacing w:after="0"/>
              <w:jc w:val="right"/>
            </w:pPr>
            <w:r>
              <w:rPr>
                <w:sz w:val="16"/>
              </w:rPr>
              <w:t>1, 0</w:t>
            </w:r>
          </w:p>
        </w:tc>
        <w:tc>
          <w:tcPr>
            <w:tcW w:type="dxa" w:w="1889"/>
          </w:tcPr>
          <w:p>
            <w:pPr>
              <w:spacing w:after="0"/>
              <w:jc w:val="left"/>
            </w:pPr>
            <w:r>
              <w:rPr>
                <w:sz w:val="16"/>
              </w:rPr>
              <w:t>WEST MYSTIC (former New London County record)</w:t>
            </w:r>
          </w:p>
        </w:tc>
        <w:tc>
          <w:tcPr>
            <w:tcW w:type="dxa" w:w="648"/>
          </w:tcPr>
          <w:p>
            <w:pPr>
              <w:spacing w:after="0"/>
              <w:jc w:val="left"/>
            </w:pPr>
          </w:p>
        </w:tc>
        <w:tc>
          <w:tcPr>
            <w:tcW w:type="dxa" w:w="3358"/>
          </w:tcPr>
          <w:p>
            <w:pPr>
              <w:spacing w:after="0"/>
              <w:jc w:val="left"/>
            </w:pPr>
            <w:r>
              <w:rPr>
                <w:sz w:val="16"/>
              </w:rPr>
              <w:t>deaths or injuries recorded</w:t>
            </w:r>
          </w:p>
        </w:tc>
      </w:tr>
      <w:tr>
        <w:trPr>
          <w:cantSplit/>
        </w:trPr>
        <w:tc>
          <w:tcPr>
            <w:tcW w:type="dxa" w:w="1037"/>
          </w:tcPr>
          <w:p>
            <w:pPr>
              <w:spacing w:after="0"/>
              <w:jc w:val="left"/>
            </w:pPr>
            <w:r>
              <w:rPr>
                <w:sz w:val="16"/>
              </w:rPr>
              <w:t>2014-07-27</w:t>
            </w:r>
          </w:p>
        </w:tc>
        <w:tc>
          <w:tcPr>
            <w:tcW w:type="dxa" w:w="1361"/>
          </w:tcPr>
          <w:p>
            <w:pPr>
              <w:spacing w:after="0"/>
              <w:jc w:val="left"/>
            </w:pPr>
            <w:r>
              <w:rPr>
                <w:sz w:val="16"/>
              </w:rPr>
              <w:t>Thunderstorm Wind</w:t>
            </w:r>
          </w:p>
        </w:tc>
        <w:tc>
          <w:tcPr>
            <w:tcW w:type="dxa" w:w="3032"/>
          </w:tcPr>
          <w:p>
            <w:pPr>
              <w:spacing w:after="0"/>
              <w:jc w:val="left"/>
            </w:pPr>
            <w:r>
              <w:rPr>
                <w:sz w:val="16"/>
              </w:rPr>
              <w:t>74 kt (85 mph) estimated gust</w:t>
            </w:r>
          </w:p>
        </w:tc>
        <w:tc>
          <w:tcPr>
            <w:tcW w:type="dxa" w:w="1646"/>
          </w:tcPr>
          <w:p>
            <w:pPr>
              <w:spacing w:after="0"/>
              <w:jc w:val="left"/>
            </w:pPr>
            <w:r>
              <w:rPr>
                <w:sz w:val="16"/>
              </w:rPr>
              <w:t>$50,000 property; $0 crops (2014 dollars)</w:t>
            </w:r>
          </w:p>
        </w:tc>
        <w:tc>
          <w:tcPr>
            <w:tcW w:type="dxa" w:w="1141"/>
          </w:tcPr>
          <w:p>
            <w:pPr>
              <w:spacing w:after="0"/>
              <w:jc w:val="right"/>
            </w:pPr>
            <w:r>
              <w:rPr>
                <w:sz w:val="16"/>
              </w:rPr>
              <w:t>0, 0</w:t>
            </w:r>
          </w:p>
        </w:tc>
        <w:tc>
          <w:tcPr>
            <w:tcW w:type="dxa" w:w="1889"/>
          </w:tcPr>
          <w:p>
            <w:pPr>
              <w:spacing w:after="0"/>
              <w:jc w:val="left"/>
            </w:pPr>
            <w:r>
              <w:rPr>
                <w:sz w:val="16"/>
              </w:rPr>
              <w:t>TOLLAND (former Tolland County record)</w:t>
            </w:r>
          </w:p>
        </w:tc>
        <w:tc>
          <w:tcPr>
            <w:tcW w:type="dxa" w:w="648"/>
          </w:tcPr>
          <w:p>
            <w:pPr>
              <w:spacing w:after="0"/>
              <w:jc w:val="left"/>
            </w:pPr>
          </w:p>
        </w:tc>
        <w:tc>
          <w:tcPr>
            <w:tcW w:type="dxa" w:w="3358"/>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361"/>
          </w:tcPr>
          <w:p>
            <w:pPr>
              <w:spacing w:after="0"/>
              <w:jc w:val="left"/>
            </w:pPr>
            <w:r>
              <w:rPr>
                <w:sz w:val="16"/>
              </w:rPr>
              <w:t>High Wind</w:t>
            </w:r>
          </w:p>
        </w:tc>
        <w:tc>
          <w:tcPr>
            <w:tcW w:type="dxa" w:w="3032"/>
          </w:tcPr>
          <w:p>
            <w:pPr>
              <w:spacing w:after="0"/>
              <w:jc w:val="left"/>
            </w:pPr>
            <w:r>
              <w:rPr>
                <w:sz w:val="16"/>
              </w:rPr>
              <w:t>65 kt (75 mph) measured gust</w:t>
            </w:r>
          </w:p>
        </w:tc>
        <w:tc>
          <w:tcPr>
            <w:tcW w:type="dxa" w:w="1646"/>
          </w:tcPr>
          <w:p>
            <w:pPr>
              <w:spacing w:after="0"/>
              <w:jc w:val="left"/>
            </w:pPr>
            <w:r>
              <w:rPr>
                <w:sz w:val="16"/>
              </w:rPr>
              <w:t>$300,000 property; $0 crops, reported for the zone (2012 dollars)</w:t>
            </w:r>
          </w:p>
        </w:tc>
        <w:tc>
          <w:tcPr>
            <w:tcW w:type="dxa" w:w="1141"/>
          </w:tcPr>
          <w:p>
            <w:pPr>
              <w:spacing w:after="0"/>
              <w:jc w:val="right"/>
            </w:pPr>
            <w:r>
              <w:rPr>
                <w:sz w:val="16"/>
              </w:rPr>
              <w:t>0, 0</w:t>
            </w:r>
          </w:p>
        </w:tc>
        <w:tc>
          <w:tcPr>
            <w:tcW w:type="dxa" w:w="1889"/>
          </w:tcPr>
          <w:p>
            <w:pPr>
              <w:spacing w:after="0"/>
              <w:jc w:val="left"/>
            </w:pPr>
            <w:r>
              <w:rPr>
                <w:sz w:val="16"/>
              </w:rPr>
              <w:t>NWS zone CTZ012 (SOUTHERN NEW LONDON), zone-level: may include parts of neighboring counties</w:t>
            </w:r>
          </w:p>
        </w:tc>
        <w:tc>
          <w:tcPr>
            <w:tcW w:type="dxa" w:w="648"/>
          </w:tcPr>
          <w:p>
            <w:pPr>
              <w:spacing w:after="0"/>
              <w:jc w:val="left"/>
            </w:pPr>
          </w:p>
        </w:tc>
        <w:tc>
          <w:tcPr>
            <w:tcW w:type="dxa" w:w="335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2011-08-28</w:t>
            </w:r>
          </w:p>
        </w:tc>
        <w:tc>
          <w:tcPr>
            <w:tcW w:type="dxa" w:w="1361"/>
          </w:tcPr>
          <w:p>
            <w:pPr>
              <w:spacing w:after="0"/>
              <w:jc w:val="left"/>
            </w:pPr>
            <w:r>
              <w:rPr>
                <w:sz w:val="16"/>
              </w:rPr>
              <w:t>Tropical Storm</w:t>
            </w:r>
          </w:p>
        </w:tc>
        <w:tc>
          <w:tcPr>
            <w:tcW w:type="dxa" w:w="3032"/>
          </w:tcPr>
          <w:p>
            <w:pPr>
              <w:spacing w:after="0"/>
              <w:jc w:val="left"/>
            </w:pPr>
          </w:p>
        </w:tc>
        <w:tc>
          <w:tcPr>
            <w:tcW w:type="dxa" w:w="1646"/>
          </w:tcPr>
          <w:p>
            <w:pPr>
              <w:spacing w:after="0"/>
              <w:jc w:val="left"/>
            </w:pPr>
            <w:r>
              <w:rPr>
                <w:sz w:val="16"/>
              </w:rPr>
              <w:t>$20,000,000 property; $0 crops, reported for the zone (2011 dollars)</w:t>
            </w:r>
          </w:p>
        </w:tc>
        <w:tc>
          <w:tcPr>
            <w:tcW w:type="dxa" w:w="1141"/>
          </w:tcPr>
          <w:p>
            <w:pPr>
              <w:spacing w:after="0"/>
              <w:jc w:val="right"/>
            </w:pPr>
            <w:r>
              <w:rPr>
                <w:sz w:val="16"/>
              </w:rPr>
              <w:t>0, 0</w:t>
            </w:r>
          </w:p>
        </w:tc>
        <w:tc>
          <w:tcPr>
            <w:tcW w:type="dxa" w:w="1889"/>
          </w:tcPr>
          <w:p>
            <w:pPr>
              <w:spacing w:after="0"/>
              <w:jc w:val="left"/>
            </w:pPr>
            <w:r>
              <w:rPr>
                <w:sz w:val="16"/>
              </w:rPr>
              <w:t>NWS zone CTZ003 (TOLLAND), zone-level: may include parts of neighboring counties</w:t>
            </w:r>
          </w:p>
        </w:tc>
        <w:tc>
          <w:tcPr>
            <w:tcW w:type="dxa" w:w="648"/>
          </w:tcPr>
          <w:p>
            <w:pPr>
              <w:spacing w:after="0"/>
              <w:jc w:val="left"/>
            </w:pPr>
          </w:p>
        </w:tc>
        <w:tc>
          <w:tcPr>
            <w:tcW w:type="dxa" w:w="335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2010-03-30</w:t>
            </w:r>
          </w:p>
        </w:tc>
        <w:tc>
          <w:tcPr>
            <w:tcW w:type="dxa" w:w="1361"/>
          </w:tcPr>
          <w:p>
            <w:pPr>
              <w:spacing w:after="0"/>
              <w:jc w:val="left"/>
            </w:pPr>
            <w:r>
              <w:rPr>
                <w:sz w:val="16"/>
              </w:rPr>
              <w:t>Flood</w:t>
            </w:r>
          </w:p>
        </w:tc>
        <w:tc>
          <w:tcPr>
            <w:tcW w:type="dxa" w:w="3032"/>
          </w:tcPr>
          <w:p>
            <w:pPr>
              <w:spacing w:after="0"/>
              <w:jc w:val="left"/>
            </w:pPr>
          </w:p>
        </w:tc>
        <w:tc>
          <w:tcPr>
            <w:tcW w:type="dxa" w:w="1646"/>
          </w:tcPr>
          <w:p>
            <w:pPr>
              <w:spacing w:after="0"/>
              <w:jc w:val="left"/>
            </w:pPr>
            <w:r>
              <w:rPr>
                <w:sz w:val="16"/>
              </w:rPr>
              <w:t>$4,000,000 property; $0 crops (2010 dollars)</w:t>
            </w:r>
          </w:p>
        </w:tc>
        <w:tc>
          <w:tcPr>
            <w:tcW w:type="dxa" w:w="1141"/>
          </w:tcPr>
          <w:p>
            <w:pPr>
              <w:spacing w:after="0"/>
              <w:jc w:val="right"/>
            </w:pPr>
            <w:r>
              <w:rPr>
                <w:sz w:val="16"/>
              </w:rPr>
              <w:t>0, 0</w:t>
            </w:r>
          </w:p>
        </w:tc>
        <w:tc>
          <w:tcPr>
            <w:tcW w:type="dxa" w:w="1889"/>
          </w:tcPr>
          <w:p>
            <w:pPr>
              <w:spacing w:after="0"/>
              <w:jc w:val="left"/>
            </w:pPr>
            <w:r>
              <w:rPr>
                <w:sz w:val="16"/>
              </w:rPr>
              <w:t>CLARKS FALLS (former New London County record)</w:t>
            </w:r>
          </w:p>
        </w:tc>
        <w:tc>
          <w:tcPr>
            <w:tcW w:type="dxa" w:w="648"/>
          </w:tcPr>
          <w:p>
            <w:pPr>
              <w:spacing w:after="0"/>
              <w:jc w:val="left"/>
            </w:pPr>
          </w:p>
        </w:tc>
        <w:tc>
          <w:tcPr>
            <w:tcW w:type="dxa" w:w="33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2005-10-15</w:t>
            </w:r>
          </w:p>
        </w:tc>
        <w:tc>
          <w:tcPr>
            <w:tcW w:type="dxa" w:w="1361"/>
          </w:tcPr>
          <w:p>
            <w:pPr>
              <w:spacing w:after="0"/>
              <w:jc w:val="left"/>
            </w:pPr>
            <w:r>
              <w:rPr>
                <w:sz w:val="16"/>
              </w:rPr>
              <w:t>Flood</w:t>
            </w:r>
          </w:p>
        </w:tc>
        <w:tc>
          <w:tcPr>
            <w:tcW w:type="dxa" w:w="3032"/>
          </w:tcPr>
          <w:p>
            <w:pPr>
              <w:spacing w:after="0"/>
              <w:jc w:val="left"/>
            </w:pPr>
          </w:p>
        </w:tc>
        <w:tc>
          <w:tcPr>
            <w:tcW w:type="dxa" w:w="1646"/>
          </w:tcPr>
          <w:p>
            <w:pPr>
              <w:spacing w:after="0"/>
              <w:jc w:val="left"/>
            </w:pPr>
            <w:r>
              <w:rPr>
                <w:sz w:val="16"/>
              </w:rPr>
              <w:t>$600,000 property; crops not reported, reported for the zone (2005 dollars)</w:t>
            </w:r>
          </w:p>
        </w:tc>
        <w:tc>
          <w:tcPr>
            <w:tcW w:type="dxa" w:w="1141"/>
          </w:tcPr>
          <w:p>
            <w:pPr>
              <w:spacing w:after="0"/>
              <w:jc w:val="right"/>
            </w:pPr>
            <w:r>
              <w:rPr>
                <w:sz w:val="16"/>
              </w:rPr>
              <w:t>1, 0</w:t>
            </w:r>
          </w:p>
        </w:tc>
        <w:tc>
          <w:tcPr>
            <w:tcW w:type="dxa" w:w="1889"/>
          </w:tcPr>
          <w:p>
            <w:pPr>
              <w:spacing w:after="0"/>
              <w:jc w:val="left"/>
            </w:pPr>
            <w:r>
              <w:rPr>
                <w:sz w:val="16"/>
              </w:rPr>
              <w:t>NWS zone CTZ004 (WINDHAM), zone-level: may include parts of neighboring counties</w:t>
            </w:r>
          </w:p>
        </w:tc>
        <w:tc>
          <w:tcPr>
            <w:tcW w:type="dxa" w:w="648"/>
          </w:tcPr>
          <w:p>
            <w:pPr>
              <w:spacing w:after="0"/>
              <w:jc w:val="left"/>
            </w:pPr>
          </w:p>
        </w:tc>
        <w:tc>
          <w:tcPr>
            <w:tcW w:type="dxa" w:w="3358"/>
          </w:tcPr>
          <w:p>
            <w:pPr>
              <w:spacing w:after="0"/>
              <w:jc w:val="left"/>
            </w:pPr>
            <w:r>
              <w:rPr>
                <w:sz w:val="16"/>
              </w:rPr>
              <w:t>deaths or injuries recorded</w:t>
            </w:r>
          </w:p>
        </w:tc>
      </w:tr>
      <w:tr>
        <w:trPr>
          <w:cantSplit/>
        </w:trPr>
        <w:tc>
          <w:tcPr>
            <w:tcW w:type="dxa" w:w="1037"/>
          </w:tcPr>
          <w:p>
            <w:pPr>
              <w:spacing w:after="0"/>
              <w:jc w:val="left"/>
            </w:pPr>
            <w:r>
              <w:rPr>
                <w:sz w:val="16"/>
              </w:rPr>
              <w:t>2004-01-15</w:t>
            </w:r>
          </w:p>
        </w:tc>
        <w:tc>
          <w:tcPr>
            <w:tcW w:type="dxa" w:w="1361"/>
          </w:tcPr>
          <w:p>
            <w:pPr>
              <w:spacing w:after="0"/>
              <w:jc w:val="left"/>
            </w:pPr>
            <w:r>
              <w:rPr>
                <w:sz w:val="16"/>
              </w:rPr>
              <w:t>Cold/Wind Chill</w:t>
            </w:r>
          </w:p>
        </w:tc>
        <w:tc>
          <w:tcPr>
            <w:tcW w:type="dxa" w:w="3032"/>
          </w:tcPr>
          <w:p>
            <w:pPr>
              <w:spacing w:after="0"/>
              <w:jc w:val="left"/>
            </w:pPr>
          </w:p>
        </w:tc>
        <w:tc>
          <w:tcPr>
            <w:tcW w:type="dxa" w:w="1646"/>
          </w:tcPr>
          <w:p>
            <w:pPr>
              <w:spacing w:after="0"/>
              <w:jc w:val="left"/>
            </w:pPr>
            <w:r>
              <w:rPr>
                <w:sz w:val="16"/>
              </w:rPr>
              <w:t>damage not reported</w:t>
            </w:r>
          </w:p>
        </w:tc>
        <w:tc>
          <w:tcPr>
            <w:tcW w:type="dxa" w:w="1141"/>
          </w:tcPr>
          <w:p>
            <w:pPr>
              <w:spacing w:after="0"/>
              <w:jc w:val="right"/>
            </w:pPr>
            <w:r>
              <w:rPr>
                <w:sz w:val="16"/>
              </w:rPr>
              <w:t>0, 0</w:t>
            </w:r>
          </w:p>
        </w:tc>
        <w:tc>
          <w:tcPr>
            <w:tcW w:type="dxa" w:w="1889"/>
          </w:tcPr>
          <w:p>
            <w:pPr>
              <w:spacing w:after="0"/>
              <w:jc w:val="left"/>
            </w:pPr>
            <w:r>
              <w:rPr>
                <w:sz w:val="16"/>
              </w:rPr>
              <w:t>NWS zone CTZ008 (NORTHERN NEW LONDON), zone-level: may include parts of neighboring counties</w:t>
            </w:r>
          </w:p>
        </w:tc>
        <w:tc>
          <w:tcPr>
            <w:tcW w:type="dxa" w:w="648"/>
          </w:tcPr>
          <w:p>
            <w:pPr>
              <w:spacing w:after="0"/>
              <w:jc w:val="left"/>
            </w:pPr>
          </w:p>
        </w:tc>
        <w:tc>
          <w:tcPr>
            <w:tcW w:type="dxa" w:w="33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2002-11-16</w:t>
            </w:r>
          </w:p>
        </w:tc>
        <w:tc>
          <w:tcPr>
            <w:tcW w:type="dxa" w:w="1361"/>
          </w:tcPr>
          <w:p>
            <w:pPr>
              <w:spacing w:after="0"/>
              <w:jc w:val="left"/>
            </w:pPr>
            <w:r>
              <w:rPr>
                <w:sz w:val="16"/>
              </w:rPr>
              <w:t>Ice Storm</w:t>
            </w:r>
          </w:p>
        </w:tc>
        <w:tc>
          <w:tcPr>
            <w:tcW w:type="dxa" w:w="3032"/>
          </w:tcPr>
          <w:p>
            <w:pPr>
              <w:spacing w:after="0"/>
              <w:jc w:val="left"/>
            </w:pPr>
          </w:p>
        </w:tc>
        <w:tc>
          <w:tcPr>
            <w:tcW w:type="dxa" w:w="1646"/>
          </w:tcPr>
          <w:p>
            <w:pPr>
              <w:spacing w:after="0"/>
              <w:jc w:val="left"/>
            </w:pPr>
            <w:r>
              <w:rPr>
                <w:sz w:val="16"/>
              </w:rPr>
              <w:t>$500,000 property; crops not reported, reported for the zone (2002 dollars)</w:t>
            </w:r>
          </w:p>
        </w:tc>
        <w:tc>
          <w:tcPr>
            <w:tcW w:type="dxa" w:w="1141"/>
          </w:tcPr>
          <w:p>
            <w:pPr>
              <w:spacing w:after="0"/>
              <w:jc w:val="right"/>
            </w:pPr>
            <w:r>
              <w:rPr>
                <w:sz w:val="16"/>
              </w:rPr>
              <w:t>0, 0</w:t>
            </w:r>
          </w:p>
        </w:tc>
        <w:tc>
          <w:tcPr>
            <w:tcW w:type="dxa" w:w="1889"/>
          </w:tcPr>
          <w:p>
            <w:pPr>
              <w:spacing w:after="0"/>
              <w:jc w:val="left"/>
            </w:pPr>
            <w:r>
              <w:rPr>
                <w:sz w:val="16"/>
              </w:rPr>
              <w:t>NWS zone CTZ003 (TOLLAND), zone-level: may include parts of neighboring counties</w:t>
            </w:r>
          </w:p>
        </w:tc>
        <w:tc>
          <w:tcPr>
            <w:tcW w:type="dxa" w:w="648"/>
          </w:tcPr>
          <w:p>
            <w:pPr>
              <w:spacing w:after="0"/>
              <w:jc w:val="left"/>
            </w:pPr>
          </w:p>
        </w:tc>
        <w:tc>
          <w:tcPr>
            <w:tcW w:type="dxa" w:w="3358"/>
          </w:tcPr>
          <w:p>
            <w:pPr>
              <w:spacing w:after="0"/>
              <w:jc w:val="left"/>
            </w:pPr>
            <w:r>
              <w:rPr>
                <w:sz w:val="16"/>
              </w:rPr>
              <w:t>B1-c worst recorded: Ice Storm</w:t>
            </w:r>
          </w:p>
        </w:tc>
      </w:tr>
      <w:tr>
        <w:trPr>
          <w:cantSplit/>
        </w:trPr>
        <w:tc>
          <w:tcPr>
            <w:tcW w:type="dxa" w:w="1037"/>
          </w:tcPr>
          <w:p>
            <w:pPr>
              <w:spacing w:after="0"/>
              <w:jc w:val="left"/>
            </w:pPr>
            <w:r>
              <w:rPr>
                <w:sz w:val="16"/>
              </w:rPr>
              <w:t>2002-07-02</w:t>
            </w:r>
          </w:p>
        </w:tc>
        <w:tc>
          <w:tcPr>
            <w:tcW w:type="dxa" w:w="1361"/>
          </w:tcPr>
          <w:p>
            <w:pPr>
              <w:spacing w:after="0"/>
              <w:jc w:val="left"/>
            </w:pPr>
            <w:r>
              <w:rPr>
                <w:sz w:val="16"/>
              </w:rPr>
              <w:t>Heat</w:t>
            </w:r>
          </w:p>
        </w:tc>
        <w:tc>
          <w:tcPr>
            <w:tcW w:type="dxa" w:w="3032"/>
          </w:tcPr>
          <w:p>
            <w:pPr>
              <w:spacing w:after="0"/>
              <w:jc w:val="left"/>
            </w:pPr>
          </w:p>
        </w:tc>
        <w:tc>
          <w:tcPr>
            <w:tcW w:type="dxa" w:w="1646"/>
          </w:tcPr>
          <w:p>
            <w:pPr>
              <w:spacing w:after="0"/>
              <w:jc w:val="left"/>
            </w:pPr>
            <w:r>
              <w:rPr>
                <w:sz w:val="16"/>
              </w:rPr>
              <w:t>damage not reported</w:t>
            </w:r>
          </w:p>
        </w:tc>
        <w:tc>
          <w:tcPr>
            <w:tcW w:type="dxa" w:w="1141"/>
          </w:tcPr>
          <w:p>
            <w:pPr>
              <w:spacing w:after="0"/>
              <w:jc w:val="right"/>
            </w:pPr>
            <w:r>
              <w:rPr>
                <w:sz w:val="16"/>
              </w:rPr>
              <w:t>0, 0</w:t>
            </w:r>
          </w:p>
        </w:tc>
        <w:tc>
          <w:tcPr>
            <w:tcW w:type="dxa" w:w="1889"/>
          </w:tcPr>
          <w:p>
            <w:pPr>
              <w:spacing w:after="0"/>
              <w:jc w:val="left"/>
            </w:pPr>
            <w:r>
              <w:rPr>
                <w:sz w:val="16"/>
              </w:rPr>
              <w:t>NWS zone CTZ008 (NORTHERN NEW LONDON), zone-level: may include parts of neighboring counties</w:t>
            </w:r>
          </w:p>
        </w:tc>
        <w:tc>
          <w:tcPr>
            <w:tcW w:type="dxa" w:w="648"/>
          </w:tcPr>
          <w:p>
            <w:pPr>
              <w:spacing w:after="0"/>
              <w:jc w:val="left"/>
            </w:pPr>
          </w:p>
        </w:tc>
        <w:tc>
          <w:tcPr>
            <w:tcW w:type="dxa" w:w="3358"/>
          </w:tcPr>
          <w:p>
            <w:pPr>
              <w:spacing w:after="0"/>
              <w:jc w:val="left"/>
            </w:pPr>
            <w:r>
              <w:rPr>
                <w:sz w:val="16"/>
              </w:rPr>
              <w:t>B1-c worst recorded: Excessive Heat, Heat</w:t>
            </w:r>
          </w:p>
        </w:tc>
      </w:tr>
      <w:tr>
        <w:trPr>
          <w:cantSplit/>
        </w:trPr>
        <w:tc>
          <w:tcPr>
            <w:tcW w:type="dxa" w:w="1037"/>
          </w:tcPr>
          <w:p>
            <w:pPr>
              <w:spacing w:after="0"/>
              <w:jc w:val="left"/>
            </w:pPr>
            <w:r>
              <w:rPr>
                <w:sz w:val="16"/>
              </w:rPr>
              <w:t>1997-06-19</w:t>
            </w:r>
          </w:p>
        </w:tc>
        <w:tc>
          <w:tcPr>
            <w:tcW w:type="dxa" w:w="1361"/>
          </w:tcPr>
          <w:p>
            <w:pPr>
              <w:spacing w:after="0"/>
              <w:jc w:val="left"/>
            </w:pPr>
            <w:r>
              <w:rPr>
                <w:sz w:val="16"/>
              </w:rPr>
              <w:t>Lightning</w:t>
            </w:r>
          </w:p>
        </w:tc>
        <w:tc>
          <w:tcPr>
            <w:tcW w:type="dxa" w:w="3032"/>
          </w:tcPr>
          <w:p>
            <w:pPr>
              <w:spacing w:after="0"/>
              <w:jc w:val="left"/>
            </w:pPr>
          </w:p>
        </w:tc>
        <w:tc>
          <w:tcPr>
            <w:tcW w:type="dxa" w:w="1646"/>
          </w:tcPr>
          <w:p>
            <w:pPr>
              <w:spacing w:after="0"/>
              <w:jc w:val="left"/>
            </w:pPr>
            <w:r>
              <w:rPr>
                <w:sz w:val="16"/>
              </w:rPr>
              <w:t>damage not reported</w:t>
            </w:r>
          </w:p>
        </w:tc>
        <w:tc>
          <w:tcPr>
            <w:tcW w:type="dxa" w:w="1141"/>
          </w:tcPr>
          <w:p>
            <w:pPr>
              <w:spacing w:after="0"/>
              <w:jc w:val="right"/>
            </w:pPr>
            <w:r>
              <w:rPr>
                <w:sz w:val="16"/>
              </w:rPr>
              <w:t>1, 0</w:t>
            </w:r>
          </w:p>
        </w:tc>
        <w:tc>
          <w:tcPr>
            <w:tcW w:type="dxa" w:w="1889"/>
          </w:tcPr>
          <w:p>
            <w:pPr>
              <w:spacing w:after="0"/>
              <w:jc w:val="left"/>
            </w:pPr>
            <w:r>
              <w:rPr>
                <w:sz w:val="16"/>
              </w:rPr>
              <w:t>GRISWOLD (former New London County record)</w:t>
            </w:r>
          </w:p>
        </w:tc>
        <w:tc>
          <w:tcPr>
            <w:tcW w:type="dxa" w:w="648"/>
          </w:tcPr>
          <w:p>
            <w:pPr>
              <w:spacing w:after="0"/>
              <w:jc w:val="left"/>
            </w:pPr>
          </w:p>
        </w:tc>
        <w:tc>
          <w:tcPr>
            <w:tcW w:type="dxa" w:w="3358"/>
          </w:tcPr>
          <w:p>
            <w:pPr>
              <w:spacing w:after="0"/>
              <w:jc w:val="left"/>
            </w:pPr>
            <w:r>
              <w:rPr>
                <w:sz w:val="16"/>
              </w:rPr>
              <w:t>B1-c worst recorded: Lightning</w:t>
            </w:r>
          </w:p>
        </w:tc>
      </w:tr>
      <w:tr>
        <w:trPr>
          <w:cantSplit/>
        </w:trPr>
        <w:tc>
          <w:tcPr>
            <w:tcW w:type="dxa" w:w="1037"/>
          </w:tcPr>
          <w:p>
            <w:pPr>
              <w:spacing w:after="0"/>
              <w:jc w:val="left"/>
            </w:pPr>
            <w:r>
              <w:rPr>
                <w:sz w:val="16"/>
              </w:rPr>
              <w:t>1954-05-10</w:t>
            </w:r>
          </w:p>
        </w:tc>
        <w:tc>
          <w:tcPr>
            <w:tcW w:type="dxa" w:w="1361"/>
          </w:tcPr>
          <w:p>
            <w:pPr>
              <w:spacing w:after="0"/>
              <w:jc w:val="left"/>
            </w:pPr>
            <w:r>
              <w:rPr>
                <w:sz w:val="16"/>
              </w:rPr>
              <w:t>Tornado</w:t>
            </w:r>
          </w:p>
        </w:tc>
        <w:tc>
          <w:tcPr>
            <w:tcW w:type="dxa" w:w="3032"/>
          </w:tcPr>
          <w:p>
            <w:pPr>
              <w:spacing w:after="0"/>
              <w:jc w:val="left"/>
            </w:pPr>
            <w:r>
              <w:rPr>
                <w:sz w:val="16"/>
              </w:rPr>
              <w:t>F3, 0.3 mi path length (records before 1996 may include the whole path; rating and listing come from the county where the tornado began), 33 yd wide</w:t>
            </w:r>
          </w:p>
        </w:tc>
        <w:tc>
          <w:tcPr>
            <w:tcW w:type="dxa" w:w="1646"/>
          </w:tcPr>
          <w:p>
            <w:pPr>
              <w:spacing w:after="0"/>
              <w:jc w:val="left"/>
            </w:pPr>
            <w:r>
              <w:rPr>
                <w:sz w:val="16"/>
              </w:rPr>
              <w:t>$25,000 property; crops not recorded (1954 dollars)</w:t>
            </w:r>
          </w:p>
        </w:tc>
        <w:tc>
          <w:tcPr>
            <w:tcW w:type="dxa" w:w="1141"/>
          </w:tcPr>
          <w:p>
            <w:pPr>
              <w:spacing w:after="0"/>
              <w:jc w:val="right"/>
            </w:pPr>
            <w:r>
              <w:rPr>
                <w:sz w:val="16"/>
              </w:rPr>
              <w:t>0, 2</w:t>
            </w:r>
          </w:p>
        </w:tc>
        <w:tc>
          <w:tcPr>
            <w:tcW w:type="dxa" w:w="1889"/>
          </w:tcPr>
          <w:p>
            <w:pPr>
              <w:spacing w:after="0"/>
              <w:jc w:val="left"/>
            </w:pPr>
            <w:r>
              <w:rPr>
                <w:sz w:val="16"/>
              </w:rPr>
              <w:t>location not recorded (former Tolland County record)</w:t>
            </w:r>
          </w:p>
        </w:tc>
        <w:tc>
          <w:tcPr>
            <w:tcW w:type="dxa" w:w="648"/>
          </w:tcPr>
          <w:p>
            <w:pPr>
              <w:spacing w:after="0"/>
              <w:jc w:val="left"/>
            </w:pPr>
          </w:p>
        </w:tc>
        <w:tc>
          <w:tcPr>
            <w:tcW w:type="dxa" w:w="335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(1,372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2"/>
        <w:gridCol w:w="1433"/>
        <w:gridCol w:w="1555"/>
        <w:gridCol w:w="1037"/>
        <w:gridCol w:w="1728"/>
        <w:gridCol w:w="1514"/>
        <w:gridCol w:w="1480"/>
        <w:gridCol w:w="1037"/>
        <w:gridCol w:w="2060"/>
      </w:tblGrid>
      <w:tr>
        <w:trPr>
          <w:cantSplit/>
          <w:tblHeader/>
        </w:trPr>
        <w:tc>
          <w:tcPr>
            <w:tcW w:type="dxa" w:w="1037"/>
            <w:shd w:val="clear" w:color="auto" w:fill="E8E8E8"/>
          </w:tcPr>
          <w:p>
            <w:pPr>
              <w:spacing w:after="0"/>
              <w:jc w:val="left"/>
            </w:pPr>
            <w:r>
              <w:rPr>
                <w:b/>
                <w:sz w:val="16"/>
              </w:rPr>
              <w:t>Hazard</w:t>
            </w:r>
          </w:p>
        </w:tc>
        <w:tc>
          <w:tcPr>
            <w:tcW w:type="dxa" w:w="123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3"/>
            <w:shd w:val="clear" w:color="auto" w:fill="E8E8E8"/>
          </w:tcPr>
          <w:p>
            <w:pPr>
              <w:spacing w:after="0"/>
              <w:jc w:val="left"/>
            </w:pPr>
            <w:r>
              <w:rPr>
                <w:b/>
                <w:sz w:val="16"/>
              </w:rPr>
              <w:t>Unit</w:t>
            </w:r>
          </w:p>
        </w:tc>
        <w:tc>
          <w:tcPr>
            <w:tcW w:type="dxa" w:w="155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8"/>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6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2"/>
          </w:tcPr>
          <w:p>
            <w:pPr>
              <w:spacing w:after="0"/>
              <w:jc w:val="right"/>
            </w:pPr>
          </w:p>
        </w:tc>
        <w:tc>
          <w:tcPr>
            <w:tcW w:type="dxa" w:w="1433"/>
          </w:tcPr>
          <w:p>
            <w:pPr>
              <w:spacing w:after="0"/>
              <w:jc w:val="left"/>
            </w:pPr>
            <w:r>
              <w:rPr>
                <w:sz w:val="16"/>
              </w:rPr>
              <w:t>events per year</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p>
        </w:tc>
        <w:tc>
          <w:tcPr>
            <w:tcW w:type="dxa" w:w="1480"/>
          </w:tcPr>
          <w:p>
            <w:pPr>
              <w:spacing w:after="0"/>
              <w:jc w:val="left"/>
            </w:pPr>
            <w:r>
              <w:rPr>
                <w:sz w:val="16"/>
              </w:rPr>
              <w:t>1994 to 2023 (30 years)</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32"/>
          </w:tcPr>
          <w:p>
            <w:pPr>
              <w:spacing w:after="0"/>
              <w:jc w:val="right"/>
            </w:pPr>
            <w:r>
              <w:rPr>
                <w:sz w:val="16"/>
              </w:rPr>
              <w:t>0.01</w:t>
            </w:r>
          </w:p>
        </w:tc>
        <w:tc>
          <w:tcPr>
            <w:tcW w:type="dxa" w:w="1433"/>
          </w:tcPr>
          <w:p>
            <w:pPr>
              <w:spacing w:after="0"/>
              <w:jc w:val="left"/>
            </w:pPr>
            <w:r>
              <w:rPr>
                <w:sz w:val="16"/>
              </w:rPr>
              <w:t>events per year at a location (modeled)</w:t>
            </w:r>
          </w:p>
        </w:tc>
        <w:tc>
          <w:tcPr>
            <w:tcW w:type="dxa" w:w="1555"/>
          </w:tcPr>
          <w:p>
            <w:pPr>
              <w:spacing w:after="0"/>
              <w:jc w:val="left"/>
            </w:pPr>
            <w:r>
              <w:rPr>
                <w:sz w:val="16"/>
              </w:rPr>
              <w:t>about 0.01 per year at a given location in the county</w:t>
            </w:r>
          </w:p>
        </w:tc>
        <w:tc>
          <w:tcPr>
            <w:tcW w:type="dxa" w:w="1037"/>
          </w:tcPr>
          <w:p>
            <w:pPr>
              <w:spacing w:after="0"/>
              <w:jc w:val="left"/>
            </w:pPr>
            <w:r>
              <w:rPr>
                <w:sz w:val="16"/>
              </w:rPr>
              <w:t>Likely</w:t>
            </w:r>
          </w:p>
        </w:tc>
        <w:tc>
          <w:tcPr>
            <w:tcW w:type="dxa" w:w="1728"/>
          </w:tcPr>
          <w:p>
            <w:pPr>
              <w:spacing w:after="0"/>
              <w:jc w:val="left"/>
            </w:pPr>
            <w:r>
              <w:rPr>
                <w:sz w:val="16"/>
              </w:rPr>
              <w:t>Storm Events records in 7 of 30 years, 1996 to 2025 (23.3%)</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Cold Wave</w:t>
            </w:r>
          </w:p>
        </w:tc>
        <w:tc>
          <w:tcPr>
            <w:tcW w:type="dxa" w:w="1232"/>
          </w:tcPr>
          <w:p>
            <w:pPr>
              <w:spacing w:after="0"/>
              <w:jc w:val="right"/>
            </w:pPr>
            <w:r>
              <w:rPr>
                <w:sz w:val="16"/>
              </w:rPr>
              <w:t>1.64</w:t>
            </w:r>
          </w:p>
        </w:tc>
        <w:tc>
          <w:tcPr>
            <w:tcW w:type="dxa" w:w="1433"/>
          </w:tcPr>
          <w:p>
            <w:pPr>
              <w:spacing w:after="0"/>
              <w:jc w:val="left"/>
            </w:pPr>
            <w:r>
              <w:rPr>
                <w:sz w:val="16"/>
              </w:rPr>
              <w:t>event-days per year</w:t>
            </w:r>
          </w:p>
        </w:tc>
        <w:tc>
          <w:tcPr>
            <w:tcW w:type="dxa" w:w="1555"/>
          </w:tcPr>
          <w:p>
            <w:pPr>
              <w:spacing w:after="0"/>
              <w:jc w:val="left"/>
            </w:pPr>
            <w:r>
              <w:rPr>
                <w:sz w:val="16"/>
              </w:rPr>
              <w:t>about 1.64 days per year</w:t>
            </w:r>
          </w:p>
        </w:tc>
        <w:tc>
          <w:tcPr>
            <w:tcW w:type="dxa" w:w="1037"/>
          </w:tcPr>
          <w:p>
            <w:pPr>
              <w:spacing w:after="0"/>
              <w:jc w:val="left"/>
            </w:pPr>
            <w:r>
              <w:rPr>
                <w:sz w:val="16"/>
              </w:rPr>
              <w:t>Likely</w:t>
            </w:r>
          </w:p>
        </w:tc>
        <w:tc>
          <w:tcPr>
            <w:tcW w:type="dxa" w:w="1728"/>
          </w:tcPr>
          <w:p>
            <w:pPr>
              <w:spacing w:after="0"/>
              <w:jc w:val="left"/>
            </w:pPr>
            <w:r>
              <w:rPr>
                <w:sz w:val="16"/>
              </w:rPr>
              <w:t>event-days in 3 of 30 years, 1996 to 2025 (10%)</w:t>
            </w:r>
          </w:p>
        </w:tc>
        <w:tc>
          <w:tcPr>
            <w:tcW w:type="dxa" w:w="1514"/>
          </w:tcPr>
          <w:p>
            <w:pPr>
              <w:spacing w:after="0"/>
              <w:jc w:val="right"/>
            </w:pPr>
            <w:r>
              <w:rPr>
                <w:sz w:val="16"/>
              </w:rPr>
              <w:t>31.1</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1.64 cold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2"/>
          </w:tcPr>
          <w:p>
            <w:pPr>
              <w:spacing w:after="0"/>
              <w:jc w:val="right"/>
            </w:pPr>
            <w:r>
              <w:rPr>
                <w:sz w:val="16"/>
              </w:rPr>
              <w:t>1.61</w:t>
            </w:r>
          </w:p>
        </w:tc>
        <w:tc>
          <w:tcPr>
            <w:tcW w:type="dxa" w:w="1433"/>
          </w:tcPr>
          <w:p>
            <w:pPr>
              <w:spacing w:after="0"/>
              <w:jc w:val="left"/>
            </w:pPr>
            <w:r>
              <w:rPr>
                <w:sz w:val="16"/>
              </w:rPr>
              <w:t>event-days per year</w:t>
            </w:r>
          </w:p>
        </w:tc>
        <w:tc>
          <w:tcPr>
            <w:tcW w:type="dxa" w:w="1555"/>
          </w:tcPr>
          <w:p>
            <w:pPr>
              <w:spacing w:after="0"/>
              <w:jc w:val="left"/>
            </w:pPr>
            <w:r>
              <w:rPr>
                <w:sz w:val="16"/>
              </w:rPr>
              <w:t>about 1.61 days per year</w:t>
            </w:r>
          </w:p>
        </w:tc>
        <w:tc>
          <w:tcPr>
            <w:tcW w:type="dxa" w:w="1037"/>
          </w:tcPr>
          <w:p>
            <w:pPr>
              <w:spacing w:after="0"/>
              <w:jc w:val="left"/>
            </w:pPr>
            <w:r>
              <w:rPr>
                <w:sz w:val="16"/>
              </w:rPr>
              <w:t>Likely</w:t>
            </w:r>
          </w:p>
        </w:tc>
        <w:tc>
          <w:tcPr>
            <w:tcW w:type="dxa" w:w="1728"/>
          </w:tcPr>
          <w:p>
            <w:pPr>
              <w:spacing w:after="0"/>
              <w:jc w:val="left"/>
            </w:pPr>
            <w:r>
              <w:rPr>
                <w:sz w:val="16"/>
              </w:rPr>
              <w:t>event-days in 4 of 30 years, 1996 to 2025 (13.3%)</w:t>
            </w:r>
          </w:p>
        </w:tc>
        <w:tc>
          <w:tcPr>
            <w:tcW w:type="dxa" w:w="1514"/>
          </w:tcPr>
          <w:p>
            <w:pPr>
              <w:spacing w:after="0"/>
              <w:jc w:val="right"/>
            </w:pPr>
            <w:r>
              <w:rPr>
                <w:sz w:val="16"/>
              </w:rPr>
              <w:t>56</w:t>
            </w:r>
          </w:p>
        </w:tc>
        <w:tc>
          <w:tcPr>
            <w:tcW w:type="dxa" w:w="14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60"/>
          </w:tcPr>
          <w:p>
            <w:pPr>
              <w:spacing w:after="0"/>
              <w:jc w:val="left"/>
            </w:pPr>
            <w:r>
              <w:rPr>
                <w:sz w:val="16"/>
              </w:rPr>
              <w:t>NRI gives about 1.61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2"/>
          </w:tcPr>
          <w:p>
            <w:pPr>
              <w:spacing w:after="0"/>
              <w:jc w:val="right"/>
            </w:pPr>
            <w:r>
              <w:rPr>
                <w:sz w:val="16"/>
              </w:rPr>
              <w:t>0.00114</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2"/>
          </w:tcPr>
          <w:p>
            <w:pPr>
              <w:spacing w:after="0"/>
              <w:jc w:val="right"/>
            </w:pPr>
            <w:r>
              <w:rPr>
                <w:sz w:val="16"/>
              </w:rPr>
              <w:t>2.17</w:t>
            </w:r>
          </w:p>
        </w:tc>
        <w:tc>
          <w:tcPr>
            <w:tcW w:type="dxa" w:w="1433"/>
          </w:tcPr>
          <w:p>
            <w:pPr>
              <w:spacing w:after="0"/>
              <w:jc w:val="left"/>
            </w:pPr>
            <w:r>
              <w:rPr>
                <w:sz w:val="16"/>
              </w:rPr>
              <w:t>events per year</w:t>
            </w:r>
          </w:p>
        </w:tc>
        <w:tc>
          <w:tcPr>
            <w:tcW w:type="dxa" w:w="1555"/>
          </w:tcPr>
          <w:p>
            <w:pPr>
              <w:spacing w:after="0"/>
              <w:jc w:val="left"/>
            </w:pPr>
            <w:r>
              <w:rPr>
                <w:sz w:val="16"/>
              </w:rPr>
              <w:t>about 2.17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82.5 (modeled)</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Heat Wave</w:t>
            </w:r>
          </w:p>
        </w:tc>
        <w:tc>
          <w:tcPr>
            <w:tcW w:type="dxa" w:w="1232"/>
          </w:tcPr>
          <w:p>
            <w:pPr>
              <w:spacing w:after="0"/>
              <w:jc w:val="right"/>
            </w:pPr>
            <w:r>
              <w:rPr>
                <w:sz w:val="16"/>
              </w:rPr>
              <w:t>5.98</w:t>
            </w:r>
          </w:p>
        </w:tc>
        <w:tc>
          <w:tcPr>
            <w:tcW w:type="dxa" w:w="1433"/>
          </w:tcPr>
          <w:p>
            <w:pPr>
              <w:spacing w:after="0"/>
              <w:jc w:val="left"/>
            </w:pPr>
            <w:r>
              <w:rPr>
                <w:sz w:val="16"/>
              </w:rPr>
              <w:t>event-days per year</w:t>
            </w:r>
          </w:p>
        </w:tc>
        <w:tc>
          <w:tcPr>
            <w:tcW w:type="dxa" w:w="1555"/>
          </w:tcPr>
          <w:p>
            <w:pPr>
              <w:spacing w:after="0"/>
              <w:jc w:val="left"/>
            </w:pPr>
            <w:r>
              <w:rPr>
                <w:sz w:val="16"/>
              </w:rPr>
              <w:t>about 5.98 days per year</w:t>
            </w:r>
          </w:p>
        </w:tc>
        <w:tc>
          <w:tcPr>
            <w:tcW w:type="dxa" w:w="1037"/>
          </w:tcPr>
          <w:p>
            <w:pPr>
              <w:spacing w:after="0"/>
              <w:jc w:val="left"/>
            </w:pPr>
            <w:r>
              <w:rPr>
                <w:sz w:val="16"/>
              </w:rPr>
              <w:t>Likely</w:t>
            </w:r>
          </w:p>
        </w:tc>
        <w:tc>
          <w:tcPr>
            <w:tcW w:type="dxa" w:w="1728"/>
          </w:tcPr>
          <w:p>
            <w:pPr>
              <w:spacing w:after="0"/>
              <w:jc w:val="left"/>
            </w:pPr>
            <w:r>
              <w:rPr>
                <w:sz w:val="16"/>
              </w:rPr>
              <w:t>event-days in 7 of 30 years, 1996 to 2025 (23.3%)</w:t>
            </w:r>
          </w:p>
        </w:tc>
        <w:tc>
          <w:tcPr>
            <w:tcW w:type="dxa" w:w="1514"/>
          </w:tcPr>
          <w:p>
            <w:pPr>
              <w:spacing w:after="0"/>
              <w:jc w:val="right"/>
            </w:pPr>
            <w:r>
              <w:rPr>
                <w:sz w:val="16"/>
              </w:rPr>
              <w:t>101</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r>
              <w:rPr>
                <w:sz w:val="16"/>
              </w:rPr>
              <w:t>NRI gives about 5.98 heat wave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32"/>
          </w:tcPr>
          <w:p>
            <w:pPr>
              <w:spacing w:after="0"/>
              <w:jc w:val="right"/>
            </w:pPr>
            <w:r>
              <w:rPr>
                <w:sz w:val="16"/>
              </w:rPr>
              <w:t>0.166</w:t>
            </w:r>
          </w:p>
        </w:tc>
        <w:tc>
          <w:tcPr>
            <w:tcW w:type="dxa" w:w="1433"/>
          </w:tcPr>
          <w:p>
            <w:pPr>
              <w:spacing w:after="0"/>
              <w:jc w:val="left"/>
            </w:pPr>
            <w:r>
              <w:rPr>
                <w:sz w:val="16"/>
              </w:rPr>
              <w:t>events per year</w:t>
            </w:r>
          </w:p>
        </w:tc>
        <w:tc>
          <w:tcPr>
            <w:tcW w:type="dxa" w:w="1555"/>
          </w:tcPr>
          <w:p>
            <w:pPr>
              <w:spacing w:after="0"/>
              <w:jc w:val="left"/>
            </w:pPr>
            <w:r>
              <w:rPr>
                <w:sz w:val="16"/>
              </w:rPr>
              <w:t>about 1 in 6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66</w:t>
            </w:r>
          </w:p>
        </w:tc>
        <w:tc>
          <w:tcPr>
            <w:tcW w:type="dxa" w:w="1480"/>
          </w:tcPr>
          <w:p>
            <w:pPr>
              <w:spacing w:after="0"/>
              <w:jc w:val="left"/>
            </w:pPr>
            <w:r>
              <w:rPr>
                <w:sz w:val="16"/>
              </w:rPr>
              <w:t>1851 to 2024 (Atlantic)</w:t>
            </w:r>
          </w:p>
        </w:tc>
        <w:tc>
          <w:tcPr>
            <w:tcW w:type="dxa" w:w="1037"/>
          </w:tcPr>
          <w:p>
            <w:pPr>
              <w:spacing w:after="0"/>
              <w:jc w:val="left"/>
            </w:pPr>
            <w:r>
              <w:rPr>
                <w:sz w:val="16"/>
              </w:rPr>
              <w:t>see B1-f</w:t>
            </w:r>
          </w:p>
        </w:tc>
        <w:tc>
          <w:tcPr>
            <w:tcW w:type="dxa" w:w="206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2"/>
          </w:tcPr>
          <w:p>
            <w:pPr>
              <w:spacing w:after="0"/>
              <w:jc w:val="right"/>
            </w:pPr>
            <w:r>
              <w:rPr>
                <w:sz w:val="16"/>
              </w:rPr>
              <w:t>2.45</w:t>
            </w:r>
          </w:p>
        </w:tc>
        <w:tc>
          <w:tcPr>
            <w:tcW w:type="dxa" w:w="1433"/>
          </w:tcPr>
          <w:p>
            <w:pPr>
              <w:spacing w:after="0"/>
              <w:jc w:val="left"/>
            </w:pPr>
            <w:r>
              <w:rPr>
                <w:sz w:val="16"/>
              </w:rPr>
              <w:t>event-days per year</w:t>
            </w:r>
          </w:p>
        </w:tc>
        <w:tc>
          <w:tcPr>
            <w:tcW w:type="dxa" w:w="1555"/>
          </w:tcPr>
          <w:p>
            <w:pPr>
              <w:spacing w:after="0"/>
              <w:jc w:val="left"/>
            </w:pPr>
            <w:r>
              <w:rPr>
                <w:sz w:val="16"/>
              </w:rPr>
              <w:t>about 2.45 days per year</w:t>
            </w:r>
          </w:p>
        </w:tc>
        <w:tc>
          <w:tcPr>
            <w:tcW w:type="dxa" w:w="1037"/>
          </w:tcPr>
          <w:p>
            <w:pPr>
              <w:spacing w:after="0"/>
              <w:jc w:val="left"/>
            </w:pPr>
            <w:r>
              <w:rPr>
                <w:sz w:val="16"/>
              </w:rPr>
              <w:t>Likely</w:t>
            </w:r>
          </w:p>
        </w:tc>
        <w:tc>
          <w:tcPr>
            <w:tcW w:type="dxa" w:w="1728"/>
          </w:tcPr>
          <w:p>
            <w:pPr>
              <w:spacing w:after="0"/>
              <w:jc w:val="left"/>
            </w:pPr>
            <w:r>
              <w:rPr>
                <w:sz w:val="16"/>
              </w:rPr>
              <w:t>event-days in 5 of 30 years, 1996 to 2025 (16.7%)</w:t>
            </w:r>
          </w:p>
        </w:tc>
        <w:tc>
          <w:tcPr>
            <w:tcW w:type="dxa" w:w="1514"/>
          </w:tcPr>
          <w:p>
            <w:pPr>
              <w:spacing w:after="0"/>
              <w:jc w:val="right"/>
            </w:pPr>
            <w:r>
              <w:rPr>
                <w:sz w:val="16"/>
              </w:rPr>
              <w:t>165</w:t>
            </w:r>
          </w:p>
        </w:tc>
        <w:tc>
          <w:tcPr>
            <w:tcW w:type="dxa" w:w="1480"/>
          </w:tcPr>
          <w:p>
            <w:pPr>
              <w:spacing w:after="0"/>
              <w:jc w:val="left"/>
            </w:pPr>
            <w:r>
              <w:rPr>
                <w:sz w:val="16"/>
              </w:rPr>
              <w:t>1946-12-31 to 2014-02-12 (67 years)</w:t>
            </w:r>
          </w:p>
        </w:tc>
        <w:tc>
          <w:tcPr>
            <w:tcW w:type="dxa" w:w="1037"/>
          </w:tcPr>
          <w:p>
            <w:pPr>
              <w:spacing w:after="0"/>
              <w:jc w:val="left"/>
            </w:pPr>
            <w:r>
              <w:rPr>
                <w:sz w:val="16"/>
              </w:rPr>
              <w:t>countywide</w:t>
            </w:r>
          </w:p>
        </w:tc>
        <w:tc>
          <w:tcPr>
            <w:tcW w:type="dxa" w:w="2060"/>
          </w:tcPr>
          <w:p>
            <w:pPr>
              <w:spacing w:after="0"/>
              <w:jc w:val="left"/>
            </w:pPr>
            <w:r>
              <w:rPr>
                <w:sz w:val="16"/>
              </w:rPr>
              <w:t>NRI gives about 2.45 ice storm event-days a year here (its annualized frequency over 67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Inland Flooding</w:t>
            </w:r>
          </w:p>
        </w:tc>
        <w:tc>
          <w:tcPr>
            <w:tcW w:type="dxa" w:w="1232"/>
          </w:tcPr>
          <w:p>
            <w:pPr>
              <w:spacing w:after="0"/>
              <w:jc w:val="right"/>
            </w:pPr>
            <w:r>
              <w:rPr>
                <w:sz w:val="16"/>
              </w:rPr>
              <w:t>2.25</w:t>
            </w:r>
          </w:p>
        </w:tc>
        <w:tc>
          <w:tcPr>
            <w:tcW w:type="dxa" w:w="1433"/>
          </w:tcPr>
          <w:p>
            <w:pPr>
              <w:spacing w:after="0"/>
              <w:jc w:val="left"/>
            </w:pPr>
            <w:r>
              <w:rPr>
                <w:sz w:val="16"/>
              </w:rPr>
              <w:t>event-days per year</w:t>
            </w:r>
          </w:p>
        </w:tc>
        <w:tc>
          <w:tcPr>
            <w:tcW w:type="dxa" w:w="1555"/>
          </w:tcPr>
          <w:p>
            <w:pPr>
              <w:spacing w:after="0"/>
              <w:jc w:val="left"/>
            </w:pPr>
            <w:r>
              <w:rPr>
                <w:sz w:val="16"/>
              </w:rPr>
              <w:t>about 2.25 days per year</w:t>
            </w:r>
          </w:p>
        </w:tc>
        <w:tc>
          <w:tcPr>
            <w:tcW w:type="dxa" w:w="1037"/>
          </w:tcPr>
          <w:p>
            <w:pPr>
              <w:spacing w:after="0"/>
              <w:jc w:val="left"/>
            </w:pPr>
            <w:r>
              <w:rPr>
                <w:sz w:val="16"/>
              </w:rPr>
              <w:t>Highly likely</w:t>
            </w:r>
          </w:p>
        </w:tc>
        <w:tc>
          <w:tcPr>
            <w:tcW w:type="dxa" w:w="1728"/>
          </w:tcPr>
          <w:p>
            <w:pPr>
              <w:spacing w:after="0"/>
              <w:jc w:val="left"/>
            </w:pPr>
            <w:r>
              <w:rPr>
                <w:sz w:val="16"/>
              </w:rPr>
              <w:t>event-days in 27 of 30 years, 1996 to 2025 (90%)</w:t>
            </w:r>
          </w:p>
        </w:tc>
        <w:tc>
          <w:tcPr>
            <w:tcW w:type="dxa" w:w="1514"/>
          </w:tcPr>
          <w:p>
            <w:pPr>
              <w:spacing w:after="0"/>
              <w:jc w:val="right"/>
            </w:pPr>
            <w:r>
              <w:rPr>
                <w:sz w:val="16"/>
              </w:rPr>
              <w:t>63</w:t>
            </w:r>
          </w:p>
        </w:tc>
        <w:tc>
          <w:tcPr>
            <w:tcW w:type="dxa" w:w="1480"/>
          </w:tcPr>
          <w:p>
            <w:pPr>
              <w:spacing w:after="0"/>
              <w:jc w:val="left"/>
            </w:pPr>
            <w:r>
              <w:rPr>
                <w:sz w:val="16"/>
              </w:rPr>
              <w:t>1996 to 2023 (28 years)</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Landslide</w:t>
            </w:r>
          </w:p>
        </w:tc>
        <w:tc>
          <w:tcPr>
            <w:tcW w:type="dxa" w:w="1232"/>
          </w:tcPr>
          <w:p>
            <w:pPr>
              <w:spacing w:after="0"/>
              <w:jc w:val="right"/>
            </w:pPr>
            <w:r>
              <w:rPr>
                <w:sz w:val="16"/>
              </w:rPr>
              <w:t>0.462</w:t>
            </w:r>
          </w:p>
        </w:tc>
        <w:tc>
          <w:tcPr>
            <w:tcW w:type="dxa" w:w="1433"/>
          </w:tcPr>
          <w:p>
            <w:pPr>
              <w:spacing w:after="0"/>
              <w:jc w:val="left"/>
            </w:pPr>
            <w:r>
              <w:rPr>
                <w:sz w:val="16"/>
              </w:rPr>
              <w:t>events per year (modeled)</w:t>
            </w:r>
          </w:p>
        </w:tc>
        <w:tc>
          <w:tcPr>
            <w:tcW w:type="dxa" w:w="1555"/>
          </w:tcPr>
          <w:p>
            <w:pPr>
              <w:spacing w:after="0"/>
              <w:jc w:val="left"/>
            </w:pPr>
            <w:r>
              <w:rPr>
                <w:sz w:val="16"/>
              </w:rPr>
              <w:t>about 1 in 2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Lightning</w:t>
            </w:r>
          </w:p>
        </w:tc>
        <w:tc>
          <w:tcPr>
            <w:tcW w:type="dxa" w:w="1232"/>
          </w:tcPr>
          <w:p>
            <w:pPr>
              <w:spacing w:after="0"/>
              <w:jc w:val="right"/>
            </w:pPr>
            <w:r>
              <w:rPr>
                <w:sz w:val="16"/>
              </w:rPr>
              <w:t>23.4</w:t>
            </w:r>
          </w:p>
        </w:tc>
        <w:tc>
          <w:tcPr>
            <w:tcW w:type="dxa" w:w="1433"/>
          </w:tcPr>
          <w:p>
            <w:pPr>
              <w:spacing w:after="0"/>
              <w:jc w:val="left"/>
            </w:pPr>
            <w:r>
              <w:rPr>
                <w:sz w:val="16"/>
              </w:rPr>
              <w:t>days per year with a strike</w:t>
            </w:r>
          </w:p>
        </w:tc>
        <w:tc>
          <w:tcPr>
            <w:tcW w:type="dxa" w:w="1555"/>
          </w:tcPr>
          <w:p>
            <w:pPr>
              <w:spacing w:after="0"/>
              <w:jc w:val="left"/>
            </w:pPr>
            <w:r>
              <w:rPr>
                <w:sz w:val="16"/>
              </w:rPr>
              <w:t>about 23.4 days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1995 to 2023 (29 years; CONUS)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Strong Wind</w:t>
            </w:r>
          </w:p>
        </w:tc>
        <w:tc>
          <w:tcPr>
            <w:tcW w:type="dxa" w:w="1232"/>
          </w:tcPr>
          <w:p>
            <w:pPr>
              <w:spacing w:after="0"/>
              <w:jc w:val="right"/>
            </w:pPr>
            <w:r>
              <w:rPr>
                <w:sz w:val="16"/>
              </w:rPr>
              <w:t>1.49</w:t>
            </w:r>
          </w:p>
        </w:tc>
        <w:tc>
          <w:tcPr>
            <w:tcW w:type="dxa" w:w="1433"/>
          </w:tcPr>
          <w:p>
            <w:pPr>
              <w:spacing w:after="0"/>
              <w:jc w:val="left"/>
            </w:pPr>
            <w:r>
              <w:rPr>
                <w:sz w:val="16"/>
              </w:rPr>
              <w:t>events per year</w:t>
            </w:r>
          </w:p>
        </w:tc>
        <w:tc>
          <w:tcPr>
            <w:tcW w:type="dxa" w:w="1555"/>
          </w:tcPr>
          <w:p>
            <w:pPr>
              <w:spacing w:after="0"/>
              <w:jc w:val="left"/>
            </w:pPr>
            <w:r>
              <w:rPr>
                <w:sz w:val="16"/>
              </w:rPr>
              <w:t>about 1.49 per year</w:t>
            </w:r>
          </w:p>
        </w:tc>
        <w:tc>
          <w:tcPr>
            <w:tcW w:type="dxa" w:w="1037"/>
          </w:tcPr>
          <w:p>
            <w:pPr>
              <w:spacing w:after="0"/>
              <w:jc w:val="left"/>
            </w:pPr>
            <w:r>
              <w:rPr>
                <w:sz w:val="16"/>
              </w:rPr>
              <w:t>Highly likely</w:t>
            </w:r>
          </w:p>
        </w:tc>
        <w:tc>
          <w:tcPr>
            <w:tcW w:type="dxa" w:w="1728"/>
          </w:tcPr>
          <w:p>
            <w:pPr>
              <w:spacing w:after="0"/>
              <w:jc w:val="left"/>
            </w:pPr>
            <w:r>
              <w:rPr>
                <w:sz w:val="16"/>
              </w:rPr>
              <w:t>FEMA annualized frequency (modeled)</w:t>
            </w:r>
          </w:p>
        </w:tc>
        <w:tc>
          <w:tcPr>
            <w:tcW w:type="dxa" w:w="1514"/>
          </w:tcPr>
          <w:p>
            <w:pPr>
              <w:spacing w:after="0"/>
              <w:jc w:val="right"/>
            </w:pPr>
            <w:r>
              <w:rPr>
                <w:sz w:val="16"/>
              </w:rPr>
              <w:t>57</w:t>
            </w:r>
          </w:p>
        </w:tc>
        <w:tc>
          <w:tcPr>
            <w:tcW w:type="dxa" w:w="1480"/>
          </w:tcPr>
          <w:p>
            <w:pPr>
              <w:spacing w:after="0"/>
              <w:jc w:val="left"/>
            </w:pPr>
            <w:r>
              <w:rPr>
                <w:sz w:val="16"/>
              </w:rPr>
              <w:t>1986 to 2023 (38 years)</w:t>
            </w:r>
          </w:p>
        </w:tc>
        <w:tc>
          <w:tcPr>
            <w:tcW w:type="dxa" w:w="1037"/>
          </w:tcPr>
          <w:p>
            <w:pPr>
              <w:spacing w:after="0"/>
              <w:jc w:val="left"/>
            </w:pPr>
            <w:r>
              <w:rPr>
                <w:sz w:val="16"/>
              </w:rPr>
              <w:t>countywide</w:t>
            </w:r>
          </w:p>
        </w:tc>
        <w:tc>
          <w:tcPr>
            <w:tcW w:type="dxa" w:w="2060"/>
          </w:tcPr>
          <w:p>
            <w:pPr>
              <w:spacing w:after="0"/>
              <w:jc w:val="left"/>
            </w:pPr>
          </w:p>
        </w:tc>
      </w:tr>
      <w:tr>
        <w:trPr>
          <w:cantSplit/>
        </w:trPr>
        <w:tc>
          <w:tcPr>
            <w:tcW w:type="dxa" w:w="1037"/>
          </w:tcPr>
          <w:p>
            <w:pPr>
              <w:spacing w:after="0"/>
              <w:jc w:val="left"/>
            </w:pPr>
            <w:r>
              <w:rPr>
                <w:sz w:val="16"/>
              </w:rPr>
              <w:t>Tornado</w:t>
            </w:r>
          </w:p>
        </w:tc>
        <w:tc>
          <w:tcPr>
            <w:tcW w:type="dxa" w:w="1232"/>
          </w:tcPr>
          <w:p>
            <w:pPr>
              <w:spacing w:after="0"/>
              <w:jc w:val="right"/>
            </w:pPr>
            <w:r>
              <w:rPr>
                <w:sz w:val="16"/>
              </w:rPr>
              <w:t>0.147</w:t>
            </w:r>
          </w:p>
        </w:tc>
        <w:tc>
          <w:tcPr>
            <w:tcW w:type="dxa" w:w="1433"/>
          </w:tcPr>
          <w:p>
            <w:pPr>
              <w:spacing w:after="0"/>
              <w:jc w:val="left"/>
            </w:pPr>
            <w:r>
              <w:rPr>
                <w:sz w:val="16"/>
              </w:rPr>
              <w:t>events per year</w:t>
            </w:r>
          </w:p>
        </w:tc>
        <w:tc>
          <w:tcPr>
            <w:tcW w:type="dxa" w:w="1555"/>
          </w:tcPr>
          <w:p>
            <w:pPr>
              <w:spacing w:after="0"/>
              <w:jc w:val="left"/>
            </w:pPr>
            <w:r>
              <w:rPr>
                <w:sz w:val="16"/>
              </w:rPr>
              <w:t>about 1 in 7 years</w:t>
            </w:r>
          </w:p>
        </w:tc>
        <w:tc>
          <w:tcPr>
            <w:tcW w:type="dxa" w:w="1037"/>
          </w:tcPr>
          <w:p>
            <w:pPr>
              <w:spacing w:after="0"/>
              <w:jc w:val="left"/>
            </w:pPr>
            <w:r>
              <w:rPr>
                <w:sz w:val="16"/>
              </w:rPr>
              <w:t>Likely</w:t>
            </w:r>
          </w:p>
        </w:tc>
        <w:tc>
          <w:tcPr>
            <w:tcW w:type="dxa" w:w="1728"/>
          </w:tcPr>
          <w:p>
            <w:pPr>
              <w:spacing w:after="0"/>
              <w:jc w:val="left"/>
            </w:pPr>
            <w:r>
              <w:rPr>
                <w:sz w:val="16"/>
              </w:rPr>
              <w:t>FEMA annualized frequency (modeled)</w:t>
            </w:r>
          </w:p>
        </w:tc>
        <w:tc>
          <w:tcPr>
            <w:tcW w:type="dxa" w:w="1514"/>
          </w:tcPr>
          <w:p>
            <w:pPr>
              <w:spacing w:after="0"/>
              <w:jc w:val="right"/>
            </w:pPr>
            <w:r>
              <w:rPr>
                <w:sz w:val="16"/>
              </w:rPr>
              <w:t>not shown</w:t>
            </w:r>
          </w:p>
        </w:tc>
        <w:tc>
          <w:tcPr>
            <w:tcW w:type="dxa" w:w="1480"/>
          </w:tcPr>
          <w:p>
            <w:pPr>
              <w:spacing w:after="0"/>
              <w:jc w:val="left"/>
            </w:pPr>
            <w:r>
              <w:rPr>
                <w:sz w:val="16"/>
              </w:rPr>
              <w:t>1950 to 2023 (EF2+); 1986 to 2023 (EF0-1)</w:t>
            </w:r>
          </w:p>
        </w:tc>
        <w:tc>
          <w:tcPr>
            <w:tcW w:type="dxa" w:w="1037"/>
          </w:tcPr>
          <w:p>
            <w:pPr>
              <w:spacing w:after="0"/>
              <w:jc w:val="left"/>
            </w:pPr>
            <w:r>
              <w:rPr>
                <w:sz w:val="16"/>
              </w:rPr>
              <w:t>see B1-f</w:t>
            </w:r>
          </w:p>
        </w:tc>
        <w:tc>
          <w:tcPr>
            <w:tcW w:type="dxa" w:w="2060"/>
          </w:tcPr>
          <w:p>
            <w:pPr>
              <w:spacing w:after="0"/>
              <w:jc w:val="left"/>
            </w:pPr>
          </w:p>
        </w:tc>
      </w:tr>
      <w:tr>
        <w:trPr>
          <w:cantSplit/>
        </w:trPr>
        <w:tc>
          <w:tcPr>
            <w:tcW w:type="dxa" w:w="1037"/>
          </w:tcPr>
          <w:p>
            <w:pPr>
              <w:spacing w:after="0"/>
              <w:jc w:val="left"/>
            </w:pPr>
            <w:r>
              <w:rPr>
                <w:sz w:val="16"/>
              </w:rPr>
              <w:t>Tsunami</w:t>
            </w:r>
          </w:p>
        </w:tc>
        <w:tc>
          <w:tcPr>
            <w:tcW w:type="dxa" w:w="1232"/>
          </w:tcPr>
          <w:p>
            <w:pPr>
              <w:spacing w:after="0"/>
              <w:jc w:val="right"/>
            </w:pPr>
          </w:p>
        </w:tc>
        <w:tc>
          <w:tcPr>
            <w:tcW w:type="dxa" w:w="1433"/>
          </w:tcPr>
          <w:p>
            <w:pPr>
              <w:spacing w:after="0"/>
              <w:jc w:val="left"/>
            </w:pPr>
            <w:r>
              <w:rPr>
                <w:sz w:val="16"/>
              </w:rPr>
              <w:t>annual probability at the most exposed location (used in place of a county value)</w:t>
            </w:r>
          </w:p>
        </w:tc>
        <w:tc>
          <w:tcPr>
            <w:tcW w:type="dxa" w:w="1555"/>
          </w:tcPr>
          <w:p>
            <w:pPr>
              <w:spacing w:after="0"/>
              <w:jc w:val="left"/>
            </w:pP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32"/>
          </w:tcPr>
          <w:p>
            <w:pPr>
              <w:spacing w:after="0"/>
              <w:jc w:val="right"/>
            </w:pPr>
          </w:p>
        </w:tc>
        <w:tc>
          <w:tcPr>
            <w:tcW w:type="dxa" w:w="1433"/>
          </w:tcPr>
          <w:p>
            <w:pPr>
              <w:spacing w:after="0"/>
              <w:jc w:val="left"/>
            </w:pPr>
            <w:r>
              <w:rPr>
                <w:sz w:val="16"/>
              </w:rPr>
              <w:t>annual probability</w:t>
            </w:r>
          </w:p>
        </w:tc>
        <w:tc>
          <w:tcPr>
            <w:tcW w:type="dxa" w:w="1555"/>
          </w:tcPr>
          <w:p>
            <w:pPr>
              <w:spacing w:after="0"/>
              <w:jc w:val="left"/>
            </w:pPr>
          </w:p>
        </w:tc>
        <w:tc>
          <w:tcPr>
            <w:tcW w:type="dxa" w:w="1037"/>
          </w:tcPr>
          <w:p>
            <w:pPr>
              <w:spacing w:after="0"/>
              <w:jc w:val="left"/>
            </w:pPr>
          </w:p>
        </w:tc>
        <w:tc>
          <w:tcPr>
            <w:tcW w:type="dxa" w:w="1728"/>
          </w:tcPr>
          <w:p>
            <w:pPr>
              <w:spacing w:after="0"/>
              <w:jc w:val="left"/>
            </w:pP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2"/>
          </w:tcPr>
          <w:p>
            <w:pPr>
              <w:spacing w:after="0"/>
              <w:jc w:val="right"/>
            </w:pPr>
            <w:r>
              <w:rPr>
                <w:sz w:val="16"/>
              </w:rPr>
              <w:t>0.0000636</w:t>
            </w:r>
          </w:p>
        </w:tc>
        <w:tc>
          <w:tcPr>
            <w:tcW w:type="dxa" w:w="1433"/>
          </w:tcPr>
          <w:p>
            <w:pPr>
              <w:spacing w:after="0"/>
              <w:jc w:val="left"/>
            </w:pPr>
            <w:r>
              <w:rPr>
                <w:sz w:val="16"/>
              </w:rPr>
              <w:t>annual probability at a location</w:t>
            </w:r>
          </w:p>
        </w:tc>
        <w:tc>
          <w:tcPr>
            <w:tcW w:type="dxa" w:w="1555"/>
          </w:tcPr>
          <w:p>
            <w:pPr>
              <w:spacing w:after="0"/>
              <w:jc w:val="left"/>
            </w:pPr>
            <w:r>
              <w:rPr>
                <w:sz w:val="16"/>
              </w:rPr>
              <w:t>chance a given location in the county burns in a year: 0.00636%</w:t>
            </w:r>
          </w:p>
        </w:tc>
        <w:tc>
          <w:tcPr>
            <w:tcW w:type="dxa" w:w="1037"/>
          </w:tcPr>
          <w:p>
            <w:pPr>
              <w:spacing w:after="0"/>
              <w:jc w:val="left"/>
            </w:pPr>
          </w:p>
        </w:tc>
        <w:tc>
          <w:tcPr>
            <w:tcW w:type="dxa" w:w="1728"/>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80"/>
          </w:tcPr>
          <w:p>
            <w:pPr>
              <w:spacing w:after="0"/>
              <w:jc w:val="left"/>
            </w:pPr>
            <w:r>
              <w:rPr>
                <w:sz w:val="16"/>
              </w:rPr>
              <w:t>modeled</w:t>
            </w:r>
          </w:p>
        </w:tc>
        <w:tc>
          <w:tcPr>
            <w:tcW w:type="dxa" w:w="1037"/>
          </w:tcPr>
          <w:p>
            <w:pPr>
              <w:spacing w:after="0"/>
              <w:jc w:val="left"/>
            </w:pPr>
            <w:r>
              <w:rPr>
                <w:sz w:val="16"/>
              </w:rPr>
              <w:t>see B1-f</w:t>
            </w:r>
          </w:p>
        </w:tc>
        <w:tc>
          <w:tcPr>
            <w:tcW w:type="dxa" w:w="206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2"/>
          </w:tcPr>
          <w:p>
            <w:pPr>
              <w:spacing w:after="0"/>
              <w:jc w:val="right"/>
            </w:pPr>
            <w:r>
              <w:rPr>
                <w:sz w:val="16"/>
              </w:rPr>
              <w:t>15.8</w:t>
            </w:r>
          </w:p>
        </w:tc>
        <w:tc>
          <w:tcPr>
            <w:tcW w:type="dxa" w:w="1433"/>
          </w:tcPr>
          <w:p>
            <w:pPr>
              <w:spacing w:after="0"/>
              <w:jc w:val="left"/>
            </w:pPr>
            <w:r>
              <w:rPr>
                <w:sz w:val="16"/>
              </w:rPr>
              <w:t>event-days per year</w:t>
            </w:r>
          </w:p>
        </w:tc>
        <w:tc>
          <w:tcPr>
            <w:tcW w:type="dxa" w:w="1555"/>
          </w:tcPr>
          <w:p>
            <w:pPr>
              <w:spacing w:after="0"/>
              <w:jc w:val="left"/>
            </w:pPr>
            <w:r>
              <w:rPr>
                <w:sz w:val="16"/>
              </w:rPr>
              <w:t>about 15.8 days per year</w:t>
            </w:r>
          </w:p>
        </w:tc>
        <w:tc>
          <w:tcPr>
            <w:tcW w:type="dxa" w:w="1037"/>
          </w:tcPr>
          <w:p>
            <w:pPr>
              <w:spacing w:after="0"/>
              <w:jc w:val="left"/>
            </w:pPr>
            <w:r>
              <w:rPr>
                <w:sz w:val="16"/>
              </w:rPr>
              <w:t>Highly likely</w:t>
            </w:r>
          </w:p>
        </w:tc>
        <w:tc>
          <w:tcPr>
            <w:tcW w:type="dxa" w:w="1728"/>
          </w:tcPr>
          <w:p>
            <w:pPr>
              <w:spacing w:after="0"/>
              <w:jc w:val="left"/>
            </w:pPr>
            <w:r>
              <w:rPr>
                <w:sz w:val="16"/>
              </w:rPr>
              <w:t>event-days in 30 of 30 years, 1996 to 2025 (100%)</w:t>
            </w:r>
          </w:p>
        </w:tc>
        <w:tc>
          <w:tcPr>
            <w:tcW w:type="dxa" w:w="1514"/>
          </w:tcPr>
          <w:p>
            <w:pPr>
              <w:spacing w:after="0"/>
              <w:jc w:val="right"/>
            </w:pPr>
            <w:r>
              <w:rPr>
                <w:sz w:val="16"/>
              </w:rPr>
              <w:t>299</w:t>
            </w:r>
          </w:p>
        </w:tc>
        <w:tc>
          <w:tcPr>
            <w:tcW w:type="dxa" w:w="1480"/>
          </w:tcPr>
          <w:p>
            <w:pPr>
              <w:spacing w:after="0"/>
              <w:jc w:val="left"/>
            </w:pPr>
            <w:r>
              <w:rPr>
                <w:sz w:val="16"/>
              </w:rPr>
              <w:t>2005-11-12 to 2024-11-12 (19 years)</w:t>
            </w:r>
          </w:p>
        </w:tc>
        <w:tc>
          <w:tcPr>
            <w:tcW w:type="dxa" w:w="1037"/>
          </w:tcPr>
          <w:p>
            <w:pPr>
              <w:spacing w:after="0"/>
              <w:jc w:val="left"/>
            </w:pPr>
            <w:r>
              <w:rPr>
                <w:sz w:val="16"/>
              </w:rPr>
              <w:t>countywide</w:t>
            </w:r>
          </w:p>
        </w:tc>
        <w:tc>
          <w:tcPr>
            <w:tcW w:type="dxa" w:w="206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73</w:t>
            </w:r>
          </w:p>
        </w:tc>
        <w:tc>
          <w:tcPr>
            <w:tcW w:type="dxa" w:w="1476"/>
          </w:tcPr>
          <w:p>
            <w:pPr>
              <w:spacing w:after="0"/>
              <w:jc w:val="right"/>
            </w:pPr>
            <w:r>
              <w:rPr>
                <w:sz w:val="16"/>
              </w:rPr>
              <w:t>30</w:t>
            </w:r>
          </w:p>
        </w:tc>
        <w:tc>
          <w:tcPr>
            <w:tcW w:type="dxa" w:w="1476"/>
          </w:tcPr>
          <w:p>
            <w:pPr>
              <w:spacing w:after="0"/>
              <w:jc w:val="right"/>
            </w:pPr>
            <w:r>
              <w:rPr>
                <w:sz w:val="16"/>
              </w:rPr>
              <w:t>2.43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441</w:t>
            </w:r>
          </w:p>
        </w:tc>
        <w:tc>
          <w:tcPr>
            <w:tcW w:type="dxa" w:w="1476"/>
          </w:tcPr>
          <w:p>
            <w:pPr>
              <w:spacing w:after="0"/>
              <w:jc w:val="right"/>
            </w:pPr>
            <w:r>
              <w:rPr>
                <w:sz w:val="16"/>
              </w:rPr>
              <w:t>30</w:t>
            </w:r>
          </w:p>
        </w:tc>
        <w:tc>
          <w:tcPr>
            <w:tcW w:type="dxa" w:w="1476"/>
          </w:tcPr>
          <w:p>
            <w:pPr>
              <w:spacing w:after="0"/>
              <w:jc w:val="right"/>
            </w:pPr>
            <w:r>
              <w:rPr>
                <w:sz w:val="16"/>
              </w:rPr>
              <w:t>14.7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17</w:t>
            </w:r>
          </w:p>
        </w:tc>
        <w:tc>
          <w:tcPr>
            <w:tcW w:type="dxa" w:w="1476"/>
          </w:tcPr>
          <w:p>
            <w:pPr>
              <w:spacing w:after="0"/>
              <w:jc w:val="right"/>
            </w:pPr>
            <w:r>
              <w:rPr>
                <w:sz w:val="16"/>
              </w:rPr>
              <w:t>30</w:t>
            </w:r>
          </w:p>
        </w:tc>
        <w:tc>
          <w:tcPr>
            <w:tcW w:type="dxa" w:w="1476"/>
          </w:tcPr>
          <w:p>
            <w:pPr>
              <w:spacing w:after="0"/>
              <w:jc w:val="right"/>
            </w:pPr>
            <w:r>
              <w:rPr>
                <w:sz w:val="16"/>
              </w:rPr>
              <w:t>0.567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5"/>
        <w:gridCol w:w="876"/>
        <w:gridCol w:w="680"/>
        <w:gridCol w:w="648"/>
        <w:gridCol w:w="3529"/>
        <w:gridCol w:w="6498"/>
      </w:tblGrid>
      <w:tr>
        <w:trPr>
          <w:cantSplit/>
          <w:tblHeader/>
        </w:trPr>
        <w:tc>
          <w:tcPr>
            <w:tcW w:type="dxa" w:w="1037"/>
            <w:shd w:val="clear" w:color="auto" w:fill="E8E8E8"/>
          </w:tcPr>
          <w:p>
            <w:pPr>
              <w:spacing w:after="0"/>
              <w:jc w:val="left"/>
            </w:pPr>
            <w:r>
              <w:rPr>
                <w:b/>
                <w:sz w:val="16"/>
              </w:rPr>
              <w:t>Hazard</w:t>
            </w:r>
          </w:p>
        </w:tc>
        <w:tc>
          <w:tcPr>
            <w:tcW w:type="dxa" w:w="845"/>
            <w:shd w:val="clear" w:color="auto" w:fill="E8E8E8"/>
          </w:tcPr>
          <w:p>
            <w:pPr>
              <w:spacing w:after="0"/>
              <w:jc w:val="right"/>
            </w:pPr>
            <w:r>
              <w:rPr>
                <w:b/>
                <w:sz w:val="16"/>
              </w:rPr>
              <w:t>Tracts</w:t>
            </w:r>
          </w:p>
          <w:p>
            <w:pPr>
              <w:spacing w:after="0"/>
              <w:jc w:val="right"/>
            </w:pPr>
            <w:r>
              <w:rPr>
                <w:i/>
                <w:color w:val="555555"/>
                <w:sz w:val="14"/>
              </w:rPr>
              <w:t>rated of all</w:t>
            </w:r>
          </w:p>
        </w:tc>
        <w:tc>
          <w:tcPr>
            <w:tcW w:type="dxa" w:w="87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29"/>
            <w:shd w:val="clear" w:color="auto" w:fill="E8E8E8"/>
          </w:tcPr>
          <w:p>
            <w:pPr>
              <w:spacing w:after="0"/>
              <w:jc w:val="left"/>
            </w:pPr>
            <w:r>
              <w:rPr>
                <w:b/>
                <w:sz w:val="16"/>
              </w:rPr>
              <w:t>Tracts by rating</w:t>
            </w:r>
          </w:p>
        </w:tc>
        <w:tc>
          <w:tcPr>
            <w:tcW w:type="dxa" w:w="64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5"/>
          </w:tcPr>
          <w:p>
            <w:pPr>
              <w:spacing w:after="0"/>
              <w:jc w:val="right"/>
            </w:pPr>
            <w:r>
              <w:rPr>
                <w:sz w:val="16"/>
              </w:rPr>
              <w:t>0 of 26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26</w:t>
            </w:r>
          </w:p>
        </w:tc>
        <w:tc>
          <w:tcPr>
            <w:tcW w:type="dxa" w:w="6498"/>
          </w:tcPr>
          <w:p>
            <w:pPr>
              <w:spacing w:after="0"/>
              <w:jc w:val="left"/>
            </w:pPr>
          </w:p>
        </w:tc>
      </w:tr>
      <w:tr>
        <w:trPr>
          <w:cantSplit/>
        </w:trPr>
        <w:tc>
          <w:tcPr>
            <w:tcW w:type="dxa" w:w="1037"/>
          </w:tcPr>
          <w:p>
            <w:pPr>
              <w:spacing w:after="0"/>
              <w:jc w:val="left"/>
            </w:pPr>
            <w:r>
              <w:rPr>
                <w:sz w:val="16"/>
              </w:rPr>
              <w:t>Coastal Flooding</w:t>
            </w:r>
          </w:p>
        </w:tc>
        <w:tc>
          <w:tcPr>
            <w:tcW w:type="dxa" w:w="845"/>
          </w:tcPr>
          <w:p>
            <w:pPr>
              <w:spacing w:after="0"/>
              <w:jc w:val="right"/>
            </w:pPr>
            <w:r>
              <w:rPr>
                <w:sz w:val="16"/>
              </w:rPr>
              <w:t>0 of 26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 Rating 1, Not Applicable 25</w:t>
            </w:r>
          </w:p>
        </w:tc>
        <w:tc>
          <w:tcPr>
            <w:tcW w:type="dxa" w:w="6498"/>
          </w:tcPr>
          <w:p>
            <w:pPr>
              <w:spacing w:after="0"/>
              <w:jc w:val="left"/>
            </w:pPr>
          </w:p>
        </w:tc>
      </w:tr>
      <w:tr>
        <w:trPr>
          <w:cantSplit/>
        </w:trPr>
        <w:tc>
          <w:tcPr>
            <w:tcW w:type="dxa" w:w="1037"/>
          </w:tcPr>
          <w:p>
            <w:pPr>
              <w:spacing w:after="0"/>
              <w:jc w:val="left"/>
            </w:pPr>
            <w:r>
              <w:rPr>
                <w:sz w:val="16"/>
              </w:rPr>
              <w:t>Cold Wave</w:t>
            </w:r>
          </w:p>
        </w:tc>
        <w:tc>
          <w:tcPr>
            <w:tcW w:type="dxa" w:w="845"/>
          </w:tcPr>
          <w:p>
            <w:pPr>
              <w:spacing w:after="0"/>
              <w:jc w:val="right"/>
            </w:pPr>
            <w:r>
              <w:rPr>
                <w:sz w:val="16"/>
              </w:rPr>
              <w:t>26 of 26</w:t>
            </w:r>
          </w:p>
        </w:tc>
        <w:tc>
          <w:tcPr>
            <w:tcW w:type="dxa" w:w="876"/>
          </w:tcPr>
          <w:p>
            <w:pPr>
              <w:spacing w:after="0"/>
              <w:jc w:val="right"/>
            </w:pPr>
            <w:r>
              <w:rPr>
                <w:sz w:val="16"/>
              </w:rPr>
              <w:t>20.4</w:t>
            </w:r>
          </w:p>
        </w:tc>
        <w:tc>
          <w:tcPr>
            <w:tcW w:type="dxa" w:w="680"/>
          </w:tcPr>
          <w:p>
            <w:pPr>
              <w:spacing w:after="0"/>
              <w:jc w:val="right"/>
            </w:pPr>
            <w:r>
              <w:rPr>
                <w:sz w:val="16"/>
              </w:rPr>
              <w:t>29.3</w:t>
            </w:r>
          </w:p>
        </w:tc>
        <w:tc>
          <w:tcPr>
            <w:tcW w:type="dxa" w:w="648"/>
          </w:tcPr>
          <w:p>
            <w:pPr>
              <w:spacing w:after="0"/>
              <w:jc w:val="right"/>
            </w:pPr>
            <w:r>
              <w:rPr>
                <w:sz w:val="16"/>
              </w:rPr>
              <w:t>42.5</w:t>
            </w:r>
          </w:p>
        </w:tc>
        <w:tc>
          <w:tcPr>
            <w:tcW w:type="dxa" w:w="3529"/>
          </w:tcPr>
          <w:p>
            <w:pPr>
              <w:spacing w:after="0"/>
              <w:jc w:val="left"/>
            </w:pPr>
            <w:r>
              <w:rPr>
                <w:sz w:val="16"/>
              </w:rPr>
              <w:t>Relatively Low 26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5"/>
          </w:tcPr>
          <w:p>
            <w:pPr>
              <w:spacing w:after="0"/>
              <w:jc w:val="right"/>
            </w:pPr>
            <w:r>
              <w:rPr>
                <w:sz w:val="16"/>
              </w:rPr>
              <w:t>23 of 26</w:t>
            </w:r>
          </w:p>
        </w:tc>
        <w:tc>
          <w:tcPr>
            <w:tcW w:type="dxa" w:w="876"/>
          </w:tcPr>
          <w:p>
            <w:pPr>
              <w:spacing w:after="0"/>
              <w:jc w:val="right"/>
            </w:pPr>
            <w:r>
              <w:rPr>
                <w:sz w:val="16"/>
              </w:rPr>
              <w:t>70.2</w:t>
            </w:r>
          </w:p>
        </w:tc>
        <w:tc>
          <w:tcPr>
            <w:tcW w:type="dxa" w:w="680"/>
          </w:tcPr>
          <w:p>
            <w:pPr>
              <w:spacing w:after="0"/>
              <w:jc w:val="right"/>
            </w:pPr>
            <w:r>
              <w:rPr>
                <w:sz w:val="16"/>
              </w:rPr>
              <w:t>77.5</w:t>
            </w:r>
          </w:p>
        </w:tc>
        <w:tc>
          <w:tcPr>
            <w:tcW w:type="dxa" w:w="648"/>
          </w:tcPr>
          <w:p>
            <w:pPr>
              <w:spacing w:after="0"/>
              <w:jc w:val="right"/>
            </w:pPr>
            <w:r>
              <w:rPr>
                <w:sz w:val="16"/>
              </w:rPr>
              <w:t>85.3</w:t>
            </w:r>
          </w:p>
        </w:tc>
        <w:tc>
          <w:tcPr>
            <w:tcW w:type="dxa" w:w="3529"/>
          </w:tcPr>
          <w:p>
            <w:pPr>
              <w:spacing w:after="0"/>
              <w:jc w:val="left"/>
            </w:pPr>
            <w:r>
              <w:rPr>
                <w:sz w:val="16"/>
              </w:rPr>
              <w:t>Relatively Low 9, Very Low 14, No Rating 3</w:t>
            </w:r>
          </w:p>
        </w:tc>
        <w:tc>
          <w:tcPr>
            <w:tcW w:type="dxa" w:w="6498"/>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45"/>
          </w:tcPr>
          <w:p>
            <w:pPr>
              <w:spacing w:after="0"/>
              <w:jc w:val="right"/>
            </w:pPr>
            <w:r>
              <w:rPr>
                <w:sz w:val="16"/>
              </w:rPr>
              <w:t>26 of 26</w:t>
            </w:r>
          </w:p>
        </w:tc>
        <w:tc>
          <w:tcPr>
            <w:tcW w:type="dxa" w:w="876"/>
          </w:tcPr>
          <w:p>
            <w:pPr>
              <w:spacing w:after="0"/>
              <w:jc w:val="right"/>
            </w:pPr>
            <w:r>
              <w:rPr>
                <w:sz w:val="16"/>
              </w:rPr>
              <w:t>17.9</w:t>
            </w:r>
          </w:p>
        </w:tc>
        <w:tc>
          <w:tcPr>
            <w:tcW w:type="dxa" w:w="680"/>
          </w:tcPr>
          <w:p>
            <w:pPr>
              <w:spacing w:after="0"/>
              <w:jc w:val="right"/>
            </w:pPr>
            <w:r>
              <w:rPr>
                <w:sz w:val="16"/>
              </w:rPr>
              <w:t>40.3</w:t>
            </w:r>
          </w:p>
        </w:tc>
        <w:tc>
          <w:tcPr>
            <w:tcW w:type="dxa" w:w="648"/>
          </w:tcPr>
          <w:p>
            <w:pPr>
              <w:spacing w:after="0"/>
              <w:jc w:val="right"/>
            </w:pPr>
            <w:r>
              <w:rPr>
                <w:sz w:val="16"/>
              </w:rPr>
              <w:t>66.5</w:t>
            </w:r>
          </w:p>
        </w:tc>
        <w:tc>
          <w:tcPr>
            <w:tcW w:type="dxa" w:w="3529"/>
          </w:tcPr>
          <w:p>
            <w:pPr>
              <w:spacing w:after="0"/>
              <w:jc w:val="left"/>
            </w:pPr>
            <w:r>
              <w:rPr>
                <w:sz w:val="16"/>
              </w:rPr>
              <w:t>Relatively Low 13, Very Low 13</w:t>
            </w:r>
          </w:p>
        </w:tc>
        <w:tc>
          <w:tcPr>
            <w:tcW w:type="dxa" w:w="6498"/>
          </w:tcPr>
          <w:p>
            <w:pPr>
              <w:spacing w:after="0"/>
              <w:jc w:val="left"/>
            </w:pPr>
          </w:p>
        </w:tc>
      </w:tr>
      <w:tr>
        <w:trPr>
          <w:cantSplit/>
        </w:trPr>
        <w:tc>
          <w:tcPr>
            <w:tcW w:type="dxa" w:w="1037"/>
          </w:tcPr>
          <w:p>
            <w:pPr>
              <w:spacing w:after="0"/>
              <w:jc w:val="left"/>
            </w:pPr>
            <w:r>
              <w:rPr>
                <w:sz w:val="16"/>
              </w:rPr>
              <w:t>Hail</w:t>
            </w:r>
          </w:p>
        </w:tc>
        <w:tc>
          <w:tcPr>
            <w:tcW w:type="dxa" w:w="845"/>
          </w:tcPr>
          <w:p>
            <w:pPr>
              <w:spacing w:after="0"/>
              <w:jc w:val="right"/>
            </w:pPr>
            <w:r>
              <w:rPr>
                <w:sz w:val="16"/>
              </w:rPr>
              <w:t>26 of 26</w:t>
            </w:r>
          </w:p>
        </w:tc>
        <w:tc>
          <w:tcPr>
            <w:tcW w:type="dxa" w:w="876"/>
          </w:tcPr>
          <w:p>
            <w:pPr>
              <w:spacing w:after="0"/>
              <w:jc w:val="right"/>
            </w:pPr>
            <w:r>
              <w:rPr>
                <w:sz w:val="16"/>
              </w:rPr>
              <w:t>17.6</w:t>
            </w:r>
          </w:p>
        </w:tc>
        <w:tc>
          <w:tcPr>
            <w:tcW w:type="dxa" w:w="680"/>
          </w:tcPr>
          <w:p>
            <w:pPr>
              <w:spacing w:after="0"/>
              <w:jc w:val="right"/>
            </w:pPr>
            <w:r>
              <w:rPr>
                <w:sz w:val="16"/>
              </w:rPr>
              <w:t>29.0</w:t>
            </w:r>
          </w:p>
        </w:tc>
        <w:tc>
          <w:tcPr>
            <w:tcW w:type="dxa" w:w="648"/>
          </w:tcPr>
          <w:p>
            <w:pPr>
              <w:spacing w:after="0"/>
              <w:jc w:val="right"/>
            </w:pPr>
            <w:r>
              <w:rPr>
                <w:sz w:val="16"/>
              </w:rPr>
              <w:t>38.8</w:t>
            </w:r>
          </w:p>
        </w:tc>
        <w:tc>
          <w:tcPr>
            <w:tcW w:type="dxa" w:w="3529"/>
          </w:tcPr>
          <w:p>
            <w:pPr>
              <w:spacing w:after="0"/>
              <w:jc w:val="left"/>
            </w:pPr>
            <w:r>
              <w:rPr>
                <w:sz w:val="16"/>
              </w:rPr>
              <w:t>Relatively Low 2, Very Low 24</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5"/>
          </w:tcPr>
          <w:p>
            <w:pPr>
              <w:spacing w:after="0"/>
              <w:jc w:val="right"/>
            </w:pPr>
            <w:r>
              <w:rPr>
                <w:sz w:val="16"/>
              </w:rPr>
              <w:t>26 of 26</w:t>
            </w:r>
          </w:p>
        </w:tc>
        <w:tc>
          <w:tcPr>
            <w:tcW w:type="dxa" w:w="876"/>
          </w:tcPr>
          <w:p>
            <w:pPr>
              <w:spacing w:after="0"/>
              <w:jc w:val="right"/>
            </w:pPr>
            <w:r>
              <w:rPr>
                <w:sz w:val="16"/>
              </w:rPr>
              <w:t>5.6</w:t>
            </w:r>
          </w:p>
        </w:tc>
        <w:tc>
          <w:tcPr>
            <w:tcW w:type="dxa" w:w="680"/>
          </w:tcPr>
          <w:p>
            <w:pPr>
              <w:spacing w:after="0"/>
              <w:jc w:val="right"/>
            </w:pPr>
            <w:r>
              <w:rPr>
                <w:sz w:val="16"/>
              </w:rPr>
              <w:t>24.6</w:t>
            </w:r>
          </w:p>
        </w:tc>
        <w:tc>
          <w:tcPr>
            <w:tcW w:type="dxa" w:w="648"/>
          </w:tcPr>
          <w:p>
            <w:pPr>
              <w:spacing w:after="0"/>
              <w:jc w:val="right"/>
            </w:pPr>
            <w:r>
              <w:rPr>
                <w:sz w:val="16"/>
              </w:rPr>
              <w:t>48.8</w:t>
            </w:r>
          </w:p>
        </w:tc>
        <w:tc>
          <w:tcPr>
            <w:tcW w:type="dxa" w:w="3529"/>
          </w:tcPr>
          <w:p>
            <w:pPr>
              <w:spacing w:after="0"/>
              <w:jc w:val="left"/>
            </w:pPr>
            <w:r>
              <w:rPr>
                <w:sz w:val="16"/>
              </w:rPr>
              <w:t>Relatively Low 20, Very Low 6</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5"/>
          </w:tcPr>
          <w:p>
            <w:pPr>
              <w:spacing w:after="0"/>
              <w:jc w:val="right"/>
            </w:pPr>
            <w:r>
              <w:rPr>
                <w:sz w:val="16"/>
              </w:rPr>
              <w:t>26 of 26</w:t>
            </w:r>
          </w:p>
        </w:tc>
        <w:tc>
          <w:tcPr>
            <w:tcW w:type="dxa" w:w="876"/>
          </w:tcPr>
          <w:p>
            <w:pPr>
              <w:spacing w:after="0"/>
              <w:jc w:val="right"/>
            </w:pPr>
            <w:r>
              <w:rPr>
                <w:sz w:val="16"/>
              </w:rPr>
              <w:t>69.3</w:t>
            </w:r>
          </w:p>
        </w:tc>
        <w:tc>
          <w:tcPr>
            <w:tcW w:type="dxa" w:w="680"/>
          </w:tcPr>
          <w:p>
            <w:pPr>
              <w:spacing w:after="0"/>
              <w:jc w:val="right"/>
            </w:pPr>
            <w:r>
              <w:rPr>
                <w:sz w:val="16"/>
              </w:rPr>
              <w:t>83.6</w:t>
            </w:r>
          </w:p>
        </w:tc>
        <w:tc>
          <w:tcPr>
            <w:tcW w:type="dxa" w:w="648"/>
          </w:tcPr>
          <w:p>
            <w:pPr>
              <w:spacing w:after="0"/>
              <w:jc w:val="right"/>
            </w:pPr>
            <w:r>
              <w:rPr>
                <w:sz w:val="16"/>
              </w:rPr>
              <w:t>88.0</w:t>
            </w:r>
          </w:p>
        </w:tc>
        <w:tc>
          <w:tcPr>
            <w:tcW w:type="dxa" w:w="3529"/>
          </w:tcPr>
          <w:p>
            <w:pPr>
              <w:spacing w:after="0"/>
              <w:jc w:val="left"/>
            </w:pPr>
            <w:r>
              <w:rPr>
                <w:sz w:val="16"/>
              </w:rPr>
              <w:t>Relatively Moderate 24, Relatively Low 2</w:t>
            </w:r>
          </w:p>
        </w:tc>
        <w:tc>
          <w:tcPr>
            <w:tcW w:type="dxa" w:w="6498"/>
          </w:tcPr>
          <w:p>
            <w:pPr>
              <w:spacing w:after="0"/>
              <w:jc w:val="left"/>
            </w:pPr>
          </w:p>
        </w:tc>
      </w:tr>
      <w:tr>
        <w:trPr>
          <w:cantSplit/>
        </w:trPr>
        <w:tc>
          <w:tcPr>
            <w:tcW w:type="dxa" w:w="1037"/>
          </w:tcPr>
          <w:p>
            <w:pPr>
              <w:spacing w:after="0"/>
              <w:jc w:val="left"/>
            </w:pPr>
            <w:r>
              <w:rPr>
                <w:sz w:val="16"/>
              </w:rPr>
              <w:t>Ice Storm</w:t>
            </w:r>
          </w:p>
        </w:tc>
        <w:tc>
          <w:tcPr>
            <w:tcW w:type="dxa" w:w="845"/>
          </w:tcPr>
          <w:p>
            <w:pPr>
              <w:spacing w:after="0"/>
              <w:jc w:val="right"/>
            </w:pPr>
            <w:r>
              <w:rPr>
                <w:sz w:val="16"/>
              </w:rPr>
              <w:t>26 of 26</w:t>
            </w:r>
          </w:p>
        </w:tc>
        <w:tc>
          <w:tcPr>
            <w:tcW w:type="dxa" w:w="876"/>
          </w:tcPr>
          <w:p>
            <w:pPr>
              <w:spacing w:after="0"/>
              <w:jc w:val="right"/>
            </w:pPr>
            <w:r>
              <w:rPr>
                <w:sz w:val="16"/>
              </w:rPr>
              <w:t>51.1</w:t>
            </w:r>
          </w:p>
        </w:tc>
        <w:tc>
          <w:tcPr>
            <w:tcW w:type="dxa" w:w="680"/>
          </w:tcPr>
          <w:p>
            <w:pPr>
              <w:spacing w:after="0"/>
              <w:jc w:val="right"/>
            </w:pPr>
            <w:r>
              <w:rPr>
                <w:sz w:val="16"/>
              </w:rPr>
              <w:t>74.2</w:t>
            </w:r>
          </w:p>
        </w:tc>
        <w:tc>
          <w:tcPr>
            <w:tcW w:type="dxa" w:w="648"/>
          </w:tcPr>
          <w:p>
            <w:pPr>
              <w:spacing w:after="0"/>
              <w:jc w:val="right"/>
            </w:pPr>
            <w:r>
              <w:rPr>
                <w:sz w:val="16"/>
              </w:rPr>
              <w:t>87.2</w:t>
            </w:r>
          </w:p>
        </w:tc>
        <w:tc>
          <w:tcPr>
            <w:tcW w:type="dxa" w:w="3529"/>
          </w:tcPr>
          <w:p>
            <w:pPr>
              <w:spacing w:after="0"/>
              <w:jc w:val="left"/>
            </w:pPr>
            <w:r>
              <w:rPr>
                <w:sz w:val="16"/>
              </w:rPr>
              <w:t>Relatively Moderate 17, Relatively Low 9</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5"/>
          </w:tcPr>
          <w:p>
            <w:pPr>
              <w:spacing w:after="0"/>
              <w:jc w:val="right"/>
            </w:pPr>
            <w:r>
              <w:rPr>
                <w:sz w:val="16"/>
              </w:rPr>
              <w:t>26 of 26</w:t>
            </w:r>
          </w:p>
        </w:tc>
        <w:tc>
          <w:tcPr>
            <w:tcW w:type="dxa" w:w="876"/>
          </w:tcPr>
          <w:p>
            <w:pPr>
              <w:spacing w:after="0"/>
              <w:jc w:val="right"/>
            </w:pPr>
            <w:r>
              <w:rPr>
                <w:sz w:val="16"/>
              </w:rPr>
              <w:t>5.3</w:t>
            </w:r>
          </w:p>
        </w:tc>
        <w:tc>
          <w:tcPr>
            <w:tcW w:type="dxa" w:w="680"/>
          </w:tcPr>
          <w:p>
            <w:pPr>
              <w:spacing w:after="0"/>
              <w:jc w:val="right"/>
            </w:pPr>
            <w:r>
              <w:rPr>
                <w:sz w:val="16"/>
              </w:rPr>
              <w:t>65.4</w:t>
            </w:r>
          </w:p>
        </w:tc>
        <w:tc>
          <w:tcPr>
            <w:tcW w:type="dxa" w:w="648"/>
          </w:tcPr>
          <w:p>
            <w:pPr>
              <w:spacing w:after="0"/>
              <w:jc w:val="right"/>
            </w:pPr>
            <w:r>
              <w:rPr>
                <w:sz w:val="16"/>
              </w:rPr>
              <w:t>93.2</w:t>
            </w:r>
          </w:p>
        </w:tc>
        <w:tc>
          <w:tcPr>
            <w:tcW w:type="dxa" w:w="3529"/>
          </w:tcPr>
          <w:p>
            <w:pPr>
              <w:spacing w:after="0"/>
              <w:jc w:val="left"/>
            </w:pPr>
            <w:r>
              <w:rPr>
                <w:sz w:val="16"/>
              </w:rPr>
              <w:t>Relatively High 7, Relatively Moderate 12, Relatively Low 6, Very Low 1</w:t>
            </w:r>
          </w:p>
        </w:tc>
        <w:tc>
          <w:tcPr>
            <w:tcW w:type="dxa" w:w="6498"/>
          </w:tcPr>
          <w:p>
            <w:pPr>
              <w:spacing w:after="0"/>
              <w:jc w:val="left"/>
            </w:pPr>
          </w:p>
        </w:tc>
      </w:tr>
      <w:tr>
        <w:trPr>
          <w:cantSplit/>
        </w:trPr>
        <w:tc>
          <w:tcPr>
            <w:tcW w:type="dxa" w:w="1037"/>
          </w:tcPr>
          <w:p>
            <w:pPr>
              <w:spacing w:after="0"/>
              <w:jc w:val="left"/>
            </w:pPr>
            <w:r>
              <w:rPr>
                <w:sz w:val="16"/>
              </w:rPr>
              <w:t>Landslide</w:t>
            </w:r>
          </w:p>
        </w:tc>
        <w:tc>
          <w:tcPr>
            <w:tcW w:type="dxa" w:w="845"/>
          </w:tcPr>
          <w:p>
            <w:pPr>
              <w:spacing w:after="0"/>
              <w:jc w:val="right"/>
            </w:pPr>
            <w:r>
              <w:rPr>
                <w:sz w:val="16"/>
              </w:rPr>
              <w:t>26 of 26</w:t>
            </w:r>
          </w:p>
        </w:tc>
        <w:tc>
          <w:tcPr>
            <w:tcW w:type="dxa" w:w="876"/>
          </w:tcPr>
          <w:p>
            <w:pPr>
              <w:spacing w:after="0"/>
              <w:jc w:val="right"/>
            </w:pPr>
            <w:r>
              <w:rPr>
                <w:sz w:val="16"/>
              </w:rPr>
              <w:t>58.4</w:t>
            </w:r>
          </w:p>
        </w:tc>
        <w:tc>
          <w:tcPr>
            <w:tcW w:type="dxa" w:w="680"/>
          </w:tcPr>
          <w:p>
            <w:pPr>
              <w:spacing w:after="0"/>
              <w:jc w:val="right"/>
            </w:pPr>
            <w:r>
              <w:rPr>
                <w:sz w:val="16"/>
              </w:rPr>
              <w:t>81.7</w:t>
            </w:r>
          </w:p>
        </w:tc>
        <w:tc>
          <w:tcPr>
            <w:tcW w:type="dxa" w:w="648"/>
          </w:tcPr>
          <w:p>
            <w:pPr>
              <w:spacing w:after="0"/>
              <w:jc w:val="right"/>
            </w:pPr>
            <w:r>
              <w:rPr>
                <w:sz w:val="16"/>
              </w:rPr>
              <w:t>90.9</w:t>
            </w:r>
          </w:p>
        </w:tc>
        <w:tc>
          <w:tcPr>
            <w:tcW w:type="dxa" w:w="3529"/>
          </w:tcPr>
          <w:p>
            <w:pPr>
              <w:spacing w:after="0"/>
              <w:jc w:val="left"/>
            </w:pPr>
            <w:r>
              <w:rPr>
                <w:sz w:val="16"/>
              </w:rPr>
              <w:t>Relatively Low 14, Very Low 12</w:t>
            </w:r>
          </w:p>
        </w:tc>
        <w:tc>
          <w:tcPr>
            <w:tcW w:type="dxa" w:w="6498"/>
          </w:tcPr>
          <w:p>
            <w:pPr>
              <w:spacing w:after="0"/>
              <w:jc w:val="left"/>
            </w:pPr>
          </w:p>
        </w:tc>
      </w:tr>
      <w:tr>
        <w:trPr>
          <w:cantSplit/>
        </w:trPr>
        <w:tc>
          <w:tcPr>
            <w:tcW w:type="dxa" w:w="1037"/>
          </w:tcPr>
          <w:p>
            <w:pPr>
              <w:spacing w:after="0"/>
              <w:jc w:val="left"/>
            </w:pPr>
            <w:r>
              <w:rPr>
                <w:sz w:val="16"/>
              </w:rPr>
              <w:t>Lightning</w:t>
            </w:r>
          </w:p>
        </w:tc>
        <w:tc>
          <w:tcPr>
            <w:tcW w:type="dxa" w:w="845"/>
          </w:tcPr>
          <w:p>
            <w:pPr>
              <w:spacing w:after="0"/>
              <w:jc w:val="right"/>
            </w:pPr>
            <w:r>
              <w:rPr>
                <w:sz w:val="16"/>
              </w:rPr>
              <w:t>26 of 26</w:t>
            </w:r>
          </w:p>
        </w:tc>
        <w:tc>
          <w:tcPr>
            <w:tcW w:type="dxa" w:w="876"/>
          </w:tcPr>
          <w:p>
            <w:pPr>
              <w:spacing w:after="0"/>
              <w:jc w:val="right"/>
            </w:pPr>
            <w:r>
              <w:rPr>
                <w:sz w:val="16"/>
              </w:rPr>
              <w:t>13.6</w:t>
            </w:r>
          </w:p>
        </w:tc>
        <w:tc>
          <w:tcPr>
            <w:tcW w:type="dxa" w:w="680"/>
          </w:tcPr>
          <w:p>
            <w:pPr>
              <w:spacing w:after="0"/>
              <w:jc w:val="right"/>
            </w:pPr>
            <w:r>
              <w:rPr>
                <w:sz w:val="16"/>
              </w:rPr>
              <w:t>38.2</w:t>
            </w:r>
          </w:p>
        </w:tc>
        <w:tc>
          <w:tcPr>
            <w:tcW w:type="dxa" w:w="648"/>
          </w:tcPr>
          <w:p>
            <w:pPr>
              <w:spacing w:after="0"/>
              <w:jc w:val="right"/>
            </w:pPr>
            <w:r>
              <w:rPr>
                <w:sz w:val="16"/>
              </w:rPr>
              <w:t>61.8</w:t>
            </w:r>
          </w:p>
        </w:tc>
        <w:tc>
          <w:tcPr>
            <w:tcW w:type="dxa" w:w="3529"/>
          </w:tcPr>
          <w:p>
            <w:pPr>
              <w:spacing w:after="0"/>
              <w:jc w:val="left"/>
            </w:pPr>
            <w:r>
              <w:rPr>
                <w:sz w:val="16"/>
              </w:rPr>
              <w:t>Relatively Moderate 6, Relatively Low 19, Very Low 1</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5"/>
          </w:tcPr>
          <w:p>
            <w:pPr>
              <w:spacing w:after="0"/>
              <w:jc w:val="right"/>
            </w:pPr>
            <w:r>
              <w:rPr>
                <w:sz w:val="16"/>
              </w:rPr>
              <w:t>26 of 26</w:t>
            </w:r>
          </w:p>
        </w:tc>
        <w:tc>
          <w:tcPr>
            <w:tcW w:type="dxa" w:w="876"/>
          </w:tcPr>
          <w:p>
            <w:pPr>
              <w:spacing w:after="0"/>
              <w:jc w:val="right"/>
            </w:pPr>
            <w:r>
              <w:rPr>
                <w:sz w:val="16"/>
              </w:rPr>
              <w:t>12.9</w:t>
            </w:r>
          </w:p>
        </w:tc>
        <w:tc>
          <w:tcPr>
            <w:tcW w:type="dxa" w:w="680"/>
          </w:tcPr>
          <w:p>
            <w:pPr>
              <w:spacing w:after="0"/>
              <w:jc w:val="right"/>
            </w:pPr>
            <w:r>
              <w:rPr>
                <w:sz w:val="16"/>
              </w:rPr>
              <w:t>24.7</w:t>
            </w:r>
          </w:p>
        </w:tc>
        <w:tc>
          <w:tcPr>
            <w:tcW w:type="dxa" w:w="648"/>
          </w:tcPr>
          <w:p>
            <w:pPr>
              <w:spacing w:after="0"/>
              <w:jc w:val="right"/>
            </w:pPr>
            <w:r>
              <w:rPr>
                <w:sz w:val="16"/>
              </w:rPr>
              <w:t>35.6</w:t>
            </w:r>
          </w:p>
        </w:tc>
        <w:tc>
          <w:tcPr>
            <w:tcW w:type="dxa" w:w="3529"/>
          </w:tcPr>
          <w:p>
            <w:pPr>
              <w:spacing w:after="0"/>
              <w:jc w:val="left"/>
            </w:pPr>
            <w:r>
              <w:rPr>
                <w:sz w:val="16"/>
              </w:rPr>
              <w:t>Relatively Low 19, Very Low 7</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5"/>
          </w:tcPr>
          <w:p>
            <w:pPr>
              <w:spacing w:after="0"/>
              <w:jc w:val="right"/>
            </w:pPr>
            <w:r>
              <w:rPr>
                <w:sz w:val="16"/>
              </w:rPr>
              <w:t>26 of 26</w:t>
            </w:r>
          </w:p>
        </w:tc>
        <w:tc>
          <w:tcPr>
            <w:tcW w:type="dxa" w:w="876"/>
          </w:tcPr>
          <w:p>
            <w:pPr>
              <w:spacing w:after="0"/>
              <w:jc w:val="right"/>
            </w:pPr>
            <w:r>
              <w:rPr>
                <w:sz w:val="16"/>
              </w:rPr>
              <w:t>21.1</w:t>
            </w:r>
          </w:p>
        </w:tc>
        <w:tc>
          <w:tcPr>
            <w:tcW w:type="dxa" w:w="680"/>
          </w:tcPr>
          <w:p>
            <w:pPr>
              <w:spacing w:after="0"/>
              <w:jc w:val="right"/>
            </w:pPr>
            <w:r>
              <w:rPr>
                <w:sz w:val="16"/>
              </w:rPr>
              <w:t>31.8</w:t>
            </w:r>
          </w:p>
        </w:tc>
        <w:tc>
          <w:tcPr>
            <w:tcW w:type="dxa" w:w="648"/>
          </w:tcPr>
          <w:p>
            <w:pPr>
              <w:spacing w:after="0"/>
              <w:jc w:val="right"/>
            </w:pPr>
            <w:r>
              <w:rPr>
                <w:sz w:val="16"/>
              </w:rPr>
              <w:t>43.0</w:t>
            </w:r>
          </w:p>
        </w:tc>
        <w:tc>
          <w:tcPr>
            <w:tcW w:type="dxa" w:w="3529"/>
          </w:tcPr>
          <w:p>
            <w:pPr>
              <w:spacing w:after="0"/>
              <w:jc w:val="left"/>
            </w:pPr>
            <w:r>
              <w:rPr>
                <w:sz w:val="16"/>
              </w:rPr>
              <w:t>Relatively Low 17, Very Low 9</w:t>
            </w:r>
          </w:p>
        </w:tc>
        <w:tc>
          <w:tcPr>
            <w:tcW w:type="dxa" w:w="6498"/>
          </w:tcPr>
          <w:p>
            <w:pPr>
              <w:spacing w:after="0"/>
              <w:jc w:val="left"/>
            </w:pPr>
          </w:p>
        </w:tc>
      </w:tr>
      <w:tr>
        <w:trPr>
          <w:cantSplit/>
        </w:trPr>
        <w:tc>
          <w:tcPr>
            <w:tcW w:type="dxa" w:w="1037"/>
          </w:tcPr>
          <w:p>
            <w:pPr>
              <w:spacing w:after="0"/>
              <w:jc w:val="left"/>
            </w:pPr>
            <w:r>
              <w:rPr>
                <w:sz w:val="16"/>
              </w:rPr>
              <w:t>Tsunami</w:t>
            </w:r>
          </w:p>
        </w:tc>
        <w:tc>
          <w:tcPr>
            <w:tcW w:type="dxa" w:w="845"/>
          </w:tcPr>
          <w:p>
            <w:pPr>
              <w:spacing w:after="0"/>
              <w:jc w:val="right"/>
            </w:pPr>
            <w:r>
              <w:rPr>
                <w:sz w:val="16"/>
              </w:rPr>
              <w:t>0 of 26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25, Insufficient Data 1</w:t>
            </w:r>
          </w:p>
        </w:tc>
        <w:tc>
          <w:tcPr>
            <w:tcW w:type="dxa" w:w="6498"/>
          </w:tcPr>
          <w:p>
            <w:pPr>
              <w:spacing w:after="0"/>
              <w:jc w:val="left"/>
            </w:pPr>
          </w:p>
        </w:tc>
      </w:tr>
      <w:tr>
        <w:trPr>
          <w:cantSplit/>
        </w:trPr>
        <w:tc>
          <w:tcPr>
            <w:tcW w:type="dxa" w:w="1037"/>
          </w:tcPr>
          <w:p>
            <w:pPr>
              <w:spacing w:after="0"/>
              <w:jc w:val="left"/>
            </w:pPr>
            <w:r>
              <w:rPr>
                <w:sz w:val="16"/>
              </w:rPr>
              <w:t>Volcanic Activity</w:t>
            </w:r>
          </w:p>
        </w:tc>
        <w:tc>
          <w:tcPr>
            <w:tcW w:type="dxa" w:w="845"/>
          </w:tcPr>
          <w:p>
            <w:pPr>
              <w:spacing w:after="0"/>
              <w:jc w:val="right"/>
            </w:pPr>
            <w:r>
              <w:rPr>
                <w:sz w:val="16"/>
              </w:rPr>
              <w:t>0 of 26</w:t>
            </w:r>
          </w:p>
        </w:tc>
        <w:tc>
          <w:tcPr>
            <w:tcW w:type="dxa" w:w="876"/>
          </w:tcPr>
          <w:p>
            <w:pPr>
              <w:spacing w:after="0"/>
              <w:jc w:val="right"/>
            </w:pPr>
          </w:p>
        </w:tc>
        <w:tc>
          <w:tcPr>
            <w:tcW w:type="dxa" w:w="680"/>
          </w:tcPr>
          <w:p>
            <w:pPr>
              <w:spacing w:after="0"/>
              <w:jc w:val="right"/>
            </w:pPr>
          </w:p>
        </w:tc>
        <w:tc>
          <w:tcPr>
            <w:tcW w:type="dxa" w:w="648"/>
          </w:tcPr>
          <w:p>
            <w:pPr>
              <w:spacing w:after="0"/>
              <w:jc w:val="right"/>
            </w:pPr>
          </w:p>
        </w:tc>
        <w:tc>
          <w:tcPr>
            <w:tcW w:type="dxa" w:w="3529"/>
          </w:tcPr>
          <w:p>
            <w:pPr>
              <w:spacing w:after="0"/>
              <w:jc w:val="left"/>
            </w:pPr>
            <w:r>
              <w:rPr>
                <w:sz w:val="16"/>
              </w:rPr>
              <w:t>Not Applicable 26</w:t>
            </w:r>
          </w:p>
        </w:tc>
        <w:tc>
          <w:tcPr>
            <w:tcW w:type="dxa" w:w="6498"/>
          </w:tcPr>
          <w:p>
            <w:pPr>
              <w:spacing w:after="0"/>
              <w:jc w:val="left"/>
            </w:pPr>
          </w:p>
        </w:tc>
      </w:tr>
      <w:tr>
        <w:trPr>
          <w:cantSplit/>
        </w:trPr>
        <w:tc>
          <w:tcPr>
            <w:tcW w:type="dxa" w:w="1037"/>
          </w:tcPr>
          <w:p>
            <w:pPr>
              <w:spacing w:after="0"/>
              <w:jc w:val="left"/>
            </w:pPr>
            <w:r>
              <w:rPr>
                <w:sz w:val="16"/>
              </w:rPr>
              <w:t>Wildfire</w:t>
            </w:r>
          </w:p>
        </w:tc>
        <w:tc>
          <w:tcPr>
            <w:tcW w:type="dxa" w:w="845"/>
          </w:tcPr>
          <w:p>
            <w:pPr>
              <w:spacing w:after="0"/>
              <w:jc w:val="right"/>
            </w:pPr>
            <w:r>
              <w:rPr>
                <w:sz w:val="16"/>
              </w:rPr>
              <w:t>26 of 26</w:t>
            </w:r>
          </w:p>
        </w:tc>
        <w:tc>
          <w:tcPr>
            <w:tcW w:type="dxa" w:w="876"/>
          </w:tcPr>
          <w:p>
            <w:pPr>
              <w:spacing w:after="0"/>
              <w:jc w:val="right"/>
            </w:pPr>
            <w:r>
              <w:rPr>
                <w:sz w:val="16"/>
              </w:rPr>
              <w:t>35.2</w:t>
            </w:r>
          </w:p>
        </w:tc>
        <w:tc>
          <w:tcPr>
            <w:tcW w:type="dxa" w:w="680"/>
          </w:tcPr>
          <w:p>
            <w:pPr>
              <w:spacing w:after="0"/>
              <w:jc w:val="right"/>
            </w:pPr>
            <w:r>
              <w:rPr>
                <w:sz w:val="16"/>
              </w:rPr>
              <w:t>59.6</w:t>
            </w:r>
          </w:p>
        </w:tc>
        <w:tc>
          <w:tcPr>
            <w:tcW w:type="dxa" w:w="648"/>
          </w:tcPr>
          <w:p>
            <w:pPr>
              <w:spacing w:after="0"/>
              <w:jc w:val="right"/>
            </w:pPr>
            <w:r>
              <w:rPr>
                <w:sz w:val="16"/>
              </w:rPr>
              <w:t>69.8</w:t>
            </w:r>
          </w:p>
        </w:tc>
        <w:tc>
          <w:tcPr>
            <w:tcW w:type="dxa" w:w="3529"/>
          </w:tcPr>
          <w:p>
            <w:pPr>
              <w:spacing w:after="0"/>
              <w:jc w:val="left"/>
            </w:pPr>
            <w:r>
              <w:rPr>
                <w:sz w:val="16"/>
              </w:rPr>
              <w:t>Relatively Low 1, Very Low 25</w:t>
            </w:r>
          </w:p>
        </w:tc>
        <w:tc>
          <w:tcPr>
            <w:tcW w:type="dxa" w:w="6498"/>
          </w:tcPr>
          <w:p>
            <w:pPr>
              <w:spacing w:after="0"/>
              <w:jc w:val="left"/>
            </w:pPr>
          </w:p>
        </w:tc>
      </w:tr>
      <w:tr>
        <w:trPr>
          <w:cantSplit/>
        </w:trPr>
        <w:tc>
          <w:tcPr>
            <w:tcW w:type="dxa" w:w="1037"/>
          </w:tcPr>
          <w:p>
            <w:pPr>
              <w:spacing w:after="0"/>
              <w:jc w:val="left"/>
            </w:pPr>
            <w:r>
              <w:rPr>
                <w:sz w:val="16"/>
              </w:rPr>
              <w:t>Winter Weather</w:t>
            </w:r>
          </w:p>
        </w:tc>
        <w:tc>
          <w:tcPr>
            <w:tcW w:type="dxa" w:w="845"/>
          </w:tcPr>
          <w:p>
            <w:pPr>
              <w:spacing w:after="0"/>
              <w:jc w:val="right"/>
            </w:pPr>
            <w:r>
              <w:rPr>
                <w:sz w:val="16"/>
              </w:rPr>
              <w:t>26 of 26</w:t>
            </w:r>
          </w:p>
        </w:tc>
        <w:tc>
          <w:tcPr>
            <w:tcW w:type="dxa" w:w="876"/>
          </w:tcPr>
          <w:p>
            <w:pPr>
              <w:spacing w:after="0"/>
              <w:jc w:val="right"/>
            </w:pPr>
            <w:r>
              <w:rPr>
                <w:sz w:val="16"/>
              </w:rPr>
              <w:t>26.5</w:t>
            </w:r>
          </w:p>
        </w:tc>
        <w:tc>
          <w:tcPr>
            <w:tcW w:type="dxa" w:w="680"/>
          </w:tcPr>
          <w:p>
            <w:pPr>
              <w:spacing w:after="0"/>
              <w:jc w:val="right"/>
            </w:pPr>
            <w:r>
              <w:rPr>
                <w:sz w:val="16"/>
              </w:rPr>
              <w:t>48.3</w:t>
            </w:r>
          </w:p>
        </w:tc>
        <w:tc>
          <w:tcPr>
            <w:tcW w:type="dxa" w:w="648"/>
          </w:tcPr>
          <w:p>
            <w:pPr>
              <w:spacing w:after="0"/>
              <w:jc w:val="right"/>
            </w:pPr>
            <w:r>
              <w:rPr>
                <w:sz w:val="16"/>
              </w:rPr>
              <w:t>66.0</w:t>
            </w:r>
          </w:p>
        </w:tc>
        <w:tc>
          <w:tcPr>
            <w:tcW w:type="dxa" w:w="3529"/>
          </w:tcPr>
          <w:p>
            <w:pPr>
              <w:spacing w:after="0"/>
              <w:jc w:val="left"/>
            </w:pPr>
            <w:r>
              <w:rPr>
                <w:sz w:val="16"/>
              </w:rPr>
              <w:t>Relatively Moderate 13, Relatively Low 13</w:t>
            </w:r>
          </w:p>
        </w:tc>
        <w:tc>
          <w:tcPr>
            <w:tcW w:type="dxa" w:w="649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34"/>
        <w:gridCol w:w="759"/>
        <w:gridCol w:w="2366"/>
        <w:gridCol w:w="2471"/>
        <w:gridCol w:w="1738"/>
        <w:gridCol w:w="2115"/>
        <w:gridCol w:w="3029"/>
      </w:tblGrid>
      <w:tr>
        <w:trPr>
          <w:cantSplit/>
          <w:tblHeader/>
        </w:trPr>
        <w:tc>
          <w:tcPr>
            <w:tcW w:type="dxa" w:w="1634"/>
            <w:shd w:val="clear" w:color="auto" w:fill="E8E8E8"/>
          </w:tcPr>
          <w:p>
            <w:pPr>
              <w:spacing w:after="0"/>
              <w:jc w:val="left"/>
            </w:pPr>
            <w:r>
              <w:rPr>
                <w:b/>
                <w:sz w:val="16"/>
              </w:rPr>
              <w:t>Member</w:t>
            </w:r>
          </w:p>
        </w:tc>
        <w:tc>
          <w:tcPr>
            <w:tcW w:type="dxa" w:w="759"/>
            <w:shd w:val="clear" w:color="auto" w:fill="E8E8E8"/>
          </w:tcPr>
          <w:p>
            <w:pPr>
              <w:spacing w:after="0"/>
              <w:jc w:val="left"/>
            </w:pPr>
            <w:r>
              <w:rPr>
                <w:b/>
                <w:sz w:val="16"/>
              </w:rPr>
              <w:t>Type</w:t>
            </w:r>
          </w:p>
        </w:tc>
        <w:tc>
          <w:tcPr>
            <w:tcW w:type="dxa" w:w="2366"/>
            <w:shd w:val="clear" w:color="auto" w:fill="E8E8E8"/>
          </w:tcPr>
          <w:p>
            <w:pPr>
              <w:spacing w:after="0"/>
              <w:jc w:val="left"/>
            </w:pPr>
            <w:r>
              <w:rPr>
                <w:b/>
                <w:sz w:val="16"/>
              </w:rPr>
              <w:t>Plan status</w:t>
            </w:r>
          </w:p>
        </w:tc>
        <w:tc>
          <w:tcPr>
            <w:tcW w:type="dxa" w:w="247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3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1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29"/>
            <w:shd w:val="clear" w:color="auto" w:fill="E8E8E8"/>
          </w:tcPr>
          <w:p>
            <w:pPr>
              <w:spacing w:after="0"/>
              <w:jc w:val="left"/>
            </w:pPr>
            <w:r>
              <w:rPr>
                <w:b/>
                <w:sz w:val="16"/>
              </w:rPr>
              <w:t>Notes</w:t>
            </w:r>
          </w:p>
        </w:tc>
      </w:tr>
      <w:tr>
        <w:trPr>
          <w:cantSplit/>
        </w:trPr>
        <w:tc>
          <w:tcPr>
            <w:tcW w:type="dxa" w:w="1634"/>
          </w:tcPr>
          <w:p>
            <w:pPr>
              <w:spacing w:after="0"/>
              <w:jc w:val="left"/>
            </w:pPr>
            <w:r>
              <w:rPr>
                <w:sz w:val="16"/>
              </w:rPr>
              <w:t>Ashford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$323,346.82</w:t>
            </w:r>
          </w:p>
        </w:tc>
        <w:tc>
          <w:tcPr>
            <w:tcW w:type="dxa" w:w="2115"/>
          </w:tcPr>
          <w:p>
            <w:pPr>
              <w:spacing w:after="0"/>
              <w:jc w:val="right"/>
            </w:pPr>
            <w:r>
              <w:rPr>
                <w:sz w:val="16"/>
              </w:rPr>
              <w:t>12; 4</w:t>
            </w:r>
          </w:p>
        </w:tc>
        <w:tc>
          <w:tcPr>
            <w:tcW w:type="dxa" w:w="3029"/>
          </w:tcPr>
          <w:p>
            <w:pPr>
              <w:spacing w:after="0"/>
              <w:jc w:val="left"/>
            </w:pPr>
            <w:r>
              <w:rPr>
                <w:sz w:val="16"/>
              </w:rPr>
              <w:t>Includes $51,144.98 for declarations not counted as hazard incidents (DR-4046-CT, DR-4500-CT).</w:t>
            </w:r>
          </w:p>
        </w:tc>
      </w:tr>
      <w:tr>
        <w:trPr>
          <w:cantSplit/>
        </w:trPr>
        <w:tc>
          <w:tcPr>
            <w:tcW w:type="dxa" w:w="1634"/>
          </w:tcPr>
          <w:p>
            <w:pPr>
              <w:spacing w:after="0"/>
              <w:jc w:val="left"/>
            </w:pPr>
            <w:r>
              <w:rPr>
                <w:sz w:val="16"/>
              </w:rPr>
              <w:t>Brooklyn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$127,232.60</w:t>
            </w:r>
          </w:p>
        </w:tc>
        <w:tc>
          <w:tcPr>
            <w:tcW w:type="dxa" w:w="2115"/>
          </w:tcPr>
          <w:p>
            <w:pPr>
              <w:spacing w:after="0"/>
              <w:jc w:val="right"/>
            </w:pPr>
            <w:r>
              <w:rPr>
                <w:sz w:val="16"/>
              </w:rPr>
              <w:t>5; 1</w:t>
            </w:r>
          </w:p>
        </w:tc>
        <w:tc>
          <w:tcPr>
            <w:tcW w:type="dxa" w:w="3029"/>
          </w:tcPr>
          <w:p>
            <w:pPr>
              <w:spacing w:after="0"/>
              <w:jc w:val="left"/>
            </w:pPr>
          </w:p>
        </w:tc>
      </w:tr>
      <w:tr>
        <w:trPr>
          <w:cantSplit/>
        </w:trPr>
        <w:tc>
          <w:tcPr>
            <w:tcW w:type="dxa" w:w="1634"/>
          </w:tcPr>
          <w:p>
            <w:pPr>
              <w:spacing w:after="0"/>
              <w:jc w:val="left"/>
            </w:pPr>
            <w:r>
              <w:rPr>
                <w:sz w:val="16"/>
              </w:rPr>
              <w:t>Canterbury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$172,468.43</w:t>
            </w:r>
          </w:p>
        </w:tc>
        <w:tc>
          <w:tcPr>
            <w:tcW w:type="dxa" w:w="2115"/>
          </w:tcPr>
          <w:p>
            <w:pPr>
              <w:spacing w:after="0"/>
              <w:jc w:val="right"/>
            </w:pPr>
            <w:r>
              <w:rPr>
                <w:sz w:val="16"/>
              </w:rPr>
              <w:t>5; 2</w:t>
            </w:r>
          </w:p>
        </w:tc>
        <w:tc>
          <w:tcPr>
            <w:tcW w:type="dxa" w:w="3029"/>
          </w:tcPr>
          <w:p>
            <w:pPr>
              <w:spacing w:after="0"/>
              <w:jc w:val="left"/>
            </w:pPr>
          </w:p>
        </w:tc>
      </w:tr>
      <w:tr>
        <w:trPr>
          <w:cantSplit/>
        </w:trPr>
        <w:tc>
          <w:tcPr>
            <w:tcW w:type="dxa" w:w="1634"/>
          </w:tcPr>
          <w:p>
            <w:pPr>
              <w:spacing w:after="0"/>
              <w:jc w:val="left"/>
            </w:pPr>
            <w:r>
              <w:rPr>
                <w:sz w:val="16"/>
              </w:rPr>
              <w:t>Chaplin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1</w:t>
            </w:r>
          </w:p>
        </w:tc>
        <w:tc>
          <w:tcPr>
            <w:tcW w:type="dxa" w:w="1738"/>
          </w:tcPr>
          <w:p>
            <w:pPr>
              <w:spacing w:after="0"/>
              <w:jc w:val="right"/>
            </w:pPr>
            <w:r>
              <w:rPr>
                <w:sz w:val="16"/>
              </w:rPr>
              <w:t>$85,671.11</w:t>
            </w:r>
          </w:p>
        </w:tc>
        <w:tc>
          <w:tcPr>
            <w:tcW w:type="dxa" w:w="2115"/>
          </w:tcPr>
          <w:p>
            <w:pPr>
              <w:spacing w:after="0"/>
              <w:jc w:val="right"/>
            </w:pPr>
            <w:r>
              <w:rPr>
                <w:sz w:val="16"/>
              </w:rPr>
              <w:t>5; 3</w:t>
            </w:r>
          </w:p>
        </w:tc>
        <w:tc>
          <w:tcPr>
            <w:tcW w:type="dxa" w:w="3029"/>
          </w:tcPr>
          <w:p>
            <w:pPr>
              <w:spacing w:after="0"/>
              <w:jc w:val="left"/>
            </w:pPr>
          </w:p>
        </w:tc>
      </w:tr>
      <w:tr>
        <w:trPr>
          <w:cantSplit/>
        </w:trPr>
        <w:tc>
          <w:tcPr>
            <w:tcW w:type="dxa" w:w="1634"/>
          </w:tcPr>
          <w:p>
            <w:pPr>
              <w:spacing w:after="0"/>
              <w:jc w:val="left"/>
            </w:pPr>
            <w:r>
              <w:rPr>
                <w:sz w:val="16"/>
              </w:rPr>
              <w:t>Eastford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$89,249.05</w:t>
            </w:r>
          </w:p>
        </w:tc>
        <w:tc>
          <w:tcPr>
            <w:tcW w:type="dxa" w:w="2115"/>
          </w:tcPr>
          <w:p>
            <w:pPr>
              <w:spacing w:after="0"/>
              <w:jc w:val="right"/>
            </w:pPr>
            <w:r>
              <w:rPr>
                <w:sz w:val="16"/>
              </w:rPr>
              <w:t>11; 3</w:t>
            </w:r>
          </w:p>
        </w:tc>
        <w:tc>
          <w:tcPr>
            <w:tcW w:type="dxa" w:w="3029"/>
          </w:tcPr>
          <w:p>
            <w:pPr>
              <w:spacing w:after="0"/>
              <w:jc w:val="left"/>
            </w:pPr>
            <w:r>
              <w:rPr>
                <w:sz w:val="16"/>
              </w:rPr>
              <w:t>Includes $12,554.06 for declarations not counted as hazard incidents (DR-4046-CT).</w:t>
            </w:r>
          </w:p>
        </w:tc>
      </w:tr>
      <w:tr>
        <w:trPr>
          <w:cantSplit/>
        </w:trPr>
        <w:tc>
          <w:tcPr>
            <w:tcW w:type="dxa" w:w="1634"/>
          </w:tcPr>
          <w:p>
            <w:pPr>
              <w:spacing w:after="0"/>
              <w:jc w:val="left"/>
            </w:pPr>
            <w:r>
              <w:rPr>
                <w:sz w:val="16"/>
              </w:rPr>
              <w:t>Hampton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$42,865.08</w:t>
            </w:r>
          </w:p>
        </w:tc>
        <w:tc>
          <w:tcPr>
            <w:tcW w:type="dxa" w:w="2115"/>
          </w:tcPr>
          <w:p>
            <w:pPr>
              <w:spacing w:after="0"/>
              <w:jc w:val="right"/>
            </w:pPr>
            <w:r>
              <w:rPr>
                <w:sz w:val="16"/>
              </w:rPr>
              <w:t>7; 5</w:t>
            </w:r>
          </w:p>
        </w:tc>
        <w:tc>
          <w:tcPr>
            <w:tcW w:type="dxa" w:w="3029"/>
          </w:tcPr>
          <w:p>
            <w:pPr>
              <w:spacing w:after="0"/>
              <w:jc w:val="left"/>
            </w:pPr>
          </w:p>
        </w:tc>
      </w:tr>
      <w:tr>
        <w:trPr>
          <w:cantSplit/>
        </w:trPr>
        <w:tc>
          <w:tcPr>
            <w:tcW w:type="dxa" w:w="1634"/>
          </w:tcPr>
          <w:p>
            <w:pPr>
              <w:spacing w:after="0"/>
              <w:jc w:val="left"/>
            </w:pPr>
            <w:r>
              <w:rPr>
                <w:sz w:val="16"/>
              </w:rPr>
              <w:t>Killingly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$454,703.16</w:t>
            </w:r>
          </w:p>
        </w:tc>
        <w:tc>
          <w:tcPr>
            <w:tcW w:type="dxa" w:w="2115"/>
          </w:tcPr>
          <w:p>
            <w:pPr>
              <w:spacing w:after="0"/>
              <w:jc w:val="right"/>
            </w:pPr>
            <w:r>
              <w:rPr>
                <w:sz w:val="16"/>
              </w:rPr>
              <w:t>0; 0</w:t>
            </w:r>
          </w:p>
        </w:tc>
        <w:tc>
          <w:tcPr>
            <w:tcW w:type="dxa" w:w="3029"/>
          </w:tcPr>
          <w:p>
            <w:pPr>
              <w:spacing w:after="0"/>
              <w:jc w:val="left"/>
            </w:pPr>
          </w:p>
        </w:tc>
      </w:tr>
      <w:tr>
        <w:trPr>
          <w:cantSplit/>
        </w:trPr>
        <w:tc>
          <w:tcPr>
            <w:tcW w:type="dxa" w:w="1634"/>
          </w:tcPr>
          <w:p>
            <w:pPr>
              <w:spacing w:after="0"/>
              <w:jc w:val="left"/>
            </w:pPr>
            <w:r>
              <w:rPr>
                <w:sz w:val="16"/>
              </w:rPr>
              <w:t>Plainfield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$640,366.52</w:t>
            </w:r>
          </w:p>
        </w:tc>
        <w:tc>
          <w:tcPr>
            <w:tcW w:type="dxa" w:w="2115"/>
          </w:tcPr>
          <w:p>
            <w:pPr>
              <w:spacing w:after="0"/>
              <w:jc w:val="right"/>
            </w:pPr>
            <w:r>
              <w:rPr>
                <w:sz w:val="16"/>
              </w:rPr>
              <w:t>11; 3</w:t>
            </w:r>
          </w:p>
        </w:tc>
        <w:tc>
          <w:tcPr>
            <w:tcW w:type="dxa" w:w="3029"/>
          </w:tcPr>
          <w:p>
            <w:pPr>
              <w:spacing w:after="0"/>
              <w:jc w:val="left"/>
            </w:pPr>
            <w:r>
              <w:rPr>
                <w:sz w:val="16"/>
              </w:rPr>
              <w:t>Includes $99,130.45 for declarations not counted as hazard incidents (DR-4500-CT).</w:t>
            </w:r>
          </w:p>
        </w:tc>
      </w:tr>
      <w:tr>
        <w:trPr>
          <w:cantSplit/>
        </w:trPr>
        <w:tc>
          <w:tcPr>
            <w:tcW w:type="dxa" w:w="1634"/>
          </w:tcPr>
          <w:p>
            <w:pPr>
              <w:spacing w:after="0"/>
              <w:jc w:val="left"/>
            </w:pPr>
            <w:r>
              <w:rPr>
                <w:sz w:val="16"/>
              </w:rPr>
              <w:t>Pomfret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1</w:t>
            </w:r>
          </w:p>
        </w:tc>
        <w:tc>
          <w:tcPr>
            <w:tcW w:type="dxa" w:w="1738"/>
          </w:tcPr>
          <w:p>
            <w:pPr>
              <w:spacing w:after="0"/>
              <w:jc w:val="right"/>
            </w:pPr>
            <w:r>
              <w:rPr>
                <w:sz w:val="16"/>
              </w:rPr>
              <w:t>$183,253.82</w:t>
            </w:r>
          </w:p>
        </w:tc>
        <w:tc>
          <w:tcPr>
            <w:tcW w:type="dxa" w:w="2115"/>
          </w:tcPr>
          <w:p>
            <w:pPr>
              <w:spacing w:after="0"/>
              <w:jc w:val="right"/>
            </w:pPr>
            <w:r>
              <w:rPr>
                <w:sz w:val="16"/>
              </w:rPr>
              <w:t>27; 11</w:t>
            </w:r>
          </w:p>
        </w:tc>
        <w:tc>
          <w:tcPr>
            <w:tcW w:type="dxa" w:w="3029"/>
          </w:tcPr>
          <w:p>
            <w:pPr>
              <w:spacing w:after="0"/>
              <w:jc w:val="left"/>
            </w:pPr>
          </w:p>
        </w:tc>
      </w:tr>
      <w:tr>
        <w:trPr>
          <w:cantSplit/>
        </w:trPr>
        <w:tc>
          <w:tcPr>
            <w:tcW w:type="dxa" w:w="1634"/>
          </w:tcPr>
          <w:p>
            <w:pPr>
              <w:spacing w:after="0"/>
              <w:jc w:val="left"/>
            </w:pPr>
            <w:r>
              <w:rPr>
                <w:sz w:val="16"/>
              </w:rPr>
              <w:t>Putnam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1</w:t>
            </w:r>
          </w:p>
        </w:tc>
        <w:tc>
          <w:tcPr>
            <w:tcW w:type="dxa" w:w="1738"/>
          </w:tcPr>
          <w:p>
            <w:pPr>
              <w:spacing w:after="0"/>
              <w:jc w:val="right"/>
            </w:pPr>
            <w:r>
              <w:rPr>
                <w:sz w:val="16"/>
              </w:rPr>
              <w:t>$349,890.30</w:t>
            </w:r>
          </w:p>
        </w:tc>
        <w:tc>
          <w:tcPr>
            <w:tcW w:type="dxa" w:w="2115"/>
          </w:tcPr>
          <w:p>
            <w:pPr>
              <w:spacing w:after="0"/>
              <w:jc w:val="right"/>
            </w:pPr>
            <w:r>
              <w:rPr>
                <w:sz w:val="16"/>
              </w:rPr>
              <w:t>9; 5</w:t>
            </w:r>
          </w:p>
        </w:tc>
        <w:tc>
          <w:tcPr>
            <w:tcW w:type="dxa" w:w="3029"/>
          </w:tcPr>
          <w:p>
            <w:pPr>
              <w:spacing w:after="0"/>
              <w:jc w:val="left"/>
            </w:pPr>
          </w:p>
        </w:tc>
      </w:tr>
      <w:tr>
        <w:trPr>
          <w:cantSplit/>
        </w:trPr>
        <w:tc>
          <w:tcPr>
            <w:tcW w:type="dxa" w:w="1634"/>
          </w:tcPr>
          <w:p>
            <w:pPr>
              <w:spacing w:after="0"/>
              <w:jc w:val="left"/>
            </w:pPr>
            <w:r>
              <w:rPr>
                <w:sz w:val="16"/>
              </w:rPr>
              <w:t>Scotland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$66,481.55</w:t>
            </w:r>
          </w:p>
        </w:tc>
        <w:tc>
          <w:tcPr>
            <w:tcW w:type="dxa" w:w="2115"/>
          </w:tcPr>
          <w:p>
            <w:pPr>
              <w:spacing w:after="0"/>
              <w:jc w:val="right"/>
            </w:pPr>
            <w:r>
              <w:rPr>
                <w:sz w:val="16"/>
              </w:rPr>
              <w:t>11; 7</w:t>
            </w:r>
          </w:p>
        </w:tc>
        <w:tc>
          <w:tcPr>
            <w:tcW w:type="dxa" w:w="3029"/>
          </w:tcPr>
          <w:p>
            <w:pPr>
              <w:spacing w:after="0"/>
              <w:jc w:val="left"/>
            </w:pPr>
          </w:p>
        </w:tc>
      </w:tr>
      <w:tr>
        <w:trPr>
          <w:cantSplit/>
        </w:trPr>
        <w:tc>
          <w:tcPr>
            <w:tcW w:type="dxa" w:w="1634"/>
          </w:tcPr>
          <w:p>
            <w:pPr>
              <w:spacing w:after="0"/>
              <w:jc w:val="left"/>
            </w:pPr>
            <w:r>
              <w:rPr>
                <w:sz w:val="16"/>
              </w:rPr>
              <w:t>Sterling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$70,534.20</w:t>
            </w:r>
          </w:p>
        </w:tc>
        <w:tc>
          <w:tcPr>
            <w:tcW w:type="dxa" w:w="2115"/>
          </w:tcPr>
          <w:p>
            <w:pPr>
              <w:spacing w:after="0"/>
              <w:jc w:val="right"/>
            </w:pPr>
            <w:r>
              <w:rPr>
                <w:sz w:val="16"/>
              </w:rPr>
              <w:t>4; 1</w:t>
            </w:r>
          </w:p>
        </w:tc>
        <w:tc>
          <w:tcPr>
            <w:tcW w:type="dxa" w:w="3029"/>
          </w:tcPr>
          <w:p>
            <w:pPr>
              <w:spacing w:after="0"/>
              <w:jc w:val="left"/>
            </w:pPr>
          </w:p>
        </w:tc>
      </w:tr>
      <w:tr>
        <w:trPr>
          <w:cantSplit/>
        </w:trPr>
        <w:tc>
          <w:tcPr>
            <w:tcW w:type="dxa" w:w="1634"/>
          </w:tcPr>
          <w:p>
            <w:pPr>
              <w:spacing w:after="0"/>
              <w:jc w:val="left"/>
            </w:pPr>
            <w:r>
              <w:rPr>
                <w:sz w:val="16"/>
              </w:rPr>
              <w:t>Thompson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2</w:t>
            </w:r>
          </w:p>
        </w:tc>
        <w:tc>
          <w:tcPr>
            <w:tcW w:type="dxa" w:w="1738"/>
          </w:tcPr>
          <w:p>
            <w:pPr>
              <w:spacing w:after="0"/>
              <w:jc w:val="right"/>
            </w:pPr>
            <w:r>
              <w:rPr>
                <w:sz w:val="16"/>
              </w:rPr>
              <w:t>$171,795.32</w:t>
            </w:r>
          </w:p>
        </w:tc>
        <w:tc>
          <w:tcPr>
            <w:tcW w:type="dxa" w:w="2115"/>
          </w:tcPr>
          <w:p>
            <w:pPr>
              <w:spacing w:after="0"/>
              <w:jc w:val="right"/>
            </w:pPr>
            <w:r>
              <w:rPr>
                <w:sz w:val="16"/>
              </w:rPr>
              <w:t>7; 0</w:t>
            </w:r>
          </w:p>
        </w:tc>
        <w:tc>
          <w:tcPr>
            <w:tcW w:type="dxa" w:w="3029"/>
          </w:tcPr>
          <w:p>
            <w:pPr>
              <w:spacing w:after="0"/>
              <w:jc w:val="left"/>
            </w:pPr>
            <w:r>
              <w:rPr>
                <w:sz w:val="16"/>
              </w:rPr>
              <w:t>Includes $8,505.70 for declarations not counted as hazard incidents (DR-4500-CT).</w:t>
            </w:r>
          </w:p>
        </w:tc>
      </w:tr>
      <w:tr>
        <w:trPr>
          <w:cantSplit/>
        </w:trPr>
        <w:tc>
          <w:tcPr>
            <w:tcW w:type="dxa" w:w="1634"/>
          </w:tcPr>
          <w:p>
            <w:pPr>
              <w:spacing w:after="0"/>
              <w:jc w:val="left"/>
            </w:pPr>
            <w:r>
              <w:rPr>
                <w:sz w:val="16"/>
              </w:rPr>
              <w:t>Union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$97,027.86</w:t>
            </w:r>
          </w:p>
        </w:tc>
        <w:tc>
          <w:tcPr>
            <w:tcW w:type="dxa" w:w="2115"/>
          </w:tcPr>
          <w:p>
            <w:pPr>
              <w:spacing w:after="0"/>
              <w:jc w:val="right"/>
            </w:pPr>
            <w:r>
              <w:rPr>
                <w:sz w:val="16"/>
              </w:rPr>
              <w:t>5; 2</w:t>
            </w:r>
          </w:p>
        </w:tc>
        <w:tc>
          <w:tcPr>
            <w:tcW w:type="dxa" w:w="3029"/>
          </w:tcPr>
          <w:p>
            <w:pPr>
              <w:spacing w:after="0"/>
              <w:jc w:val="left"/>
            </w:pPr>
            <w:r>
              <w:rPr>
                <w:sz w:val="16"/>
              </w:rPr>
              <w:t>Includes $36,411.43 for declarations not counted as hazard incidents (DR-4046-CT).</w:t>
            </w:r>
          </w:p>
        </w:tc>
      </w:tr>
      <w:tr>
        <w:trPr>
          <w:cantSplit/>
        </w:trPr>
        <w:tc>
          <w:tcPr>
            <w:tcW w:type="dxa" w:w="1634"/>
          </w:tcPr>
          <w:p>
            <w:pPr>
              <w:spacing w:after="0"/>
              <w:jc w:val="left"/>
            </w:pPr>
            <w:r>
              <w:rPr>
                <w:sz w:val="16"/>
              </w:rPr>
              <w:t>Voluntown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0; any 0</w:t>
            </w:r>
          </w:p>
        </w:tc>
        <w:tc>
          <w:tcPr>
            <w:tcW w:type="dxa" w:w="1738"/>
          </w:tcPr>
          <w:p>
            <w:pPr>
              <w:spacing w:after="0"/>
              <w:jc w:val="right"/>
            </w:pPr>
            <w:r>
              <w:rPr>
                <w:sz w:val="16"/>
              </w:rPr>
              <w:t>$143,643.94</w:t>
            </w:r>
          </w:p>
        </w:tc>
        <w:tc>
          <w:tcPr>
            <w:tcW w:type="dxa" w:w="2115"/>
          </w:tcPr>
          <w:p>
            <w:pPr>
              <w:spacing w:after="0"/>
              <w:jc w:val="right"/>
            </w:pPr>
            <w:r>
              <w:rPr>
                <w:sz w:val="16"/>
              </w:rPr>
              <w:t>6; 2</w:t>
            </w:r>
          </w:p>
        </w:tc>
        <w:tc>
          <w:tcPr>
            <w:tcW w:type="dxa" w:w="3029"/>
          </w:tcPr>
          <w:p>
            <w:pPr>
              <w:spacing w:after="0"/>
              <w:jc w:val="left"/>
            </w:pPr>
          </w:p>
        </w:tc>
      </w:tr>
      <w:tr>
        <w:trPr>
          <w:cantSplit/>
        </w:trPr>
        <w:tc>
          <w:tcPr>
            <w:tcW w:type="dxa" w:w="1634"/>
          </w:tcPr>
          <w:p>
            <w:pPr>
              <w:spacing w:after="0"/>
              <w:jc w:val="left"/>
            </w:pPr>
            <w:r>
              <w:rPr>
                <w:sz w:val="16"/>
              </w:rPr>
              <w:t>Woodstock town</w:t>
            </w:r>
          </w:p>
        </w:tc>
        <w:tc>
          <w:tcPr>
            <w:tcW w:type="dxa" w:w="759"/>
          </w:tcPr>
          <w:p>
            <w:pPr>
              <w:spacing w:after="0"/>
              <w:jc w:val="left"/>
            </w:pPr>
            <w:r>
              <w:rPr>
                <w:sz w:val="16"/>
              </w:rPr>
              <w:t>Town</w:t>
            </w:r>
          </w:p>
        </w:tc>
        <w:tc>
          <w:tcPr>
            <w:tcW w:type="dxa" w:w="2366"/>
          </w:tcPr>
          <w:p>
            <w:pPr>
              <w:spacing w:after="0"/>
              <w:jc w:val="left"/>
            </w:pPr>
            <w:r>
              <w:rPr>
                <w:sz w:val="16"/>
              </w:rPr>
              <w:t>Expired on 2021-01-05</w:t>
            </w:r>
          </w:p>
        </w:tc>
        <w:tc>
          <w:tcPr>
            <w:tcW w:type="dxa" w:w="2471"/>
          </w:tcPr>
          <w:p>
            <w:pPr>
              <w:spacing w:after="0"/>
              <w:jc w:val="right"/>
            </w:pPr>
            <w:r>
              <w:rPr>
                <w:sz w:val="16"/>
              </w:rPr>
              <w:t>FMA RL 0, SRL 1; any 1</w:t>
            </w:r>
          </w:p>
        </w:tc>
        <w:tc>
          <w:tcPr>
            <w:tcW w:type="dxa" w:w="1738"/>
          </w:tcPr>
          <w:p>
            <w:pPr>
              <w:spacing w:after="0"/>
              <w:jc w:val="right"/>
            </w:pPr>
            <w:r>
              <w:rPr>
                <w:sz w:val="16"/>
              </w:rPr>
              <w:t>$386,130.19</w:t>
            </w:r>
          </w:p>
        </w:tc>
        <w:tc>
          <w:tcPr>
            <w:tcW w:type="dxa" w:w="2115"/>
          </w:tcPr>
          <w:p>
            <w:pPr>
              <w:spacing w:after="0"/>
              <w:jc w:val="right"/>
            </w:pPr>
            <w:r>
              <w:rPr>
                <w:sz w:val="16"/>
              </w:rPr>
              <w:t>20; 5</w:t>
            </w:r>
          </w:p>
        </w:tc>
        <w:tc>
          <w:tcPr>
            <w:tcW w:type="dxa" w:w="3029"/>
          </w:tcPr>
          <w:p>
            <w:pPr>
              <w:spacing w:after="0"/>
              <w:jc w:val="left"/>
            </w:pPr>
            <w:r>
              <w:rPr>
                <w:sz w:val="16"/>
              </w:rPr>
              <w:t>Includes $60,144.20 for declarations not counted as hazard incidents (DR-4046-CT, DR-4500-CT).</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Connecticut planning regions have no county-level plan in FEMA data; see each member town's plan dates.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7"/>
        <w:gridCol w:w="1046"/>
        <w:gridCol w:w="1126"/>
        <w:gridCol w:w="1126"/>
        <w:gridCol w:w="1178"/>
        <w:gridCol w:w="1305"/>
        <w:gridCol w:w="1189"/>
        <w:gridCol w:w="1113"/>
        <w:gridCol w:w="1113"/>
        <w:gridCol w:w="125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9"/>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1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$11,187,669</w:t>
            </w:r>
          </w:p>
        </w:tc>
        <w:tc>
          <w:tcPr>
            <w:tcW w:type="dxa" w:w="1137"/>
          </w:tcPr>
          <w:p>
            <w:pPr>
              <w:spacing w:after="0"/>
              <w:jc w:val="right"/>
            </w:pPr>
          </w:p>
        </w:tc>
        <w:tc>
          <w:tcPr>
            <w:tcW w:type="dxa" w:w="1046"/>
          </w:tcPr>
          <w:p>
            <w:pPr>
              <w:spacing w:after="0"/>
              <w:jc w:val="right"/>
            </w:pPr>
            <w:r>
              <w:rPr>
                <w:sz w:val="16"/>
              </w:rPr>
              <w:t>36</w:t>
            </w:r>
          </w:p>
        </w:tc>
        <w:tc>
          <w:tcPr>
            <w:tcW w:type="dxa" w:w="1126"/>
          </w:tcPr>
          <w:p>
            <w:pPr>
              <w:spacing w:after="0"/>
              <w:jc w:val="right"/>
            </w:pPr>
            <w:r>
              <w:rPr>
                <w:sz w:val="16"/>
              </w:rPr>
              <w:t>$0</w:t>
            </w:r>
          </w:p>
        </w:tc>
        <w:tc>
          <w:tcPr>
            <w:tcW w:type="dxa" w:w="1126"/>
          </w:tcPr>
          <w:p>
            <w:pPr>
              <w:spacing w:after="0"/>
              <w:jc w:val="right"/>
            </w:pPr>
          </w:p>
        </w:tc>
        <w:tc>
          <w:tcPr>
            <w:tcW w:type="dxa" w:w="1178"/>
          </w:tcPr>
          <w:p>
            <w:pPr>
              <w:spacing w:after="0"/>
              <w:jc w:val="right"/>
            </w:pPr>
            <w:r>
              <w:rPr>
                <w:sz w:val="16"/>
              </w:rPr>
              <w:t>$0</w:t>
            </w:r>
          </w:p>
        </w:tc>
        <w:tc>
          <w:tcPr>
            <w:tcW w:type="dxa" w:w="1305"/>
          </w:tcPr>
          <w:p>
            <w:pPr>
              <w:spacing w:after="0"/>
              <w:jc w:val="right"/>
            </w:pPr>
            <w:r>
              <w:rPr>
                <w:sz w:val="16"/>
              </w:rPr>
              <w:t>0%</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$20,961,777,747</w:t>
            </w:r>
          </w:p>
        </w:tc>
        <w:tc>
          <w:tcPr>
            <w:tcW w:type="dxa" w:w="1137"/>
          </w:tcPr>
          <w:p>
            <w:pPr>
              <w:spacing w:after="0"/>
              <w:jc w:val="right"/>
            </w:pPr>
            <w:r>
              <w:rPr>
                <w:sz w:val="16"/>
              </w:rPr>
              <w:t>$63,753,853</w:t>
            </w:r>
          </w:p>
        </w:tc>
        <w:tc>
          <w:tcPr>
            <w:tcW w:type="dxa" w:w="1046"/>
          </w:tcPr>
          <w:p>
            <w:pPr>
              <w:spacing w:after="0"/>
              <w:jc w:val="right"/>
            </w:pPr>
            <w:r>
              <w:rPr>
                <w:sz w:val="16"/>
              </w:rPr>
              <w:t>95,308</w:t>
            </w:r>
          </w:p>
        </w:tc>
        <w:tc>
          <w:tcPr>
            <w:tcW w:type="dxa" w:w="1126"/>
          </w:tcPr>
          <w:p>
            <w:pPr>
              <w:spacing w:after="0"/>
              <w:jc w:val="right"/>
            </w:pPr>
            <w:r>
              <w:rPr>
                <w:sz w:val="16"/>
              </w:rPr>
              <w:t>$374</w:t>
            </w:r>
          </w:p>
        </w:tc>
        <w:tc>
          <w:tcPr>
            <w:tcW w:type="dxa" w:w="1126"/>
          </w:tcPr>
          <w:p>
            <w:pPr>
              <w:spacing w:after="0"/>
              <w:jc w:val="right"/>
            </w:pPr>
            <w:r>
              <w:rPr>
                <w:sz w:val="16"/>
              </w:rPr>
              <w:t>$8,371</w:t>
            </w:r>
          </w:p>
        </w:tc>
        <w:tc>
          <w:tcPr>
            <w:tcW w:type="dxa" w:w="1178"/>
          </w:tcPr>
          <w:p>
            <w:pPr>
              <w:spacing w:after="0"/>
              <w:jc w:val="right"/>
            </w:pPr>
            <w:r>
              <w:rPr>
                <w:sz w:val="16"/>
              </w:rPr>
              <w:t>$520,338</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7"/>
          </w:tcPr>
          <w:p>
            <w:pPr>
              <w:spacing w:after="0"/>
              <w:jc w:val="right"/>
            </w:pPr>
            <w:r>
              <w:rPr>
                <w:sz w:val="16"/>
              </w:rPr>
              <w:t>$22,573,202</w:t>
            </w:r>
          </w:p>
        </w:tc>
        <w:tc>
          <w:tcPr>
            <w:tcW w:type="dxa" w:w="1046"/>
          </w:tcPr>
          <w:p>
            <w:pPr>
              <w:spacing w:after="0"/>
              <w:jc w:val="right"/>
            </w:pPr>
          </w:p>
        </w:tc>
        <w:tc>
          <w:tcPr>
            <w:tcW w:type="dxa" w:w="1126"/>
          </w:tcPr>
          <w:p>
            <w:pPr>
              <w:spacing w:after="0"/>
              <w:jc w:val="right"/>
            </w:pPr>
          </w:p>
        </w:tc>
        <w:tc>
          <w:tcPr>
            <w:tcW w:type="dxa" w:w="1126"/>
          </w:tcPr>
          <w:p>
            <w:pPr>
              <w:spacing w:after="0"/>
              <w:jc w:val="right"/>
            </w:pPr>
            <w:r>
              <w:rPr>
                <w:sz w:val="16"/>
              </w:rPr>
              <w:t>$24,533</w:t>
            </w:r>
          </w:p>
        </w:tc>
        <w:tc>
          <w:tcPr>
            <w:tcW w:type="dxa" w:w="1178"/>
          </w:tcPr>
          <w:p>
            <w:pPr>
              <w:spacing w:after="0"/>
              <w:jc w:val="right"/>
            </w:pPr>
          </w:p>
        </w:tc>
        <w:tc>
          <w:tcPr>
            <w:tcW w:type="dxa" w:w="1305"/>
          </w:tcPr>
          <w:p>
            <w:pPr>
              <w:spacing w:after="0"/>
              <w:jc w:val="right"/>
            </w:pPr>
            <w:r>
              <w:rPr>
                <w:sz w:val="16"/>
              </w:rPr>
              <w:t>0.109% (agriculture)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$36,370,364,519</w:t>
            </w:r>
          </w:p>
        </w:tc>
        <w:tc>
          <w:tcPr>
            <w:tcW w:type="dxa" w:w="1137"/>
          </w:tcPr>
          <w:p>
            <w:pPr>
              <w:spacing w:after="0"/>
              <w:jc w:val="right"/>
            </w:pPr>
          </w:p>
        </w:tc>
        <w:tc>
          <w:tcPr>
            <w:tcW w:type="dxa" w:w="1046"/>
          </w:tcPr>
          <w:p>
            <w:pPr>
              <w:spacing w:after="0"/>
              <w:jc w:val="right"/>
            </w:pPr>
            <w:r>
              <w:rPr>
                <w:sz w:val="16"/>
              </w:rPr>
              <w:t>95,348</w:t>
            </w:r>
          </w:p>
        </w:tc>
        <w:tc>
          <w:tcPr>
            <w:tcW w:type="dxa" w:w="1126"/>
          </w:tcPr>
          <w:p>
            <w:pPr>
              <w:spacing w:after="0"/>
              <w:jc w:val="right"/>
            </w:pPr>
            <w:r>
              <w:rPr>
                <w:sz w:val="16"/>
              </w:rPr>
              <w:t>$606,335</w:t>
            </w:r>
          </w:p>
        </w:tc>
        <w:tc>
          <w:tcPr>
            <w:tcW w:type="dxa" w:w="1126"/>
          </w:tcPr>
          <w:p>
            <w:pPr>
              <w:spacing w:after="0"/>
              <w:jc w:val="right"/>
            </w:pPr>
          </w:p>
        </w:tc>
        <w:tc>
          <w:tcPr>
            <w:tcW w:type="dxa" w:w="1178"/>
          </w:tcPr>
          <w:p>
            <w:pPr>
              <w:spacing w:after="0"/>
              <w:jc w:val="right"/>
            </w:pPr>
            <w:r>
              <w:rPr>
                <w:sz w:val="16"/>
              </w:rPr>
              <w:t>$104,394</w:t>
            </w:r>
          </w:p>
        </w:tc>
        <w:tc>
          <w:tcPr>
            <w:tcW w:type="dxa" w:w="1305"/>
          </w:tcPr>
          <w:p>
            <w:pPr>
              <w:spacing w:after="0"/>
              <w:jc w:val="right"/>
            </w:pPr>
            <w:r>
              <w:rPr>
                <w:sz w:val="16"/>
              </w:rPr>
              <w:t>0.00167%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$20,961,789,246</w:t>
            </w:r>
          </w:p>
        </w:tc>
        <w:tc>
          <w:tcPr>
            <w:tcW w:type="dxa" w:w="1137"/>
          </w:tcPr>
          <w:p>
            <w:pPr>
              <w:spacing w:after="0"/>
              <w:jc w:val="right"/>
            </w:pPr>
            <w:r>
              <w:rPr>
                <w:sz w:val="16"/>
              </w:rPr>
              <w:t>$63,753,853</w:t>
            </w:r>
          </w:p>
        </w:tc>
        <w:tc>
          <w:tcPr>
            <w:tcW w:type="dxa" w:w="1046"/>
          </w:tcPr>
          <w:p>
            <w:pPr>
              <w:spacing w:after="0"/>
              <w:jc w:val="right"/>
            </w:pPr>
            <w:r>
              <w:rPr>
                <w:sz w:val="16"/>
              </w:rPr>
              <w:t>95,308</w:t>
            </w:r>
          </w:p>
        </w:tc>
        <w:tc>
          <w:tcPr>
            <w:tcW w:type="dxa" w:w="1126"/>
          </w:tcPr>
          <w:p>
            <w:pPr>
              <w:spacing w:after="0"/>
              <w:jc w:val="right"/>
            </w:pPr>
            <w:r>
              <w:rPr>
                <w:sz w:val="16"/>
              </w:rPr>
              <w:t>$4,617</w:t>
            </w:r>
          </w:p>
        </w:tc>
        <w:tc>
          <w:tcPr>
            <w:tcW w:type="dxa" w:w="1126"/>
          </w:tcPr>
          <w:p>
            <w:pPr>
              <w:spacing w:after="0"/>
              <w:jc w:val="right"/>
            </w:pPr>
            <w:r>
              <w:rPr>
                <w:sz w:val="16"/>
              </w:rPr>
              <w:t>$5,981</w:t>
            </w:r>
          </w:p>
        </w:tc>
        <w:tc>
          <w:tcPr>
            <w:tcW w:type="dxa" w:w="1178"/>
          </w:tcPr>
          <w:p>
            <w:pPr>
              <w:spacing w:after="0"/>
              <w:jc w:val="right"/>
            </w:pPr>
            <w:r>
              <w:rPr>
                <w:sz w:val="16"/>
              </w:rPr>
              <w:t>$48,252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$20,961,777,747</w:t>
            </w:r>
          </w:p>
        </w:tc>
        <w:tc>
          <w:tcPr>
            <w:tcW w:type="dxa" w:w="1137"/>
          </w:tcPr>
          <w:p>
            <w:pPr>
              <w:spacing w:after="0"/>
              <w:jc w:val="right"/>
            </w:pPr>
            <w:r>
              <w:rPr>
                <w:sz w:val="16"/>
              </w:rPr>
              <w:t>$63,753,853</w:t>
            </w:r>
          </w:p>
        </w:tc>
        <w:tc>
          <w:tcPr>
            <w:tcW w:type="dxa" w:w="1046"/>
          </w:tcPr>
          <w:p>
            <w:pPr>
              <w:spacing w:after="0"/>
              <w:jc w:val="right"/>
            </w:pPr>
            <w:r>
              <w:rPr>
                <w:sz w:val="16"/>
              </w:rPr>
              <w:t>95,308</w:t>
            </w:r>
          </w:p>
        </w:tc>
        <w:tc>
          <w:tcPr>
            <w:tcW w:type="dxa" w:w="1126"/>
          </w:tcPr>
          <w:p>
            <w:pPr>
              <w:spacing w:after="0"/>
              <w:jc w:val="right"/>
            </w:pPr>
            <w:r>
              <w:rPr>
                <w:sz w:val="16"/>
              </w:rPr>
              <w:t>$1</w:t>
            </w:r>
          </w:p>
        </w:tc>
        <w:tc>
          <w:tcPr>
            <w:tcW w:type="dxa" w:w="1126"/>
          </w:tcPr>
          <w:p>
            <w:pPr>
              <w:spacing w:after="0"/>
              <w:jc w:val="right"/>
            </w:pPr>
            <w:r>
              <w:rPr>
                <w:sz w:val="16"/>
              </w:rPr>
              <w:t>$8,646</w:t>
            </w:r>
          </w:p>
        </w:tc>
        <w:tc>
          <w:tcPr>
            <w:tcW w:type="dxa" w:w="1178"/>
          </w:tcPr>
          <w:p>
            <w:pPr>
              <w:spacing w:after="0"/>
              <w:jc w:val="right"/>
            </w:pPr>
            <w:r>
              <w:rPr>
                <w:sz w:val="16"/>
              </w:rPr>
              <w:t>$520,162</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$20,961,195,271</w:t>
            </w:r>
          </w:p>
        </w:tc>
        <w:tc>
          <w:tcPr>
            <w:tcW w:type="dxa" w:w="1137"/>
          </w:tcPr>
          <w:p>
            <w:pPr>
              <w:spacing w:after="0"/>
              <w:jc w:val="right"/>
            </w:pPr>
            <w:r>
              <w:rPr>
                <w:sz w:val="16"/>
              </w:rPr>
              <w:t>$63,753,853</w:t>
            </w:r>
          </w:p>
        </w:tc>
        <w:tc>
          <w:tcPr>
            <w:tcW w:type="dxa" w:w="1046"/>
          </w:tcPr>
          <w:p>
            <w:pPr>
              <w:spacing w:after="0"/>
              <w:jc w:val="right"/>
            </w:pPr>
            <w:r>
              <w:rPr>
                <w:sz w:val="16"/>
              </w:rPr>
              <w:t>95,303</w:t>
            </w:r>
          </w:p>
        </w:tc>
        <w:tc>
          <w:tcPr>
            <w:tcW w:type="dxa" w:w="1126"/>
          </w:tcPr>
          <w:p>
            <w:pPr>
              <w:spacing w:after="0"/>
              <w:jc w:val="right"/>
            </w:pPr>
            <w:r>
              <w:rPr>
                <w:sz w:val="16"/>
              </w:rPr>
              <w:t>$5,668,545</w:t>
            </w:r>
          </w:p>
        </w:tc>
        <w:tc>
          <w:tcPr>
            <w:tcW w:type="dxa" w:w="1126"/>
          </w:tcPr>
          <w:p>
            <w:pPr>
              <w:spacing w:after="0"/>
              <w:jc w:val="right"/>
            </w:pPr>
            <w:r>
              <w:rPr>
                <w:sz w:val="16"/>
              </w:rPr>
              <w:t>$435,989</w:t>
            </w:r>
          </w:p>
        </w:tc>
        <w:tc>
          <w:tcPr>
            <w:tcW w:type="dxa" w:w="1178"/>
          </w:tcPr>
          <w:p>
            <w:pPr>
              <w:spacing w:after="0"/>
              <w:jc w:val="right"/>
            </w:pPr>
            <w:r>
              <w:rPr>
                <w:sz w:val="16"/>
              </w:rPr>
              <w:t>$190,523</w:t>
            </w:r>
          </w:p>
        </w:tc>
        <w:tc>
          <w:tcPr>
            <w:tcW w:type="dxa" w:w="1305"/>
          </w:tcPr>
          <w:p>
            <w:pPr>
              <w:spacing w:after="0"/>
              <w:jc w:val="right"/>
            </w:pPr>
            <w:r>
              <w:rPr>
                <w:sz w:val="16"/>
              </w:rPr>
              <w:t>0.027%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$20,961,777,747</w:t>
            </w:r>
          </w:p>
        </w:tc>
        <w:tc>
          <w:tcPr>
            <w:tcW w:type="dxa" w:w="1137"/>
          </w:tcPr>
          <w:p>
            <w:pPr>
              <w:spacing w:after="0"/>
              <w:jc w:val="right"/>
            </w:pPr>
          </w:p>
        </w:tc>
        <w:tc>
          <w:tcPr>
            <w:tcW w:type="dxa" w:w="1046"/>
          </w:tcPr>
          <w:p>
            <w:pPr>
              <w:spacing w:after="0"/>
              <w:jc w:val="right"/>
            </w:pPr>
            <w:r>
              <w:rPr>
                <w:sz w:val="16"/>
              </w:rPr>
              <w:t>95,308</w:t>
            </w:r>
          </w:p>
        </w:tc>
        <w:tc>
          <w:tcPr>
            <w:tcW w:type="dxa" w:w="1126"/>
          </w:tcPr>
          <w:p>
            <w:pPr>
              <w:spacing w:after="0"/>
              <w:jc w:val="right"/>
            </w:pPr>
            <w:r>
              <w:rPr>
                <w:sz w:val="16"/>
              </w:rPr>
              <w:t>$329,725</w:t>
            </w:r>
          </w:p>
        </w:tc>
        <w:tc>
          <w:tcPr>
            <w:tcW w:type="dxa" w:w="1126"/>
          </w:tcPr>
          <w:p>
            <w:pPr>
              <w:spacing w:after="0"/>
              <w:jc w:val="right"/>
            </w:pPr>
          </w:p>
        </w:tc>
        <w:tc>
          <w:tcPr>
            <w:tcW w:type="dxa" w:w="1178"/>
          </w:tcPr>
          <w:p>
            <w:pPr>
              <w:spacing w:after="0"/>
              <w:jc w:val="right"/>
            </w:pPr>
            <w:r>
              <w:rPr>
                <w:sz w:val="16"/>
              </w:rPr>
              <w:t>$48,437</w:t>
            </w:r>
          </w:p>
        </w:tc>
        <w:tc>
          <w:tcPr>
            <w:tcW w:type="dxa" w:w="1305"/>
          </w:tcPr>
          <w:p>
            <w:pPr>
              <w:spacing w:after="0"/>
              <w:jc w:val="right"/>
            </w:pPr>
            <w:r>
              <w:rPr>
                <w:sz w:val="16"/>
              </w:rPr>
              <w:t>0.00157%</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$20,875,741,294</w:t>
            </w:r>
          </w:p>
        </w:tc>
        <w:tc>
          <w:tcPr>
            <w:tcW w:type="dxa" w:w="1137"/>
          </w:tcPr>
          <w:p>
            <w:pPr>
              <w:spacing w:after="0"/>
              <w:jc w:val="right"/>
            </w:pPr>
            <w:r>
              <w:rPr>
                <w:sz w:val="16"/>
              </w:rPr>
              <w:t>$1,900,270</w:t>
            </w:r>
          </w:p>
        </w:tc>
        <w:tc>
          <w:tcPr>
            <w:tcW w:type="dxa" w:w="1046"/>
          </w:tcPr>
          <w:p>
            <w:pPr>
              <w:spacing w:after="0"/>
              <w:jc w:val="right"/>
            </w:pPr>
            <w:r>
              <w:rPr>
                <w:sz w:val="16"/>
              </w:rPr>
              <w:t>1,593</w:t>
            </w:r>
          </w:p>
        </w:tc>
        <w:tc>
          <w:tcPr>
            <w:tcW w:type="dxa" w:w="1126"/>
          </w:tcPr>
          <w:p>
            <w:pPr>
              <w:spacing w:after="0"/>
              <w:jc w:val="right"/>
            </w:pPr>
            <w:r>
              <w:rPr>
                <w:sz w:val="16"/>
              </w:rPr>
              <w:t>$23,510,978</w:t>
            </w:r>
          </w:p>
        </w:tc>
        <w:tc>
          <w:tcPr>
            <w:tcW w:type="dxa" w:w="1126"/>
          </w:tcPr>
          <w:p>
            <w:pPr>
              <w:spacing w:after="0"/>
              <w:jc w:val="right"/>
            </w:pPr>
            <w:r>
              <w:rPr>
                <w:sz w:val="16"/>
              </w:rPr>
              <w:t>$156</w:t>
            </w:r>
          </w:p>
        </w:tc>
        <w:tc>
          <w:tcPr>
            <w:tcW w:type="dxa" w:w="1178"/>
          </w:tcPr>
          <w:p>
            <w:pPr>
              <w:spacing w:after="0"/>
              <w:jc w:val="right"/>
            </w:pPr>
            <w:r>
              <w:rPr>
                <w:sz w:val="16"/>
              </w:rPr>
              <w:t>$8,507</w:t>
            </w:r>
          </w:p>
        </w:tc>
        <w:tc>
          <w:tcPr>
            <w:tcW w:type="dxa" w:w="1305"/>
          </w:tcPr>
          <w:p>
            <w:pPr>
              <w:spacing w:after="0"/>
              <w:jc w:val="right"/>
            </w:pPr>
            <w:r>
              <w:rPr>
                <w:sz w:val="16"/>
              </w:rPr>
              <w:t>n/a (see note)</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$635,145,050</w:t>
            </w:r>
          </w:p>
        </w:tc>
        <w:tc>
          <w:tcPr>
            <w:tcW w:type="dxa" w:w="1137"/>
          </w:tcPr>
          <w:p>
            <w:pPr>
              <w:spacing w:after="0"/>
              <w:jc w:val="right"/>
            </w:pPr>
          </w:p>
        </w:tc>
        <w:tc>
          <w:tcPr>
            <w:tcW w:type="dxa" w:w="1046"/>
          </w:tcPr>
          <w:p>
            <w:pPr>
              <w:spacing w:after="0"/>
              <w:jc w:val="right"/>
            </w:pPr>
            <w:r>
              <w:rPr>
                <w:sz w:val="16"/>
              </w:rPr>
              <w:t>2,983</w:t>
            </w:r>
          </w:p>
        </w:tc>
        <w:tc>
          <w:tcPr>
            <w:tcW w:type="dxa" w:w="1126"/>
          </w:tcPr>
          <w:p>
            <w:pPr>
              <w:spacing w:after="0"/>
              <w:jc w:val="right"/>
            </w:pPr>
            <w:r>
              <w:rPr>
                <w:sz w:val="16"/>
              </w:rPr>
              <w:t>$3,188</w:t>
            </w:r>
          </w:p>
        </w:tc>
        <w:tc>
          <w:tcPr>
            <w:tcW w:type="dxa" w:w="1126"/>
          </w:tcPr>
          <w:p>
            <w:pPr>
              <w:spacing w:after="0"/>
              <w:jc w:val="right"/>
            </w:pPr>
          </w:p>
        </w:tc>
        <w:tc>
          <w:tcPr>
            <w:tcW w:type="dxa" w:w="1178"/>
          </w:tcPr>
          <w:p>
            <w:pPr>
              <w:spacing w:after="0"/>
              <w:jc w:val="right"/>
            </w:pPr>
            <w:r>
              <w:rPr>
                <w:sz w:val="16"/>
              </w:rPr>
              <w:t>$1,324</w:t>
            </w:r>
          </w:p>
        </w:tc>
        <w:tc>
          <w:tcPr>
            <w:tcW w:type="dxa" w:w="1305"/>
          </w:tcPr>
          <w:p>
            <w:pPr>
              <w:spacing w:after="0"/>
              <w:jc w:val="right"/>
            </w:pPr>
            <w:r>
              <w:rPr>
                <w:sz w:val="16"/>
              </w:rPr>
              <w:t>0.000502%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$20,961,789,246</w:t>
            </w:r>
          </w:p>
        </w:tc>
        <w:tc>
          <w:tcPr>
            <w:tcW w:type="dxa" w:w="1137"/>
          </w:tcPr>
          <w:p>
            <w:pPr>
              <w:spacing w:after="0"/>
              <w:jc w:val="right"/>
            </w:pPr>
          </w:p>
        </w:tc>
        <w:tc>
          <w:tcPr>
            <w:tcW w:type="dxa" w:w="1046"/>
          </w:tcPr>
          <w:p>
            <w:pPr>
              <w:spacing w:after="0"/>
              <w:jc w:val="right"/>
            </w:pPr>
            <w:r>
              <w:rPr>
                <w:sz w:val="16"/>
              </w:rPr>
              <w:t>95,308</w:t>
            </w:r>
          </w:p>
        </w:tc>
        <w:tc>
          <w:tcPr>
            <w:tcW w:type="dxa" w:w="1126"/>
          </w:tcPr>
          <w:p>
            <w:pPr>
              <w:spacing w:after="0"/>
              <w:jc w:val="right"/>
            </w:pPr>
            <w:r>
              <w:rPr>
                <w:sz w:val="16"/>
              </w:rPr>
              <w:t>$15,349</w:t>
            </w:r>
          </w:p>
        </w:tc>
        <w:tc>
          <w:tcPr>
            <w:tcW w:type="dxa" w:w="1126"/>
          </w:tcPr>
          <w:p>
            <w:pPr>
              <w:spacing w:after="0"/>
              <w:jc w:val="right"/>
            </w:pPr>
          </w:p>
        </w:tc>
        <w:tc>
          <w:tcPr>
            <w:tcW w:type="dxa" w:w="1178"/>
          </w:tcPr>
          <w:p>
            <w:pPr>
              <w:spacing w:after="0"/>
              <w:jc w:val="right"/>
            </w:pPr>
            <w:r>
              <w:rPr>
                <w:sz w:val="16"/>
              </w:rPr>
              <w:t>$221,729</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$20,961,789,246</w:t>
            </w:r>
          </w:p>
        </w:tc>
        <w:tc>
          <w:tcPr>
            <w:tcW w:type="dxa" w:w="1137"/>
          </w:tcPr>
          <w:p>
            <w:pPr>
              <w:spacing w:after="0"/>
              <w:jc w:val="right"/>
            </w:pPr>
            <w:r>
              <w:rPr>
                <w:sz w:val="16"/>
              </w:rPr>
              <w:t>$63,753,853</w:t>
            </w:r>
          </w:p>
        </w:tc>
        <w:tc>
          <w:tcPr>
            <w:tcW w:type="dxa" w:w="1046"/>
          </w:tcPr>
          <w:p>
            <w:pPr>
              <w:spacing w:after="0"/>
              <w:jc w:val="right"/>
            </w:pPr>
            <w:r>
              <w:rPr>
                <w:sz w:val="16"/>
              </w:rPr>
              <w:t>95,308</w:t>
            </w:r>
          </w:p>
        </w:tc>
        <w:tc>
          <w:tcPr>
            <w:tcW w:type="dxa" w:w="1126"/>
          </w:tcPr>
          <w:p>
            <w:pPr>
              <w:spacing w:after="0"/>
              <w:jc w:val="right"/>
            </w:pPr>
            <w:r>
              <w:rPr>
                <w:sz w:val="16"/>
              </w:rPr>
              <w:t>$64,704</w:t>
            </w:r>
          </w:p>
        </w:tc>
        <w:tc>
          <w:tcPr>
            <w:tcW w:type="dxa" w:w="1126"/>
          </w:tcPr>
          <w:p>
            <w:pPr>
              <w:spacing w:after="0"/>
              <w:jc w:val="right"/>
            </w:pPr>
            <w:r>
              <w:rPr>
                <w:sz w:val="16"/>
              </w:rPr>
              <w:t>$2,006</w:t>
            </w:r>
          </w:p>
        </w:tc>
        <w:tc>
          <w:tcPr>
            <w:tcW w:type="dxa" w:w="1178"/>
          </w:tcPr>
          <w:p>
            <w:pPr>
              <w:spacing w:after="0"/>
              <w:jc w:val="right"/>
            </w:pPr>
            <w:r>
              <w:rPr>
                <w:sz w:val="16"/>
              </w:rPr>
              <w:t>$96,754</w:t>
            </w:r>
          </w:p>
        </w:tc>
        <w:tc>
          <w:tcPr>
            <w:tcW w:type="dxa" w:w="1305"/>
          </w:tcPr>
          <w:p>
            <w:pPr>
              <w:spacing w:after="0"/>
              <w:jc w:val="right"/>
            </w:pPr>
            <w:r>
              <w:rPr>
                <w:sz w:val="16"/>
              </w:rPr>
              <w:t>0.000309%</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$20,961,789,246</w:t>
            </w:r>
          </w:p>
        </w:tc>
        <w:tc>
          <w:tcPr>
            <w:tcW w:type="dxa" w:w="1137"/>
          </w:tcPr>
          <w:p>
            <w:pPr>
              <w:spacing w:after="0"/>
              <w:jc w:val="right"/>
            </w:pPr>
            <w:r>
              <w:rPr>
                <w:sz w:val="16"/>
              </w:rPr>
              <w:t>$63,753,853</w:t>
            </w:r>
          </w:p>
        </w:tc>
        <w:tc>
          <w:tcPr>
            <w:tcW w:type="dxa" w:w="1046"/>
          </w:tcPr>
          <w:p>
            <w:pPr>
              <w:spacing w:after="0"/>
              <w:jc w:val="right"/>
            </w:pPr>
            <w:r>
              <w:rPr>
                <w:sz w:val="16"/>
              </w:rPr>
              <w:t>95,308</w:t>
            </w:r>
          </w:p>
        </w:tc>
        <w:tc>
          <w:tcPr>
            <w:tcW w:type="dxa" w:w="1126"/>
          </w:tcPr>
          <w:p>
            <w:pPr>
              <w:spacing w:after="0"/>
              <w:jc w:val="right"/>
            </w:pPr>
            <w:r>
              <w:rPr>
                <w:sz w:val="16"/>
              </w:rPr>
              <w:t>$533,756</w:t>
            </w:r>
          </w:p>
        </w:tc>
        <w:tc>
          <w:tcPr>
            <w:tcW w:type="dxa" w:w="1126"/>
          </w:tcPr>
          <w:p>
            <w:pPr>
              <w:spacing w:after="0"/>
              <w:jc w:val="right"/>
            </w:pPr>
            <w:r>
              <w:rPr>
                <w:sz w:val="16"/>
              </w:rPr>
              <w:t>$1,143</w:t>
            </w:r>
          </w:p>
        </w:tc>
        <w:tc>
          <w:tcPr>
            <w:tcW w:type="dxa" w:w="1178"/>
          </w:tcPr>
          <w:p>
            <w:pPr>
              <w:spacing w:after="0"/>
              <w:jc w:val="right"/>
            </w:pPr>
            <w:r>
              <w:rPr>
                <w:sz w:val="16"/>
              </w:rPr>
              <w:t>$125,483</w:t>
            </w:r>
          </w:p>
        </w:tc>
        <w:tc>
          <w:tcPr>
            <w:tcW w:type="dxa" w:w="1305"/>
          </w:tcPr>
          <w:p>
            <w:pPr>
              <w:spacing w:after="0"/>
              <w:jc w:val="right"/>
            </w:pPr>
            <w:r>
              <w:rPr>
                <w:sz w:val="16"/>
              </w:rPr>
              <w:t>0.00255%</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NRI publishes no building exposure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7"/>
          </w:tcPr>
          <w:p>
            <w:pPr>
              <w:spacing w:after="0"/>
              <w:jc w:val="right"/>
            </w:pPr>
          </w:p>
        </w:tc>
        <w:tc>
          <w:tcPr>
            <w:tcW w:type="dxa" w:w="1046"/>
          </w:tcPr>
          <w:p>
            <w:pPr>
              <w:spacing w:after="0"/>
              <w:jc w:val="right"/>
            </w:pPr>
          </w:p>
        </w:tc>
        <w:tc>
          <w:tcPr>
            <w:tcW w:type="dxa" w:w="1126"/>
          </w:tcPr>
          <w:p>
            <w:pPr>
              <w:spacing w:after="0"/>
              <w:jc w:val="right"/>
            </w:pPr>
          </w:p>
        </w:tc>
        <w:tc>
          <w:tcPr>
            <w:tcW w:type="dxa" w:w="1126"/>
          </w:tcPr>
          <w:p>
            <w:pPr>
              <w:spacing w:after="0"/>
              <w:jc w:val="right"/>
            </w:pPr>
          </w:p>
        </w:tc>
        <w:tc>
          <w:tcPr>
            <w:tcW w:type="dxa" w:w="1178"/>
          </w:tcPr>
          <w:p>
            <w:pPr>
              <w:spacing w:after="0"/>
              <w:jc w:val="right"/>
            </w:pPr>
          </w:p>
        </w:tc>
        <w:tc>
          <w:tcPr>
            <w:tcW w:type="dxa" w:w="1305"/>
          </w:tcPr>
          <w:p>
            <w:pPr>
              <w:spacing w:after="0"/>
              <w:jc w:val="right"/>
            </w:pP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$2,502,778,699</w:t>
            </w:r>
          </w:p>
        </w:tc>
        <w:tc>
          <w:tcPr>
            <w:tcW w:type="dxa" w:w="1137"/>
          </w:tcPr>
          <w:p>
            <w:pPr>
              <w:spacing w:after="0"/>
              <w:jc w:val="right"/>
            </w:pPr>
            <w:r>
              <w:rPr>
                <w:sz w:val="16"/>
              </w:rPr>
              <w:t>$11,409,331</w:t>
            </w:r>
          </w:p>
        </w:tc>
        <w:tc>
          <w:tcPr>
            <w:tcW w:type="dxa" w:w="1046"/>
          </w:tcPr>
          <w:p>
            <w:pPr>
              <w:spacing w:after="0"/>
              <w:jc w:val="right"/>
            </w:pPr>
            <w:r>
              <w:rPr>
                <w:sz w:val="16"/>
              </w:rPr>
              <w:t>19,102</w:t>
            </w:r>
          </w:p>
        </w:tc>
        <w:tc>
          <w:tcPr>
            <w:tcW w:type="dxa" w:w="1126"/>
          </w:tcPr>
          <w:p>
            <w:pPr>
              <w:spacing w:after="0"/>
              <w:jc w:val="right"/>
            </w:pPr>
            <w:r>
              <w:rPr>
                <w:sz w:val="16"/>
              </w:rPr>
              <w:t>$11,310</w:t>
            </w:r>
          </w:p>
        </w:tc>
        <w:tc>
          <w:tcPr>
            <w:tcW w:type="dxa" w:w="1126"/>
          </w:tcPr>
          <w:p>
            <w:pPr>
              <w:spacing w:after="0"/>
              <w:jc w:val="right"/>
            </w:pPr>
            <w:r>
              <w:rPr>
                <w:sz w:val="16"/>
              </w:rPr>
              <w:t>$5</w:t>
            </w:r>
          </w:p>
        </w:tc>
        <w:tc>
          <w:tcPr>
            <w:tcW w:type="dxa" w:w="1178"/>
          </w:tcPr>
          <w:p>
            <w:pPr>
              <w:spacing w:after="0"/>
              <w:jc w:val="right"/>
            </w:pPr>
            <w:r>
              <w:rPr>
                <w:sz w:val="16"/>
              </w:rPr>
              <w:t>$2,297</w:t>
            </w:r>
          </w:p>
        </w:tc>
        <w:tc>
          <w:tcPr>
            <w:tcW w:type="dxa" w:w="1305"/>
          </w:tcPr>
          <w:p>
            <w:pPr>
              <w:spacing w:after="0"/>
              <w:jc w:val="right"/>
            </w:pPr>
            <w:r>
              <w:rPr>
                <w:sz w:val="16"/>
              </w:rPr>
              <w:t>0.000452%</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$20,961,777,747</w:t>
            </w:r>
          </w:p>
        </w:tc>
        <w:tc>
          <w:tcPr>
            <w:tcW w:type="dxa" w:w="1137"/>
          </w:tcPr>
          <w:p>
            <w:pPr>
              <w:spacing w:after="0"/>
              <w:jc w:val="right"/>
            </w:pPr>
            <w:r>
              <w:rPr>
                <w:sz w:val="16"/>
              </w:rPr>
              <w:t>$63,753,853</w:t>
            </w:r>
          </w:p>
        </w:tc>
        <w:tc>
          <w:tcPr>
            <w:tcW w:type="dxa" w:w="1046"/>
          </w:tcPr>
          <w:p>
            <w:pPr>
              <w:spacing w:after="0"/>
              <w:jc w:val="right"/>
            </w:pPr>
            <w:r>
              <w:rPr>
                <w:sz w:val="16"/>
              </w:rPr>
              <w:t>95,308</w:t>
            </w:r>
          </w:p>
        </w:tc>
        <w:tc>
          <w:tcPr>
            <w:tcW w:type="dxa" w:w="1126"/>
          </w:tcPr>
          <w:p>
            <w:pPr>
              <w:spacing w:after="0"/>
              <w:jc w:val="right"/>
            </w:pPr>
            <w:r>
              <w:rPr>
                <w:sz w:val="16"/>
              </w:rPr>
              <w:t>$14,867</w:t>
            </w:r>
          </w:p>
        </w:tc>
        <w:tc>
          <w:tcPr>
            <w:tcW w:type="dxa" w:w="1126"/>
          </w:tcPr>
          <w:p>
            <w:pPr>
              <w:spacing w:after="0"/>
              <w:jc w:val="right"/>
            </w:pPr>
            <w:r>
              <w:rPr>
                <w:sz w:val="16"/>
              </w:rPr>
              <w:t>$30</w:t>
            </w:r>
          </w:p>
        </w:tc>
        <w:tc>
          <w:tcPr>
            <w:tcW w:type="dxa" w:w="1178"/>
          </w:tcPr>
          <w:p>
            <w:pPr>
              <w:spacing w:after="0"/>
              <w:jc w:val="right"/>
            </w:pPr>
            <w:r>
              <w:rPr>
                <w:sz w:val="16"/>
              </w:rPr>
              <w:t>$57,550</w:t>
            </w:r>
          </w:p>
        </w:tc>
        <w:tc>
          <w:tcPr>
            <w:tcW w:type="dxa" w:w="1305"/>
          </w:tcPr>
          <w:p>
            <w:pPr>
              <w:spacing w:after="0"/>
              <w:jc w:val="right"/>
            </w:pPr>
            <w:r>
              <w:rPr>
                <w:sz w:val="16"/>
              </w:rPr>
              <w:t>under 0.0001%</w:t>
            </w:r>
          </w:p>
        </w:tc>
        <w:tc>
          <w:tcPr>
            <w:tcW w:type="dxa" w:w="1189"/>
          </w:tcPr>
          <w:p>
            <w:pPr>
              <w:spacing w:after="0"/>
              <w:jc w:val="right"/>
            </w:pPr>
          </w:p>
        </w:tc>
        <w:tc>
          <w:tcPr>
            <w:tcW w:type="dxa" w:w="1113"/>
          </w:tcPr>
          <w:p>
            <w:pPr>
              <w:spacing w:after="0"/>
              <w:jc w:val="right"/>
            </w:pPr>
          </w:p>
        </w:tc>
        <w:tc>
          <w:tcPr>
            <w:tcW w:type="dxa" w:w="1113"/>
          </w:tcPr>
          <w:p>
            <w:pPr>
              <w:spacing w:after="0"/>
              <w:jc w:val="right"/>
            </w:pPr>
          </w:p>
        </w:tc>
        <w:tc>
          <w:tcPr>
            <w:tcW w:type="dxa" w:w="1259"/>
          </w:tcPr>
          <w:p>
            <w:pPr>
              <w:spacing w:after="0"/>
              <w:jc w:val="left"/>
            </w:pPr>
          </w:p>
        </w:tc>
      </w:tr>
    </w:tbl>
    <w:p>
      <w:pPr>
        <w:spacing w:after="40" w:before="60"/>
      </w:pPr>
      <w:r>
        <w:rPr>
          <w:sz w:val="15"/>
        </w:rPr>
        <w:t>Totals since the plan: not available. Connecticut planning regions have no county-level plan in FEMA data; see each member town's plan dates.</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95,308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$20,961,789,246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$63,753,853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$31,250,606</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$1,945,751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874"/>
        <w:gridCol w:w="1439"/>
        <w:gridCol w:w="1439"/>
        <w:gridCol w:w="1439"/>
        <w:gridCol w:w="1439"/>
        <w:gridCol w:w="1439"/>
        <w:gridCol w:w="1439"/>
        <w:gridCol w:w="1602"/>
      </w:tblGrid>
      <w:tr>
        <w:trPr>
          <w:cantSplit/>
          <w:tblHeader/>
        </w:trPr>
        <w:tc>
          <w:tcPr>
            <w:tcW w:type="dxa" w:w="3874"/>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4"/>
          </w:tcPr>
          <w:p>
            <w:pPr>
              <w:spacing w:after="0"/>
              <w:jc w:val="left"/>
            </w:pPr>
            <w:r>
              <w:rPr>
                <w:sz w:val="16"/>
              </w:rPr>
              <w:t>County total</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6</w:t>
            </w:r>
          </w:p>
        </w:tc>
        <w:tc>
          <w:tcPr>
            <w:tcW w:type="dxa" w:w="1439"/>
          </w:tcPr>
          <w:p>
            <w:pPr>
              <w:spacing w:after="0"/>
              <w:jc w:val="right"/>
            </w:pPr>
            <w:r>
              <w:rPr>
                <w:sz w:val="16"/>
              </w:rPr>
              <w:t>1</w:t>
            </w:r>
          </w:p>
        </w:tc>
        <w:tc>
          <w:tcPr>
            <w:tcW w:type="dxa" w:w="1439"/>
          </w:tcPr>
          <w:p>
            <w:pPr>
              <w:spacing w:after="0"/>
              <w:jc w:val="right"/>
            </w:pPr>
            <w:r>
              <w:rPr>
                <w:sz w:val="16"/>
              </w:rPr>
              <w:t>6</w:t>
            </w:r>
          </w:p>
        </w:tc>
        <w:tc>
          <w:tcPr>
            <w:tcW w:type="dxa" w:w="1439"/>
          </w:tcPr>
          <w:p>
            <w:pPr>
              <w:spacing w:after="0"/>
              <w:jc w:val="right"/>
            </w:pPr>
            <w:r>
              <w:rPr>
                <w:sz w:val="16"/>
              </w:rPr>
              <w:t>0</w:t>
            </w:r>
          </w:p>
        </w:tc>
        <w:tc>
          <w:tcPr>
            <w:tcW w:type="dxa" w:w="1602"/>
          </w:tcPr>
          <w:p>
            <w:pPr>
              <w:spacing w:after="0"/>
              <w:jc w:val="right"/>
            </w:pPr>
            <w:r>
              <w:rPr>
                <w:sz w:val="16"/>
              </w:rPr>
              <w:t>2</w:t>
            </w:r>
          </w:p>
        </w:tc>
      </w:tr>
      <w:tr>
        <w:trPr>
          <w:cantSplit/>
        </w:trPr>
        <w:tc>
          <w:tcPr>
            <w:tcW w:type="dxa" w:w="3874"/>
          </w:tcPr>
          <w:p>
            <w:pPr>
              <w:spacing w:after="0"/>
              <w:jc w:val="left"/>
            </w:pPr>
            <w:r>
              <w:rPr>
                <w:sz w:val="16"/>
              </w:rPr>
              <w:t>THOMPSON,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2"/>
          </w:tcPr>
          <w:p>
            <w:pPr>
              <w:spacing w:after="0"/>
              <w:jc w:val="right"/>
            </w:pPr>
            <w:r>
              <w:rPr>
                <w:sz w:val="16"/>
              </w:rPr>
              <w:t>2</w:t>
            </w:r>
          </w:p>
        </w:tc>
      </w:tr>
      <w:tr>
        <w:trPr>
          <w:cantSplit/>
        </w:trPr>
        <w:tc>
          <w:tcPr>
            <w:tcW w:type="dxa" w:w="3874"/>
          </w:tcPr>
          <w:p>
            <w:pPr>
              <w:spacing w:after="0"/>
              <w:jc w:val="left"/>
            </w:pPr>
            <w:r>
              <w:rPr>
                <w:sz w:val="16"/>
              </w:rPr>
              <w:t>WOODSTOCK, TOWN OF</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POMFRET,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CHAPLIN,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PUTNAM, TOWN OF</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2"/>
          </w:tcPr>
          <w:p>
            <w:pPr>
              <w:spacing w:after="0"/>
              <w:jc w:val="right"/>
            </w:pPr>
            <w:r>
              <w:rPr>
                <w:sz w:val="16"/>
              </w:rPr>
              <w:t>0</w:t>
            </w:r>
          </w:p>
        </w:tc>
      </w:tr>
      <w:tr>
        <w:trPr>
          <w:cantSplit/>
        </w:trPr>
        <w:tc>
          <w:tcPr>
            <w:tcW w:type="dxa" w:w="3874"/>
          </w:tcPr>
          <w:p>
            <w:pPr>
              <w:spacing w:after="0"/>
              <w:jc w:val="left"/>
            </w:pPr>
            <w:r>
              <w:rPr>
                <w:sz w:val="16"/>
              </w:rPr>
              <w:t>State level, not in this county: CT community not mapped to a planning region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439"/>
          </w:tcPr>
          <w:p>
            <w:pPr>
              <w:spacing w:after="0"/>
              <w:jc w:val="right"/>
            </w:pPr>
            <w:r>
              <w:rPr>
                <w:sz w:val="16"/>
              </w:rPr>
              <w:t>9</w:t>
            </w:r>
          </w:p>
        </w:tc>
        <w:tc>
          <w:tcPr>
            <w:tcW w:type="dxa" w:w="1439"/>
          </w:tcPr>
          <w:p>
            <w:pPr>
              <w:spacing w:after="0"/>
              <w:jc w:val="right"/>
            </w:pPr>
            <w:r>
              <w:rPr>
                <w:sz w:val="16"/>
              </w:rPr>
              <w:t>0</w:t>
            </w:r>
          </w:p>
        </w:tc>
        <w:tc>
          <w:tcPr>
            <w:tcW w:type="dxa" w:w="1602"/>
          </w:tcPr>
          <w:p>
            <w:pPr>
              <w:spacing w:after="0"/>
              <w:jc w:val="right"/>
            </w:pPr>
            <w:r>
              <w:rPr>
                <w:sz w:val="16"/>
              </w:rPr>
              <w:t>4</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000"/>
        <w:gridCol w:w="1513"/>
        <w:gridCol w:w="1359"/>
        <w:gridCol w:w="1359"/>
        <w:gridCol w:w="1359"/>
        <w:gridCol w:w="1359"/>
        <w:gridCol w:w="1359"/>
        <w:gridCol w:w="1359"/>
        <w:gridCol w:w="1513"/>
        <w:gridCol w:w="930"/>
      </w:tblGrid>
      <w:tr>
        <w:trPr>
          <w:cantSplit/>
          <w:tblHeader/>
        </w:trPr>
        <w:tc>
          <w:tcPr>
            <w:tcW w:type="dxa" w:w="2000"/>
            <w:shd w:val="clear" w:color="auto" w:fill="E8E8E8"/>
          </w:tcPr>
          <w:p>
            <w:pPr>
              <w:spacing w:after="0"/>
              <w:jc w:val="left"/>
            </w:pPr>
            <w:r>
              <w:rPr>
                <w:b/>
                <w:sz w:val="16"/>
              </w:rPr>
              <w:t>Member</w:t>
            </w:r>
          </w:p>
        </w:tc>
        <w:tc>
          <w:tcPr>
            <w:tcW w:type="dxa" w:w="1513"/>
            <w:shd w:val="clear" w:color="auto" w:fill="E8E8E8"/>
          </w:tcPr>
          <w:p>
            <w:pPr>
              <w:spacing w:after="0"/>
              <w:jc w:val="left"/>
            </w:pPr>
            <w:r>
              <w:rPr>
                <w:b/>
                <w:sz w:val="16"/>
              </w:rPr>
              <w:t>NFIP community ID</w:t>
            </w:r>
          </w:p>
        </w:tc>
        <w:tc>
          <w:tcPr>
            <w:tcW w:type="dxa" w:w="1359"/>
            <w:shd w:val="clear" w:color="auto" w:fill="E8E8E8"/>
          </w:tcPr>
          <w:p>
            <w:pPr>
              <w:spacing w:after="0"/>
              <w:jc w:val="right"/>
            </w:pPr>
            <w:r>
              <w:rPr>
                <w:b/>
                <w:sz w:val="16"/>
              </w:rPr>
              <w:t>RL, FMA</w:t>
            </w:r>
          </w:p>
          <w:p>
            <w:pPr>
              <w:spacing w:after="0"/>
              <w:jc w:val="right"/>
            </w:pPr>
            <w:r>
              <w:rPr>
                <w:i/>
                <w:color w:val="555555"/>
                <w:sz w:val="14"/>
              </w:rPr>
              <w:t>properties</w:t>
            </w:r>
          </w:p>
        </w:tc>
        <w:tc>
          <w:tcPr>
            <w:tcW w:type="dxa" w:w="1359"/>
            <w:shd w:val="clear" w:color="auto" w:fill="E8E8E8"/>
          </w:tcPr>
          <w:p>
            <w:pPr>
              <w:spacing w:after="0"/>
              <w:jc w:val="right"/>
            </w:pPr>
            <w:r>
              <w:rPr>
                <w:b/>
                <w:sz w:val="16"/>
              </w:rPr>
              <w:t>SRL, FMA</w:t>
            </w:r>
          </w:p>
          <w:p>
            <w:pPr>
              <w:spacing w:after="0"/>
              <w:jc w:val="right"/>
            </w:pPr>
            <w:r>
              <w:rPr>
                <w:i/>
                <w:color w:val="555555"/>
                <w:sz w:val="14"/>
              </w:rPr>
              <w:t>properties</w:t>
            </w:r>
          </w:p>
        </w:tc>
        <w:tc>
          <w:tcPr>
            <w:tcW w:type="dxa" w:w="1359"/>
            <w:shd w:val="clear" w:color="auto" w:fill="E8E8E8"/>
          </w:tcPr>
          <w:p>
            <w:pPr>
              <w:spacing w:after="0"/>
              <w:jc w:val="right"/>
            </w:pPr>
            <w:r>
              <w:rPr>
                <w:b/>
                <w:sz w:val="16"/>
              </w:rPr>
              <w:t>RL, NFIP</w:t>
            </w:r>
          </w:p>
          <w:p>
            <w:pPr>
              <w:spacing w:after="0"/>
              <w:jc w:val="right"/>
            </w:pPr>
            <w:r>
              <w:rPr>
                <w:i/>
                <w:color w:val="555555"/>
                <w:sz w:val="14"/>
              </w:rPr>
              <w:t>properties</w:t>
            </w:r>
          </w:p>
        </w:tc>
        <w:tc>
          <w:tcPr>
            <w:tcW w:type="dxa" w:w="1359"/>
            <w:shd w:val="clear" w:color="auto" w:fill="E8E8E8"/>
          </w:tcPr>
          <w:p>
            <w:pPr>
              <w:spacing w:after="0"/>
              <w:jc w:val="right"/>
            </w:pPr>
            <w:r>
              <w:rPr>
                <w:b/>
                <w:sz w:val="16"/>
              </w:rPr>
              <w:t>SRL, NFIP</w:t>
            </w:r>
          </w:p>
          <w:p>
            <w:pPr>
              <w:spacing w:after="0"/>
              <w:jc w:val="right"/>
            </w:pPr>
            <w:r>
              <w:rPr>
                <w:i/>
                <w:color w:val="555555"/>
                <w:sz w:val="14"/>
              </w:rPr>
              <w:t>properties</w:t>
            </w:r>
          </w:p>
        </w:tc>
        <w:tc>
          <w:tcPr>
            <w:tcW w:type="dxa" w:w="135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59"/>
            <w:shd w:val="clear" w:color="auto" w:fill="E8E8E8"/>
          </w:tcPr>
          <w:p>
            <w:pPr>
              <w:spacing w:after="0"/>
              <w:jc w:val="right"/>
            </w:pPr>
            <w:r>
              <w:rPr>
                <w:b/>
                <w:sz w:val="16"/>
              </w:rPr>
              <w:t>Mitigated</w:t>
            </w:r>
          </w:p>
          <w:p>
            <w:pPr>
              <w:spacing w:after="0"/>
              <w:jc w:val="right"/>
            </w:pPr>
            <w:r>
              <w:rPr>
                <w:i/>
                <w:color w:val="555555"/>
                <w:sz w:val="14"/>
              </w:rPr>
              <w:t>properties</w:t>
            </w:r>
          </w:p>
        </w:tc>
        <w:tc>
          <w:tcPr>
            <w:tcW w:type="dxa" w:w="151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0"/>
            <w:shd w:val="clear" w:color="auto" w:fill="E8E8E8"/>
          </w:tcPr>
          <w:p>
            <w:pPr>
              <w:spacing w:after="0"/>
              <w:jc w:val="left"/>
            </w:pPr>
            <w:r>
              <w:rPr>
                <w:b/>
                <w:sz w:val="16"/>
              </w:rPr>
              <w:t>Note</w:t>
            </w:r>
          </w:p>
        </w:tc>
      </w:tr>
      <w:tr>
        <w:trPr>
          <w:cantSplit/>
        </w:trPr>
        <w:tc>
          <w:tcPr>
            <w:tcW w:type="dxa" w:w="2000"/>
          </w:tcPr>
          <w:p>
            <w:pPr>
              <w:spacing w:after="0"/>
              <w:jc w:val="left"/>
            </w:pPr>
            <w:r>
              <w:rPr>
                <w:sz w:val="16"/>
              </w:rPr>
              <w:t>Ashford town</w:t>
            </w:r>
          </w:p>
        </w:tc>
        <w:tc>
          <w:tcPr>
            <w:tcW w:type="dxa" w:w="1513"/>
          </w:tcPr>
          <w:p>
            <w:pPr>
              <w:spacing w:after="0"/>
              <w:jc w:val="left"/>
            </w:pPr>
            <w:r>
              <w:rPr>
                <w:sz w:val="16"/>
              </w:rPr>
              <w:t>090165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Brooklyn town</w:t>
            </w:r>
          </w:p>
        </w:tc>
        <w:tc>
          <w:tcPr>
            <w:tcW w:type="dxa" w:w="1513"/>
          </w:tcPr>
          <w:p>
            <w:pPr>
              <w:spacing w:after="0"/>
              <w:jc w:val="left"/>
            </w:pPr>
            <w:r>
              <w:rPr>
                <w:sz w:val="16"/>
              </w:rPr>
              <w:t>090164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Canterbury town</w:t>
            </w:r>
          </w:p>
        </w:tc>
        <w:tc>
          <w:tcPr>
            <w:tcW w:type="dxa" w:w="1513"/>
          </w:tcPr>
          <w:p>
            <w:pPr>
              <w:spacing w:after="0"/>
              <w:jc w:val="left"/>
            </w:pPr>
            <w:r>
              <w:rPr>
                <w:sz w:val="16"/>
              </w:rPr>
              <w:t>090183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Chaplin town</w:t>
            </w:r>
          </w:p>
        </w:tc>
        <w:tc>
          <w:tcPr>
            <w:tcW w:type="dxa" w:w="1513"/>
          </w:tcPr>
          <w:p>
            <w:pPr>
              <w:spacing w:after="0"/>
              <w:jc w:val="left"/>
            </w:pPr>
            <w:r>
              <w:rPr>
                <w:sz w:val="16"/>
              </w:rPr>
              <w:t>090179</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Eastford town</w:t>
            </w:r>
          </w:p>
        </w:tc>
        <w:tc>
          <w:tcPr>
            <w:tcW w:type="dxa" w:w="1513"/>
          </w:tcPr>
          <w:p>
            <w:pPr>
              <w:spacing w:after="0"/>
              <w:jc w:val="left"/>
            </w:pPr>
            <w:r>
              <w:rPr>
                <w:sz w:val="16"/>
              </w:rPr>
              <w:t>090115</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Hampton town</w:t>
            </w:r>
          </w:p>
        </w:tc>
        <w:tc>
          <w:tcPr>
            <w:tcW w:type="dxa" w:w="1513"/>
          </w:tcPr>
          <w:p>
            <w:pPr>
              <w:spacing w:after="0"/>
              <w:jc w:val="left"/>
            </w:pPr>
            <w:r>
              <w:rPr>
                <w:sz w:val="16"/>
              </w:rPr>
              <w:t>090170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Killingly town</w:t>
            </w:r>
          </w:p>
        </w:tc>
        <w:tc>
          <w:tcPr>
            <w:tcW w:type="dxa" w:w="1513"/>
          </w:tcPr>
          <w:p>
            <w:pPr>
              <w:spacing w:after="0"/>
              <w:jc w:val="left"/>
            </w:pPr>
            <w:r>
              <w:rPr>
                <w:sz w:val="16"/>
              </w:rPr>
              <w:t>090136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Plainfield town</w:t>
            </w:r>
          </w:p>
        </w:tc>
        <w:tc>
          <w:tcPr>
            <w:tcW w:type="dxa" w:w="1513"/>
          </w:tcPr>
          <w:p>
            <w:pPr>
              <w:spacing w:after="0"/>
              <w:jc w:val="left"/>
            </w:pPr>
            <w:r>
              <w:rPr>
                <w:sz w:val="16"/>
              </w:rPr>
              <w:t>090116</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Pomfret town</w:t>
            </w:r>
          </w:p>
        </w:tc>
        <w:tc>
          <w:tcPr>
            <w:tcW w:type="dxa" w:w="1513"/>
          </w:tcPr>
          <w:p>
            <w:pPr>
              <w:spacing w:after="0"/>
              <w:jc w:val="left"/>
            </w:pPr>
            <w:r>
              <w:rPr>
                <w:sz w:val="16"/>
              </w:rPr>
              <w:t>090163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Putnam town</w:t>
            </w:r>
          </w:p>
        </w:tc>
        <w:tc>
          <w:tcPr>
            <w:tcW w:type="dxa" w:w="1513"/>
          </w:tcPr>
          <w:p>
            <w:pPr>
              <w:spacing w:after="0"/>
              <w:jc w:val="left"/>
            </w:pPr>
            <w:r>
              <w:rPr>
                <w:sz w:val="16"/>
              </w:rPr>
              <w:t>090194</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Scotland town</w:t>
            </w:r>
          </w:p>
        </w:tc>
        <w:tc>
          <w:tcPr>
            <w:tcW w:type="dxa" w:w="1513"/>
          </w:tcPr>
          <w:p>
            <w:pPr>
              <w:spacing w:after="0"/>
              <w:jc w:val="left"/>
            </w:pPr>
            <w:r>
              <w:rPr>
                <w:sz w:val="16"/>
              </w:rPr>
              <w:t>090182</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Sterling town</w:t>
            </w:r>
          </w:p>
        </w:tc>
        <w:tc>
          <w:tcPr>
            <w:tcW w:type="dxa" w:w="1513"/>
          </w:tcPr>
          <w:p>
            <w:pPr>
              <w:spacing w:after="0"/>
              <w:jc w:val="left"/>
            </w:pPr>
            <w:r>
              <w:rPr>
                <w:sz w:val="16"/>
              </w:rPr>
              <w:t>090118</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Thompson town</w:t>
            </w:r>
          </w:p>
        </w:tc>
        <w:tc>
          <w:tcPr>
            <w:tcW w:type="dxa" w:w="1513"/>
          </w:tcPr>
          <w:p>
            <w:pPr>
              <w:spacing w:after="0"/>
              <w:jc w:val="left"/>
            </w:pPr>
            <w:r>
              <w:rPr>
                <w:sz w:val="16"/>
              </w:rPr>
              <w:t>090117</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359"/>
          </w:tcPr>
          <w:p>
            <w:pPr>
              <w:spacing w:after="0"/>
              <w:jc w:val="right"/>
            </w:pPr>
            <w:r>
              <w:rPr>
                <w:sz w:val="16"/>
              </w:rPr>
              <w:t>2</w:t>
            </w:r>
          </w:p>
        </w:tc>
        <w:tc>
          <w:tcPr>
            <w:tcW w:type="dxa" w:w="1359"/>
          </w:tcPr>
          <w:p>
            <w:pPr>
              <w:spacing w:after="0"/>
              <w:jc w:val="right"/>
            </w:pPr>
            <w:r>
              <w:rPr>
                <w:sz w:val="16"/>
              </w:rPr>
              <w:t>0</w:t>
            </w:r>
          </w:p>
        </w:tc>
        <w:tc>
          <w:tcPr>
            <w:tcW w:type="dxa" w:w="1513"/>
          </w:tcPr>
          <w:p>
            <w:pPr>
              <w:spacing w:after="0"/>
              <w:jc w:val="right"/>
            </w:pPr>
            <w:r>
              <w:rPr>
                <w:sz w:val="16"/>
              </w:rPr>
              <w:t>2</w:t>
            </w:r>
          </w:p>
        </w:tc>
        <w:tc>
          <w:tcPr>
            <w:tcW w:type="dxa" w:w="930"/>
          </w:tcPr>
          <w:p>
            <w:pPr>
              <w:spacing w:after="0"/>
              <w:jc w:val="left"/>
            </w:pPr>
          </w:p>
        </w:tc>
      </w:tr>
      <w:tr>
        <w:trPr>
          <w:cantSplit/>
        </w:trPr>
        <w:tc>
          <w:tcPr>
            <w:tcW w:type="dxa" w:w="2000"/>
          </w:tcPr>
          <w:p>
            <w:pPr>
              <w:spacing w:after="0"/>
              <w:jc w:val="left"/>
            </w:pPr>
            <w:r>
              <w:rPr>
                <w:sz w:val="16"/>
              </w:rPr>
              <w:t>Union town</w:t>
            </w:r>
          </w:p>
        </w:tc>
        <w:tc>
          <w:tcPr>
            <w:tcW w:type="dxa" w:w="1513"/>
          </w:tcPr>
          <w:p>
            <w:pPr>
              <w:spacing w:after="0"/>
              <w:jc w:val="left"/>
            </w:pPr>
            <w:r>
              <w:rPr>
                <w:sz w:val="16"/>
              </w:rPr>
              <w:t>090190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Voluntown town</w:t>
            </w:r>
          </w:p>
        </w:tc>
        <w:tc>
          <w:tcPr>
            <w:tcW w:type="dxa" w:w="1513"/>
          </w:tcPr>
          <w:p>
            <w:pPr>
              <w:spacing w:after="0"/>
              <w:jc w:val="left"/>
            </w:pPr>
            <w:r>
              <w:rPr>
                <w:sz w:val="16"/>
              </w:rPr>
              <w:t>090143</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r>
        <w:trPr>
          <w:cantSplit/>
        </w:trPr>
        <w:tc>
          <w:tcPr>
            <w:tcW w:type="dxa" w:w="2000"/>
          </w:tcPr>
          <w:p>
            <w:pPr>
              <w:spacing w:after="0"/>
              <w:jc w:val="left"/>
            </w:pPr>
            <w:r>
              <w:rPr>
                <w:sz w:val="16"/>
              </w:rPr>
              <w:t>Woodstock town</w:t>
            </w:r>
          </w:p>
        </w:tc>
        <w:tc>
          <w:tcPr>
            <w:tcW w:type="dxa" w:w="1513"/>
          </w:tcPr>
          <w:p>
            <w:pPr>
              <w:spacing w:after="0"/>
              <w:jc w:val="left"/>
            </w:pPr>
            <w:r>
              <w:rPr>
                <w:sz w:val="16"/>
              </w:rPr>
              <w:t>090120</w:t>
            </w:r>
          </w:p>
        </w:tc>
        <w:tc>
          <w:tcPr>
            <w:tcW w:type="dxa" w:w="1359"/>
          </w:tcPr>
          <w:p>
            <w:pPr>
              <w:spacing w:after="0"/>
              <w:jc w:val="right"/>
            </w:pPr>
            <w:r>
              <w:rPr>
                <w:sz w:val="16"/>
              </w:rPr>
              <w:t>0</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1</w:t>
            </w:r>
          </w:p>
        </w:tc>
        <w:tc>
          <w:tcPr>
            <w:tcW w:type="dxa" w:w="1359"/>
          </w:tcPr>
          <w:p>
            <w:pPr>
              <w:spacing w:after="0"/>
              <w:jc w:val="right"/>
            </w:pPr>
            <w:r>
              <w:rPr>
                <w:sz w:val="16"/>
              </w:rPr>
              <w:t>0</w:t>
            </w:r>
          </w:p>
        </w:tc>
        <w:tc>
          <w:tcPr>
            <w:tcW w:type="dxa" w:w="1513"/>
          </w:tcPr>
          <w:p>
            <w:pPr>
              <w:spacing w:after="0"/>
              <w:jc w:val="right"/>
            </w:pPr>
            <w:r>
              <w:rPr>
                <w:sz w:val="16"/>
              </w:rPr>
              <w:t>0</w:t>
            </w:r>
          </w:p>
        </w:tc>
        <w:tc>
          <w:tcPr>
            <w:tcW w:type="dxa" w:w="93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Northeastern Connecticut Planning Region, CT: risk-assessment baseline packet, release 2026-10 (data as of 2026-09-28; Connecticut planning region 09150).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hazard-plain_2026-10_CT_09150.docx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Northeastern Connecticut Planning Region, CT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Northeastern Connecticut Planning Region, CT: Risk-assessment baseline packet</dc:title>
  <dc:subject>Hazard Plain release 2026-10, as of 2026-09-28. Preview: automated baseline</dc:subject>
  <dc:creator>Hazard Plain</dc:creator>
  <cp:keywords>Hazard Plain; hazard mitigation; risk assessment; 09150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