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Los Angeles County, CA</w:t>
      </w:r>
    </w:p>
    <w:p>
      <w:pPr>
        <w:spacing w:after="120" w:before="0"/>
      </w:pPr>
      <w:r>
        <w:rPr>
          <w:color w:val="555555"/>
          <w:sz w:val="24"/>
        </w:rPr>
        <w:t>Risk-assessment baseline packet</w:t>
      </w:r>
    </w:p>
    <w:p>
      <w:pPr>
        <w:spacing w:after="120" w:before="0"/>
      </w:pPr>
      <w:r>
        <w:rPr>
          <w:b/>
          <w:sz w:val="18"/>
        </w:rPr>
        <w:t xml:space="preserve">County FIPS: </w:t>
      </w:r>
      <w:r>
        <w:rPr>
          <w:sz w:val="18"/>
        </w:rPr>
        <w:t>06037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2030-09-15. Plan: Los Angeles County (FEMA plan 110878), approved 2025-09-16.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($4,565,736,367 a year), Inland Flooding ($2,808,736,524) and Wildfire ($155,191,812).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43 (44 CFR 77.2); any definition: 463.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Los Angeles County (FEMA plan 110878)</w:t>
      </w:r>
    </w:p>
    <w:p>
      <w:pPr>
        <w:keepNext/>
        <w:spacing w:after="40" w:before="0"/>
      </w:pPr>
      <w:r>
        <w:rPr>
          <w:b/>
        </w:rPr>
        <w:t xml:space="preserve">Approved: </w:t>
      </w:r>
      <w:r>
        <w:rPr/>
        <w:t>2025-09-16</w:t>
      </w:r>
    </w:p>
    <w:p>
      <w:pPr>
        <w:keepNext/>
        <w:spacing w:after="40" w:before="0"/>
      </w:pPr>
      <w:r>
        <w:rPr>
          <w:b/>
        </w:rPr>
        <w:t xml:space="preserve">Days to expiry: </w:t>
      </w:r>
      <w:r>
        <w:rPr/>
        <w:t>1,446</w:t>
      </w:r>
    </w:p>
    <w:p>
      <w:pPr>
        <w:spacing w:after="80" w:before="0"/>
      </w:pPr>
      <w:r>
        <w:rPr>
          <w:color w:val="555555"/>
          <w:sz w:val="17"/>
        </w:rPr>
        <w:t>Every jurisdiction listed on this page (127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43 (44 CFR 77.2); any definition: 463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2"/>
        <w:gridCol w:w="1861"/>
        <w:gridCol w:w="1752"/>
        <w:gridCol w:w="2498"/>
        <w:gridCol w:w="1184"/>
        <w:gridCol w:w="1037"/>
        <w:gridCol w:w="831"/>
        <w:gridCol w:w="1352"/>
        <w:gridCol w:w="1315"/>
      </w:tblGrid>
      <w:tr>
        <w:trPr>
          <w:cantSplit/>
          <w:tblHeader/>
        </w:trPr>
        <w:tc>
          <w:tcPr>
            <w:tcW w:type="dxa" w:w="2282"/>
            <w:shd w:val="clear" w:color="auto" w:fill="E8E8E8"/>
          </w:tcPr>
          <w:p>
            <w:pPr>
              <w:spacing w:after="0"/>
              <w:jc w:val="left"/>
            </w:pPr>
            <w:r>
              <w:rPr>
                <w:b/>
                <w:sz w:val="16"/>
              </w:rPr>
              <w:t>Jurisdiction</w:t>
            </w:r>
          </w:p>
        </w:tc>
        <w:tc>
          <w:tcPr>
            <w:tcW w:type="dxa" w:w="1861"/>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Status</w:t>
            </w:r>
          </w:p>
        </w:tc>
        <w:tc>
          <w:tcPr>
            <w:tcW w:type="dxa" w:w="2498"/>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2"/>
            <w:shd w:val="clear" w:color="auto" w:fill="E8E8E8"/>
          </w:tcPr>
          <w:p>
            <w:pPr>
              <w:spacing w:after="0"/>
              <w:jc w:val="left"/>
            </w:pPr>
            <w:r>
              <w:rPr>
                <w:b/>
                <w:sz w:val="16"/>
              </w:rPr>
              <w:t>Update underway</w:t>
            </w:r>
          </w:p>
        </w:tc>
        <w:tc>
          <w:tcPr>
            <w:tcW w:type="dxa" w:w="1315"/>
            <w:shd w:val="clear" w:color="auto" w:fill="E8E8E8"/>
          </w:tcPr>
          <w:p>
            <w:pPr>
              <w:spacing w:after="0"/>
              <w:jc w:val="left"/>
            </w:pPr>
            <w:r>
              <w:rPr>
                <w:b/>
                <w:sz w:val="16"/>
              </w:rPr>
              <w:t>Notes</w:t>
            </w:r>
          </w:p>
        </w:tc>
      </w:tr>
      <w:tr>
        <w:trPr>
          <w:cantSplit/>
        </w:trPr>
        <w:tc>
          <w:tcPr>
            <w:tcW w:type="dxa" w:w="2282"/>
          </w:tcPr>
          <w:p>
            <w:pPr>
              <w:spacing w:after="0"/>
              <w:jc w:val="left"/>
            </w:pPr>
            <w:r>
              <w:rPr>
                <w:sz w:val="16"/>
              </w:rPr>
              <w:t>Los Angeles County</w:t>
            </w:r>
          </w:p>
        </w:tc>
        <w:tc>
          <w:tcPr>
            <w:tcW w:type="dxa" w:w="1861"/>
          </w:tcPr>
          <w:p>
            <w:pPr>
              <w:spacing w:after="0"/>
              <w:jc w:val="left"/>
            </w:pPr>
            <w:r>
              <w:rPr>
                <w:sz w:val="16"/>
              </w:rPr>
              <w:t>County</w:t>
            </w:r>
          </w:p>
        </w:tc>
        <w:tc>
          <w:tcPr>
            <w:tcW w:type="dxa" w:w="1752"/>
          </w:tcPr>
          <w:p>
            <w:pPr>
              <w:spacing w:after="0"/>
              <w:jc w:val="left"/>
            </w:pPr>
            <w:r>
              <w:rPr>
                <w:sz w:val="16"/>
              </w:rPr>
              <w:t>Approved, expires 2030-09-15</w:t>
            </w:r>
          </w:p>
        </w:tc>
        <w:tc>
          <w:tcPr>
            <w:tcW w:type="dxa" w:w="2498"/>
          </w:tcPr>
          <w:p>
            <w:pPr>
              <w:spacing w:after="0"/>
              <w:jc w:val="left"/>
            </w:pPr>
            <w:r>
              <w:rPr>
                <w:sz w:val="16"/>
              </w:rPr>
              <w:t>Los Angeles County (FEMA plan 110878)</w:t>
            </w:r>
          </w:p>
        </w:tc>
        <w:tc>
          <w:tcPr>
            <w:tcW w:type="dxa" w:w="1184"/>
          </w:tcPr>
          <w:p>
            <w:pPr>
              <w:spacing w:after="0"/>
              <w:jc w:val="left"/>
            </w:pPr>
            <w:r>
              <w:rPr>
                <w:sz w:val="16"/>
              </w:rPr>
              <w:t>2025-09-16</w:t>
            </w:r>
          </w:p>
        </w:tc>
        <w:tc>
          <w:tcPr>
            <w:tcW w:type="dxa" w:w="1037"/>
          </w:tcPr>
          <w:p>
            <w:pPr>
              <w:spacing w:after="0"/>
              <w:jc w:val="left"/>
            </w:pPr>
            <w:r>
              <w:rPr>
                <w:sz w:val="16"/>
              </w:rPr>
              <w:t>2030-09-15</w:t>
            </w:r>
          </w:p>
        </w:tc>
        <w:tc>
          <w:tcPr>
            <w:tcW w:type="dxa" w:w="831"/>
          </w:tcPr>
          <w:p>
            <w:pPr>
              <w:spacing w:after="0"/>
              <w:jc w:val="right"/>
            </w:pPr>
            <w:r>
              <w:rPr>
                <w:sz w:val="16"/>
              </w:rPr>
              <w:t>1,446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Agoura Hills city</w:t>
            </w:r>
          </w:p>
        </w:tc>
        <w:tc>
          <w:tcPr>
            <w:tcW w:type="dxa" w:w="1861"/>
          </w:tcPr>
          <w:p>
            <w:pPr>
              <w:spacing w:after="0"/>
              <w:jc w:val="left"/>
            </w:pPr>
            <w:r>
              <w:rPr>
                <w:sz w:val="16"/>
              </w:rPr>
              <w:t>City</w:t>
            </w:r>
          </w:p>
        </w:tc>
        <w:tc>
          <w:tcPr>
            <w:tcW w:type="dxa" w:w="1752"/>
          </w:tcPr>
          <w:p>
            <w:pPr>
              <w:spacing w:after="0"/>
              <w:jc w:val="left"/>
            </w:pPr>
            <w:r>
              <w:rPr>
                <w:sz w:val="16"/>
              </w:rPr>
              <w:t>Approved, expires 2029-08-12</w:t>
            </w:r>
          </w:p>
        </w:tc>
        <w:tc>
          <w:tcPr>
            <w:tcW w:type="dxa" w:w="2498"/>
          </w:tcPr>
          <w:p>
            <w:pPr>
              <w:spacing w:after="0"/>
              <w:jc w:val="left"/>
            </w:pPr>
            <w:r>
              <w:rPr>
                <w:sz w:val="16"/>
              </w:rPr>
              <w:t>Las Virgenes Malibu Council of Governments (FEMA plan 110094)</w:t>
            </w:r>
          </w:p>
        </w:tc>
        <w:tc>
          <w:tcPr>
            <w:tcW w:type="dxa" w:w="1184"/>
          </w:tcPr>
          <w:p>
            <w:pPr>
              <w:spacing w:after="0"/>
              <w:jc w:val="left"/>
            </w:pPr>
            <w:r>
              <w:rPr>
                <w:sz w:val="16"/>
              </w:rPr>
              <w:t>2024-08-13</w:t>
            </w:r>
          </w:p>
        </w:tc>
        <w:tc>
          <w:tcPr>
            <w:tcW w:type="dxa" w:w="1037"/>
          </w:tcPr>
          <w:p>
            <w:pPr>
              <w:spacing w:after="0"/>
              <w:jc w:val="left"/>
            </w:pPr>
            <w:r>
              <w:rPr>
                <w:sz w:val="16"/>
              </w:rPr>
              <w:t>2029-08-12</w:t>
            </w:r>
          </w:p>
        </w:tc>
        <w:tc>
          <w:tcPr>
            <w:tcW w:type="dxa" w:w="831"/>
          </w:tcPr>
          <w:p>
            <w:pPr>
              <w:spacing w:after="0"/>
              <w:jc w:val="right"/>
            </w:pPr>
            <w:r>
              <w:rPr>
                <w:sz w:val="16"/>
              </w:rPr>
              <w:t>1,047</w:t>
            </w:r>
          </w:p>
        </w:tc>
        <w:tc>
          <w:tcPr>
            <w:tcW w:type="dxa" w:w="1352"/>
          </w:tcPr>
          <w:p>
            <w:pPr>
              <w:spacing w:after="0"/>
              <w:jc w:val="left"/>
            </w:pPr>
          </w:p>
        </w:tc>
        <w:tc>
          <w:tcPr>
            <w:tcW w:type="dxa" w:w="1315"/>
          </w:tcPr>
          <w:p>
            <w:pPr>
              <w:spacing w:after="0"/>
              <w:jc w:val="left"/>
            </w:pPr>
            <w:r>
              <w:rPr>
                <w:sz w:val="16"/>
              </w:rPr>
              <w:t>this jurisdiction approved 2024-09-10</w:t>
            </w:r>
          </w:p>
        </w:tc>
      </w:tr>
      <w:tr>
        <w:trPr>
          <w:cantSplit/>
        </w:trPr>
        <w:tc>
          <w:tcPr>
            <w:tcW w:type="dxa" w:w="2282"/>
          </w:tcPr>
          <w:p>
            <w:pPr>
              <w:spacing w:after="0"/>
              <w:jc w:val="left"/>
            </w:pPr>
            <w:r>
              <w:rPr>
                <w:sz w:val="16"/>
              </w:rPr>
              <w:t>Alhambra city</w:t>
            </w:r>
          </w:p>
        </w:tc>
        <w:tc>
          <w:tcPr>
            <w:tcW w:type="dxa" w:w="1861"/>
          </w:tcPr>
          <w:p>
            <w:pPr>
              <w:spacing w:after="0"/>
              <w:jc w:val="left"/>
            </w:pPr>
            <w:r>
              <w:rPr>
                <w:sz w:val="16"/>
              </w:rPr>
              <w:t>City</w:t>
            </w:r>
          </w:p>
        </w:tc>
        <w:tc>
          <w:tcPr>
            <w:tcW w:type="dxa" w:w="1752"/>
          </w:tcPr>
          <w:p>
            <w:pPr>
              <w:spacing w:after="0"/>
              <w:jc w:val="left"/>
            </w:pPr>
            <w:r>
              <w:rPr>
                <w:sz w:val="16"/>
              </w:rPr>
              <w:t>Approved, expires 2031-03-17</w:t>
            </w:r>
          </w:p>
        </w:tc>
        <w:tc>
          <w:tcPr>
            <w:tcW w:type="dxa" w:w="2498"/>
          </w:tcPr>
          <w:p>
            <w:pPr>
              <w:spacing w:after="0"/>
              <w:jc w:val="left"/>
            </w:pPr>
            <w:r>
              <w:rPr>
                <w:sz w:val="16"/>
              </w:rPr>
              <w:t>Alhambra, City of (FEMA plan 111306)</w:t>
            </w:r>
          </w:p>
        </w:tc>
        <w:tc>
          <w:tcPr>
            <w:tcW w:type="dxa" w:w="1184"/>
          </w:tcPr>
          <w:p>
            <w:pPr>
              <w:spacing w:after="0"/>
              <w:jc w:val="left"/>
            </w:pPr>
            <w:r>
              <w:rPr>
                <w:sz w:val="16"/>
              </w:rPr>
              <w:t>2026-03-18</w:t>
            </w:r>
          </w:p>
        </w:tc>
        <w:tc>
          <w:tcPr>
            <w:tcW w:type="dxa" w:w="1037"/>
          </w:tcPr>
          <w:p>
            <w:pPr>
              <w:spacing w:after="0"/>
              <w:jc w:val="left"/>
            </w:pPr>
            <w:r>
              <w:rPr>
                <w:sz w:val="16"/>
              </w:rPr>
              <w:t>2031-03-17</w:t>
            </w:r>
          </w:p>
        </w:tc>
        <w:tc>
          <w:tcPr>
            <w:tcW w:type="dxa" w:w="831"/>
          </w:tcPr>
          <w:p>
            <w:pPr>
              <w:spacing w:after="0"/>
              <w:jc w:val="right"/>
            </w:pPr>
            <w:r>
              <w:rPr>
                <w:sz w:val="16"/>
              </w:rPr>
              <w:t>1,629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Arcadia city</w:t>
            </w:r>
          </w:p>
        </w:tc>
        <w:tc>
          <w:tcPr>
            <w:tcW w:type="dxa" w:w="1861"/>
          </w:tcPr>
          <w:p>
            <w:pPr>
              <w:spacing w:after="0"/>
              <w:jc w:val="left"/>
            </w:pPr>
            <w:r>
              <w:rPr>
                <w:sz w:val="16"/>
              </w:rPr>
              <w:t>City</w:t>
            </w:r>
          </w:p>
        </w:tc>
        <w:tc>
          <w:tcPr>
            <w:tcW w:type="dxa" w:w="1752"/>
          </w:tcPr>
          <w:p>
            <w:pPr>
              <w:spacing w:after="0"/>
              <w:jc w:val="left"/>
            </w:pPr>
            <w:r>
              <w:rPr>
                <w:sz w:val="16"/>
              </w:rPr>
              <w:t>Approved, expires 2027-05-10</w:t>
            </w:r>
          </w:p>
        </w:tc>
        <w:tc>
          <w:tcPr>
            <w:tcW w:type="dxa" w:w="2498"/>
          </w:tcPr>
          <w:p>
            <w:pPr>
              <w:spacing w:after="0"/>
              <w:jc w:val="left"/>
            </w:pPr>
            <w:r>
              <w:rPr>
                <w:sz w:val="16"/>
              </w:rPr>
              <w:t>Arcadia, City of (FEMA plan 107553)</w:t>
            </w:r>
          </w:p>
        </w:tc>
        <w:tc>
          <w:tcPr>
            <w:tcW w:type="dxa" w:w="1184"/>
          </w:tcPr>
          <w:p>
            <w:pPr>
              <w:spacing w:after="0"/>
              <w:jc w:val="left"/>
            </w:pPr>
            <w:r>
              <w:rPr>
                <w:sz w:val="16"/>
              </w:rPr>
              <w:t>2022-05-11</w:t>
            </w:r>
          </w:p>
        </w:tc>
        <w:tc>
          <w:tcPr>
            <w:tcW w:type="dxa" w:w="1037"/>
          </w:tcPr>
          <w:p>
            <w:pPr>
              <w:spacing w:after="0"/>
              <w:jc w:val="left"/>
            </w:pPr>
            <w:r>
              <w:rPr>
                <w:sz w:val="16"/>
              </w:rPr>
              <w:t>2027-05-10</w:t>
            </w:r>
          </w:p>
        </w:tc>
        <w:tc>
          <w:tcPr>
            <w:tcW w:type="dxa" w:w="831"/>
          </w:tcPr>
          <w:p>
            <w:pPr>
              <w:spacing w:after="0"/>
              <w:jc w:val="right"/>
            </w:pPr>
            <w:r>
              <w:rPr>
                <w:sz w:val="16"/>
              </w:rPr>
              <w:t>222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Artesia city</w:t>
            </w:r>
          </w:p>
        </w:tc>
        <w:tc>
          <w:tcPr>
            <w:tcW w:type="dxa" w:w="1861"/>
          </w:tcPr>
          <w:p>
            <w:pPr>
              <w:spacing w:after="0"/>
              <w:jc w:val="left"/>
            </w:pPr>
            <w:r>
              <w:rPr>
                <w:sz w:val="16"/>
              </w:rPr>
              <w:t>City</w:t>
            </w:r>
          </w:p>
        </w:tc>
        <w:tc>
          <w:tcPr>
            <w:tcW w:type="dxa" w:w="1752"/>
          </w:tcPr>
          <w:p>
            <w:pPr>
              <w:spacing w:after="0"/>
              <w:jc w:val="left"/>
            </w:pPr>
            <w:r>
              <w:rPr>
                <w:sz w:val="16"/>
              </w:rPr>
              <w:t>Expired on 2025-11-29</w:t>
            </w:r>
          </w:p>
        </w:tc>
        <w:tc>
          <w:tcPr>
            <w:tcW w:type="dxa" w:w="2498"/>
          </w:tcPr>
          <w:p>
            <w:pPr>
              <w:spacing w:after="0"/>
              <w:jc w:val="left"/>
            </w:pPr>
            <w:r>
              <w:rPr>
                <w:sz w:val="16"/>
              </w:rPr>
              <w:t>Artesia, City of (FEMA plan 106630)</w:t>
            </w:r>
          </w:p>
        </w:tc>
        <w:tc>
          <w:tcPr>
            <w:tcW w:type="dxa" w:w="1184"/>
          </w:tcPr>
          <w:p>
            <w:pPr>
              <w:spacing w:after="0"/>
              <w:jc w:val="left"/>
            </w:pPr>
            <w:r>
              <w:rPr>
                <w:sz w:val="16"/>
              </w:rPr>
              <w:t>2020-11-30</w:t>
            </w:r>
          </w:p>
        </w:tc>
        <w:tc>
          <w:tcPr>
            <w:tcW w:type="dxa" w:w="1037"/>
          </w:tcPr>
          <w:p>
            <w:pPr>
              <w:spacing w:after="0"/>
              <w:jc w:val="left"/>
            </w:pPr>
            <w:r>
              <w:rPr>
                <w:sz w:val="16"/>
              </w:rPr>
              <w:t>2025-11-29</w:t>
            </w:r>
          </w:p>
        </w:tc>
        <w:tc>
          <w:tcPr>
            <w:tcW w:type="dxa" w:w="831"/>
          </w:tcPr>
          <w:p>
            <w:pPr>
              <w:spacing w:after="0"/>
              <w:jc w:val="right"/>
            </w:pPr>
            <w:r>
              <w:rPr>
                <w:sz w:val="16"/>
              </w:rPr>
              <w:t>-305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Avalon city</w:t>
            </w:r>
          </w:p>
        </w:tc>
        <w:tc>
          <w:tcPr>
            <w:tcW w:type="dxa" w:w="1861"/>
          </w:tcPr>
          <w:p>
            <w:pPr>
              <w:spacing w:after="0"/>
              <w:jc w:val="left"/>
            </w:pPr>
            <w:r>
              <w:rPr>
                <w:sz w:val="16"/>
              </w:rPr>
              <w:t>City</w:t>
            </w:r>
          </w:p>
        </w:tc>
        <w:tc>
          <w:tcPr>
            <w:tcW w:type="dxa" w:w="1752"/>
          </w:tcPr>
          <w:p>
            <w:pPr>
              <w:spacing w:after="0"/>
              <w:jc w:val="left"/>
            </w:pPr>
            <w:r>
              <w:rPr>
                <w:sz w:val="16"/>
              </w:rPr>
              <w:t>No approved plan on record. Approvable pending adoption, not yet eligible</w:t>
            </w:r>
          </w:p>
        </w:tc>
        <w:tc>
          <w:tcPr>
            <w:tcW w:type="dxa" w:w="2498"/>
          </w:tcPr>
          <w:p>
            <w:pPr>
              <w:spacing w:after="0"/>
              <w:jc w:val="left"/>
            </w:pPr>
            <w:r>
              <w:rPr>
                <w:sz w:val="16"/>
              </w:rPr>
              <w:t>none</w:t>
            </w:r>
          </w:p>
        </w:tc>
        <w:tc>
          <w:tcPr>
            <w:tcW w:type="dxa" w:w="1184"/>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Azusa city</w:t>
            </w:r>
          </w:p>
        </w:tc>
        <w:tc>
          <w:tcPr>
            <w:tcW w:type="dxa" w:w="1861"/>
          </w:tcPr>
          <w:p>
            <w:pPr>
              <w:spacing w:after="0"/>
              <w:jc w:val="left"/>
            </w:pPr>
            <w:r>
              <w:rPr>
                <w:sz w:val="16"/>
              </w:rPr>
              <w:t>City</w:t>
            </w:r>
          </w:p>
        </w:tc>
        <w:tc>
          <w:tcPr>
            <w:tcW w:type="dxa" w:w="1752"/>
          </w:tcPr>
          <w:p>
            <w:pPr>
              <w:spacing w:after="0"/>
              <w:jc w:val="left"/>
            </w:pPr>
            <w:r>
              <w:rPr>
                <w:sz w:val="16"/>
              </w:rPr>
              <w:t>Expired on 2024-11-03</w:t>
            </w:r>
          </w:p>
        </w:tc>
        <w:tc>
          <w:tcPr>
            <w:tcW w:type="dxa" w:w="2498"/>
          </w:tcPr>
          <w:p>
            <w:pPr>
              <w:spacing w:after="0"/>
              <w:jc w:val="left"/>
            </w:pPr>
            <w:r>
              <w:rPr>
                <w:sz w:val="16"/>
              </w:rPr>
              <w:t>Azusa, City of (FEMA plan 105677)</w:t>
            </w:r>
          </w:p>
        </w:tc>
        <w:tc>
          <w:tcPr>
            <w:tcW w:type="dxa" w:w="1184"/>
          </w:tcPr>
          <w:p>
            <w:pPr>
              <w:spacing w:after="0"/>
              <w:jc w:val="left"/>
            </w:pPr>
            <w:r>
              <w:rPr>
                <w:sz w:val="16"/>
              </w:rPr>
              <w:t>2019-11-04</w:t>
            </w:r>
          </w:p>
        </w:tc>
        <w:tc>
          <w:tcPr>
            <w:tcW w:type="dxa" w:w="1037"/>
          </w:tcPr>
          <w:p>
            <w:pPr>
              <w:spacing w:after="0"/>
              <w:jc w:val="left"/>
            </w:pPr>
            <w:r>
              <w:rPr>
                <w:sz w:val="16"/>
              </w:rPr>
              <w:t>2024-11-03</w:t>
            </w:r>
          </w:p>
        </w:tc>
        <w:tc>
          <w:tcPr>
            <w:tcW w:type="dxa" w:w="831"/>
          </w:tcPr>
          <w:p>
            <w:pPr>
              <w:spacing w:after="0"/>
              <w:jc w:val="right"/>
            </w:pPr>
            <w:r>
              <w:rPr>
                <w:sz w:val="16"/>
              </w:rPr>
              <w:t>-696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Bell city</w:t>
            </w:r>
          </w:p>
        </w:tc>
        <w:tc>
          <w:tcPr>
            <w:tcW w:type="dxa" w:w="1861"/>
          </w:tcPr>
          <w:p>
            <w:pPr>
              <w:spacing w:after="0"/>
              <w:jc w:val="left"/>
            </w:pPr>
            <w:r>
              <w:rPr>
                <w:sz w:val="16"/>
              </w:rPr>
              <w:t>City</w:t>
            </w:r>
          </w:p>
        </w:tc>
        <w:tc>
          <w:tcPr>
            <w:tcW w:type="dxa" w:w="1752"/>
          </w:tcPr>
          <w:p>
            <w:pPr>
              <w:spacing w:after="0"/>
              <w:jc w:val="left"/>
            </w:pPr>
            <w:r>
              <w:rPr>
                <w:sz w:val="16"/>
              </w:rPr>
              <w:t>Approved, expires 2031-07-27</w:t>
            </w:r>
          </w:p>
        </w:tc>
        <w:tc>
          <w:tcPr>
            <w:tcW w:type="dxa" w:w="2498"/>
          </w:tcPr>
          <w:p>
            <w:pPr>
              <w:spacing w:after="0"/>
              <w:jc w:val="left"/>
            </w:pPr>
            <w:r>
              <w:rPr>
                <w:sz w:val="16"/>
              </w:rPr>
              <w:t>Bell, City of (FEMA plan 111868)</w:t>
            </w:r>
          </w:p>
        </w:tc>
        <w:tc>
          <w:tcPr>
            <w:tcW w:type="dxa" w:w="1184"/>
          </w:tcPr>
          <w:p>
            <w:pPr>
              <w:spacing w:after="0"/>
              <w:jc w:val="left"/>
            </w:pPr>
            <w:r>
              <w:rPr>
                <w:sz w:val="16"/>
              </w:rPr>
              <w:t>2026-07-28</w:t>
            </w:r>
          </w:p>
        </w:tc>
        <w:tc>
          <w:tcPr>
            <w:tcW w:type="dxa" w:w="1037"/>
          </w:tcPr>
          <w:p>
            <w:pPr>
              <w:spacing w:after="0"/>
              <w:jc w:val="left"/>
            </w:pPr>
            <w:r>
              <w:rPr>
                <w:sz w:val="16"/>
              </w:rPr>
              <w:t>2031-07-27</w:t>
            </w:r>
          </w:p>
        </w:tc>
        <w:tc>
          <w:tcPr>
            <w:tcW w:type="dxa" w:w="831"/>
          </w:tcPr>
          <w:p>
            <w:pPr>
              <w:spacing w:after="0"/>
              <w:jc w:val="right"/>
            </w:pPr>
            <w:r>
              <w:rPr>
                <w:sz w:val="16"/>
              </w:rPr>
              <w:t>1,761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Bellflower city</w:t>
            </w:r>
          </w:p>
        </w:tc>
        <w:tc>
          <w:tcPr>
            <w:tcW w:type="dxa" w:w="1861"/>
          </w:tcPr>
          <w:p>
            <w:pPr>
              <w:spacing w:after="0"/>
              <w:jc w:val="left"/>
            </w:pPr>
            <w:r>
              <w:rPr>
                <w:sz w:val="16"/>
              </w:rPr>
              <w:t>City</w:t>
            </w:r>
          </w:p>
        </w:tc>
        <w:tc>
          <w:tcPr>
            <w:tcW w:type="dxa" w:w="1752"/>
          </w:tcPr>
          <w:p>
            <w:pPr>
              <w:spacing w:after="0"/>
              <w:jc w:val="left"/>
            </w:pPr>
            <w:r>
              <w:rPr>
                <w:sz w:val="16"/>
              </w:rPr>
              <w:t>No approved plan on record. Approvable pending adoption, not yet eligible</w:t>
            </w:r>
          </w:p>
        </w:tc>
        <w:tc>
          <w:tcPr>
            <w:tcW w:type="dxa" w:w="2498"/>
          </w:tcPr>
          <w:p>
            <w:pPr>
              <w:spacing w:after="0"/>
              <w:jc w:val="left"/>
            </w:pPr>
            <w:r>
              <w:rPr>
                <w:sz w:val="16"/>
              </w:rPr>
              <w:t>none</w:t>
            </w:r>
          </w:p>
        </w:tc>
        <w:tc>
          <w:tcPr>
            <w:tcW w:type="dxa" w:w="1184"/>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Beverly Hills city</w:t>
            </w:r>
          </w:p>
        </w:tc>
        <w:tc>
          <w:tcPr>
            <w:tcW w:type="dxa" w:w="1861"/>
          </w:tcPr>
          <w:p>
            <w:pPr>
              <w:spacing w:after="0"/>
              <w:jc w:val="left"/>
            </w:pPr>
            <w:r>
              <w:rPr>
                <w:sz w:val="16"/>
              </w:rPr>
              <w:t>City</w:t>
            </w:r>
          </w:p>
        </w:tc>
        <w:tc>
          <w:tcPr>
            <w:tcW w:type="dxa" w:w="1752"/>
          </w:tcPr>
          <w:p>
            <w:pPr>
              <w:spacing w:after="0"/>
              <w:jc w:val="left"/>
            </w:pPr>
            <w:r>
              <w:rPr>
                <w:sz w:val="16"/>
              </w:rPr>
              <w:t>Approved, expires 2031-01-08</w:t>
            </w:r>
          </w:p>
        </w:tc>
        <w:tc>
          <w:tcPr>
            <w:tcW w:type="dxa" w:w="2498"/>
          </w:tcPr>
          <w:p>
            <w:pPr>
              <w:spacing w:after="0"/>
              <w:jc w:val="left"/>
            </w:pPr>
            <w:r>
              <w:rPr>
                <w:sz w:val="16"/>
              </w:rPr>
              <w:t>Beverly Hills, City of (FEMA plan 111308)</w:t>
            </w:r>
          </w:p>
        </w:tc>
        <w:tc>
          <w:tcPr>
            <w:tcW w:type="dxa" w:w="1184"/>
          </w:tcPr>
          <w:p>
            <w:pPr>
              <w:spacing w:after="0"/>
              <w:jc w:val="left"/>
            </w:pPr>
            <w:r>
              <w:rPr>
                <w:sz w:val="16"/>
              </w:rPr>
              <w:t>2026-01-09</w:t>
            </w:r>
          </w:p>
        </w:tc>
        <w:tc>
          <w:tcPr>
            <w:tcW w:type="dxa" w:w="1037"/>
          </w:tcPr>
          <w:p>
            <w:pPr>
              <w:spacing w:after="0"/>
              <w:jc w:val="left"/>
            </w:pPr>
            <w:r>
              <w:rPr>
                <w:sz w:val="16"/>
              </w:rPr>
              <w:t>2031-01-08</w:t>
            </w:r>
          </w:p>
        </w:tc>
        <w:tc>
          <w:tcPr>
            <w:tcW w:type="dxa" w:w="831"/>
          </w:tcPr>
          <w:p>
            <w:pPr>
              <w:spacing w:after="0"/>
              <w:jc w:val="right"/>
            </w:pPr>
            <w:r>
              <w:rPr>
                <w:sz w:val="16"/>
              </w:rPr>
              <w:t>1,561</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Bradbury city</w:t>
            </w:r>
          </w:p>
        </w:tc>
        <w:tc>
          <w:tcPr>
            <w:tcW w:type="dxa" w:w="1861"/>
          </w:tcPr>
          <w:p>
            <w:pPr>
              <w:spacing w:after="0"/>
              <w:jc w:val="left"/>
            </w:pPr>
            <w:r>
              <w:rPr>
                <w:sz w:val="16"/>
              </w:rPr>
              <w:t>City</w:t>
            </w:r>
          </w:p>
        </w:tc>
        <w:tc>
          <w:tcPr>
            <w:tcW w:type="dxa" w:w="1752"/>
          </w:tcPr>
          <w:p>
            <w:pPr>
              <w:spacing w:after="0"/>
              <w:jc w:val="left"/>
            </w:pPr>
            <w:r>
              <w:rPr>
                <w:sz w:val="16"/>
              </w:rPr>
              <w:t>Approved, expires 2030-04-14</w:t>
            </w:r>
          </w:p>
        </w:tc>
        <w:tc>
          <w:tcPr>
            <w:tcW w:type="dxa" w:w="2498"/>
          </w:tcPr>
          <w:p>
            <w:pPr>
              <w:spacing w:after="0"/>
              <w:jc w:val="left"/>
            </w:pPr>
            <w:r>
              <w:rPr>
                <w:sz w:val="16"/>
              </w:rPr>
              <w:t>Bradbury, City of (FEMA plan 110325)</w:t>
            </w:r>
          </w:p>
        </w:tc>
        <w:tc>
          <w:tcPr>
            <w:tcW w:type="dxa" w:w="1184"/>
          </w:tcPr>
          <w:p>
            <w:pPr>
              <w:spacing w:after="0"/>
              <w:jc w:val="left"/>
            </w:pPr>
            <w:r>
              <w:rPr>
                <w:sz w:val="16"/>
              </w:rPr>
              <w:t>2025-04-15</w:t>
            </w:r>
          </w:p>
        </w:tc>
        <w:tc>
          <w:tcPr>
            <w:tcW w:type="dxa" w:w="1037"/>
          </w:tcPr>
          <w:p>
            <w:pPr>
              <w:spacing w:after="0"/>
              <w:jc w:val="left"/>
            </w:pPr>
            <w:r>
              <w:rPr>
                <w:sz w:val="16"/>
              </w:rPr>
              <w:t>2030-04-14</w:t>
            </w:r>
          </w:p>
        </w:tc>
        <w:tc>
          <w:tcPr>
            <w:tcW w:type="dxa" w:w="831"/>
          </w:tcPr>
          <w:p>
            <w:pPr>
              <w:spacing w:after="0"/>
              <w:jc w:val="right"/>
            </w:pPr>
            <w:r>
              <w:rPr>
                <w:sz w:val="16"/>
              </w:rPr>
              <w:t>1,292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Burbank city</w:t>
            </w:r>
          </w:p>
        </w:tc>
        <w:tc>
          <w:tcPr>
            <w:tcW w:type="dxa" w:w="1861"/>
          </w:tcPr>
          <w:p>
            <w:pPr>
              <w:spacing w:after="0"/>
              <w:jc w:val="left"/>
            </w:pPr>
            <w:r>
              <w:rPr>
                <w:sz w:val="16"/>
              </w:rPr>
              <w:t>City</w:t>
            </w:r>
          </w:p>
        </w:tc>
        <w:tc>
          <w:tcPr>
            <w:tcW w:type="dxa" w:w="1752"/>
          </w:tcPr>
          <w:p>
            <w:pPr>
              <w:spacing w:after="0"/>
              <w:jc w:val="left"/>
            </w:pPr>
            <w:r>
              <w:rPr>
                <w:sz w:val="16"/>
              </w:rPr>
              <w:t>Approved, expires 2028-04-06</w:t>
            </w:r>
          </w:p>
        </w:tc>
        <w:tc>
          <w:tcPr>
            <w:tcW w:type="dxa" w:w="2498"/>
          </w:tcPr>
          <w:p>
            <w:pPr>
              <w:spacing w:after="0"/>
              <w:jc w:val="left"/>
            </w:pPr>
            <w:r>
              <w:rPr>
                <w:sz w:val="16"/>
              </w:rPr>
              <w:t>Burbank, City of (FEMA plan 108721)</w:t>
            </w:r>
          </w:p>
        </w:tc>
        <w:tc>
          <w:tcPr>
            <w:tcW w:type="dxa" w:w="1184"/>
          </w:tcPr>
          <w:p>
            <w:pPr>
              <w:spacing w:after="0"/>
              <w:jc w:val="left"/>
            </w:pPr>
            <w:r>
              <w:rPr>
                <w:sz w:val="16"/>
              </w:rPr>
              <w:t>2023-04-07</w:t>
            </w:r>
          </w:p>
        </w:tc>
        <w:tc>
          <w:tcPr>
            <w:tcW w:type="dxa" w:w="1037"/>
          </w:tcPr>
          <w:p>
            <w:pPr>
              <w:spacing w:after="0"/>
              <w:jc w:val="left"/>
            </w:pPr>
            <w:r>
              <w:rPr>
                <w:sz w:val="16"/>
              </w:rPr>
              <w:t>2028-04-06</w:t>
            </w:r>
          </w:p>
        </w:tc>
        <w:tc>
          <w:tcPr>
            <w:tcW w:type="dxa" w:w="831"/>
          </w:tcPr>
          <w:p>
            <w:pPr>
              <w:spacing w:after="0"/>
              <w:jc w:val="right"/>
            </w:pPr>
            <w:r>
              <w:rPr>
                <w:sz w:val="16"/>
              </w:rPr>
              <w:t>554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Calabasas city</w:t>
            </w:r>
          </w:p>
        </w:tc>
        <w:tc>
          <w:tcPr>
            <w:tcW w:type="dxa" w:w="1861"/>
          </w:tcPr>
          <w:p>
            <w:pPr>
              <w:spacing w:after="0"/>
              <w:jc w:val="left"/>
            </w:pPr>
            <w:r>
              <w:rPr>
                <w:sz w:val="16"/>
              </w:rPr>
              <w:t>City</w:t>
            </w:r>
          </w:p>
        </w:tc>
        <w:tc>
          <w:tcPr>
            <w:tcW w:type="dxa" w:w="1752"/>
          </w:tcPr>
          <w:p>
            <w:pPr>
              <w:spacing w:after="0"/>
              <w:jc w:val="left"/>
            </w:pPr>
            <w:r>
              <w:rPr>
                <w:sz w:val="16"/>
              </w:rPr>
              <w:t>Approved, expires 2029-08-12</w:t>
            </w:r>
          </w:p>
        </w:tc>
        <w:tc>
          <w:tcPr>
            <w:tcW w:type="dxa" w:w="2498"/>
          </w:tcPr>
          <w:p>
            <w:pPr>
              <w:spacing w:after="0"/>
              <w:jc w:val="left"/>
            </w:pPr>
            <w:r>
              <w:rPr>
                <w:sz w:val="16"/>
              </w:rPr>
              <w:t>Las Virgenes Malibu Council of Governments (FEMA plan 110094)</w:t>
            </w:r>
          </w:p>
        </w:tc>
        <w:tc>
          <w:tcPr>
            <w:tcW w:type="dxa" w:w="1184"/>
          </w:tcPr>
          <w:p>
            <w:pPr>
              <w:spacing w:after="0"/>
              <w:jc w:val="left"/>
            </w:pPr>
            <w:r>
              <w:rPr>
                <w:sz w:val="16"/>
              </w:rPr>
              <w:t>2024-08-13</w:t>
            </w:r>
          </w:p>
        </w:tc>
        <w:tc>
          <w:tcPr>
            <w:tcW w:type="dxa" w:w="1037"/>
          </w:tcPr>
          <w:p>
            <w:pPr>
              <w:spacing w:after="0"/>
              <w:jc w:val="left"/>
            </w:pPr>
            <w:r>
              <w:rPr>
                <w:sz w:val="16"/>
              </w:rPr>
              <w:t>2029-08-12</w:t>
            </w:r>
          </w:p>
        </w:tc>
        <w:tc>
          <w:tcPr>
            <w:tcW w:type="dxa" w:w="831"/>
          </w:tcPr>
          <w:p>
            <w:pPr>
              <w:spacing w:after="0"/>
              <w:jc w:val="right"/>
            </w:pPr>
            <w:r>
              <w:rPr>
                <w:sz w:val="16"/>
              </w:rPr>
              <w:t>1,047</w:t>
            </w:r>
          </w:p>
        </w:tc>
        <w:tc>
          <w:tcPr>
            <w:tcW w:type="dxa" w:w="1352"/>
          </w:tcPr>
          <w:p>
            <w:pPr>
              <w:spacing w:after="0"/>
              <w:jc w:val="left"/>
            </w:pPr>
          </w:p>
        </w:tc>
        <w:tc>
          <w:tcPr>
            <w:tcW w:type="dxa" w:w="1315"/>
          </w:tcPr>
          <w:p>
            <w:pPr>
              <w:spacing w:after="0"/>
              <w:jc w:val="left"/>
            </w:pPr>
            <w:r>
              <w:rPr>
                <w:sz w:val="16"/>
              </w:rPr>
              <w:t>this jurisdiction approved 2024-09-17</w:t>
            </w:r>
          </w:p>
        </w:tc>
      </w:tr>
      <w:tr>
        <w:trPr>
          <w:cantSplit/>
        </w:trPr>
        <w:tc>
          <w:tcPr>
            <w:tcW w:type="dxa" w:w="2282"/>
          </w:tcPr>
          <w:p>
            <w:pPr>
              <w:spacing w:after="0"/>
              <w:jc w:val="left"/>
            </w:pPr>
            <w:r>
              <w:rPr>
                <w:sz w:val="16"/>
              </w:rPr>
              <w:t>Carson city</w:t>
            </w:r>
          </w:p>
        </w:tc>
        <w:tc>
          <w:tcPr>
            <w:tcW w:type="dxa" w:w="1861"/>
          </w:tcPr>
          <w:p>
            <w:pPr>
              <w:spacing w:after="0"/>
              <w:jc w:val="left"/>
            </w:pPr>
            <w:r>
              <w:rPr>
                <w:sz w:val="16"/>
              </w:rPr>
              <w:t>City</w:t>
            </w:r>
          </w:p>
        </w:tc>
        <w:tc>
          <w:tcPr>
            <w:tcW w:type="dxa" w:w="1752"/>
          </w:tcPr>
          <w:p>
            <w:pPr>
              <w:spacing w:after="0"/>
              <w:jc w:val="left"/>
            </w:pPr>
            <w:r>
              <w:rPr>
                <w:sz w:val="16"/>
              </w:rPr>
              <w:t>Approved, expires 2030-09-25</w:t>
            </w:r>
          </w:p>
        </w:tc>
        <w:tc>
          <w:tcPr>
            <w:tcW w:type="dxa" w:w="2498"/>
          </w:tcPr>
          <w:p>
            <w:pPr>
              <w:spacing w:after="0"/>
              <w:jc w:val="left"/>
            </w:pPr>
            <w:r>
              <w:rPr>
                <w:sz w:val="16"/>
              </w:rPr>
              <w:t>Carson, City of (FEMA plan 110453)</w:t>
            </w:r>
          </w:p>
        </w:tc>
        <w:tc>
          <w:tcPr>
            <w:tcW w:type="dxa" w:w="1184"/>
          </w:tcPr>
          <w:p>
            <w:pPr>
              <w:spacing w:after="0"/>
              <w:jc w:val="left"/>
            </w:pPr>
            <w:r>
              <w:rPr>
                <w:sz w:val="16"/>
              </w:rPr>
              <w:t>2025-09-26</w:t>
            </w:r>
          </w:p>
        </w:tc>
        <w:tc>
          <w:tcPr>
            <w:tcW w:type="dxa" w:w="1037"/>
          </w:tcPr>
          <w:p>
            <w:pPr>
              <w:spacing w:after="0"/>
              <w:jc w:val="left"/>
            </w:pPr>
            <w:r>
              <w:rPr>
                <w:sz w:val="16"/>
              </w:rPr>
              <w:t>2030-09-25</w:t>
            </w:r>
          </w:p>
        </w:tc>
        <w:tc>
          <w:tcPr>
            <w:tcW w:type="dxa" w:w="831"/>
          </w:tcPr>
          <w:p>
            <w:pPr>
              <w:spacing w:after="0"/>
              <w:jc w:val="right"/>
            </w:pPr>
            <w:r>
              <w:rPr>
                <w:sz w:val="16"/>
              </w:rPr>
              <w:t>1,456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Cerritos city</w:t>
            </w:r>
          </w:p>
        </w:tc>
        <w:tc>
          <w:tcPr>
            <w:tcW w:type="dxa" w:w="1861"/>
          </w:tcPr>
          <w:p>
            <w:pPr>
              <w:spacing w:after="0"/>
              <w:jc w:val="left"/>
            </w:pPr>
            <w:r>
              <w:rPr>
                <w:sz w:val="16"/>
              </w:rPr>
              <w:t>City</w:t>
            </w:r>
          </w:p>
        </w:tc>
        <w:tc>
          <w:tcPr>
            <w:tcW w:type="dxa" w:w="1752"/>
          </w:tcPr>
          <w:p>
            <w:pPr>
              <w:spacing w:after="0"/>
              <w:jc w:val="left"/>
            </w:pPr>
            <w:r>
              <w:rPr>
                <w:sz w:val="16"/>
              </w:rPr>
              <w:t>Approved, expires 2028-04-17</w:t>
            </w:r>
          </w:p>
        </w:tc>
        <w:tc>
          <w:tcPr>
            <w:tcW w:type="dxa" w:w="2498"/>
          </w:tcPr>
          <w:p>
            <w:pPr>
              <w:spacing w:after="0"/>
              <w:jc w:val="left"/>
            </w:pPr>
            <w:r>
              <w:rPr>
                <w:sz w:val="16"/>
              </w:rPr>
              <w:t>Cerritos, City of (FEMA plan 108848)</w:t>
            </w:r>
          </w:p>
        </w:tc>
        <w:tc>
          <w:tcPr>
            <w:tcW w:type="dxa" w:w="1184"/>
          </w:tcPr>
          <w:p>
            <w:pPr>
              <w:spacing w:after="0"/>
              <w:jc w:val="left"/>
            </w:pPr>
            <w:r>
              <w:rPr>
                <w:sz w:val="16"/>
              </w:rPr>
              <w:t>2023-04-18</w:t>
            </w:r>
          </w:p>
        </w:tc>
        <w:tc>
          <w:tcPr>
            <w:tcW w:type="dxa" w:w="1037"/>
          </w:tcPr>
          <w:p>
            <w:pPr>
              <w:spacing w:after="0"/>
              <w:jc w:val="left"/>
            </w:pPr>
            <w:r>
              <w:rPr>
                <w:sz w:val="16"/>
              </w:rPr>
              <w:t>2028-04-17</w:t>
            </w:r>
          </w:p>
        </w:tc>
        <w:tc>
          <w:tcPr>
            <w:tcW w:type="dxa" w:w="831"/>
          </w:tcPr>
          <w:p>
            <w:pPr>
              <w:spacing w:after="0"/>
              <w:jc w:val="right"/>
            </w:pPr>
            <w:r>
              <w:rPr>
                <w:sz w:val="16"/>
              </w:rPr>
              <w:t>565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Claremont city</w:t>
            </w:r>
          </w:p>
        </w:tc>
        <w:tc>
          <w:tcPr>
            <w:tcW w:type="dxa" w:w="1861"/>
          </w:tcPr>
          <w:p>
            <w:pPr>
              <w:spacing w:after="0"/>
              <w:jc w:val="left"/>
            </w:pPr>
            <w:r>
              <w:rPr>
                <w:sz w:val="16"/>
              </w:rPr>
              <w:t>City</w:t>
            </w:r>
          </w:p>
        </w:tc>
        <w:tc>
          <w:tcPr>
            <w:tcW w:type="dxa" w:w="1752"/>
          </w:tcPr>
          <w:p>
            <w:pPr>
              <w:spacing w:after="0"/>
              <w:jc w:val="left"/>
            </w:pPr>
            <w:r>
              <w:rPr>
                <w:sz w:val="16"/>
              </w:rPr>
              <w:t>Approved, expires 2027-03-07</w:t>
            </w:r>
          </w:p>
        </w:tc>
        <w:tc>
          <w:tcPr>
            <w:tcW w:type="dxa" w:w="2498"/>
          </w:tcPr>
          <w:p>
            <w:pPr>
              <w:spacing w:after="0"/>
              <w:jc w:val="left"/>
            </w:pPr>
            <w:r>
              <w:rPr>
                <w:sz w:val="16"/>
              </w:rPr>
              <w:t>Claremont, City of (FEMA plan 107926)</w:t>
            </w:r>
          </w:p>
        </w:tc>
        <w:tc>
          <w:tcPr>
            <w:tcW w:type="dxa" w:w="1184"/>
          </w:tcPr>
          <w:p>
            <w:pPr>
              <w:spacing w:after="0"/>
              <w:jc w:val="left"/>
            </w:pPr>
            <w:r>
              <w:rPr>
                <w:sz w:val="16"/>
              </w:rPr>
              <w:t>2022-03-08</w:t>
            </w:r>
          </w:p>
        </w:tc>
        <w:tc>
          <w:tcPr>
            <w:tcW w:type="dxa" w:w="1037"/>
          </w:tcPr>
          <w:p>
            <w:pPr>
              <w:spacing w:after="0"/>
              <w:jc w:val="left"/>
            </w:pPr>
            <w:r>
              <w:rPr>
                <w:sz w:val="16"/>
              </w:rPr>
              <w:t>2027-03-07</w:t>
            </w:r>
          </w:p>
        </w:tc>
        <w:tc>
          <w:tcPr>
            <w:tcW w:type="dxa" w:w="831"/>
          </w:tcPr>
          <w:p>
            <w:pPr>
              <w:spacing w:after="0"/>
              <w:jc w:val="right"/>
            </w:pPr>
            <w:r>
              <w:rPr>
                <w:sz w:val="16"/>
              </w:rPr>
              <w:t>158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Compton city</w:t>
            </w:r>
          </w:p>
        </w:tc>
        <w:tc>
          <w:tcPr>
            <w:tcW w:type="dxa" w:w="1861"/>
          </w:tcPr>
          <w:p>
            <w:pPr>
              <w:spacing w:after="0"/>
              <w:jc w:val="left"/>
            </w:pPr>
            <w:r>
              <w:rPr>
                <w:sz w:val="16"/>
              </w:rPr>
              <w:t>City</w:t>
            </w:r>
          </w:p>
        </w:tc>
        <w:tc>
          <w:tcPr>
            <w:tcW w:type="dxa" w:w="1752"/>
          </w:tcPr>
          <w:p>
            <w:pPr>
              <w:spacing w:after="0"/>
              <w:jc w:val="left"/>
            </w:pPr>
            <w:r>
              <w:rPr>
                <w:sz w:val="16"/>
              </w:rPr>
              <w:t>Approved, expires 2028-04-17</w:t>
            </w:r>
          </w:p>
        </w:tc>
        <w:tc>
          <w:tcPr>
            <w:tcW w:type="dxa" w:w="2498"/>
          </w:tcPr>
          <w:p>
            <w:pPr>
              <w:spacing w:after="0"/>
              <w:jc w:val="left"/>
            </w:pPr>
            <w:r>
              <w:rPr>
                <w:sz w:val="16"/>
              </w:rPr>
              <w:t>Compton, City of (FEMA plan 108881)</w:t>
            </w:r>
          </w:p>
        </w:tc>
        <w:tc>
          <w:tcPr>
            <w:tcW w:type="dxa" w:w="1184"/>
          </w:tcPr>
          <w:p>
            <w:pPr>
              <w:spacing w:after="0"/>
              <w:jc w:val="left"/>
            </w:pPr>
            <w:r>
              <w:rPr>
                <w:sz w:val="16"/>
              </w:rPr>
              <w:t>2023-04-18</w:t>
            </w:r>
          </w:p>
        </w:tc>
        <w:tc>
          <w:tcPr>
            <w:tcW w:type="dxa" w:w="1037"/>
          </w:tcPr>
          <w:p>
            <w:pPr>
              <w:spacing w:after="0"/>
              <w:jc w:val="left"/>
            </w:pPr>
            <w:r>
              <w:rPr>
                <w:sz w:val="16"/>
              </w:rPr>
              <w:t>2028-04-17</w:t>
            </w:r>
          </w:p>
        </w:tc>
        <w:tc>
          <w:tcPr>
            <w:tcW w:type="dxa" w:w="831"/>
          </w:tcPr>
          <w:p>
            <w:pPr>
              <w:spacing w:after="0"/>
              <w:jc w:val="right"/>
            </w:pPr>
            <w:r>
              <w:rPr>
                <w:sz w:val="16"/>
              </w:rPr>
              <w:t>565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Covina city</w:t>
            </w:r>
          </w:p>
        </w:tc>
        <w:tc>
          <w:tcPr>
            <w:tcW w:type="dxa" w:w="1861"/>
          </w:tcPr>
          <w:p>
            <w:pPr>
              <w:spacing w:after="0"/>
              <w:jc w:val="left"/>
            </w:pPr>
            <w:r>
              <w:rPr>
                <w:sz w:val="16"/>
              </w:rPr>
              <w:t>City</w:t>
            </w:r>
          </w:p>
        </w:tc>
        <w:tc>
          <w:tcPr>
            <w:tcW w:type="dxa" w:w="1752"/>
          </w:tcPr>
          <w:p>
            <w:pPr>
              <w:spacing w:after="0"/>
              <w:jc w:val="left"/>
            </w:pPr>
            <w:r>
              <w:rPr>
                <w:sz w:val="16"/>
              </w:rPr>
              <w:t>Expired on 2025-11-09</w:t>
            </w:r>
          </w:p>
        </w:tc>
        <w:tc>
          <w:tcPr>
            <w:tcW w:type="dxa" w:w="2498"/>
          </w:tcPr>
          <w:p>
            <w:pPr>
              <w:spacing w:after="0"/>
              <w:jc w:val="left"/>
            </w:pPr>
            <w:r>
              <w:rPr>
                <w:sz w:val="16"/>
              </w:rPr>
              <w:t>Covina, City of (FEMA plan 106733)</w:t>
            </w:r>
          </w:p>
        </w:tc>
        <w:tc>
          <w:tcPr>
            <w:tcW w:type="dxa" w:w="1184"/>
          </w:tcPr>
          <w:p>
            <w:pPr>
              <w:spacing w:after="0"/>
              <w:jc w:val="left"/>
            </w:pPr>
            <w:r>
              <w:rPr>
                <w:sz w:val="16"/>
              </w:rPr>
              <w:t>2020-11-10</w:t>
            </w:r>
          </w:p>
        </w:tc>
        <w:tc>
          <w:tcPr>
            <w:tcW w:type="dxa" w:w="1037"/>
          </w:tcPr>
          <w:p>
            <w:pPr>
              <w:spacing w:after="0"/>
              <w:jc w:val="left"/>
            </w:pPr>
            <w:r>
              <w:rPr>
                <w:sz w:val="16"/>
              </w:rPr>
              <w:t>2025-11-09</w:t>
            </w:r>
          </w:p>
        </w:tc>
        <w:tc>
          <w:tcPr>
            <w:tcW w:type="dxa" w:w="831"/>
          </w:tcPr>
          <w:p>
            <w:pPr>
              <w:spacing w:after="0"/>
              <w:jc w:val="right"/>
            </w:pPr>
            <w:r>
              <w:rPr>
                <w:sz w:val="16"/>
              </w:rPr>
              <w:t>-325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Cudahy city</w:t>
            </w:r>
          </w:p>
        </w:tc>
        <w:tc>
          <w:tcPr>
            <w:tcW w:type="dxa" w:w="1861"/>
          </w:tcPr>
          <w:p>
            <w:pPr>
              <w:spacing w:after="0"/>
              <w:jc w:val="left"/>
            </w:pPr>
            <w:r>
              <w:rPr>
                <w:sz w:val="16"/>
              </w:rPr>
              <w:t>City</w:t>
            </w:r>
          </w:p>
        </w:tc>
        <w:tc>
          <w:tcPr>
            <w:tcW w:type="dxa" w:w="1752"/>
          </w:tcPr>
          <w:p>
            <w:pPr>
              <w:spacing w:after="0"/>
              <w:jc w:val="left"/>
            </w:pPr>
            <w:r>
              <w:rPr>
                <w:sz w:val="16"/>
              </w:rPr>
              <w:t>Expired on 2023-12-09</w:t>
            </w:r>
          </w:p>
        </w:tc>
        <w:tc>
          <w:tcPr>
            <w:tcW w:type="dxa" w:w="2498"/>
          </w:tcPr>
          <w:p>
            <w:pPr>
              <w:spacing w:after="0"/>
              <w:jc w:val="left"/>
            </w:pPr>
            <w:r>
              <w:rPr>
                <w:sz w:val="16"/>
              </w:rPr>
              <w:t>Cudahy, City of (FEMA plan 104677)</w:t>
            </w:r>
          </w:p>
        </w:tc>
        <w:tc>
          <w:tcPr>
            <w:tcW w:type="dxa" w:w="1184"/>
          </w:tcPr>
          <w:p>
            <w:pPr>
              <w:spacing w:after="0"/>
              <w:jc w:val="left"/>
            </w:pPr>
            <w:r>
              <w:rPr>
                <w:sz w:val="16"/>
              </w:rPr>
              <w:t>2018-12-10</w:t>
            </w:r>
          </w:p>
        </w:tc>
        <w:tc>
          <w:tcPr>
            <w:tcW w:type="dxa" w:w="1037"/>
          </w:tcPr>
          <w:p>
            <w:pPr>
              <w:spacing w:after="0"/>
              <w:jc w:val="left"/>
            </w:pPr>
            <w:r>
              <w:rPr>
                <w:sz w:val="16"/>
              </w:rPr>
              <w:t>2023-12-09</w:t>
            </w:r>
          </w:p>
        </w:tc>
        <w:tc>
          <w:tcPr>
            <w:tcW w:type="dxa" w:w="831"/>
          </w:tcPr>
          <w:p>
            <w:pPr>
              <w:spacing w:after="0"/>
              <w:jc w:val="right"/>
            </w:pPr>
            <w:r>
              <w:rPr>
                <w:sz w:val="16"/>
              </w:rPr>
              <w:t>-1,026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Culver City city</w:t>
            </w:r>
          </w:p>
        </w:tc>
        <w:tc>
          <w:tcPr>
            <w:tcW w:type="dxa" w:w="1861"/>
          </w:tcPr>
          <w:p>
            <w:pPr>
              <w:spacing w:after="0"/>
              <w:jc w:val="left"/>
            </w:pPr>
            <w:r>
              <w:rPr>
                <w:sz w:val="16"/>
              </w:rPr>
              <w:t>City</w:t>
            </w:r>
          </w:p>
        </w:tc>
        <w:tc>
          <w:tcPr>
            <w:tcW w:type="dxa" w:w="1752"/>
          </w:tcPr>
          <w:p>
            <w:pPr>
              <w:spacing w:after="0"/>
              <w:jc w:val="left"/>
            </w:pPr>
            <w:r>
              <w:rPr>
                <w:sz w:val="16"/>
              </w:rPr>
              <w:t>Approved, expires 2029-08-28</w:t>
            </w:r>
          </w:p>
        </w:tc>
        <w:tc>
          <w:tcPr>
            <w:tcW w:type="dxa" w:w="2498"/>
          </w:tcPr>
          <w:p>
            <w:pPr>
              <w:spacing w:after="0"/>
              <w:jc w:val="left"/>
            </w:pPr>
            <w:r>
              <w:rPr>
                <w:sz w:val="16"/>
              </w:rPr>
              <w:t>Culver City, City of (FEMA plan 109852)</w:t>
            </w:r>
          </w:p>
        </w:tc>
        <w:tc>
          <w:tcPr>
            <w:tcW w:type="dxa" w:w="1184"/>
          </w:tcPr>
          <w:p>
            <w:pPr>
              <w:spacing w:after="0"/>
              <w:jc w:val="left"/>
            </w:pPr>
            <w:r>
              <w:rPr>
                <w:sz w:val="16"/>
              </w:rPr>
              <w:t>2024-08-29</w:t>
            </w:r>
          </w:p>
        </w:tc>
        <w:tc>
          <w:tcPr>
            <w:tcW w:type="dxa" w:w="1037"/>
          </w:tcPr>
          <w:p>
            <w:pPr>
              <w:spacing w:after="0"/>
              <w:jc w:val="left"/>
            </w:pPr>
            <w:r>
              <w:rPr>
                <w:sz w:val="16"/>
              </w:rPr>
              <w:t>2029-08-28</w:t>
            </w:r>
          </w:p>
        </w:tc>
        <w:tc>
          <w:tcPr>
            <w:tcW w:type="dxa" w:w="831"/>
          </w:tcPr>
          <w:p>
            <w:pPr>
              <w:spacing w:after="0"/>
              <w:jc w:val="right"/>
            </w:pPr>
            <w:r>
              <w:rPr>
                <w:sz w:val="16"/>
              </w:rPr>
              <w:t>1,063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Diamond Bar city</w:t>
            </w:r>
          </w:p>
        </w:tc>
        <w:tc>
          <w:tcPr>
            <w:tcW w:type="dxa" w:w="1861"/>
          </w:tcPr>
          <w:p>
            <w:pPr>
              <w:spacing w:after="0"/>
              <w:jc w:val="left"/>
            </w:pPr>
            <w:r>
              <w:rPr>
                <w:sz w:val="16"/>
              </w:rPr>
              <w:t>City</w:t>
            </w:r>
          </w:p>
        </w:tc>
        <w:tc>
          <w:tcPr>
            <w:tcW w:type="dxa" w:w="1752"/>
          </w:tcPr>
          <w:p>
            <w:pPr>
              <w:spacing w:after="0"/>
              <w:jc w:val="left"/>
            </w:pPr>
            <w:r>
              <w:rPr>
                <w:sz w:val="16"/>
              </w:rPr>
              <w:t>Approved, expires 2027-08-15</w:t>
            </w:r>
          </w:p>
        </w:tc>
        <w:tc>
          <w:tcPr>
            <w:tcW w:type="dxa" w:w="2498"/>
          </w:tcPr>
          <w:p>
            <w:pPr>
              <w:spacing w:after="0"/>
              <w:jc w:val="left"/>
            </w:pPr>
            <w:r>
              <w:rPr>
                <w:sz w:val="16"/>
              </w:rPr>
              <w:t>Diamond Bar, City of (FEMA plan 108117)</w:t>
            </w:r>
          </w:p>
        </w:tc>
        <w:tc>
          <w:tcPr>
            <w:tcW w:type="dxa" w:w="1184"/>
          </w:tcPr>
          <w:p>
            <w:pPr>
              <w:spacing w:after="0"/>
              <w:jc w:val="left"/>
            </w:pPr>
            <w:r>
              <w:rPr>
                <w:sz w:val="16"/>
              </w:rPr>
              <w:t>2022-08-16</w:t>
            </w:r>
          </w:p>
        </w:tc>
        <w:tc>
          <w:tcPr>
            <w:tcW w:type="dxa" w:w="1037"/>
          </w:tcPr>
          <w:p>
            <w:pPr>
              <w:spacing w:after="0"/>
              <w:jc w:val="left"/>
            </w:pPr>
            <w:r>
              <w:rPr>
                <w:sz w:val="16"/>
              </w:rPr>
              <w:t>2027-08-15</w:t>
            </w:r>
          </w:p>
        </w:tc>
        <w:tc>
          <w:tcPr>
            <w:tcW w:type="dxa" w:w="831"/>
          </w:tcPr>
          <w:p>
            <w:pPr>
              <w:spacing w:after="0"/>
              <w:jc w:val="right"/>
            </w:pPr>
            <w:r>
              <w:rPr>
                <w:sz w:val="16"/>
              </w:rPr>
              <w:t>319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Downey city</w:t>
            </w:r>
          </w:p>
        </w:tc>
        <w:tc>
          <w:tcPr>
            <w:tcW w:type="dxa" w:w="1861"/>
          </w:tcPr>
          <w:p>
            <w:pPr>
              <w:spacing w:after="0"/>
              <w:jc w:val="left"/>
            </w:pPr>
            <w:r>
              <w:rPr>
                <w:sz w:val="16"/>
              </w:rPr>
              <w:t>City</w:t>
            </w:r>
          </w:p>
        </w:tc>
        <w:tc>
          <w:tcPr>
            <w:tcW w:type="dxa" w:w="1752"/>
          </w:tcPr>
          <w:p>
            <w:pPr>
              <w:spacing w:after="0"/>
              <w:jc w:val="left"/>
            </w:pPr>
            <w:r>
              <w:rPr>
                <w:sz w:val="16"/>
              </w:rPr>
              <w:t>Approved, expires 2030-04-14</w:t>
            </w:r>
          </w:p>
        </w:tc>
        <w:tc>
          <w:tcPr>
            <w:tcW w:type="dxa" w:w="2498"/>
          </w:tcPr>
          <w:p>
            <w:pPr>
              <w:spacing w:after="0"/>
              <w:jc w:val="left"/>
            </w:pPr>
            <w:r>
              <w:rPr>
                <w:sz w:val="16"/>
              </w:rPr>
              <w:t>Downey, City of (FEMA plan 110299)</w:t>
            </w:r>
          </w:p>
        </w:tc>
        <w:tc>
          <w:tcPr>
            <w:tcW w:type="dxa" w:w="1184"/>
          </w:tcPr>
          <w:p>
            <w:pPr>
              <w:spacing w:after="0"/>
              <w:jc w:val="left"/>
            </w:pPr>
            <w:r>
              <w:rPr>
                <w:sz w:val="16"/>
              </w:rPr>
              <w:t>2025-04-15</w:t>
            </w:r>
          </w:p>
        </w:tc>
        <w:tc>
          <w:tcPr>
            <w:tcW w:type="dxa" w:w="1037"/>
          </w:tcPr>
          <w:p>
            <w:pPr>
              <w:spacing w:after="0"/>
              <w:jc w:val="left"/>
            </w:pPr>
            <w:r>
              <w:rPr>
                <w:sz w:val="16"/>
              </w:rPr>
              <w:t>2030-04-14</w:t>
            </w:r>
          </w:p>
        </w:tc>
        <w:tc>
          <w:tcPr>
            <w:tcW w:type="dxa" w:w="831"/>
          </w:tcPr>
          <w:p>
            <w:pPr>
              <w:spacing w:after="0"/>
              <w:jc w:val="right"/>
            </w:pPr>
            <w:r>
              <w:rPr>
                <w:sz w:val="16"/>
              </w:rPr>
              <w:t>1,292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Duarte city</w:t>
            </w:r>
          </w:p>
        </w:tc>
        <w:tc>
          <w:tcPr>
            <w:tcW w:type="dxa" w:w="1861"/>
          </w:tcPr>
          <w:p>
            <w:pPr>
              <w:spacing w:after="0"/>
              <w:jc w:val="left"/>
            </w:pPr>
            <w:r>
              <w:rPr>
                <w:sz w:val="16"/>
              </w:rPr>
              <w:t>City</w:t>
            </w:r>
          </w:p>
        </w:tc>
        <w:tc>
          <w:tcPr>
            <w:tcW w:type="dxa" w:w="1752"/>
          </w:tcPr>
          <w:p>
            <w:pPr>
              <w:spacing w:after="0"/>
              <w:jc w:val="left"/>
            </w:pPr>
            <w:r>
              <w:rPr>
                <w:sz w:val="16"/>
              </w:rPr>
              <w:t>Approved, expires 2031-01-27</w:t>
            </w:r>
          </w:p>
        </w:tc>
        <w:tc>
          <w:tcPr>
            <w:tcW w:type="dxa" w:w="2498"/>
          </w:tcPr>
          <w:p>
            <w:pPr>
              <w:spacing w:after="0"/>
              <w:jc w:val="left"/>
            </w:pPr>
            <w:r>
              <w:rPr>
                <w:sz w:val="16"/>
              </w:rPr>
              <w:t>Duarte, City of (FEMA plan 111391)</w:t>
            </w:r>
          </w:p>
        </w:tc>
        <w:tc>
          <w:tcPr>
            <w:tcW w:type="dxa" w:w="1184"/>
          </w:tcPr>
          <w:p>
            <w:pPr>
              <w:spacing w:after="0"/>
              <w:jc w:val="left"/>
            </w:pPr>
            <w:r>
              <w:rPr>
                <w:sz w:val="16"/>
              </w:rPr>
              <w:t>2026-01-28</w:t>
            </w:r>
          </w:p>
        </w:tc>
        <w:tc>
          <w:tcPr>
            <w:tcW w:type="dxa" w:w="1037"/>
          </w:tcPr>
          <w:p>
            <w:pPr>
              <w:spacing w:after="0"/>
              <w:jc w:val="left"/>
            </w:pPr>
            <w:r>
              <w:rPr>
                <w:sz w:val="16"/>
              </w:rPr>
              <w:t>2031-01-27</w:t>
            </w:r>
          </w:p>
        </w:tc>
        <w:tc>
          <w:tcPr>
            <w:tcW w:type="dxa" w:w="831"/>
          </w:tcPr>
          <w:p>
            <w:pPr>
              <w:spacing w:after="0"/>
              <w:jc w:val="right"/>
            </w:pPr>
            <w:r>
              <w:rPr>
                <w:sz w:val="16"/>
              </w:rPr>
              <w:t>1,580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El Monte city</w:t>
            </w:r>
          </w:p>
        </w:tc>
        <w:tc>
          <w:tcPr>
            <w:tcW w:type="dxa" w:w="1861"/>
          </w:tcPr>
          <w:p>
            <w:pPr>
              <w:spacing w:after="0"/>
              <w:jc w:val="left"/>
            </w:pPr>
            <w:r>
              <w:rPr>
                <w:sz w:val="16"/>
              </w:rPr>
              <w:t>City</w:t>
            </w:r>
          </w:p>
        </w:tc>
        <w:tc>
          <w:tcPr>
            <w:tcW w:type="dxa" w:w="1752"/>
          </w:tcPr>
          <w:p>
            <w:pPr>
              <w:spacing w:after="0"/>
              <w:jc w:val="left"/>
            </w:pPr>
            <w:r>
              <w:rPr>
                <w:sz w:val="16"/>
              </w:rPr>
              <w:t>Expired on 2022-06-13</w:t>
            </w:r>
          </w:p>
        </w:tc>
        <w:tc>
          <w:tcPr>
            <w:tcW w:type="dxa" w:w="2498"/>
          </w:tcPr>
          <w:p>
            <w:pPr>
              <w:spacing w:after="0"/>
              <w:jc w:val="left"/>
            </w:pPr>
            <w:r>
              <w:rPr>
                <w:sz w:val="16"/>
              </w:rPr>
              <w:t>El Monte, City of (FEMA plan 102498)</w:t>
            </w:r>
          </w:p>
        </w:tc>
        <w:tc>
          <w:tcPr>
            <w:tcW w:type="dxa" w:w="1184"/>
          </w:tcPr>
          <w:p>
            <w:pPr>
              <w:spacing w:after="0"/>
              <w:jc w:val="left"/>
            </w:pPr>
            <w:r>
              <w:rPr>
                <w:sz w:val="16"/>
              </w:rPr>
              <w:t>2017-06-14</w:t>
            </w:r>
          </w:p>
        </w:tc>
        <w:tc>
          <w:tcPr>
            <w:tcW w:type="dxa" w:w="1037"/>
          </w:tcPr>
          <w:p>
            <w:pPr>
              <w:spacing w:after="0"/>
              <w:jc w:val="left"/>
            </w:pPr>
            <w:r>
              <w:rPr>
                <w:sz w:val="16"/>
              </w:rPr>
              <w:t>2022-06-13</w:t>
            </w:r>
          </w:p>
        </w:tc>
        <w:tc>
          <w:tcPr>
            <w:tcW w:type="dxa" w:w="831"/>
          </w:tcPr>
          <w:p>
            <w:pPr>
              <w:spacing w:after="0"/>
              <w:jc w:val="right"/>
            </w:pPr>
            <w:r>
              <w:rPr>
                <w:sz w:val="16"/>
              </w:rPr>
              <w:t>-1,570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El Segundo city</w:t>
            </w:r>
          </w:p>
        </w:tc>
        <w:tc>
          <w:tcPr>
            <w:tcW w:type="dxa" w:w="1861"/>
          </w:tcPr>
          <w:p>
            <w:pPr>
              <w:spacing w:after="0"/>
              <w:jc w:val="left"/>
            </w:pPr>
            <w:r>
              <w:rPr>
                <w:sz w:val="16"/>
              </w:rPr>
              <w:t>City</w:t>
            </w:r>
          </w:p>
        </w:tc>
        <w:tc>
          <w:tcPr>
            <w:tcW w:type="dxa" w:w="1752"/>
          </w:tcPr>
          <w:p>
            <w:pPr>
              <w:spacing w:after="0"/>
              <w:jc w:val="left"/>
            </w:pPr>
            <w:r>
              <w:rPr>
                <w:sz w:val="16"/>
              </w:rPr>
              <w:t>Approved, expires 2030-12-18</w:t>
            </w:r>
          </w:p>
        </w:tc>
        <w:tc>
          <w:tcPr>
            <w:tcW w:type="dxa" w:w="2498"/>
          </w:tcPr>
          <w:p>
            <w:pPr>
              <w:spacing w:after="0"/>
              <w:jc w:val="left"/>
            </w:pPr>
            <w:r>
              <w:rPr>
                <w:sz w:val="16"/>
              </w:rPr>
              <w:t>El Segundo, City of (FEMA plan 111340)</w:t>
            </w:r>
          </w:p>
        </w:tc>
        <w:tc>
          <w:tcPr>
            <w:tcW w:type="dxa" w:w="1184"/>
          </w:tcPr>
          <w:p>
            <w:pPr>
              <w:spacing w:after="0"/>
              <w:jc w:val="left"/>
            </w:pPr>
            <w:r>
              <w:rPr>
                <w:sz w:val="16"/>
              </w:rPr>
              <w:t>2025-12-19</w:t>
            </w:r>
          </w:p>
        </w:tc>
        <w:tc>
          <w:tcPr>
            <w:tcW w:type="dxa" w:w="1037"/>
          </w:tcPr>
          <w:p>
            <w:pPr>
              <w:spacing w:after="0"/>
              <w:jc w:val="left"/>
            </w:pPr>
            <w:r>
              <w:rPr>
                <w:sz w:val="16"/>
              </w:rPr>
              <w:t>2030-12-18</w:t>
            </w:r>
          </w:p>
        </w:tc>
        <w:tc>
          <w:tcPr>
            <w:tcW w:type="dxa" w:w="831"/>
          </w:tcPr>
          <w:p>
            <w:pPr>
              <w:spacing w:after="0"/>
              <w:jc w:val="right"/>
            </w:pPr>
            <w:r>
              <w:rPr>
                <w:sz w:val="16"/>
              </w:rPr>
              <w:t>1,540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Gardena city</w:t>
            </w:r>
          </w:p>
        </w:tc>
        <w:tc>
          <w:tcPr>
            <w:tcW w:type="dxa" w:w="1861"/>
          </w:tcPr>
          <w:p>
            <w:pPr>
              <w:spacing w:after="0"/>
              <w:jc w:val="left"/>
            </w:pPr>
            <w:r>
              <w:rPr>
                <w:sz w:val="16"/>
              </w:rPr>
              <w:t>City</w:t>
            </w:r>
          </w:p>
        </w:tc>
        <w:tc>
          <w:tcPr>
            <w:tcW w:type="dxa" w:w="1752"/>
          </w:tcPr>
          <w:p>
            <w:pPr>
              <w:spacing w:after="0"/>
              <w:jc w:val="left"/>
            </w:pPr>
            <w:r>
              <w:rPr>
                <w:sz w:val="16"/>
              </w:rPr>
              <w:t>Approved, expires 2029-10-23</w:t>
            </w:r>
          </w:p>
        </w:tc>
        <w:tc>
          <w:tcPr>
            <w:tcW w:type="dxa" w:w="2498"/>
          </w:tcPr>
          <w:p>
            <w:pPr>
              <w:spacing w:after="0"/>
              <w:jc w:val="left"/>
            </w:pPr>
            <w:r>
              <w:rPr>
                <w:sz w:val="16"/>
              </w:rPr>
              <w:t>Gardena, City of (FEMA plan 109925)</w:t>
            </w:r>
          </w:p>
        </w:tc>
        <w:tc>
          <w:tcPr>
            <w:tcW w:type="dxa" w:w="1184"/>
          </w:tcPr>
          <w:p>
            <w:pPr>
              <w:spacing w:after="0"/>
              <w:jc w:val="left"/>
            </w:pPr>
            <w:r>
              <w:rPr>
                <w:sz w:val="16"/>
              </w:rPr>
              <w:t>2024-10-24</w:t>
            </w:r>
          </w:p>
        </w:tc>
        <w:tc>
          <w:tcPr>
            <w:tcW w:type="dxa" w:w="1037"/>
          </w:tcPr>
          <w:p>
            <w:pPr>
              <w:spacing w:after="0"/>
              <w:jc w:val="left"/>
            </w:pPr>
            <w:r>
              <w:rPr>
                <w:sz w:val="16"/>
              </w:rPr>
              <w:t>2029-10-23</w:t>
            </w:r>
          </w:p>
        </w:tc>
        <w:tc>
          <w:tcPr>
            <w:tcW w:type="dxa" w:w="831"/>
          </w:tcPr>
          <w:p>
            <w:pPr>
              <w:spacing w:after="0"/>
              <w:jc w:val="right"/>
            </w:pPr>
            <w:r>
              <w:rPr>
                <w:sz w:val="16"/>
              </w:rPr>
              <w:t>1,119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Glendale city</w:t>
            </w:r>
          </w:p>
        </w:tc>
        <w:tc>
          <w:tcPr>
            <w:tcW w:type="dxa" w:w="1861"/>
          </w:tcPr>
          <w:p>
            <w:pPr>
              <w:spacing w:after="0"/>
              <w:jc w:val="left"/>
            </w:pPr>
            <w:r>
              <w:rPr>
                <w:sz w:val="16"/>
              </w:rPr>
              <w:t>City</w:t>
            </w:r>
          </w:p>
        </w:tc>
        <w:tc>
          <w:tcPr>
            <w:tcW w:type="dxa" w:w="1752"/>
          </w:tcPr>
          <w:p>
            <w:pPr>
              <w:spacing w:after="0"/>
              <w:jc w:val="left"/>
            </w:pPr>
            <w:r>
              <w:rPr>
                <w:sz w:val="16"/>
              </w:rPr>
              <w:t>Expired on 2024-10-27</w:t>
            </w:r>
          </w:p>
        </w:tc>
        <w:tc>
          <w:tcPr>
            <w:tcW w:type="dxa" w:w="2498"/>
          </w:tcPr>
          <w:p>
            <w:pPr>
              <w:spacing w:after="0"/>
              <w:jc w:val="left"/>
            </w:pPr>
            <w:r>
              <w:rPr>
                <w:sz w:val="16"/>
              </w:rPr>
              <w:t>Glendale, City of (FEMA plan 105982)</w:t>
            </w:r>
          </w:p>
        </w:tc>
        <w:tc>
          <w:tcPr>
            <w:tcW w:type="dxa" w:w="1184"/>
          </w:tcPr>
          <w:p>
            <w:pPr>
              <w:spacing w:after="0"/>
              <w:jc w:val="left"/>
            </w:pPr>
            <w:r>
              <w:rPr>
                <w:sz w:val="16"/>
              </w:rPr>
              <w:t>2019-10-28</w:t>
            </w:r>
          </w:p>
        </w:tc>
        <w:tc>
          <w:tcPr>
            <w:tcW w:type="dxa" w:w="1037"/>
          </w:tcPr>
          <w:p>
            <w:pPr>
              <w:spacing w:after="0"/>
              <w:jc w:val="left"/>
            </w:pPr>
            <w:r>
              <w:rPr>
                <w:sz w:val="16"/>
              </w:rPr>
              <w:t>2024-10-27</w:t>
            </w:r>
          </w:p>
        </w:tc>
        <w:tc>
          <w:tcPr>
            <w:tcW w:type="dxa" w:w="831"/>
          </w:tcPr>
          <w:p>
            <w:pPr>
              <w:spacing w:after="0"/>
              <w:jc w:val="right"/>
            </w:pPr>
            <w:r>
              <w:rPr>
                <w:sz w:val="16"/>
              </w:rPr>
              <w:t>-703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Glendora city</w:t>
            </w:r>
          </w:p>
        </w:tc>
        <w:tc>
          <w:tcPr>
            <w:tcW w:type="dxa" w:w="1861"/>
          </w:tcPr>
          <w:p>
            <w:pPr>
              <w:spacing w:after="0"/>
              <w:jc w:val="left"/>
            </w:pPr>
            <w:r>
              <w:rPr>
                <w:sz w:val="16"/>
              </w:rPr>
              <w:t>City</w:t>
            </w:r>
          </w:p>
        </w:tc>
        <w:tc>
          <w:tcPr>
            <w:tcW w:type="dxa" w:w="1752"/>
          </w:tcPr>
          <w:p>
            <w:pPr>
              <w:spacing w:after="0"/>
              <w:jc w:val="left"/>
            </w:pPr>
            <w:r>
              <w:rPr>
                <w:sz w:val="16"/>
              </w:rPr>
              <w:t>Approved, expires 2031-02-10</w:t>
            </w:r>
          </w:p>
        </w:tc>
        <w:tc>
          <w:tcPr>
            <w:tcW w:type="dxa" w:w="2498"/>
          </w:tcPr>
          <w:p>
            <w:pPr>
              <w:spacing w:after="0"/>
              <w:jc w:val="left"/>
            </w:pPr>
            <w:r>
              <w:rPr>
                <w:sz w:val="16"/>
              </w:rPr>
              <w:t>Glendora, City of (FEMA plan 111161)</w:t>
            </w:r>
          </w:p>
        </w:tc>
        <w:tc>
          <w:tcPr>
            <w:tcW w:type="dxa" w:w="1184"/>
          </w:tcPr>
          <w:p>
            <w:pPr>
              <w:spacing w:after="0"/>
              <w:jc w:val="left"/>
            </w:pPr>
            <w:r>
              <w:rPr>
                <w:sz w:val="16"/>
              </w:rPr>
              <w:t>2026-02-11</w:t>
            </w:r>
          </w:p>
        </w:tc>
        <w:tc>
          <w:tcPr>
            <w:tcW w:type="dxa" w:w="1037"/>
          </w:tcPr>
          <w:p>
            <w:pPr>
              <w:spacing w:after="0"/>
              <w:jc w:val="left"/>
            </w:pPr>
            <w:r>
              <w:rPr>
                <w:sz w:val="16"/>
              </w:rPr>
              <w:t>2031-02-10</w:t>
            </w:r>
          </w:p>
        </w:tc>
        <w:tc>
          <w:tcPr>
            <w:tcW w:type="dxa" w:w="831"/>
          </w:tcPr>
          <w:p>
            <w:pPr>
              <w:spacing w:after="0"/>
              <w:jc w:val="right"/>
            </w:pPr>
            <w:r>
              <w:rPr>
                <w:sz w:val="16"/>
              </w:rPr>
              <w:t>1,594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Hawaiian Gardens city</w:t>
            </w:r>
          </w:p>
        </w:tc>
        <w:tc>
          <w:tcPr>
            <w:tcW w:type="dxa" w:w="1861"/>
          </w:tcPr>
          <w:p>
            <w:pPr>
              <w:spacing w:after="0"/>
              <w:jc w:val="left"/>
            </w:pPr>
            <w:r>
              <w:rPr>
                <w:sz w:val="16"/>
              </w:rPr>
              <w:t>City</w:t>
            </w:r>
          </w:p>
        </w:tc>
        <w:tc>
          <w:tcPr>
            <w:tcW w:type="dxa" w:w="1752"/>
          </w:tcPr>
          <w:p>
            <w:pPr>
              <w:spacing w:after="0"/>
              <w:jc w:val="left"/>
            </w:pPr>
            <w:r>
              <w:rPr>
                <w:sz w:val="16"/>
              </w:rPr>
              <w:t>Expired on 2010-06-23</w:t>
            </w:r>
          </w:p>
        </w:tc>
        <w:tc>
          <w:tcPr>
            <w:tcW w:type="dxa" w:w="2498"/>
          </w:tcPr>
          <w:p>
            <w:pPr>
              <w:spacing w:after="0"/>
              <w:jc w:val="left"/>
            </w:pPr>
            <w:r>
              <w:rPr>
                <w:sz w:val="16"/>
              </w:rPr>
              <w:t>Hawaiian Gardens, City of (FEMA plan 81251)</w:t>
            </w:r>
          </w:p>
        </w:tc>
        <w:tc>
          <w:tcPr>
            <w:tcW w:type="dxa" w:w="1184"/>
          </w:tcPr>
          <w:p>
            <w:pPr>
              <w:spacing w:after="0"/>
              <w:jc w:val="left"/>
            </w:pPr>
            <w:r>
              <w:rPr>
                <w:sz w:val="16"/>
              </w:rPr>
              <w:t>2005-06-23</w:t>
            </w:r>
          </w:p>
        </w:tc>
        <w:tc>
          <w:tcPr>
            <w:tcW w:type="dxa" w:w="1037"/>
          </w:tcPr>
          <w:p>
            <w:pPr>
              <w:spacing w:after="0"/>
              <w:jc w:val="left"/>
            </w:pPr>
            <w:r>
              <w:rPr>
                <w:sz w:val="16"/>
              </w:rPr>
              <w:t>2010-06-23</w:t>
            </w:r>
          </w:p>
        </w:tc>
        <w:tc>
          <w:tcPr>
            <w:tcW w:type="dxa" w:w="831"/>
          </w:tcPr>
          <w:p>
            <w:pPr>
              <w:spacing w:after="0"/>
              <w:jc w:val="right"/>
            </w:pPr>
            <w:r>
              <w:rPr>
                <w:sz w:val="16"/>
              </w:rPr>
              <w:t>-5,943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Hawthorne city</w:t>
            </w:r>
          </w:p>
        </w:tc>
        <w:tc>
          <w:tcPr>
            <w:tcW w:type="dxa" w:w="1861"/>
          </w:tcPr>
          <w:p>
            <w:pPr>
              <w:spacing w:after="0"/>
              <w:jc w:val="left"/>
            </w:pPr>
            <w:r>
              <w:rPr>
                <w:sz w:val="16"/>
              </w:rPr>
              <w:t>City</w:t>
            </w:r>
          </w:p>
        </w:tc>
        <w:tc>
          <w:tcPr>
            <w:tcW w:type="dxa" w:w="1752"/>
          </w:tcPr>
          <w:p>
            <w:pPr>
              <w:spacing w:after="0"/>
              <w:jc w:val="left"/>
            </w:pPr>
            <w:r>
              <w:rPr>
                <w:sz w:val="16"/>
              </w:rPr>
              <w:t>Expired on 2025-04-15</w:t>
            </w:r>
          </w:p>
        </w:tc>
        <w:tc>
          <w:tcPr>
            <w:tcW w:type="dxa" w:w="2498"/>
          </w:tcPr>
          <w:p>
            <w:pPr>
              <w:spacing w:after="0"/>
              <w:jc w:val="left"/>
            </w:pPr>
            <w:r>
              <w:rPr>
                <w:sz w:val="16"/>
              </w:rPr>
              <w:t>Hawthorne, City of (FEMA plan 106380)</w:t>
            </w:r>
          </w:p>
        </w:tc>
        <w:tc>
          <w:tcPr>
            <w:tcW w:type="dxa" w:w="1184"/>
          </w:tcPr>
          <w:p>
            <w:pPr>
              <w:spacing w:after="0"/>
              <w:jc w:val="left"/>
            </w:pPr>
            <w:r>
              <w:rPr>
                <w:sz w:val="16"/>
              </w:rPr>
              <w:t>2020-04-16</w:t>
            </w:r>
          </w:p>
        </w:tc>
        <w:tc>
          <w:tcPr>
            <w:tcW w:type="dxa" w:w="1037"/>
          </w:tcPr>
          <w:p>
            <w:pPr>
              <w:spacing w:after="0"/>
              <w:jc w:val="left"/>
            </w:pPr>
            <w:r>
              <w:rPr>
                <w:sz w:val="16"/>
              </w:rPr>
              <w:t>2025-04-15</w:t>
            </w:r>
          </w:p>
        </w:tc>
        <w:tc>
          <w:tcPr>
            <w:tcW w:type="dxa" w:w="831"/>
          </w:tcPr>
          <w:p>
            <w:pPr>
              <w:spacing w:after="0"/>
              <w:jc w:val="right"/>
            </w:pPr>
            <w:r>
              <w:rPr>
                <w:sz w:val="16"/>
              </w:rPr>
              <w:t>-533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Hermosa Beach city</w:t>
            </w:r>
          </w:p>
        </w:tc>
        <w:tc>
          <w:tcPr>
            <w:tcW w:type="dxa" w:w="1861"/>
          </w:tcPr>
          <w:p>
            <w:pPr>
              <w:spacing w:after="0"/>
              <w:jc w:val="left"/>
            </w:pPr>
            <w:r>
              <w:rPr>
                <w:sz w:val="16"/>
              </w:rPr>
              <w:t>City</w:t>
            </w:r>
          </w:p>
        </w:tc>
        <w:tc>
          <w:tcPr>
            <w:tcW w:type="dxa" w:w="1752"/>
          </w:tcPr>
          <w:p>
            <w:pPr>
              <w:spacing w:after="0"/>
              <w:jc w:val="left"/>
            </w:pPr>
            <w:r>
              <w:rPr>
                <w:sz w:val="16"/>
              </w:rPr>
              <w:t>Approved, expires 2030-06-18</w:t>
            </w:r>
          </w:p>
        </w:tc>
        <w:tc>
          <w:tcPr>
            <w:tcW w:type="dxa" w:w="2498"/>
          </w:tcPr>
          <w:p>
            <w:pPr>
              <w:spacing w:after="0"/>
              <w:jc w:val="left"/>
            </w:pPr>
            <w:r>
              <w:rPr>
                <w:sz w:val="16"/>
              </w:rPr>
              <w:t>Hermosa Beach, City of (FEMA plan 110509)</w:t>
            </w:r>
          </w:p>
        </w:tc>
        <w:tc>
          <w:tcPr>
            <w:tcW w:type="dxa" w:w="1184"/>
          </w:tcPr>
          <w:p>
            <w:pPr>
              <w:spacing w:after="0"/>
              <w:jc w:val="left"/>
            </w:pPr>
            <w:r>
              <w:rPr>
                <w:sz w:val="16"/>
              </w:rPr>
              <w:t>2025-06-19</w:t>
            </w:r>
          </w:p>
        </w:tc>
        <w:tc>
          <w:tcPr>
            <w:tcW w:type="dxa" w:w="1037"/>
          </w:tcPr>
          <w:p>
            <w:pPr>
              <w:spacing w:after="0"/>
              <w:jc w:val="left"/>
            </w:pPr>
            <w:r>
              <w:rPr>
                <w:sz w:val="16"/>
              </w:rPr>
              <w:t>2030-06-18</w:t>
            </w:r>
          </w:p>
        </w:tc>
        <w:tc>
          <w:tcPr>
            <w:tcW w:type="dxa" w:w="831"/>
          </w:tcPr>
          <w:p>
            <w:pPr>
              <w:spacing w:after="0"/>
              <w:jc w:val="right"/>
            </w:pPr>
            <w:r>
              <w:rPr>
                <w:sz w:val="16"/>
              </w:rPr>
              <w:t>1,357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Hidden Hills city</w:t>
            </w:r>
          </w:p>
        </w:tc>
        <w:tc>
          <w:tcPr>
            <w:tcW w:type="dxa" w:w="1861"/>
          </w:tcPr>
          <w:p>
            <w:pPr>
              <w:spacing w:after="0"/>
              <w:jc w:val="left"/>
            </w:pPr>
            <w:r>
              <w:rPr>
                <w:sz w:val="16"/>
              </w:rPr>
              <w:t>City</w:t>
            </w:r>
          </w:p>
        </w:tc>
        <w:tc>
          <w:tcPr>
            <w:tcW w:type="dxa" w:w="1752"/>
          </w:tcPr>
          <w:p>
            <w:pPr>
              <w:spacing w:after="0"/>
              <w:jc w:val="left"/>
            </w:pPr>
            <w:r>
              <w:rPr>
                <w:sz w:val="16"/>
              </w:rPr>
              <w:t>Approved, expires 2029-08-12</w:t>
            </w:r>
          </w:p>
        </w:tc>
        <w:tc>
          <w:tcPr>
            <w:tcW w:type="dxa" w:w="2498"/>
          </w:tcPr>
          <w:p>
            <w:pPr>
              <w:spacing w:after="0"/>
              <w:jc w:val="left"/>
            </w:pPr>
            <w:r>
              <w:rPr>
                <w:sz w:val="16"/>
              </w:rPr>
              <w:t>Las Virgenes Malibu Council of Governments (FEMA plan 110094)</w:t>
            </w:r>
          </w:p>
        </w:tc>
        <w:tc>
          <w:tcPr>
            <w:tcW w:type="dxa" w:w="1184"/>
          </w:tcPr>
          <w:p>
            <w:pPr>
              <w:spacing w:after="0"/>
              <w:jc w:val="left"/>
            </w:pPr>
            <w:r>
              <w:rPr>
                <w:sz w:val="16"/>
              </w:rPr>
              <w:t>2024-08-13</w:t>
            </w:r>
          </w:p>
        </w:tc>
        <w:tc>
          <w:tcPr>
            <w:tcW w:type="dxa" w:w="1037"/>
          </w:tcPr>
          <w:p>
            <w:pPr>
              <w:spacing w:after="0"/>
              <w:jc w:val="left"/>
            </w:pPr>
            <w:r>
              <w:rPr>
                <w:sz w:val="16"/>
              </w:rPr>
              <w:t>2029-08-12</w:t>
            </w:r>
          </w:p>
        </w:tc>
        <w:tc>
          <w:tcPr>
            <w:tcW w:type="dxa" w:w="831"/>
          </w:tcPr>
          <w:p>
            <w:pPr>
              <w:spacing w:after="0"/>
              <w:jc w:val="right"/>
            </w:pPr>
            <w:r>
              <w:rPr>
                <w:sz w:val="16"/>
              </w:rPr>
              <w:t>1,047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Industry city</w:t>
            </w:r>
          </w:p>
        </w:tc>
        <w:tc>
          <w:tcPr>
            <w:tcW w:type="dxa" w:w="1861"/>
          </w:tcPr>
          <w:p>
            <w:pPr>
              <w:spacing w:after="0"/>
              <w:jc w:val="left"/>
            </w:pPr>
            <w:r>
              <w:rPr>
                <w:sz w:val="16"/>
              </w:rPr>
              <w:t>City</w:t>
            </w:r>
          </w:p>
        </w:tc>
        <w:tc>
          <w:tcPr>
            <w:tcW w:type="dxa" w:w="1752"/>
          </w:tcPr>
          <w:p>
            <w:pPr>
              <w:spacing w:after="0"/>
              <w:jc w:val="left"/>
            </w:pPr>
            <w:r>
              <w:rPr>
                <w:sz w:val="16"/>
              </w:rPr>
              <w:t>Expired on 2010-05-10</w:t>
            </w:r>
          </w:p>
        </w:tc>
        <w:tc>
          <w:tcPr>
            <w:tcW w:type="dxa" w:w="2498"/>
          </w:tcPr>
          <w:p>
            <w:pPr>
              <w:spacing w:after="0"/>
              <w:jc w:val="left"/>
            </w:pPr>
            <w:r>
              <w:rPr>
                <w:sz w:val="16"/>
              </w:rPr>
              <w:t>Industry, City of (FEMA plan 81259)</w:t>
            </w:r>
          </w:p>
        </w:tc>
        <w:tc>
          <w:tcPr>
            <w:tcW w:type="dxa" w:w="1184"/>
          </w:tcPr>
          <w:p>
            <w:pPr>
              <w:spacing w:after="0"/>
              <w:jc w:val="left"/>
            </w:pPr>
            <w:r>
              <w:rPr>
                <w:sz w:val="16"/>
              </w:rPr>
              <w:t>2005-05-10</w:t>
            </w:r>
          </w:p>
        </w:tc>
        <w:tc>
          <w:tcPr>
            <w:tcW w:type="dxa" w:w="1037"/>
          </w:tcPr>
          <w:p>
            <w:pPr>
              <w:spacing w:after="0"/>
              <w:jc w:val="left"/>
            </w:pPr>
            <w:r>
              <w:rPr>
                <w:sz w:val="16"/>
              </w:rPr>
              <w:t>2010-05-10</w:t>
            </w:r>
          </w:p>
        </w:tc>
        <w:tc>
          <w:tcPr>
            <w:tcW w:type="dxa" w:w="831"/>
          </w:tcPr>
          <w:p>
            <w:pPr>
              <w:spacing w:after="0"/>
              <w:jc w:val="right"/>
            </w:pPr>
            <w:r>
              <w:rPr>
                <w:sz w:val="16"/>
              </w:rPr>
              <w:t>-5,987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Inglewood city</w:t>
            </w:r>
          </w:p>
        </w:tc>
        <w:tc>
          <w:tcPr>
            <w:tcW w:type="dxa" w:w="1861"/>
          </w:tcPr>
          <w:p>
            <w:pPr>
              <w:spacing w:after="0"/>
              <w:jc w:val="left"/>
            </w:pPr>
            <w:r>
              <w:rPr>
                <w:sz w:val="16"/>
              </w:rPr>
              <w:t>City</w:t>
            </w:r>
          </w:p>
        </w:tc>
        <w:tc>
          <w:tcPr>
            <w:tcW w:type="dxa" w:w="1752"/>
          </w:tcPr>
          <w:p>
            <w:pPr>
              <w:spacing w:after="0"/>
              <w:jc w:val="left"/>
            </w:pPr>
            <w:r>
              <w:rPr>
                <w:sz w:val="16"/>
              </w:rPr>
              <w:t>Approved, expires 2028-04-17</w:t>
            </w:r>
          </w:p>
        </w:tc>
        <w:tc>
          <w:tcPr>
            <w:tcW w:type="dxa" w:w="2498"/>
          </w:tcPr>
          <w:p>
            <w:pPr>
              <w:spacing w:after="0"/>
              <w:jc w:val="left"/>
            </w:pPr>
            <w:r>
              <w:rPr>
                <w:sz w:val="16"/>
              </w:rPr>
              <w:t>Inglewood, City of (FEMA plan 108854)</w:t>
            </w:r>
          </w:p>
        </w:tc>
        <w:tc>
          <w:tcPr>
            <w:tcW w:type="dxa" w:w="1184"/>
          </w:tcPr>
          <w:p>
            <w:pPr>
              <w:spacing w:after="0"/>
              <w:jc w:val="left"/>
            </w:pPr>
            <w:r>
              <w:rPr>
                <w:sz w:val="16"/>
              </w:rPr>
              <w:t>2023-04-18</w:t>
            </w:r>
          </w:p>
        </w:tc>
        <w:tc>
          <w:tcPr>
            <w:tcW w:type="dxa" w:w="1037"/>
          </w:tcPr>
          <w:p>
            <w:pPr>
              <w:spacing w:after="0"/>
              <w:jc w:val="left"/>
            </w:pPr>
            <w:r>
              <w:rPr>
                <w:sz w:val="16"/>
              </w:rPr>
              <w:t>2028-04-17</w:t>
            </w:r>
          </w:p>
        </w:tc>
        <w:tc>
          <w:tcPr>
            <w:tcW w:type="dxa" w:w="831"/>
          </w:tcPr>
          <w:p>
            <w:pPr>
              <w:spacing w:after="0"/>
              <w:jc w:val="right"/>
            </w:pPr>
            <w:r>
              <w:rPr>
                <w:sz w:val="16"/>
              </w:rPr>
              <w:t>565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Irwindale city</w:t>
            </w:r>
          </w:p>
        </w:tc>
        <w:tc>
          <w:tcPr>
            <w:tcW w:type="dxa" w:w="1861"/>
          </w:tcPr>
          <w:p>
            <w:pPr>
              <w:spacing w:after="0"/>
              <w:jc w:val="left"/>
            </w:pPr>
            <w:r>
              <w:rPr>
                <w:sz w:val="16"/>
              </w:rPr>
              <w:t>City</w:t>
            </w:r>
          </w:p>
        </w:tc>
        <w:tc>
          <w:tcPr>
            <w:tcW w:type="dxa" w:w="1752"/>
          </w:tcPr>
          <w:p>
            <w:pPr>
              <w:spacing w:after="0"/>
              <w:jc w:val="left"/>
            </w:pPr>
            <w:r>
              <w:rPr>
                <w:sz w:val="16"/>
              </w:rPr>
              <w:t>Expired on 2019-04-30</w:t>
            </w:r>
          </w:p>
        </w:tc>
        <w:tc>
          <w:tcPr>
            <w:tcW w:type="dxa" w:w="2498"/>
          </w:tcPr>
          <w:p>
            <w:pPr>
              <w:spacing w:after="0"/>
              <w:jc w:val="left"/>
            </w:pPr>
            <w:r>
              <w:rPr>
                <w:sz w:val="16"/>
              </w:rPr>
              <w:t>Irwindale, City of (FEMA plan 81262)</w:t>
            </w:r>
          </w:p>
        </w:tc>
        <w:tc>
          <w:tcPr>
            <w:tcW w:type="dxa" w:w="1184"/>
          </w:tcPr>
          <w:p>
            <w:pPr>
              <w:spacing w:after="0"/>
              <w:jc w:val="left"/>
            </w:pPr>
            <w:r>
              <w:rPr>
                <w:sz w:val="16"/>
              </w:rPr>
              <w:t>2014-04-30</w:t>
            </w:r>
          </w:p>
        </w:tc>
        <w:tc>
          <w:tcPr>
            <w:tcW w:type="dxa" w:w="1037"/>
          </w:tcPr>
          <w:p>
            <w:pPr>
              <w:spacing w:after="0"/>
              <w:jc w:val="left"/>
            </w:pPr>
            <w:r>
              <w:rPr>
                <w:sz w:val="16"/>
              </w:rPr>
              <w:t>2019-04-30</w:t>
            </w:r>
          </w:p>
        </w:tc>
        <w:tc>
          <w:tcPr>
            <w:tcW w:type="dxa" w:w="831"/>
          </w:tcPr>
          <w:p>
            <w:pPr>
              <w:spacing w:after="0"/>
              <w:jc w:val="right"/>
            </w:pPr>
            <w:r>
              <w:rPr>
                <w:sz w:val="16"/>
              </w:rPr>
              <w:t>-2,710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 Cañada Flintridge city</w:t>
            </w:r>
          </w:p>
        </w:tc>
        <w:tc>
          <w:tcPr>
            <w:tcW w:type="dxa" w:w="1861"/>
          </w:tcPr>
          <w:p>
            <w:pPr>
              <w:spacing w:after="0"/>
              <w:jc w:val="left"/>
            </w:pPr>
            <w:r>
              <w:rPr>
                <w:sz w:val="16"/>
              </w:rPr>
              <w:t>City</w:t>
            </w:r>
          </w:p>
        </w:tc>
        <w:tc>
          <w:tcPr>
            <w:tcW w:type="dxa" w:w="1752"/>
          </w:tcPr>
          <w:p>
            <w:pPr>
              <w:spacing w:after="0"/>
              <w:jc w:val="left"/>
            </w:pPr>
            <w:r>
              <w:rPr>
                <w:sz w:val="16"/>
              </w:rPr>
              <w:t>Approved, expires 2029-10-22</w:t>
            </w:r>
          </w:p>
        </w:tc>
        <w:tc>
          <w:tcPr>
            <w:tcW w:type="dxa" w:w="2498"/>
          </w:tcPr>
          <w:p>
            <w:pPr>
              <w:spacing w:after="0"/>
              <w:jc w:val="left"/>
            </w:pPr>
            <w:r>
              <w:rPr>
                <w:sz w:val="16"/>
              </w:rPr>
              <w:t>La Canada Flintridge, City of (FEMA plan 110072)</w:t>
            </w:r>
          </w:p>
        </w:tc>
        <w:tc>
          <w:tcPr>
            <w:tcW w:type="dxa" w:w="1184"/>
          </w:tcPr>
          <w:p>
            <w:pPr>
              <w:spacing w:after="0"/>
              <w:jc w:val="left"/>
            </w:pPr>
            <w:r>
              <w:rPr>
                <w:sz w:val="16"/>
              </w:rPr>
              <w:t>2024-10-23</w:t>
            </w:r>
          </w:p>
        </w:tc>
        <w:tc>
          <w:tcPr>
            <w:tcW w:type="dxa" w:w="1037"/>
          </w:tcPr>
          <w:p>
            <w:pPr>
              <w:spacing w:after="0"/>
              <w:jc w:val="left"/>
            </w:pPr>
            <w:r>
              <w:rPr>
                <w:sz w:val="16"/>
              </w:rPr>
              <w:t>2029-10-22</w:t>
            </w:r>
          </w:p>
        </w:tc>
        <w:tc>
          <w:tcPr>
            <w:tcW w:type="dxa" w:w="831"/>
          </w:tcPr>
          <w:p>
            <w:pPr>
              <w:spacing w:after="0"/>
              <w:jc w:val="right"/>
            </w:pPr>
            <w:r>
              <w:rPr>
                <w:sz w:val="16"/>
              </w:rPr>
              <w:t>1,118</w:t>
            </w:r>
          </w:p>
        </w:tc>
        <w:tc>
          <w:tcPr>
            <w:tcW w:type="dxa" w:w="1352"/>
          </w:tcPr>
          <w:p>
            <w:pPr>
              <w:spacing w:after="0"/>
              <w:jc w:val="left"/>
            </w:pPr>
          </w:p>
        </w:tc>
        <w:tc>
          <w:tcPr>
            <w:tcW w:type="dxa" w:w="1315"/>
          </w:tcPr>
          <w:p>
            <w:pPr>
              <w:spacing w:after="0"/>
              <w:jc w:val="left"/>
            </w:pPr>
            <w:r>
              <w:rPr>
                <w:sz w:val="16"/>
              </w:rPr>
              <w:t>this jurisdiction approved 2024-10-22</w:t>
            </w:r>
          </w:p>
        </w:tc>
      </w:tr>
      <w:tr>
        <w:trPr>
          <w:cantSplit/>
        </w:trPr>
        <w:tc>
          <w:tcPr>
            <w:tcW w:type="dxa" w:w="2282"/>
          </w:tcPr>
          <w:p>
            <w:pPr>
              <w:spacing w:after="0"/>
              <w:jc w:val="left"/>
            </w:pPr>
            <w:r>
              <w:rPr>
                <w:sz w:val="16"/>
              </w:rPr>
              <w:t>La Habra Heights city</w:t>
            </w:r>
          </w:p>
        </w:tc>
        <w:tc>
          <w:tcPr>
            <w:tcW w:type="dxa" w:w="1861"/>
          </w:tcPr>
          <w:p>
            <w:pPr>
              <w:spacing w:after="0"/>
              <w:jc w:val="left"/>
            </w:pPr>
            <w:r>
              <w:rPr>
                <w:sz w:val="16"/>
              </w:rPr>
              <w:t>City</w:t>
            </w:r>
          </w:p>
        </w:tc>
        <w:tc>
          <w:tcPr>
            <w:tcW w:type="dxa" w:w="1752"/>
          </w:tcPr>
          <w:p>
            <w:pPr>
              <w:spacing w:after="0"/>
              <w:jc w:val="left"/>
            </w:pPr>
            <w:r>
              <w:rPr>
                <w:sz w:val="16"/>
              </w:rPr>
              <w:t>Approved, expires 2027-05-19</w:t>
            </w:r>
          </w:p>
        </w:tc>
        <w:tc>
          <w:tcPr>
            <w:tcW w:type="dxa" w:w="2498"/>
          </w:tcPr>
          <w:p>
            <w:pPr>
              <w:spacing w:after="0"/>
              <w:jc w:val="left"/>
            </w:pPr>
            <w:r>
              <w:rPr>
                <w:sz w:val="16"/>
              </w:rPr>
              <w:t>La Habra Heights, City of (FEMA plan 107925)</w:t>
            </w:r>
          </w:p>
        </w:tc>
        <w:tc>
          <w:tcPr>
            <w:tcW w:type="dxa" w:w="1184"/>
          </w:tcPr>
          <w:p>
            <w:pPr>
              <w:spacing w:after="0"/>
              <w:jc w:val="left"/>
            </w:pPr>
            <w:r>
              <w:rPr>
                <w:sz w:val="16"/>
              </w:rPr>
              <w:t>2022-05-20</w:t>
            </w:r>
          </w:p>
        </w:tc>
        <w:tc>
          <w:tcPr>
            <w:tcW w:type="dxa" w:w="1037"/>
          </w:tcPr>
          <w:p>
            <w:pPr>
              <w:spacing w:after="0"/>
              <w:jc w:val="left"/>
            </w:pPr>
            <w:r>
              <w:rPr>
                <w:sz w:val="16"/>
              </w:rPr>
              <w:t>2027-05-19</w:t>
            </w:r>
          </w:p>
        </w:tc>
        <w:tc>
          <w:tcPr>
            <w:tcW w:type="dxa" w:w="831"/>
          </w:tcPr>
          <w:p>
            <w:pPr>
              <w:spacing w:after="0"/>
              <w:jc w:val="right"/>
            </w:pPr>
            <w:r>
              <w:rPr>
                <w:sz w:val="16"/>
              </w:rPr>
              <w:t>231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 Mirada city</w:t>
            </w:r>
          </w:p>
        </w:tc>
        <w:tc>
          <w:tcPr>
            <w:tcW w:type="dxa" w:w="1861"/>
          </w:tcPr>
          <w:p>
            <w:pPr>
              <w:spacing w:after="0"/>
              <w:jc w:val="left"/>
            </w:pPr>
            <w:r>
              <w:rPr>
                <w:sz w:val="16"/>
              </w:rPr>
              <w:t>City</w:t>
            </w:r>
          </w:p>
        </w:tc>
        <w:tc>
          <w:tcPr>
            <w:tcW w:type="dxa" w:w="1752"/>
          </w:tcPr>
          <w:p>
            <w:pPr>
              <w:spacing w:after="0"/>
              <w:jc w:val="left"/>
            </w:pPr>
            <w:r>
              <w:rPr>
                <w:sz w:val="16"/>
              </w:rPr>
              <w:t>Approved, expires 2028-02-22</w:t>
            </w:r>
          </w:p>
        </w:tc>
        <w:tc>
          <w:tcPr>
            <w:tcW w:type="dxa" w:w="2498"/>
          </w:tcPr>
          <w:p>
            <w:pPr>
              <w:spacing w:after="0"/>
              <w:jc w:val="left"/>
            </w:pPr>
            <w:r>
              <w:rPr>
                <w:sz w:val="16"/>
              </w:rPr>
              <w:t>La Mirada, City of (FEMA plan 108544)</w:t>
            </w:r>
          </w:p>
        </w:tc>
        <w:tc>
          <w:tcPr>
            <w:tcW w:type="dxa" w:w="1184"/>
          </w:tcPr>
          <w:p>
            <w:pPr>
              <w:spacing w:after="0"/>
              <w:jc w:val="left"/>
            </w:pPr>
            <w:r>
              <w:rPr>
                <w:sz w:val="16"/>
              </w:rPr>
              <w:t>2023-02-23</w:t>
            </w:r>
          </w:p>
        </w:tc>
        <w:tc>
          <w:tcPr>
            <w:tcW w:type="dxa" w:w="1037"/>
          </w:tcPr>
          <w:p>
            <w:pPr>
              <w:spacing w:after="0"/>
              <w:jc w:val="left"/>
            </w:pPr>
            <w:r>
              <w:rPr>
                <w:sz w:val="16"/>
              </w:rPr>
              <w:t>2028-02-22</w:t>
            </w:r>
          </w:p>
        </w:tc>
        <w:tc>
          <w:tcPr>
            <w:tcW w:type="dxa" w:w="831"/>
          </w:tcPr>
          <w:p>
            <w:pPr>
              <w:spacing w:after="0"/>
              <w:jc w:val="right"/>
            </w:pPr>
            <w:r>
              <w:rPr>
                <w:sz w:val="16"/>
              </w:rPr>
              <w:t>510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 Puente city</w:t>
            </w:r>
          </w:p>
        </w:tc>
        <w:tc>
          <w:tcPr>
            <w:tcW w:type="dxa" w:w="1861"/>
          </w:tcPr>
          <w:p>
            <w:pPr>
              <w:spacing w:after="0"/>
              <w:jc w:val="left"/>
            </w:pPr>
            <w:r>
              <w:rPr>
                <w:sz w:val="16"/>
              </w:rPr>
              <w:t>City</w:t>
            </w:r>
          </w:p>
        </w:tc>
        <w:tc>
          <w:tcPr>
            <w:tcW w:type="dxa" w:w="1752"/>
          </w:tcPr>
          <w:p>
            <w:pPr>
              <w:spacing w:after="0"/>
              <w:jc w:val="left"/>
            </w:pPr>
            <w:r>
              <w:rPr>
                <w:sz w:val="16"/>
              </w:rPr>
              <w:t>Approved, expires 2031-02-22</w:t>
            </w:r>
          </w:p>
        </w:tc>
        <w:tc>
          <w:tcPr>
            <w:tcW w:type="dxa" w:w="2498"/>
          </w:tcPr>
          <w:p>
            <w:pPr>
              <w:spacing w:after="0"/>
              <w:jc w:val="left"/>
            </w:pPr>
            <w:r>
              <w:rPr>
                <w:sz w:val="16"/>
              </w:rPr>
              <w:t>La Puente, City of (FEMA plan 111363)</w:t>
            </w:r>
          </w:p>
        </w:tc>
        <w:tc>
          <w:tcPr>
            <w:tcW w:type="dxa" w:w="1184"/>
          </w:tcPr>
          <w:p>
            <w:pPr>
              <w:spacing w:after="0"/>
              <w:jc w:val="left"/>
            </w:pPr>
            <w:r>
              <w:rPr>
                <w:sz w:val="16"/>
              </w:rPr>
              <w:t>2026-02-23</w:t>
            </w:r>
          </w:p>
        </w:tc>
        <w:tc>
          <w:tcPr>
            <w:tcW w:type="dxa" w:w="1037"/>
          </w:tcPr>
          <w:p>
            <w:pPr>
              <w:spacing w:after="0"/>
              <w:jc w:val="left"/>
            </w:pPr>
            <w:r>
              <w:rPr>
                <w:sz w:val="16"/>
              </w:rPr>
              <w:t>2031-02-22</w:t>
            </w:r>
          </w:p>
        </w:tc>
        <w:tc>
          <w:tcPr>
            <w:tcW w:type="dxa" w:w="831"/>
          </w:tcPr>
          <w:p>
            <w:pPr>
              <w:spacing w:after="0"/>
              <w:jc w:val="right"/>
            </w:pPr>
            <w:r>
              <w:rPr>
                <w:sz w:val="16"/>
              </w:rPr>
              <w:t>1,606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 Verne city</w:t>
            </w:r>
          </w:p>
        </w:tc>
        <w:tc>
          <w:tcPr>
            <w:tcW w:type="dxa" w:w="1861"/>
          </w:tcPr>
          <w:p>
            <w:pPr>
              <w:spacing w:after="0"/>
              <w:jc w:val="left"/>
            </w:pPr>
            <w:r>
              <w:rPr>
                <w:sz w:val="16"/>
              </w:rPr>
              <w:t>City</w:t>
            </w:r>
          </w:p>
        </w:tc>
        <w:tc>
          <w:tcPr>
            <w:tcW w:type="dxa" w:w="1752"/>
          </w:tcPr>
          <w:p>
            <w:pPr>
              <w:spacing w:after="0"/>
              <w:jc w:val="left"/>
            </w:pPr>
            <w:r>
              <w:rPr>
                <w:sz w:val="16"/>
              </w:rPr>
              <w:t>No approved plan on record. Approvable pending adoption, not yet eligible</w:t>
            </w:r>
          </w:p>
        </w:tc>
        <w:tc>
          <w:tcPr>
            <w:tcW w:type="dxa" w:w="2498"/>
          </w:tcPr>
          <w:p>
            <w:pPr>
              <w:spacing w:after="0"/>
              <w:jc w:val="left"/>
            </w:pPr>
            <w:r>
              <w:rPr>
                <w:sz w:val="16"/>
              </w:rPr>
              <w:t>none</w:t>
            </w:r>
          </w:p>
        </w:tc>
        <w:tc>
          <w:tcPr>
            <w:tcW w:type="dxa" w:w="1184"/>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Lakewood city</w:t>
            </w:r>
          </w:p>
        </w:tc>
        <w:tc>
          <w:tcPr>
            <w:tcW w:type="dxa" w:w="1861"/>
          </w:tcPr>
          <w:p>
            <w:pPr>
              <w:spacing w:after="0"/>
              <w:jc w:val="left"/>
            </w:pPr>
            <w:r>
              <w:rPr>
                <w:sz w:val="16"/>
              </w:rPr>
              <w:t>City</w:t>
            </w:r>
          </w:p>
        </w:tc>
        <w:tc>
          <w:tcPr>
            <w:tcW w:type="dxa" w:w="1752"/>
          </w:tcPr>
          <w:p>
            <w:pPr>
              <w:spacing w:after="0"/>
              <w:jc w:val="left"/>
            </w:pPr>
            <w:r>
              <w:rPr>
                <w:sz w:val="16"/>
              </w:rPr>
              <w:t>Approved, expires 2031-02-19</w:t>
            </w:r>
          </w:p>
        </w:tc>
        <w:tc>
          <w:tcPr>
            <w:tcW w:type="dxa" w:w="2498"/>
          </w:tcPr>
          <w:p>
            <w:pPr>
              <w:spacing w:after="0"/>
              <w:jc w:val="left"/>
            </w:pPr>
            <w:r>
              <w:rPr>
                <w:sz w:val="16"/>
              </w:rPr>
              <w:t>Lakewood, City of (FEMA plan 111365)</w:t>
            </w:r>
          </w:p>
        </w:tc>
        <w:tc>
          <w:tcPr>
            <w:tcW w:type="dxa" w:w="1184"/>
          </w:tcPr>
          <w:p>
            <w:pPr>
              <w:spacing w:after="0"/>
              <w:jc w:val="left"/>
            </w:pPr>
            <w:r>
              <w:rPr>
                <w:sz w:val="16"/>
              </w:rPr>
              <w:t>2026-02-20</w:t>
            </w:r>
          </w:p>
        </w:tc>
        <w:tc>
          <w:tcPr>
            <w:tcW w:type="dxa" w:w="1037"/>
          </w:tcPr>
          <w:p>
            <w:pPr>
              <w:spacing w:after="0"/>
              <w:jc w:val="left"/>
            </w:pPr>
            <w:r>
              <w:rPr>
                <w:sz w:val="16"/>
              </w:rPr>
              <w:t>2031-02-19</w:t>
            </w:r>
          </w:p>
        </w:tc>
        <w:tc>
          <w:tcPr>
            <w:tcW w:type="dxa" w:w="831"/>
          </w:tcPr>
          <w:p>
            <w:pPr>
              <w:spacing w:after="0"/>
              <w:jc w:val="right"/>
            </w:pPr>
            <w:r>
              <w:rPr>
                <w:sz w:val="16"/>
              </w:rPr>
              <w:t>1,603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Lancaster city</w:t>
            </w:r>
          </w:p>
        </w:tc>
        <w:tc>
          <w:tcPr>
            <w:tcW w:type="dxa" w:w="1861"/>
          </w:tcPr>
          <w:p>
            <w:pPr>
              <w:spacing w:after="0"/>
              <w:jc w:val="left"/>
            </w:pPr>
            <w:r>
              <w:rPr>
                <w:sz w:val="16"/>
              </w:rPr>
              <w:t>City</w:t>
            </w:r>
          </w:p>
        </w:tc>
        <w:tc>
          <w:tcPr>
            <w:tcW w:type="dxa" w:w="1752"/>
          </w:tcPr>
          <w:p>
            <w:pPr>
              <w:spacing w:after="0"/>
              <w:jc w:val="left"/>
            </w:pPr>
            <w:r>
              <w:rPr>
                <w:sz w:val="16"/>
              </w:rPr>
              <w:t>Approved, expires 2030-04-14</w:t>
            </w:r>
          </w:p>
        </w:tc>
        <w:tc>
          <w:tcPr>
            <w:tcW w:type="dxa" w:w="2498"/>
          </w:tcPr>
          <w:p>
            <w:pPr>
              <w:spacing w:after="0"/>
              <w:jc w:val="left"/>
            </w:pPr>
            <w:r>
              <w:rPr>
                <w:sz w:val="16"/>
              </w:rPr>
              <w:t>Lancaster, City of (FEMA plan 110415)</w:t>
            </w:r>
          </w:p>
        </w:tc>
        <w:tc>
          <w:tcPr>
            <w:tcW w:type="dxa" w:w="1184"/>
          </w:tcPr>
          <w:p>
            <w:pPr>
              <w:spacing w:after="0"/>
              <w:jc w:val="left"/>
            </w:pPr>
            <w:r>
              <w:rPr>
                <w:sz w:val="16"/>
              </w:rPr>
              <w:t>2025-04-15</w:t>
            </w:r>
          </w:p>
        </w:tc>
        <w:tc>
          <w:tcPr>
            <w:tcW w:type="dxa" w:w="1037"/>
          </w:tcPr>
          <w:p>
            <w:pPr>
              <w:spacing w:after="0"/>
              <w:jc w:val="left"/>
            </w:pPr>
            <w:r>
              <w:rPr>
                <w:sz w:val="16"/>
              </w:rPr>
              <w:t>2030-04-14</w:t>
            </w:r>
          </w:p>
        </w:tc>
        <w:tc>
          <w:tcPr>
            <w:tcW w:type="dxa" w:w="831"/>
          </w:tcPr>
          <w:p>
            <w:pPr>
              <w:spacing w:after="0"/>
              <w:jc w:val="right"/>
            </w:pPr>
            <w:r>
              <w:rPr>
                <w:sz w:val="16"/>
              </w:rPr>
              <w:t>1,292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Lawndale city</w:t>
            </w:r>
          </w:p>
        </w:tc>
        <w:tc>
          <w:tcPr>
            <w:tcW w:type="dxa" w:w="1861"/>
          </w:tcPr>
          <w:p>
            <w:pPr>
              <w:spacing w:after="0"/>
              <w:jc w:val="left"/>
            </w:pPr>
            <w:r>
              <w:rPr>
                <w:sz w:val="16"/>
              </w:rPr>
              <w:t>City</w:t>
            </w:r>
          </w:p>
        </w:tc>
        <w:tc>
          <w:tcPr>
            <w:tcW w:type="dxa" w:w="1752"/>
          </w:tcPr>
          <w:p>
            <w:pPr>
              <w:spacing w:after="0"/>
              <w:jc w:val="left"/>
            </w:pPr>
            <w:r>
              <w:rPr>
                <w:sz w:val="16"/>
              </w:rPr>
              <w:t>Expired on 2021-09-01</w:t>
            </w:r>
          </w:p>
        </w:tc>
        <w:tc>
          <w:tcPr>
            <w:tcW w:type="dxa" w:w="2498"/>
          </w:tcPr>
          <w:p>
            <w:pPr>
              <w:spacing w:after="0"/>
              <w:jc w:val="left"/>
            </w:pPr>
            <w:r>
              <w:rPr>
                <w:sz w:val="16"/>
              </w:rPr>
              <w:t>Lawndale, City of (FEMA plan 81278)</w:t>
            </w:r>
          </w:p>
        </w:tc>
        <w:tc>
          <w:tcPr>
            <w:tcW w:type="dxa" w:w="1184"/>
          </w:tcPr>
          <w:p>
            <w:pPr>
              <w:spacing w:after="0"/>
              <w:jc w:val="left"/>
            </w:pPr>
            <w:r>
              <w:rPr>
                <w:sz w:val="16"/>
              </w:rPr>
              <w:t>2016-09-01</w:t>
            </w:r>
          </w:p>
        </w:tc>
        <w:tc>
          <w:tcPr>
            <w:tcW w:type="dxa" w:w="1037"/>
          </w:tcPr>
          <w:p>
            <w:pPr>
              <w:spacing w:after="0"/>
              <w:jc w:val="left"/>
            </w:pPr>
            <w:r>
              <w:rPr>
                <w:sz w:val="16"/>
              </w:rPr>
              <w:t>2021-09-01</w:t>
            </w:r>
          </w:p>
        </w:tc>
        <w:tc>
          <w:tcPr>
            <w:tcW w:type="dxa" w:w="831"/>
          </w:tcPr>
          <w:p>
            <w:pPr>
              <w:spacing w:after="0"/>
              <w:jc w:val="right"/>
            </w:pPr>
            <w:r>
              <w:rPr>
                <w:sz w:val="16"/>
              </w:rPr>
              <w:t>-1,855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Lomita city</w:t>
            </w:r>
          </w:p>
        </w:tc>
        <w:tc>
          <w:tcPr>
            <w:tcW w:type="dxa" w:w="1861"/>
          </w:tcPr>
          <w:p>
            <w:pPr>
              <w:spacing w:after="0"/>
              <w:jc w:val="left"/>
            </w:pPr>
            <w:r>
              <w:rPr>
                <w:sz w:val="16"/>
              </w:rPr>
              <w:t>City</w:t>
            </w:r>
          </w:p>
        </w:tc>
        <w:tc>
          <w:tcPr>
            <w:tcW w:type="dxa" w:w="1752"/>
          </w:tcPr>
          <w:p>
            <w:pPr>
              <w:spacing w:after="0"/>
              <w:jc w:val="left"/>
            </w:pPr>
            <w:r>
              <w:rPr>
                <w:sz w:val="16"/>
              </w:rPr>
              <w:t>Approved, expires 2031-02-17</w:t>
            </w:r>
          </w:p>
        </w:tc>
        <w:tc>
          <w:tcPr>
            <w:tcW w:type="dxa" w:w="2498"/>
          </w:tcPr>
          <w:p>
            <w:pPr>
              <w:spacing w:after="0"/>
              <w:jc w:val="left"/>
            </w:pPr>
            <w:r>
              <w:rPr>
                <w:sz w:val="16"/>
              </w:rPr>
              <w:t>Lomita, City of (FEMA plan 111451)</w:t>
            </w:r>
          </w:p>
        </w:tc>
        <w:tc>
          <w:tcPr>
            <w:tcW w:type="dxa" w:w="1184"/>
          </w:tcPr>
          <w:p>
            <w:pPr>
              <w:spacing w:after="0"/>
              <w:jc w:val="left"/>
            </w:pPr>
            <w:r>
              <w:rPr>
                <w:sz w:val="16"/>
              </w:rPr>
              <w:t>2026-02-18</w:t>
            </w:r>
          </w:p>
        </w:tc>
        <w:tc>
          <w:tcPr>
            <w:tcW w:type="dxa" w:w="1037"/>
          </w:tcPr>
          <w:p>
            <w:pPr>
              <w:spacing w:after="0"/>
              <w:jc w:val="left"/>
            </w:pPr>
            <w:r>
              <w:rPr>
                <w:sz w:val="16"/>
              </w:rPr>
              <w:t>2031-02-17</w:t>
            </w:r>
          </w:p>
        </w:tc>
        <w:tc>
          <w:tcPr>
            <w:tcW w:type="dxa" w:w="831"/>
          </w:tcPr>
          <w:p>
            <w:pPr>
              <w:spacing w:after="0"/>
              <w:jc w:val="right"/>
            </w:pPr>
            <w:r>
              <w:rPr>
                <w:sz w:val="16"/>
              </w:rPr>
              <w:t>1,601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Long Beach city</w:t>
            </w:r>
          </w:p>
        </w:tc>
        <w:tc>
          <w:tcPr>
            <w:tcW w:type="dxa" w:w="1861"/>
          </w:tcPr>
          <w:p>
            <w:pPr>
              <w:spacing w:after="0"/>
              <w:jc w:val="left"/>
            </w:pPr>
            <w:r>
              <w:rPr>
                <w:sz w:val="16"/>
              </w:rPr>
              <w:t>City</w:t>
            </w:r>
          </w:p>
        </w:tc>
        <w:tc>
          <w:tcPr>
            <w:tcW w:type="dxa" w:w="1752"/>
          </w:tcPr>
          <w:p>
            <w:pPr>
              <w:spacing w:after="0"/>
              <w:jc w:val="left"/>
            </w:pPr>
            <w:r>
              <w:rPr>
                <w:sz w:val="16"/>
              </w:rPr>
              <w:t>Approved, expires 2028-03-01</w:t>
            </w:r>
          </w:p>
        </w:tc>
        <w:tc>
          <w:tcPr>
            <w:tcW w:type="dxa" w:w="2498"/>
          </w:tcPr>
          <w:p>
            <w:pPr>
              <w:spacing w:after="0"/>
              <w:jc w:val="left"/>
            </w:pPr>
            <w:r>
              <w:rPr>
                <w:sz w:val="16"/>
              </w:rPr>
              <w:t>Long Beach, City of (FEMA plan 108841)</w:t>
            </w:r>
          </w:p>
        </w:tc>
        <w:tc>
          <w:tcPr>
            <w:tcW w:type="dxa" w:w="1184"/>
          </w:tcPr>
          <w:p>
            <w:pPr>
              <w:spacing w:after="0"/>
              <w:jc w:val="left"/>
            </w:pPr>
            <w:r>
              <w:rPr>
                <w:sz w:val="16"/>
              </w:rPr>
              <w:t>2023-03-02</w:t>
            </w:r>
          </w:p>
        </w:tc>
        <w:tc>
          <w:tcPr>
            <w:tcW w:type="dxa" w:w="1037"/>
          </w:tcPr>
          <w:p>
            <w:pPr>
              <w:spacing w:after="0"/>
              <w:jc w:val="left"/>
            </w:pPr>
            <w:r>
              <w:rPr>
                <w:sz w:val="16"/>
              </w:rPr>
              <w:t>2028-03-01</w:t>
            </w:r>
          </w:p>
        </w:tc>
        <w:tc>
          <w:tcPr>
            <w:tcW w:type="dxa" w:w="831"/>
          </w:tcPr>
          <w:p>
            <w:pPr>
              <w:spacing w:after="0"/>
              <w:jc w:val="right"/>
            </w:pPr>
            <w:r>
              <w:rPr>
                <w:sz w:val="16"/>
              </w:rPr>
              <w:t>518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Los Angeles city</w:t>
            </w:r>
          </w:p>
        </w:tc>
        <w:tc>
          <w:tcPr>
            <w:tcW w:type="dxa" w:w="1861"/>
          </w:tcPr>
          <w:p>
            <w:pPr>
              <w:spacing w:after="0"/>
              <w:jc w:val="left"/>
            </w:pPr>
            <w:r>
              <w:rPr>
                <w:sz w:val="16"/>
              </w:rPr>
              <w:t>City</w:t>
            </w:r>
          </w:p>
        </w:tc>
        <w:tc>
          <w:tcPr>
            <w:tcW w:type="dxa" w:w="1752"/>
          </w:tcPr>
          <w:p>
            <w:pPr>
              <w:spacing w:after="0"/>
              <w:jc w:val="left"/>
            </w:pPr>
            <w:r>
              <w:rPr>
                <w:sz w:val="16"/>
              </w:rPr>
              <w:t>Approved, expires 2029-09-24</w:t>
            </w:r>
          </w:p>
        </w:tc>
        <w:tc>
          <w:tcPr>
            <w:tcW w:type="dxa" w:w="2498"/>
          </w:tcPr>
          <w:p>
            <w:pPr>
              <w:spacing w:after="0"/>
              <w:jc w:val="left"/>
            </w:pPr>
            <w:r>
              <w:rPr>
                <w:sz w:val="16"/>
              </w:rPr>
              <w:t>Los Angeles, City of (FEMA plan 110067)</w:t>
            </w:r>
          </w:p>
        </w:tc>
        <w:tc>
          <w:tcPr>
            <w:tcW w:type="dxa" w:w="1184"/>
          </w:tcPr>
          <w:p>
            <w:pPr>
              <w:spacing w:after="0"/>
              <w:jc w:val="left"/>
            </w:pPr>
            <w:r>
              <w:rPr>
                <w:sz w:val="16"/>
              </w:rPr>
              <w:t>2024-09-25</w:t>
            </w:r>
          </w:p>
        </w:tc>
        <w:tc>
          <w:tcPr>
            <w:tcW w:type="dxa" w:w="1037"/>
          </w:tcPr>
          <w:p>
            <w:pPr>
              <w:spacing w:after="0"/>
              <w:jc w:val="left"/>
            </w:pPr>
            <w:r>
              <w:rPr>
                <w:sz w:val="16"/>
              </w:rPr>
              <w:t>2029-09-24</w:t>
            </w:r>
          </w:p>
        </w:tc>
        <w:tc>
          <w:tcPr>
            <w:tcW w:type="dxa" w:w="831"/>
          </w:tcPr>
          <w:p>
            <w:pPr>
              <w:spacing w:after="0"/>
              <w:jc w:val="right"/>
            </w:pPr>
            <w:r>
              <w:rPr>
                <w:sz w:val="16"/>
              </w:rPr>
              <w:t>1,090</w:t>
            </w:r>
          </w:p>
        </w:tc>
        <w:tc>
          <w:tcPr>
            <w:tcW w:type="dxa" w:w="1352"/>
          </w:tcPr>
          <w:p>
            <w:pPr>
              <w:spacing w:after="0"/>
              <w:jc w:val="left"/>
            </w:pPr>
          </w:p>
        </w:tc>
        <w:tc>
          <w:tcPr>
            <w:tcW w:type="dxa" w:w="1315"/>
          </w:tcPr>
          <w:p>
            <w:pPr>
              <w:spacing w:after="0"/>
              <w:jc w:val="left"/>
            </w:pPr>
            <w:r>
              <w:rPr>
                <w:sz w:val="16"/>
              </w:rPr>
              <w:t>this jurisdiction approved 2024-09-24</w:t>
            </w:r>
          </w:p>
        </w:tc>
      </w:tr>
      <w:tr>
        <w:trPr>
          <w:cantSplit/>
        </w:trPr>
        <w:tc>
          <w:tcPr>
            <w:tcW w:type="dxa" w:w="2282"/>
          </w:tcPr>
          <w:p>
            <w:pPr>
              <w:spacing w:after="0"/>
              <w:jc w:val="left"/>
            </w:pPr>
            <w:r>
              <w:rPr>
                <w:sz w:val="16"/>
              </w:rPr>
              <w:t>Lynwood city</w:t>
            </w:r>
          </w:p>
        </w:tc>
        <w:tc>
          <w:tcPr>
            <w:tcW w:type="dxa" w:w="1861"/>
          </w:tcPr>
          <w:p>
            <w:pPr>
              <w:spacing w:after="0"/>
              <w:jc w:val="left"/>
            </w:pPr>
            <w:r>
              <w:rPr>
                <w:sz w:val="16"/>
              </w:rPr>
              <w:t>City</w:t>
            </w:r>
          </w:p>
        </w:tc>
        <w:tc>
          <w:tcPr>
            <w:tcW w:type="dxa" w:w="1752"/>
          </w:tcPr>
          <w:p>
            <w:pPr>
              <w:spacing w:after="0"/>
              <w:jc w:val="left"/>
            </w:pPr>
            <w:r>
              <w:rPr>
                <w:sz w:val="16"/>
              </w:rPr>
              <w:t>Expired on 2026-02-18</w:t>
            </w:r>
          </w:p>
        </w:tc>
        <w:tc>
          <w:tcPr>
            <w:tcW w:type="dxa" w:w="2498"/>
          </w:tcPr>
          <w:p>
            <w:pPr>
              <w:spacing w:after="0"/>
              <w:jc w:val="left"/>
            </w:pPr>
            <w:r>
              <w:rPr>
                <w:sz w:val="16"/>
              </w:rPr>
              <w:t>Lynwood, City of (FEMA plan 107033)</w:t>
            </w:r>
          </w:p>
        </w:tc>
        <w:tc>
          <w:tcPr>
            <w:tcW w:type="dxa" w:w="1184"/>
          </w:tcPr>
          <w:p>
            <w:pPr>
              <w:spacing w:after="0"/>
              <w:jc w:val="left"/>
            </w:pPr>
            <w:r>
              <w:rPr>
                <w:sz w:val="16"/>
              </w:rPr>
              <w:t>2021-02-19</w:t>
            </w:r>
          </w:p>
        </w:tc>
        <w:tc>
          <w:tcPr>
            <w:tcW w:type="dxa" w:w="1037"/>
          </w:tcPr>
          <w:p>
            <w:pPr>
              <w:spacing w:after="0"/>
              <w:jc w:val="left"/>
            </w:pPr>
            <w:r>
              <w:rPr>
                <w:sz w:val="16"/>
              </w:rPr>
              <w:t>2026-02-18</w:t>
            </w:r>
          </w:p>
        </w:tc>
        <w:tc>
          <w:tcPr>
            <w:tcW w:type="dxa" w:w="831"/>
          </w:tcPr>
          <w:p>
            <w:pPr>
              <w:spacing w:after="0"/>
              <w:jc w:val="right"/>
            </w:pPr>
            <w:r>
              <w:rPr>
                <w:sz w:val="16"/>
              </w:rPr>
              <w:t>-224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Malibu city</w:t>
            </w:r>
          </w:p>
        </w:tc>
        <w:tc>
          <w:tcPr>
            <w:tcW w:type="dxa" w:w="1861"/>
          </w:tcPr>
          <w:p>
            <w:pPr>
              <w:spacing w:after="0"/>
              <w:jc w:val="left"/>
            </w:pPr>
            <w:r>
              <w:rPr>
                <w:sz w:val="16"/>
              </w:rPr>
              <w:t>City</w:t>
            </w:r>
          </w:p>
        </w:tc>
        <w:tc>
          <w:tcPr>
            <w:tcW w:type="dxa" w:w="1752"/>
          </w:tcPr>
          <w:p>
            <w:pPr>
              <w:spacing w:after="0"/>
              <w:jc w:val="left"/>
            </w:pPr>
            <w:r>
              <w:rPr>
                <w:sz w:val="16"/>
              </w:rPr>
              <w:t>Approved, expires 2029-08-12</w:t>
            </w:r>
          </w:p>
        </w:tc>
        <w:tc>
          <w:tcPr>
            <w:tcW w:type="dxa" w:w="2498"/>
          </w:tcPr>
          <w:p>
            <w:pPr>
              <w:spacing w:after="0"/>
              <w:jc w:val="left"/>
            </w:pPr>
            <w:r>
              <w:rPr>
                <w:sz w:val="16"/>
              </w:rPr>
              <w:t>Las Virgenes Malibu Council of Governments (FEMA plan 110094)</w:t>
            </w:r>
          </w:p>
        </w:tc>
        <w:tc>
          <w:tcPr>
            <w:tcW w:type="dxa" w:w="1184"/>
          </w:tcPr>
          <w:p>
            <w:pPr>
              <w:spacing w:after="0"/>
              <w:jc w:val="left"/>
            </w:pPr>
            <w:r>
              <w:rPr>
                <w:sz w:val="16"/>
              </w:rPr>
              <w:t>2024-08-13</w:t>
            </w:r>
          </w:p>
        </w:tc>
        <w:tc>
          <w:tcPr>
            <w:tcW w:type="dxa" w:w="1037"/>
          </w:tcPr>
          <w:p>
            <w:pPr>
              <w:spacing w:after="0"/>
              <w:jc w:val="left"/>
            </w:pPr>
            <w:r>
              <w:rPr>
                <w:sz w:val="16"/>
              </w:rPr>
              <w:t>2029-08-12</w:t>
            </w:r>
          </w:p>
        </w:tc>
        <w:tc>
          <w:tcPr>
            <w:tcW w:type="dxa" w:w="831"/>
          </w:tcPr>
          <w:p>
            <w:pPr>
              <w:spacing w:after="0"/>
              <w:jc w:val="right"/>
            </w:pPr>
            <w:r>
              <w:rPr>
                <w:sz w:val="16"/>
              </w:rPr>
              <w:t>1,047</w:t>
            </w:r>
          </w:p>
        </w:tc>
        <w:tc>
          <w:tcPr>
            <w:tcW w:type="dxa" w:w="1352"/>
          </w:tcPr>
          <w:p>
            <w:pPr>
              <w:spacing w:after="0"/>
              <w:jc w:val="left"/>
            </w:pPr>
          </w:p>
        </w:tc>
        <w:tc>
          <w:tcPr>
            <w:tcW w:type="dxa" w:w="1315"/>
          </w:tcPr>
          <w:p>
            <w:pPr>
              <w:spacing w:after="0"/>
              <w:jc w:val="left"/>
            </w:pPr>
            <w:r>
              <w:rPr>
                <w:sz w:val="16"/>
              </w:rPr>
              <w:t>this jurisdiction approved 2024-09-17</w:t>
            </w:r>
          </w:p>
        </w:tc>
      </w:tr>
      <w:tr>
        <w:trPr>
          <w:cantSplit/>
        </w:trPr>
        <w:tc>
          <w:tcPr>
            <w:tcW w:type="dxa" w:w="2282"/>
          </w:tcPr>
          <w:p>
            <w:pPr>
              <w:spacing w:after="0"/>
              <w:jc w:val="left"/>
            </w:pPr>
            <w:r>
              <w:rPr>
                <w:sz w:val="16"/>
              </w:rPr>
              <w:t>Manhattan Beach city</w:t>
            </w:r>
          </w:p>
        </w:tc>
        <w:tc>
          <w:tcPr>
            <w:tcW w:type="dxa" w:w="1861"/>
          </w:tcPr>
          <w:p>
            <w:pPr>
              <w:spacing w:after="0"/>
              <w:jc w:val="left"/>
            </w:pPr>
            <w:r>
              <w:rPr>
                <w:sz w:val="16"/>
              </w:rPr>
              <w:t>City</w:t>
            </w:r>
          </w:p>
        </w:tc>
        <w:tc>
          <w:tcPr>
            <w:tcW w:type="dxa" w:w="1752"/>
          </w:tcPr>
          <w:p>
            <w:pPr>
              <w:spacing w:after="0"/>
              <w:jc w:val="left"/>
            </w:pPr>
            <w:r>
              <w:rPr>
                <w:sz w:val="16"/>
              </w:rPr>
              <w:t>Approved, expires 2030-02-02</w:t>
            </w:r>
          </w:p>
        </w:tc>
        <w:tc>
          <w:tcPr>
            <w:tcW w:type="dxa" w:w="2498"/>
          </w:tcPr>
          <w:p>
            <w:pPr>
              <w:spacing w:after="0"/>
              <w:jc w:val="left"/>
            </w:pPr>
            <w:r>
              <w:rPr>
                <w:sz w:val="16"/>
              </w:rPr>
              <w:t>Manhattan Beach, City of (FEMA plan 109805)</w:t>
            </w:r>
          </w:p>
        </w:tc>
        <w:tc>
          <w:tcPr>
            <w:tcW w:type="dxa" w:w="1184"/>
          </w:tcPr>
          <w:p>
            <w:pPr>
              <w:spacing w:after="0"/>
              <w:jc w:val="left"/>
            </w:pPr>
            <w:r>
              <w:rPr>
                <w:sz w:val="16"/>
              </w:rPr>
              <w:t>2025-02-03</w:t>
            </w:r>
          </w:p>
        </w:tc>
        <w:tc>
          <w:tcPr>
            <w:tcW w:type="dxa" w:w="1037"/>
          </w:tcPr>
          <w:p>
            <w:pPr>
              <w:spacing w:after="0"/>
              <w:jc w:val="left"/>
            </w:pPr>
            <w:r>
              <w:rPr>
                <w:sz w:val="16"/>
              </w:rPr>
              <w:t>2030-02-02</w:t>
            </w:r>
          </w:p>
        </w:tc>
        <w:tc>
          <w:tcPr>
            <w:tcW w:type="dxa" w:w="831"/>
          </w:tcPr>
          <w:p>
            <w:pPr>
              <w:spacing w:after="0"/>
              <w:jc w:val="right"/>
            </w:pPr>
            <w:r>
              <w:rPr>
                <w:sz w:val="16"/>
              </w:rPr>
              <w:t>1,221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Maywood city</w:t>
            </w:r>
          </w:p>
        </w:tc>
        <w:tc>
          <w:tcPr>
            <w:tcW w:type="dxa" w:w="1861"/>
          </w:tcPr>
          <w:p>
            <w:pPr>
              <w:spacing w:after="0"/>
              <w:jc w:val="left"/>
            </w:pPr>
            <w:r>
              <w:rPr>
                <w:sz w:val="16"/>
              </w:rPr>
              <w:t>City</w:t>
            </w:r>
          </w:p>
        </w:tc>
        <w:tc>
          <w:tcPr>
            <w:tcW w:type="dxa" w:w="1752"/>
          </w:tcPr>
          <w:p>
            <w:pPr>
              <w:spacing w:after="0"/>
              <w:jc w:val="left"/>
            </w:pPr>
            <w:r>
              <w:rPr>
                <w:sz w:val="16"/>
              </w:rPr>
              <w:t>Approved, expires 2031-02-25</w:t>
            </w:r>
          </w:p>
        </w:tc>
        <w:tc>
          <w:tcPr>
            <w:tcW w:type="dxa" w:w="2498"/>
          </w:tcPr>
          <w:p>
            <w:pPr>
              <w:spacing w:after="0"/>
              <w:jc w:val="left"/>
            </w:pPr>
            <w:r>
              <w:rPr>
                <w:sz w:val="16"/>
              </w:rPr>
              <w:t>Maywood, City of (FEMA plan 111452)</w:t>
            </w:r>
          </w:p>
        </w:tc>
        <w:tc>
          <w:tcPr>
            <w:tcW w:type="dxa" w:w="1184"/>
          </w:tcPr>
          <w:p>
            <w:pPr>
              <w:spacing w:after="0"/>
              <w:jc w:val="left"/>
            </w:pPr>
            <w:r>
              <w:rPr>
                <w:sz w:val="16"/>
              </w:rPr>
              <w:t>2026-02-26</w:t>
            </w:r>
          </w:p>
        </w:tc>
        <w:tc>
          <w:tcPr>
            <w:tcW w:type="dxa" w:w="1037"/>
          </w:tcPr>
          <w:p>
            <w:pPr>
              <w:spacing w:after="0"/>
              <w:jc w:val="left"/>
            </w:pPr>
            <w:r>
              <w:rPr>
                <w:sz w:val="16"/>
              </w:rPr>
              <w:t>2031-02-25</w:t>
            </w:r>
          </w:p>
        </w:tc>
        <w:tc>
          <w:tcPr>
            <w:tcW w:type="dxa" w:w="831"/>
          </w:tcPr>
          <w:p>
            <w:pPr>
              <w:spacing w:after="0"/>
              <w:jc w:val="right"/>
            </w:pPr>
            <w:r>
              <w:rPr>
                <w:sz w:val="16"/>
              </w:rPr>
              <w:t>1,609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Monrovia city</w:t>
            </w:r>
          </w:p>
        </w:tc>
        <w:tc>
          <w:tcPr>
            <w:tcW w:type="dxa" w:w="1861"/>
          </w:tcPr>
          <w:p>
            <w:pPr>
              <w:spacing w:after="0"/>
              <w:jc w:val="left"/>
            </w:pPr>
            <w:r>
              <w:rPr>
                <w:sz w:val="16"/>
              </w:rPr>
              <w:t>City</w:t>
            </w:r>
          </w:p>
        </w:tc>
        <w:tc>
          <w:tcPr>
            <w:tcW w:type="dxa" w:w="1752"/>
          </w:tcPr>
          <w:p>
            <w:pPr>
              <w:spacing w:after="0"/>
              <w:jc w:val="left"/>
            </w:pPr>
            <w:r>
              <w:rPr>
                <w:sz w:val="16"/>
              </w:rPr>
              <w:t>Approved, expires 2031-05-07</w:t>
            </w:r>
          </w:p>
        </w:tc>
        <w:tc>
          <w:tcPr>
            <w:tcW w:type="dxa" w:w="2498"/>
          </w:tcPr>
          <w:p>
            <w:pPr>
              <w:spacing w:after="0"/>
              <w:jc w:val="left"/>
            </w:pPr>
            <w:r>
              <w:rPr>
                <w:sz w:val="16"/>
              </w:rPr>
              <w:t>Monrovia, City of (FEMA plan 111788)</w:t>
            </w:r>
          </w:p>
        </w:tc>
        <w:tc>
          <w:tcPr>
            <w:tcW w:type="dxa" w:w="1184"/>
          </w:tcPr>
          <w:p>
            <w:pPr>
              <w:spacing w:after="0"/>
              <w:jc w:val="left"/>
            </w:pPr>
            <w:r>
              <w:rPr>
                <w:sz w:val="16"/>
              </w:rPr>
              <w:t>2026-05-08</w:t>
            </w:r>
          </w:p>
        </w:tc>
        <w:tc>
          <w:tcPr>
            <w:tcW w:type="dxa" w:w="1037"/>
          </w:tcPr>
          <w:p>
            <w:pPr>
              <w:spacing w:after="0"/>
              <w:jc w:val="left"/>
            </w:pPr>
            <w:r>
              <w:rPr>
                <w:sz w:val="16"/>
              </w:rPr>
              <w:t>2031-05-07</w:t>
            </w:r>
          </w:p>
        </w:tc>
        <w:tc>
          <w:tcPr>
            <w:tcW w:type="dxa" w:w="831"/>
          </w:tcPr>
          <w:p>
            <w:pPr>
              <w:spacing w:after="0"/>
              <w:jc w:val="right"/>
            </w:pPr>
            <w:r>
              <w:rPr>
                <w:sz w:val="16"/>
              </w:rPr>
              <w:t>1,680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Montebello city</w:t>
            </w:r>
          </w:p>
        </w:tc>
        <w:tc>
          <w:tcPr>
            <w:tcW w:type="dxa" w:w="1861"/>
          </w:tcPr>
          <w:p>
            <w:pPr>
              <w:spacing w:after="0"/>
              <w:jc w:val="left"/>
            </w:pPr>
            <w:r>
              <w:rPr>
                <w:sz w:val="16"/>
              </w:rPr>
              <w:t>City</w:t>
            </w:r>
          </w:p>
        </w:tc>
        <w:tc>
          <w:tcPr>
            <w:tcW w:type="dxa" w:w="1752"/>
          </w:tcPr>
          <w:p>
            <w:pPr>
              <w:spacing w:after="0"/>
              <w:jc w:val="left"/>
            </w:pPr>
            <w:r>
              <w:rPr>
                <w:sz w:val="16"/>
              </w:rPr>
              <w:t>Approved, expires 2030-09-03</w:t>
            </w:r>
          </w:p>
        </w:tc>
        <w:tc>
          <w:tcPr>
            <w:tcW w:type="dxa" w:w="2498"/>
          </w:tcPr>
          <w:p>
            <w:pPr>
              <w:spacing w:after="0"/>
              <w:jc w:val="left"/>
            </w:pPr>
            <w:r>
              <w:rPr>
                <w:sz w:val="16"/>
              </w:rPr>
              <w:t>Montebello, City of (FEMA plan 110606)</w:t>
            </w:r>
          </w:p>
        </w:tc>
        <w:tc>
          <w:tcPr>
            <w:tcW w:type="dxa" w:w="1184"/>
          </w:tcPr>
          <w:p>
            <w:pPr>
              <w:spacing w:after="0"/>
              <w:jc w:val="left"/>
            </w:pPr>
            <w:r>
              <w:rPr>
                <w:sz w:val="16"/>
              </w:rPr>
              <w:t>2025-09-04</w:t>
            </w:r>
          </w:p>
        </w:tc>
        <w:tc>
          <w:tcPr>
            <w:tcW w:type="dxa" w:w="1037"/>
          </w:tcPr>
          <w:p>
            <w:pPr>
              <w:spacing w:after="0"/>
              <w:jc w:val="left"/>
            </w:pPr>
            <w:r>
              <w:rPr>
                <w:sz w:val="16"/>
              </w:rPr>
              <w:t>2030-09-03</w:t>
            </w:r>
          </w:p>
        </w:tc>
        <w:tc>
          <w:tcPr>
            <w:tcW w:type="dxa" w:w="831"/>
          </w:tcPr>
          <w:p>
            <w:pPr>
              <w:spacing w:after="0"/>
              <w:jc w:val="right"/>
            </w:pPr>
            <w:r>
              <w:rPr>
                <w:sz w:val="16"/>
              </w:rPr>
              <w:t>1,434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Monterey Park city</w:t>
            </w:r>
          </w:p>
        </w:tc>
        <w:tc>
          <w:tcPr>
            <w:tcW w:type="dxa" w:w="1861"/>
          </w:tcPr>
          <w:p>
            <w:pPr>
              <w:spacing w:after="0"/>
              <w:jc w:val="left"/>
            </w:pPr>
            <w:r>
              <w:rPr>
                <w:sz w:val="16"/>
              </w:rPr>
              <w:t>City</w:t>
            </w:r>
          </w:p>
        </w:tc>
        <w:tc>
          <w:tcPr>
            <w:tcW w:type="dxa" w:w="1752"/>
          </w:tcPr>
          <w:p>
            <w:pPr>
              <w:spacing w:after="0"/>
              <w:jc w:val="left"/>
            </w:pPr>
            <w:r>
              <w:rPr>
                <w:sz w:val="16"/>
              </w:rPr>
              <w:t>Approved, expires 2030-05-11</w:t>
            </w:r>
          </w:p>
        </w:tc>
        <w:tc>
          <w:tcPr>
            <w:tcW w:type="dxa" w:w="2498"/>
          </w:tcPr>
          <w:p>
            <w:pPr>
              <w:spacing w:after="0"/>
              <w:jc w:val="left"/>
            </w:pPr>
            <w:r>
              <w:rPr>
                <w:sz w:val="16"/>
              </w:rPr>
              <w:t>Monterey Park, City of (FEMA plan 110683)</w:t>
            </w:r>
          </w:p>
        </w:tc>
        <w:tc>
          <w:tcPr>
            <w:tcW w:type="dxa" w:w="1184"/>
          </w:tcPr>
          <w:p>
            <w:pPr>
              <w:spacing w:after="0"/>
              <w:jc w:val="left"/>
            </w:pPr>
            <w:r>
              <w:rPr>
                <w:sz w:val="16"/>
              </w:rPr>
              <w:t>2025-05-12</w:t>
            </w:r>
          </w:p>
        </w:tc>
        <w:tc>
          <w:tcPr>
            <w:tcW w:type="dxa" w:w="1037"/>
          </w:tcPr>
          <w:p>
            <w:pPr>
              <w:spacing w:after="0"/>
              <w:jc w:val="left"/>
            </w:pPr>
            <w:r>
              <w:rPr>
                <w:sz w:val="16"/>
              </w:rPr>
              <w:t>2030-05-11</w:t>
            </w:r>
          </w:p>
        </w:tc>
        <w:tc>
          <w:tcPr>
            <w:tcW w:type="dxa" w:w="831"/>
          </w:tcPr>
          <w:p>
            <w:pPr>
              <w:spacing w:after="0"/>
              <w:jc w:val="right"/>
            </w:pPr>
            <w:r>
              <w:rPr>
                <w:sz w:val="16"/>
              </w:rPr>
              <w:t>1,319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Norwalk city</w:t>
            </w:r>
          </w:p>
        </w:tc>
        <w:tc>
          <w:tcPr>
            <w:tcW w:type="dxa" w:w="1861"/>
          </w:tcPr>
          <w:p>
            <w:pPr>
              <w:spacing w:after="0"/>
              <w:jc w:val="left"/>
            </w:pPr>
            <w:r>
              <w:rPr>
                <w:sz w:val="16"/>
              </w:rPr>
              <w:t>City</w:t>
            </w:r>
          </w:p>
        </w:tc>
        <w:tc>
          <w:tcPr>
            <w:tcW w:type="dxa" w:w="1752"/>
          </w:tcPr>
          <w:p>
            <w:pPr>
              <w:spacing w:after="0"/>
              <w:jc w:val="left"/>
            </w:pPr>
            <w:r>
              <w:rPr>
                <w:sz w:val="16"/>
              </w:rPr>
              <w:t>Approved, expires 2027-01-31</w:t>
            </w:r>
          </w:p>
        </w:tc>
        <w:tc>
          <w:tcPr>
            <w:tcW w:type="dxa" w:w="2498"/>
          </w:tcPr>
          <w:p>
            <w:pPr>
              <w:spacing w:after="0"/>
              <w:jc w:val="left"/>
            </w:pPr>
            <w:r>
              <w:rPr>
                <w:sz w:val="16"/>
              </w:rPr>
              <w:t>Norwalk, City of (FEMA plan 107839)</w:t>
            </w:r>
          </w:p>
        </w:tc>
        <w:tc>
          <w:tcPr>
            <w:tcW w:type="dxa" w:w="1184"/>
          </w:tcPr>
          <w:p>
            <w:pPr>
              <w:spacing w:after="0"/>
              <w:jc w:val="left"/>
            </w:pPr>
            <w:r>
              <w:rPr>
                <w:sz w:val="16"/>
              </w:rPr>
              <w:t>2022-02-01</w:t>
            </w:r>
          </w:p>
        </w:tc>
        <w:tc>
          <w:tcPr>
            <w:tcW w:type="dxa" w:w="1037"/>
          </w:tcPr>
          <w:p>
            <w:pPr>
              <w:spacing w:after="0"/>
              <w:jc w:val="left"/>
            </w:pPr>
            <w:r>
              <w:rPr>
                <w:sz w:val="16"/>
              </w:rPr>
              <w:t>2027-01-31</w:t>
            </w:r>
          </w:p>
        </w:tc>
        <w:tc>
          <w:tcPr>
            <w:tcW w:type="dxa" w:w="831"/>
          </w:tcPr>
          <w:p>
            <w:pPr>
              <w:spacing w:after="0"/>
              <w:jc w:val="right"/>
            </w:pPr>
            <w:r>
              <w:rPr>
                <w:sz w:val="16"/>
              </w:rPr>
              <w:t>123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Palmdale city</w:t>
            </w:r>
          </w:p>
        </w:tc>
        <w:tc>
          <w:tcPr>
            <w:tcW w:type="dxa" w:w="1861"/>
          </w:tcPr>
          <w:p>
            <w:pPr>
              <w:spacing w:after="0"/>
              <w:jc w:val="left"/>
            </w:pPr>
            <w:r>
              <w:rPr>
                <w:sz w:val="16"/>
              </w:rPr>
              <w:t>City</w:t>
            </w:r>
          </w:p>
        </w:tc>
        <w:tc>
          <w:tcPr>
            <w:tcW w:type="dxa" w:w="1752"/>
          </w:tcPr>
          <w:p>
            <w:pPr>
              <w:spacing w:after="0"/>
              <w:jc w:val="left"/>
            </w:pPr>
            <w:r>
              <w:rPr>
                <w:sz w:val="16"/>
              </w:rPr>
              <w:t>Approved, expires 2027-11-17</w:t>
            </w:r>
          </w:p>
        </w:tc>
        <w:tc>
          <w:tcPr>
            <w:tcW w:type="dxa" w:w="2498"/>
          </w:tcPr>
          <w:p>
            <w:pPr>
              <w:spacing w:after="0"/>
              <w:jc w:val="left"/>
            </w:pPr>
            <w:r>
              <w:rPr>
                <w:sz w:val="16"/>
              </w:rPr>
              <w:t>Palmdale, City of (FEMA plan 108318)</w:t>
            </w:r>
          </w:p>
        </w:tc>
        <w:tc>
          <w:tcPr>
            <w:tcW w:type="dxa" w:w="1184"/>
          </w:tcPr>
          <w:p>
            <w:pPr>
              <w:spacing w:after="0"/>
              <w:jc w:val="left"/>
            </w:pPr>
            <w:r>
              <w:rPr>
                <w:sz w:val="16"/>
              </w:rPr>
              <w:t>2022-11-18</w:t>
            </w:r>
          </w:p>
        </w:tc>
        <w:tc>
          <w:tcPr>
            <w:tcW w:type="dxa" w:w="1037"/>
          </w:tcPr>
          <w:p>
            <w:pPr>
              <w:spacing w:after="0"/>
              <w:jc w:val="left"/>
            </w:pPr>
            <w:r>
              <w:rPr>
                <w:sz w:val="16"/>
              </w:rPr>
              <w:t>2027-11-17</w:t>
            </w:r>
          </w:p>
        </w:tc>
        <w:tc>
          <w:tcPr>
            <w:tcW w:type="dxa" w:w="831"/>
          </w:tcPr>
          <w:p>
            <w:pPr>
              <w:spacing w:after="0"/>
              <w:jc w:val="right"/>
            </w:pPr>
            <w:r>
              <w:rPr>
                <w:sz w:val="16"/>
              </w:rPr>
              <w:t>413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Palos Verdes Estates city</w:t>
            </w:r>
          </w:p>
        </w:tc>
        <w:tc>
          <w:tcPr>
            <w:tcW w:type="dxa" w:w="1861"/>
          </w:tcPr>
          <w:p>
            <w:pPr>
              <w:spacing w:after="0"/>
              <w:jc w:val="left"/>
            </w:pPr>
            <w:r>
              <w:rPr>
                <w:sz w:val="16"/>
              </w:rPr>
              <w:t>City</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Paramount city</w:t>
            </w:r>
          </w:p>
        </w:tc>
        <w:tc>
          <w:tcPr>
            <w:tcW w:type="dxa" w:w="1861"/>
          </w:tcPr>
          <w:p>
            <w:pPr>
              <w:spacing w:after="0"/>
              <w:jc w:val="left"/>
            </w:pPr>
            <w:r>
              <w:rPr>
                <w:sz w:val="16"/>
              </w:rPr>
              <w:t>City</w:t>
            </w:r>
          </w:p>
        </w:tc>
        <w:tc>
          <w:tcPr>
            <w:tcW w:type="dxa" w:w="1752"/>
          </w:tcPr>
          <w:p>
            <w:pPr>
              <w:spacing w:after="0"/>
              <w:jc w:val="left"/>
            </w:pPr>
            <w:r>
              <w:rPr>
                <w:sz w:val="16"/>
              </w:rPr>
              <w:t>Approved, expires 2028-04-17</w:t>
            </w:r>
          </w:p>
        </w:tc>
        <w:tc>
          <w:tcPr>
            <w:tcW w:type="dxa" w:w="2498"/>
          </w:tcPr>
          <w:p>
            <w:pPr>
              <w:spacing w:after="0"/>
              <w:jc w:val="left"/>
            </w:pPr>
            <w:r>
              <w:rPr>
                <w:sz w:val="16"/>
              </w:rPr>
              <w:t>Paramount, City of (FEMA plan 108868)</w:t>
            </w:r>
          </w:p>
        </w:tc>
        <w:tc>
          <w:tcPr>
            <w:tcW w:type="dxa" w:w="1184"/>
          </w:tcPr>
          <w:p>
            <w:pPr>
              <w:spacing w:after="0"/>
              <w:jc w:val="left"/>
            </w:pPr>
            <w:r>
              <w:rPr>
                <w:sz w:val="16"/>
              </w:rPr>
              <w:t>2023-04-18</w:t>
            </w:r>
          </w:p>
        </w:tc>
        <w:tc>
          <w:tcPr>
            <w:tcW w:type="dxa" w:w="1037"/>
          </w:tcPr>
          <w:p>
            <w:pPr>
              <w:spacing w:after="0"/>
              <w:jc w:val="left"/>
            </w:pPr>
            <w:r>
              <w:rPr>
                <w:sz w:val="16"/>
              </w:rPr>
              <w:t>2028-04-17</w:t>
            </w:r>
          </w:p>
        </w:tc>
        <w:tc>
          <w:tcPr>
            <w:tcW w:type="dxa" w:w="831"/>
          </w:tcPr>
          <w:p>
            <w:pPr>
              <w:spacing w:after="0"/>
              <w:jc w:val="right"/>
            </w:pPr>
            <w:r>
              <w:rPr>
                <w:sz w:val="16"/>
              </w:rPr>
              <w:t>565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Pasadena city</w:t>
            </w:r>
          </w:p>
        </w:tc>
        <w:tc>
          <w:tcPr>
            <w:tcW w:type="dxa" w:w="1861"/>
          </w:tcPr>
          <w:p>
            <w:pPr>
              <w:spacing w:after="0"/>
              <w:jc w:val="left"/>
            </w:pPr>
            <w:r>
              <w:rPr>
                <w:sz w:val="16"/>
              </w:rPr>
              <w:t>City</w:t>
            </w:r>
          </w:p>
        </w:tc>
        <w:tc>
          <w:tcPr>
            <w:tcW w:type="dxa" w:w="1752"/>
          </w:tcPr>
          <w:p>
            <w:pPr>
              <w:spacing w:after="0"/>
              <w:jc w:val="left"/>
            </w:pPr>
            <w:r>
              <w:rPr>
                <w:sz w:val="16"/>
              </w:rPr>
              <w:t>Approved, expires 2031-02-01</w:t>
            </w:r>
          </w:p>
        </w:tc>
        <w:tc>
          <w:tcPr>
            <w:tcW w:type="dxa" w:w="2498"/>
          </w:tcPr>
          <w:p>
            <w:pPr>
              <w:spacing w:after="0"/>
              <w:jc w:val="left"/>
            </w:pPr>
            <w:r>
              <w:rPr>
                <w:sz w:val="16"/>
              </w:rPr>
              <w:t>Pasadena, City of (FEMA plan 110993)</w:t>
            </w:r>
          </w:p>
        </w:tc>
        <w:tc>
          <w:tcPr>
            <w:tcW w:type="dxa" w:w="1184"/>
          </w:tcPr>
          <w:p>
            <w:pPr>
              <w:spacing w:after="0"/>
              <w:jc w:val="left"/>
            </w:pPr>
            <w:r>
              <w:rPr>
                <w:sz w:val="16"/>
              </w:rPr>
              <w:t>2026-02-02</w:t>
            </w:r>
          </w:p>
        </w:tc>
        <w:tc>
          <w:tcPr>
            <w:tcW w:type="dxa" w:w="1037"/>
          </w:tcPr>
          <w:p>
            <w:pPr>
              <w:spacing w:after="0"/>
              <w:jc w:val="left"/>
            </w:pPr>
            <w:r>
              <w:rPr>
                <w:sz w:val="16"/>
              </w:rPr>
              <w:t>2031-02-01</w:t>
            </w:r>
          </w:p>
        </w:tc>
        <w:tc>
          <w:tcPr>
            <w:tcW w:type="dxa" w:w="831"/>
          </w:tcPr>
          <w:p>
            <w:pPr>
              <w:spacing w:after="0"/>
              <w:jc w:val="right"/>
            </w:pPr>
            <w:r>
              <w:rPr>
                <w:sz w:val="16"/>
              </w:rPr>
              <w:t>1,585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Pico Rivera city</w:t>
            </w:r>
          </w:p>
        </w:tc>
        <w:tc>
          <w:tcPr>
            <w:tcW w:type="dxa" w:w="1861"/>
          </w:tcPr>
          <w:p>
            <w:pPr>
              <w:spacing w:after="0"/>
              <w:jc w:val="left"/>
            </w:pPr>
            <w:r>
              <w:rPr>
                <w:sz w:val="16"/>
              </w:rPr>
              <w:t>City</w:t>
            </w:r>
          </w:p>
        </w:tc>
        <w:tc>
          <w:tcPr>
            <w:tcW w:type="dxa" w:w="1752"/>
          </w:tcPr>
          <w:p>
            <w:pPr>
              <w:spacing w:after="0"/>
              <w:jc w:val="left"/>
            </w:pPr>
            <w:r>
              <w:rPr>
                <w:sz w:val="16"/>
              </w:rPr>
              <w:t>Approved, expires 2030-11-18</w:t>
            </w:r>
          </w:p>
        </w:tc>
        <w:tc>
          <w:tcPr>
            <w:tcW w:type="dxa" w:w="2498"/>
          </w:tcPr>
          <w:p>
            <w:pPr>
              <w:spacing w:after="0"/>
              <w:jc w:val="left"/>
            </w:pPr>
            <w:r>
              <w:rPr>
                <w:sz w:val="16"/>
              </w:rPr>
              <w:t>Pico Rivera, City of (FEMA plan 111026)</w:t>
            </w:r>
          </w:p>
        </w:tc>
        <w:tc>
          <w:tcPr>
            <w:tcW w:type="dxa" w:w="1184"/>
          </w:tcPr>
          <w:p>
            <w:pPr>
              <w:spacing w:after="0"/>
              <w:jc w:val="left"/>
            </w:pPr>
            <w:r>
              <w:rPr>
                <w:sz w:val="16"/>
              </w:rPr>
              <w:t>2025-11-19</w:t>
            </w:r>
          </w:p>
        </w:tc>
        <w:tc>
          <w:tcPr>
            <w:tcW w:type="dxa" w:w="1037"/>
          </w:tcPr>
          <w:p>
            <w:pPr>
              <w:spacing w:after="0"/>
              <w:jc w:val="left"/>
            </w:pPr>
            <w:r>
              <w:rPr>
                <w:sz w:val="16"/>
              </w:rPr>
              <w:t>2030-11-18</w:t>
            </w:r>
          </w:p>
        </w:tc>
        <w:tc>
          <w:tcPr>
            <w:tcW w:type="dxa" w:w="831"/>
          </w:tcPr>
          <w:p>
            <w:pPr>
              <w:spacing w:after="0"/>
              <w:jc w:val="right"/>
            </w:pPr>
            <w:r>
              <w:rPr>
                <w:sz w:val="16"/>
              </w:rPr>
              <w:t>1,510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Pomona city</w:t>
            </w:r>
          </w:p>
        </w:tc>
        <w:tc>
          <w:tcPr>
            <w:tcW w:type="dxa" w:w="1861"/>
          </w:tcPr>
          <w:p>
            <w:pPr>
              <w:spacing w:after="0"/>
              <w:jc w:val="left"/>
            </w:pPr>
            <w:r>
              <w:rPr>
                <w:sz w:val="16"/>
              </w:rPr>
              <w:t>City</w:t>
            </w:r>
          </w:p>
        </w:tc>
        <w:tc>
          <w:tcPr>
            <w:tcW w:type="dxa" w:w="1752"/>
          </w:tcPr>
          <w:p>
            <w:pPr>
              <w:spacing w:after="0"/>
              <w:jc w:val="left"/>
            </w:pPr>
            <w:r>
              <w:rPr>
                <w:sz w:val="16"/>
              </w:rPr>
              <w:t>Approved, expires 2028-03-07</w:t>
            </w:r>
          </w:p>
        </w:tc>
        <w:tc>
          <w:tcPr>
            <w:tcW w:type="dxa" w:w="2498"/>
          </w:tcPr>
          <w:p>
            <w:pPr>
              <w:spacing w:after="0"/>
              <w:jc w:val="left"/>
            </w:pPr>
            <w:r>
              <w:rPr>
                <w:sz w:val="16"/>
              </w:rPr>
              <w:t>Pomona, City of (FEMA plan 108422)</w:t>
            </w:r>
          </w:p>
        </w:tc>
        <w:tc>
          <w:tcPr>
            <w:tcW w:type="dxa" w:w="1184"/>
          </w:tcPr>
          <w:p>
            <w:pPr>
              <w:spacing w:after="0"/>
              <w:jc w:val="left"/>
            </w:pPr>
            <w:r>
              <w:rPr>
                <w:sz w:val="16"/>
              </w:rPr>
              <w:t>2023-03-08</w:t>
            </w:r>
          </w:p>
        </w:tc>
        <w:tc>
          <w:tcPr>
            <w:tcW w:type="dxa" w:w="1037"/>
          </w:tcPr>
          <w:p>
            <w:pPr>
              <w:spacing w:after="0"/>
              <w:jc w:val="left"/>
            </w:pPr>
            <w:r>
              <w:rPr>
                <w:sz w:val="16"/>
              </w:rPr>
              <w:t>2028-03-07</w:t>
            </w:r>
          </w:p>
        </w:tc>
        <w:tc>
          <w:tcPr>
            <w:tcW w:type="dxa" w:w="831"/>
          </w:tcPr>
          <w:p>
            <w:pPr>
              <w:spacing w:after="0"/>
              <w:jc w:val="right"/>
            </w:pPr>
            <w:r>
              <w:rPr>
                <w:sz w:val="16"/>
              </w:rPr>
              <w:t>524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Rancho Palos Verdes city</w:t>
            </w:r>
          </w:p>
        </w:tc>
        <w:tc>
          <w:tcPr>
            <w:tcW w:type="dxa" w:w="1861"/>
          </w:tcPr>
          <w:p>
            <w:pPr>
              <w:spacing w:after="0"/>
              <w:jc w:val="left"/>
            </w:pPr>
            <w:r>
              <w:rPr>
                <w:sz w:val="16"/>
              </w:rPr>
              <w:t>City</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Redondo Beach city</w:t>
            </w:r>
          </w:p>
        </w:tc>
        <w:tc>
          <w:tcPr>
            <w:tcW w:type="dxa" w:w="1861"/>
          </w:tcPr>
          <w:p>
            <w:pPr>
              <w:spacing w:after="0"/>
              <w:jc w:val="left"/>
            </w:pPr>
            <w:r>
              <w:rPr>
                <w:sz w:val="16"/>
              </w:rPr>
              <w:t>City</w:t>
            </w:r>
          </w:p>
        </w:tc>
        <w:tc>
          <w:tcPr>
            <w:tcW w:type="dxa" w:w="1752"/>
          </w:tcPr>
          <w:p>
            <w:pPr>
              <w:spacing w:after="0"/>
              <w:jc w:val="left"/>
            </w:pPr>
            <w:r>
              <w:rPr>
                <w:sz w:val="16"/>
              </w:rPr>
              <w:t>Expired on 2025-09-10</w:t>
            </w:r>
          </w:p>
        </w:tc>
        <w:tc>
          <w:tcPr>
            <w:tcW w:type="dxa" w:w="2498"/>
          </w:tcPr>
          <w:p>
            <w:pPr>
              <w:spacing w:after="0"/>
              <w:jc w:val="left"/>
            </w:pPr>
            <w:r>
              <w:rPr>
                <w:sz w:val="16"/>
              </w:rPr>
              <w:t>Redondo Beach, City of (FEMA plan 106515)</w:t>
            </w:r>
          </w:p>
        </w:tc>
        <w:tc>
          <w:tcPr>
            <w:tcW w:type="dxa" w:w="1184"/>
          </w:tcPr>
          <w:p>
            <w:pPr>
              <w:spacing w:after="0"/>
              <w:jc w:val="left"/>
            </w:pPr>
            <w:r>
              <w:rPr>
                <w:sz w:val="16"/>
              </w:rPr>
              <w:t>2020-09-11</w:t>
            </w:r>
          </w:p>
        </w:tc>
        <w:tc>
          <w:tcPr>
            <w:tcW w:type="dxa" w:w="1037"/>
          </w:tcPr>
          <w:p>
            <w:pPr>
              <w:spacing w:after="0"/>
              <w:jc w:val="left"/>
            </w:pPr>
            <w:r>
              <w:rPr>
                <w:sz w:val="16"/>
              </w:rPr>
              <w:t>2025-09-10</w:t>
            </w:r>
          </w:p>
        </w:tc>
        <w:tc>
          <w:tcPr>
            <w:tcW w:type="dxa" w:w="831"/>
          </w:tcPr>
          <w:p>
            <w:pPr>
              <w:spacing w:after="0"/>
              <w:jc w:val="right"/>
            </w:pPr>
            <w:r>
              <w:rPr>
                <w:sz w:val="16"/>
              </w:rPr>
              <w:t>-385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Rolling Hills city</w:t>
            </w:r>
          </w:p>
        </w:tc>
        <w:tc>
          <w:tcPr>
            <w:tcW w:type="dxa" w:w="1861"/>
          </w:tcPr>
          <w:p>
            <w:pPr>
              <w:spacing w:after="0"/>
              <w:jc w:val="left"/>
            </w:pPr>
            <w:r>
              <w:rPr>
                <w:sz w:val="16"/>
              </w:rPr>
              <w:t>City</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Rolling Hills Estates city</w:t>
            </w:r>
          </w:p>
        </w:tc>
        <w:tc>
          <w:tcPr>
            <w:tcW w:type="dxa" w:w="1861"/>
          </w:tcPr>
          <w:p>
            <w:pPr>
              <w:spacing w:after="0"/>
              <w:jc w:val="left"/>
            </w:pPr>
            <w:r>
              <w:rPr>
                <w:sz w:val="16"/>
              </w:rPr>
              <w:t>City</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Rosemead city</w:t>
            </w:r>
          </w:p>
        </w:tc>
        <w:tc>
          <w:tcPr>
            <w:tcW w:type="dxa" w:w="1861"/>
          </w:tcPr>
          <w:p>
            <w:pPr>
              <w:spacing w:after="0"/>
              <w:jc w:val="left"/>
            </w:pPr>
            <w:r>
              <w:rPr>
                <w:sz w:val="16"/>
              </w:rPr>
              <w:t>City</w:t>
            </w:r>
          </w:p>
        </w:tc>
        <w:tc>
          <w:tcPr>
            <w:tcW w:type="dxa" w:w="1752"/>
          </w:tcPr>
          <w:p>
            <w:pPr>
              <w:spacing w:after="0"/>
              <w:jc w:val="left"/>
            </w:pPr>
            <w:r>
              <w:rPr>
                <w:sz w:val="16"/>
              </w:rPr>
              <w:t>Approved, expires 2029-11-13</w:t>
            </w:r>
          </w:p>
        </w:tc>
        <w:tc>
          <w:tcPr>
            <w:tcW w:type="dxa" w:w="2498"/>
          </w:tcPr>
          <w:p>
            <w:pPr>
              <w:spacing w:after="0"/>
              <w:jc w:val="left"/>
            </w:pPr>
            <w:r>
              <w:rPr>
                <w:sz w:val="16"/>
              </w:rPr>
              <w:t>Rosemead, City of (FEMA plan 110206)</w:t>
            </w:r>
          </w:p>
        </w:tc>
        <w:tc>
          <w:tcPr>
            <w:tcW w:type="dxa" w:w="1184"/>
          </w:tcPr>
          <w:p>
            <w:pPr>
              <w:spacing w:after="0"/>
              <w:jc w:val="left"/>
            </w:pPr>
            <w:r>
              <w:rPr>
                <w:sz w:val="16"/>
              </w:rPr>
              <w:t>2024-11-14</w:t>
            </w:r>
          </w:p>
        </w:tc>
        <w:tc>
          <w:tcPr>
            <w:tcW w:type="dxa" w:w="1037"/>
          </w:tcPr>
          <w:p>
            <w:pPr>
              <w:spacing w:after="0"/>
              <w:jc w:val="left"/>
            </w:pPr>
            <w:r>
              <w:rPr>
                <w:sz w:val="16"/>
              </w:rPr>
              <w:t>2029-11-13</w:t>
            </w:r>
          </w:p>
        </w:tc>
        <w:tc>
          <w:tcPr>
            <w:tcW w:type="dxa" w:w="831"/>
          </w:tcPr>
          <w:p>
            <w:pPr>
              <w:spacing w:after="0"/>
              <w:jc w:val="right"/>
            </w:pPr>
            <w:r>
              <w:rPr>
                <w:sz w:val="16"/>
              </w:rPr>
              <w:t>1,140</w:t>
            </w:r>
          </w:p>
        </w:tc>
        <w:tc>
          <w:tcPr>
            <w:tcW w:type="dxa" w:w="1352"/>
          </w:tcPr>
          <w:p>
            <w:pPr>
              <w:spacing w:after="0"/>
              <w:jc w:val="left"/>
            </w:pPr>
          </w:p>
        </w:tc>
        <w:tc>
          <w:tcPr>
            <w:tcW w:type="dxa" w:w="1315"/>
          </w:tcPr>
          <w:p>
            <w:pPr>
              <w:spacing w:after="0"/>
              <w:jc w:val="left"/>
            </w:pPr>
            <w:r>
              <w:rPr>
                <w:sz w:val="16"/>
              </w:rPr>
              <w:t>this jurisdiction approved 2024-11-13</w:t>
            </w:r>
          </w:p>
        </w:tc>
      </w:tr>
      <w:tr>
        <w:trPr>
          <w:cantSplit/>
        </w:trPr>
        <w:tc>
          <w:tcPr>
            <w:tcW w:type="dxa" w:w="2282"/>
          </w:tcPr>
          <w:p>
            <w:pPr>
              <w:spacing w:after="0"/>
              <w:jc w:val="left"/>
            </w:pPr>
            <w:r>
              <w:rPr>
                <w:sz w:val="16"/>
              </w:rPr>
              <w:t>San Dimas city</w:t>
            </w:r>
          </w:p>
        </w:tc>
        <w:tc>
          <w:tcPr>
            <w:tcW w:type="dxa" w:w="1861"/>
          </w:tcPr>
          <w:p>
            <w:pPr>
              <w:spacing w:after="0"/>
              <w:jc w:val="left"/>
            </w:pPr>
            <w:r>
              <w:rPr>
                <w:sz w:val="16"/>
              </w:rPr>
              <w:t>City</w:t>
            </w:r>
          </w:p>
        </w:tc>
        <w:tc>
          <w:tcPr>
            <w:tcW w:type="dxa" w:w="1752"/>
          </w:tcPr>
          <w:p>
            <w:pPr>
              <w:spacing w:after="0"/>
              <w:jc w:val="left"/>
            </w:pPr>
            <w:r>
              <w:rPr>
                <w:sz w:val="16"/>
              </w:rPr>
              <w:t>Expired on 2015-05-10</w:t>
            </w:r>
          </w:p>
        </w:tc>
        <w:tc>
          <w:tcPr>
            <w:tcW w:type="dxa" w:w="2498"/>
          </w:tcPr>
          <w:p>
            <w:pPr>
              <w:spacing w:after="0"/>
              <w:jc w:val="left"/>
            </w:pPr>
            <w:r>
              <w:rPr>
                <w:sz w:val="16"/>
              </w:rPr>
              <w:t>San Dimas, City of (FEMA plan 81423)</w:t>
            </w:r>
          </w:p>
        </w:tc>
        <w:tc>
          <w:tcPr>
            <w:tcW w:type="dxa" w:w="1184"/>
          </w:tcPr>
          <w:p>
            <w:pPr>
              <w:spacing w:after="0"/>
              <w:jc w:val="left"/>
            </w:pPr>
            <w:r>
              <w:rPr>
                <w:sz w:val="16"/>
              </w:rPr>
              <w:t>2010-05-10</w:t>
            </w:r>
          </w:p>
        </w:tc>
        <w:tc>
          <w:tcPr>
            <w:tcW w:type="dxa" w:w="1037"/>
          </w:tcPr>
          <w:p>
            <w:pPr>
              <w:spacing w:after="0"/>
              <w:jc w:val="left"/>
            </w:pPr>
            <w:r>
              <w:rPr>
                <w:sz w:val="16"/>
              </w:rPr>
              <w:t>2015-05-10</w:t>
            </w:r>
          </w:p>
        </w:tc>
        <w:tc>
          <w:tcPr>
            <w:tcW w:type="dxa" w:w="831"/>
          </w:tcPr>
          <w:p>
            <w:pPr>
              <w:spacing w:after="0"/>
              <w:jc w:val="right"/>
            </w:pPr>
            <w:r>
              <w:rPr>
                <w:sz w:val="16"/>
              </w:rPr>
              <w:t>-4,161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 Fernando city</w:t>
            </w:r>
          </w:p>
        </w:tc>
        <w:tc>
          <w:tcPr>
            <w:tcW w:type="dxa" w:w="1861"/>
          </w:tcPr>
          <w:p>
            <w:pPr>
              <w:spacing w:after="0"/>
              <w:jc w:val="left"/>
            </w:pPr>
            <w:r>
              <w:rPr>
                <w:sz w:val="16"/>
              </w:rPr>
              <w:t>City</w:t>
            </w:r>
          </w:p>
        </w:tc>
        <w:tc>
          <w:tcPr>
            <w:tcW w:type="dxa" w:w="1752"/>
          </w:tcPr>
          <w:p>
            <w:pPr>
              <w:spacing w:after="0"/>
              <w:jc w:val="left"/>
            </w:pPr>
            <w:r>
              <w:rPr>
                <w:sz w:val="16"/>
              </w:rPr>
              <w:t>Approved, expires 2026-10-25</w:t>
            </w:r>
          </w:p>
        </w:tc>
        <w:tc>
          <w:tcPr>
            <w:tcW w:type="dxa" w:w="2498"/>
          </w:tcPr>
          <w:p>
            <w:pPr>
              <w:spacing w:after="0"/>
              <w:jc w:val="left"/>
            </w:pPr>
            <w:r>
              <w:rPr>
                <w:sz w:val="16"/>
              </w:rPr>
              <w:t>San Fernando, City of (FEMA plan 107570)</w:t>
            </w:r>
          </w:p>
        </w:tc>
        <w:tc>
          <w:tcPr>
            <w:tcW w:type="dxa" w:w="1184"/>
          </w:tcPr>
          <w:p>
            <w:pPr>
              <w:spacing w:after="0"/>
              <w:jc w:val="left"/>
            </w:pPr>
            <w:r>
              <w:rPr>
                <w:sz w:val="16"/>
              </w:rPr>
              <w:t>2021-10-26</w:t>
            </w:r>
          </w:p>
        </w:tc>
        <w:tc>
          <w:tcPr>
            <w:tcW w:type="dxa" w:w="1037"/>
          </w:tcPr>
          <w:p>
            <w:pPr>
              <w:spacing w:after="0"/>
              <w:jc w:val="left"/>
            </w:pPr>
            <w:r>
              <w:rPr>
                <w:sz w:val="16"/>
              </w:rPr>
              <w:t>2026-10-25</w:t>
            </w:r>
          </w:p>
        </w:tc>
        <w:tc>
          <w:tcPr>
            <w:tcW w:type="dxa" w:w="831"/>
          </w:tcPr>
          <w:p>
            <w:pPr>
              <w:spacing w:after="0"/>
              <w:jc w:val="right"/>
            </w:pPr>
            <w:r>
              <w:rPr>
                <w:sz w:val="16"/>
              </w:rPr>
              <w:t>25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 Marino city</w:t>
            </w:r>
          </w:p>
        </w:tc>
        <w:tc>
          <w:tcPr>
            <w:tcW w:type="dxa" w:w="1861"/>
          </w:tcPr>
          <w:p>
            <w:pPr>
              <w:spacing w:after="0"/>
              <w:jc w:val="left"/>
            </w:pPr>
            <w:r>
              <w:rPr>
                <w:sz w:val="16"/>
              </w:rPr>
              <w:t>City</w:t>
            </w:r>
          </w:p>
        </w:tc>
        <w:tc>
          <w:tcPr>
            <w:tcW w:type="dxa" w:w="1752"/>
          </w:tcPr>
          <w:p>
            <w:pPr>
              <w:spacing w:after="0"/>
              <w:jc w:val="left"/>
            </w:pPr>
            <w:r>
              <w:rPr>
                <w:sz w:val="16"/>
              </w:rPr>
              <w:t>Approved, expires 2030-04-14</w:t>
            </w:r>
          </w:p>
        </w:tc>
        <w:tc>
          <w:tcPr>
            <w:tcW w:type="dxa" w:w="2498"/>
          </w:tcPr>
          <w:p>
            <w:pPr>
              <w:spacing w:after="0"/>
              <w:jc w:val="left"/>
            </w:pPr>
            <w:r>
              <w:rPr>
                <w:sz w:val="16"/>
              </w:rPr>
              <w:t>San Marino, City of (FEMA plan 110424)</w:t>
            </w:r>
          </w:p>
        </w:tc>
        <w:tc>
          <w:tcPr>
            <w:tcW w:type="dxa" w:w="1184"/>
          </w:tcPr>
          <w:p>
            <w:pPr>
              <w:spacing w:after="0"/>
              <w:jc w:val="left"/>
            </w:pPr>
            <w:r>
              <w:rPr>
                <w:sz w:val="16"/>
              </w:rPr>
              <w:t>2025-04-15</w:t>
            </w:r>
          </w:p>
        </w:tc>
        <w:tc>
          <w:tcPr>
            <w:tcW w:type="dxa" w:w="1037"/>
          </w:tcPr>
          <w:p>
            <w:pPr>
              <w:spacing w:after="0"/>
              <w:jc w:val="left"/>
            </w:pPr>
            <w:r>
              <w:rPr>
                <w:sz w:val="16"/>
              </w:rPr>
              <w:t>2030-04-14</w:t>
            </w:r>
          </w:p>
        </w:tc>
        <w:tc>
          <w:tcPr>
            <w:tcW w:type="dxa" w:w="831"/>
          </w:tcPr>
          <w:p>
            <w:pPr>
              <w:spacing w:after="0"/>
              <w:jc w:val="right"/>
            </w:pPr>
            <w:r>
              <w:rPr>
                <w:sz w:val="16"/>
              </w:rPr>
              <w:t>1,292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Santa Clarita city</w:t>
            </w:r>
          </w:p>
        </w:tc>
        <w:tc>
          <w:tcPr>
            <w:tcW w:type="dxa" w:w="1861"/>
          </w:tcPr>
          <w:p>
            <w:pPr>
              <w:spacing w:after="0"/>
              <w:jc w:val="left"/>
            </w:pPr>
            <w:r>
              <w:rPr>
                <w:sz w:val="16"/>
              </w:rPr>
              <w:t>City</w:t>
            </w:r>
          </w:p>
        </w:tc>
        <w:tc>
          <w:tcPr>
            <w:tcW w:type="dxa" w:w="1752"/>
          </w:tcPr>
          <w:p>
            <w:pPr>
              <w:spacing w:after="0"/>
              <w:jc w:val="left"/>
            </w:pPr>
            <w:r>
              <w:rPr>
                <w:sz w:val="16"/>
              </w:rPr>
              <w:t>Approved, expires 2026-11-11</w:t>
            </w:r>
          </w:p>
        </w:tc>
        <w:tc>
          <w:tcPr>
            <w:tcW w:type="dxa" w:w="2498"/>
          </w:tcPr>
          <w:p>
            <w:pPr>
              <w:spacing w:after="0"/>
              <w:jc w:val="left"/>
            </w:pPr>
            <w:r>
              <w:rPr>
                <w:sz w:val="16"/>
              </w:rPr>
              <w:t>Santa Clarita, City of (FEMA plan 107777)</w:t>
            </w:r>
          </w:p>
        </w:tc>
        <w:tc>
          <w:tcPr>
            <w:tcW w:type="dxa" w:w="1184"/>
          </w:tcPr>
          <w:p>
            <w:pPr>
              <w:spacing w:after="0"/>
              <w:jc w:val="left"/>
            </w:pPr>
            <w:r>
              <w:rPr>
                <w:sz w:val="16"/>
              </w:rPr>
              <w:t>2021-11-12</w:t>
            </w:r>
          </w:p>
        </w:tc>
        <w:tc>
          <w:tcPr>
            <w:tcW w:type="dxa" w:w="1037"/>
          </w:tcPr>
          <w:p>
            <w:pPr>
              <w:spacing w:after="0"/>
              <w:jc w:val="left"/>
            </w:pPr>
            <w:r>
              <w:rPr>
                <w:sz w:val="16"/>
              </w:rPr>
              <w:t>2026-11-11</w:t>
            </w:r>
          </w:p>
        </w:tc>
        <w:tc>
          <w:tcPr>
            <w:tcW w:type="dxa" w:w="831"/>
          </w:tcPr>
          <w:p>
            <w:pPr>
              <w:spacing w:after="0"/>
              <w:jc w:val="right"/>
            </w:pPr>
            <w:r>
              <w:rPr>
                <w:sz w:val="16"/>
              </w:rPr>
              <w:t>42</w:t>
            </w: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Santa Fe Springs city</w:t>
            </w:r>
          </w:p>
        </w:tc>
        <w:tc>
          <w:tcPr>
            <w:tcW w:type="dxa" w:w="1861"/>
          </w:tcPr>
          <w:p>
            <w:pPr>
              <w:spacing w:after="0"/>
              <w:jc w:val="left"/>
            </w:pPr>
            <w:r>
              <w:rPr>
                <w:sz w:val="16"/>
              </w:rPr>
              <w:t>City</w:t>
            </w:r>
          </w:p>
        </w:tc>
        <w:tc>
          <w:tcPr>
            <w:tcW w:type="dxa" w:w="1752"/>
          </w:tcPr>
          <w:p>
            <w:pPr>
              <w:spacing w:after="0"/>
              <w:jc w:val="left"/>
            </w:pPr>
            <w:r>
              <w:rPr>
                <w:sz w:val="16"/>
              </w:rPr>
              <w:t>Approved, expires 2030-12-01</w:t>
            </w:r>
          </w:p>
        </w:tc>
        <w:tc>
          <w:tcPr>
            <w:tcW w:type="dxa" w:w="2498"/>
          </w:tcPr>
          <w:p>
            <w:pPr>
              <w:spacing w:after="0"/>
              <w:jc w:val="left"/>
            </w:pPr>
            <w:r>
              <w:rPr>
                <w:sz w:val="16"/>
              </w:rPr>
              <w:t>Santa Fe Springs, City of (FEMA plan 111134)</w:t>
            </w:r>
          </w:p>
        </w:tc>
        <w:tc>
          <w:tcPr>
            <w:tcW w:type="dxa" w:w="1184"/>
          </w:tcPr>
          <w:p>
            <w:pPr>
              <w:spacing w:after="0"/>
              <w:jc w:val="left"/>
            </w:pPr>
            <w:r>
              <w:rPr>
                <w:sz w:val="16"/>
              </w:rPr>
              <w:t>2025-12-02</w:t>
            </w:r>
          </w:p>
        </w:tc>
        <w:tc>
          <w:tcPr>
            <w:tcW w:type="dxa" w:w="1037"/>
          </w:tcPr>
          <w:p>
            <w:pPr>
              <w:spacing w:after="0"/>
              <w:jc w:val="left"/>
            </w:pPr>
            <w:r>
              <w:rPr>
                <w:sz w:val="16"/>
              </w:rPr>
              <w:t>2030-12-01</w:t>
            </w:r>
          </w:p>
        </w:tc>
        <w:tc>
          <w:tcPr>
            <w:tcW w:type="dxa" w:w="831"/>
          </w:tcPr>
          <w:p>
            <w:pPr>
              <w:spacing w:after="0"/>
              <w:jc w:val="right"/>
            </w:pPr>
            <w:r>
              <w:rPr>
                <w:sz w:val="16"/>
              </w:rPr>
              <w:t>1,523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Santa Monica city</w:t>
            </w:r>
          </w:p>
        </w:tc>
        <w:tc>
          <w:tcPr>
            <w:tcW w:type="dxa" w:w="1861"/>
          </w:tcPr>
          <w:p>
            <w:pPr>
              <w:spacing w:after="0"/>
              <w:jc w:val="left"/>
            </w:pPr>
            <w:r>
              <w:rPr>
                <w:sz w:val="16"/>
              </w:rPr>
              <w:t>City</w:t>
            </w:r>
          </w:p>
        </w:tc>
        <w:tc>
          <w:tcPr>
            <w:tcW w:type="dxa" w:w="1752"/>
          </w:tcPr>
          <w:p>
            <w:pPr>
              <w:spacing w:after="0"/>
              <w:jc w:val="left"/>
            </w:pPr>
            <w:r>
              <w:rPr>
                <w:sz w:val="16"/>
              </w:rPr>
              <w:t>Approved, expires 2031-04-29</w:t>
            </w:r>
          </w:p>
        </w:tc>
        <w:tc>
          <w:tcPr>
            <w:tcW w:type="dxa" w:w="2498"/>
          </w:tcPr>
          <w:p>
            <w:pPr>
              <w:spacing w:after="0"/>
              <w:jc w:val="left"/>
            </w:pPr>
            <w:r>
              <w:rPr>
                <w:sz w:val="16"/>
              </w:rPr>
              <w:t>Santa Monica, City of (FEMA plan 111786)</w:t>
            </w:r>
          </w:p>
        </w:tc>
        <w:tc>
          <w:tcPr>
            <w:tcW w:type="dxa" w:w="1184"/>
          </w:tcPr>
          <w:p>
            <w:pPr>
              <w:spacing w:after="0"/>
              <w:jc w:val="left"/>
            </w:pPr>
            <w:r>
              <w:rPr>
                <w:sz w:val="16"/>
              </w:rPr>
              <w:t>2026-04-30</w:t>
            </w:r>
          </w:p>
        </w:tc>
        <w:tc>
          <w:tcPr>
            <w:tcW w:type="dxa" w:w="1037"/>
          </w:tcPr>
          <w:p>
            <w:pPr>
              <w:spacing w:after="0"/>
              <w:jc w:val="left"/>
            </w:pPr>
            <w:r>
              <w:rPr>
                <w:sz w:val="16"/>
              </w:rPr>
              <w:t>2031-04-29</w:t>
            </w:r>
          </w:p>
        </w:tc>
        <w:tc>
          <w:tcPr>
            <w:tcW w:type="dxa" w:w="831"/>
          </w:tcPr>
          <w:p>
            <w:pPr>
              <w:spacing w:after="0"/>
              <w:jc w:val="right"/>
            </w:pPr>
            <w:r>
              <w:rPr>
                <w:sz w:val="16"/>
              </w:rPr>
              <w:t>1,672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Sierra Madre city</w:t>
            </w:r>
          </w:p>
        </w:tc>
        <w:tc>
          <w:tcPr>
            <w:tcW w:type="dxa" w:w="1861"/>
          </w:tcPr>
          <w:p>
            <w:pPr>
              <w:spacing w:after="0"/>
              <w:jc w:val="left"/>
            </w:pPr>
            <w:r>
              <w:rPr>
                <w:sz w:val="16"/>
              </w:rPr>
              <w:t>City</w:t>
            </w:r>
          </w:p>
        </w:tc>
        <w:tc>
          <w:tcPr>
            <w:tcW w:type="dxa" w:w="1752"/>
          </w:tcPr>
          <w:p>
            <w:pPr>
              <w:spacing w:after="0"/>
              <w:jc w:val="left"/>
            </w:pPr>
            <w:r>
              <w:rPr>
                <w:sz w:val="16"/>
              </w:rPr>
              <w:t>Approved, expires 2031-01-27</w:t>
            </w:r>
          </w:p>
        </w:tc>
        <w:tc>
          <w:tcPr>
            <w:tcW w:type="dxa" w:w="2498"/>
          </w:tcPr>
          <w:p>
            <w:pPr>
              <w:spacing w:after="0"/>
              <w:jc w:val="left"/>
            </w:pPr>
            <w:r>
              <w:rPr>
                <w:sz w:val="16"/>
              </w:rPr>
              <w:t>Sierra Madre, City of (FEMA plan 111371)</w:t>
            </w:r>
          </w:p>
        </w:tc>
        <w:tc>
          <w:tcPr>
            <w:tcW w:type="dxa" w:w="1184"/>
          </w:tcPr>
          <w:p>
            <w:pPr>
              <w:spacing w:after="0"/>
              <w:jc w:val="left"/>
            </w:pPr>
            <w:r>
              <w:rPr>
                <w:sz w:val="16"/>
              </w:rPr>
              <w:t>2026-01-28</w:t>
            </w:r>
          </w:p>
        </w:tc>
        <w:tc>
          <w:tcPr>
            <w:tcW w:type="dxa" w:w="1037"/>
          </w:tcPr>
          <w:p>
            <w:pPr>
              <w:spacing w:after="0"/>
              <w:jc w:val="left"/>
            </w:pPr>
            <w:r>
              <w:rPr>
                <w:sz w:val="16"/>
              </w:rPr>
              <w:t>2031-01-27</w:t>
            </w:r>
          </w:p>
        </w:tc>
        <w:tc>
          <w:tcPr>
            <w:tcW w:type="dxa" w:w="831"/>
          </w:tcPr>
          <w:p>
            <w:pPr>
              <w:spacing w:after="0"/>
              <w:jc w:val="right"/>
            </w:pPr>
            <w:r>
              <w:rPr>
                <w:sz w:val="16"/>
              </w:rPr>
              <w:t>1,580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Signal Hill city</w:t>
            </w:r>
          </w:p>
        </w:tc>
        <w:tc>
          <w:tcPr>
            <w:tcW w:type="dxa" w:w="1861"/>
          </w:tcPr>
          <w:p>
            <w:pPr>
              <w:spacing w:after="0"/>
              <w:jc w:val="left"/>
            </w:pPr>
            <w:r>
              <w:rPr>
                <w:sz w:val="16"/>
              </w:rPr>
              <w:t>City</w:t>
            </w:r>
          </w:p>
        </w:tc>
        <w:tc>
          <w:tcPr>
            <w:tcW w:type="dxa" w:w="1752"/>
          </w:tcPr>
          <w:p>
            <w:pPr>
              <w:spacing w:after="0"/>
              <w:jc w:val="left"/>
            </w:pPr>
            <w:r>
              <w:rPr>
                <w:sz w:val="16"/>
              </w:rPr>
              <w:t>Approved, expires 2030-09-17</w:t>
            </w:r>
          </w:p>
        </w:tc>
        <w:tc>
          <w:tcPr>
            <w:tcW w:type="dxa" w:w="2498"/>
          </w:tcPr>
          <w:p>
            <w:pPr>
              <w:spacing w:after="0"/>
              <w:jc w:val="left"/>
            </w:pPr>
            <w:r>
              <w:rPr>
                <w:sz w:val="16"/>
              </w:rPr>
              <w:t>Signal Hill, City of (FEMA plan 110964)</w:t>
            </w:r>
          </w:p>
        </w:tc>
        <w:tc>
          <w:tcPr>
            <w:tcW w:type="dxa" w:w="1184"/>
          </w:tcPr>
          <w:p>
            <w:pPr>
              <w:spacing w:after="0"/>
              <w:jc w:val="left"/>
            </w:pPr>
            <w:r>
              <w:rPr>
                <w:sz w:val="16"/>
              </w:rPr>
              <w:t>2025-09-18</w:t>
            </w:r>
          </w:p>
        </w:tc>
        <w:tc>
          <w:tcPr>
            <w:tcW w:type="dxa" w:w="1037"/>
          </w:tcPr>
          <w:p>
            <w:pPr>
              <w:spacing w:after="0"/>
              <w:jc w:val="left"/>
            </w:pPr>
            <w:r>
              <w:rPr>
                <w:sz w:val="16"/>
              </w:rPr>
              <w:t>2030-09-17</w:t>
            </w:r>
          </w:p>
        </w:tc>
        <w:tc>
          <w:tcPr>
            <w:tcW w:type="dxa" w:w="831"/>
          </w:tcPr>
          <w:p>
            <w:pPr>
              <w:spacing w:after="0"/>
              <w:jc w:val="right"/>
            </w:pPr>
            <w:r>
              <w:rPr>
                <w:sz w:val="16"/>
              </w:rPr>
              <w:t>1,448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South El Monte city</w:t>
            </w:r>
          </w:p>
        </w:tc>
        <w:tc>
          <w:tcPr>
            <w:tcW w:type="dxa" w:w="1861"/>
          </w:tcPr>
          <w:p>
            <w:pPr>
              <w:spacing w:after="0"/>
              <w:jc w:val="left"/>
            </w:pPr>
            <w:r>
              <w:rPr>
                <w:sz w:val="16"/>
              </w:rPr>
              <w:t>City</w:t>
            </w:r>
          </w:p>
        </w:tc>
        <w:tc>
          <w:tcPr>
            <w:tcW w:type="dxa" w:w="1752"/>
          </w:tcPr>
          <w:p>
            <w:pPr>
              <w:spacing w:after="0"/>
              <w:jc w:val="left"/>
            </w:pPr>
            <w:r>
              <w:rPr>
                <w:sz w:val="16"/>
              </w:rPr>
              <w:t>Approved, expires 2026-12-27</w:t>
            </w:r>
          </w:p>
        </w:tc>
        <w:tc>
          <w:tcPr>
            <w:tcW w:type="dxa" w:w="2498"/>
          </w:tcPr>
          <w:p>
            <w:pPr>
              <w:spacing w:after="0"/>
              <w:jc w:val="left"/>
            </w:pPr>
            <w:r>
              <w:rPr>
                <w:sz w:val="16"/>
              </w:rPr>
              <w:t>South El Monte, City of (FEMA plan 107684)</w:t>
            </w:r>
          </w:p>
        </w:tc>
        <w:tc>
          <w:tcPr>
            <w:tcW w:type="dxa" w:w="1184"/>
          </w:tcPr>
          <w:p>
            <w:pPr>
              <w:spacing w:after="0"/>
              <w:jc w:val="left"/>
            </w:pPr>
            <w:r>
              <w:rPr>
                <w:sz w:val="16"/>
              </w:rPr>
              <w:t>2021-12-28</w:t>
            </w:r>
          </w:p>
        </w:tc>
        <w:tc>
          <w:tcPr>
            <w:tcW w:type="dxa" w:w="1037"/>
          </w:tcPr>
          <w:p>
            <w:pPr>
              <w:spacing w:after="0"/>
              <w:jc w:val="left"/>
            </w:pPr>
            <w:r>
              <w:rPr>
                <w:sz w:val="16"/>
              </w:rPr>
              <w:t>2026-12-27</w:t>
            </w:r>
          </w:p>
        </w:tc>
        <w:tc>
          <w:tcPr>
            <w:tcW w:type="dxa" w:w="831"/>
          </w:tcPr>
          <w:p>
            <w:pPr>
              <w:spacing w:after="0"/>
              <w:jc w:val="right"/>
            </w:pPr>
            <w:r>
              <w:rPr>
                <w:sz w:val="16"/>
              </w:rPr>
              <w:t>88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South Gate city</w:t>
            </w:r>
          </w:p>
        </w:tc>
        <w:tc>
          <w:tcPr>
            <w:tcW w:type="dxa" w:w="1861"/>
          </w:tcPr>
          <w:p>
            <w:pPr>
              <w:spacing w:after="0"/>
              <w:jc w:val="left"/>
            </w:pPr>
            <w:r>
              <w:rPr>
                <w:sz w:val="16"/>
              </w:rPr>
              <w:t>City</w:t>
            </w:r>
          </w:p>
        </w:tc>
        <w:tc>
          <w:tcPr>
            <w:tcW w:type="dxa" w:w="1752"/>
          </w:tcPr>
          <w:p>
            <w:pPr>
              <w:spacing w:after="0"/>
              <w:jc w:val="left"/>
            </w:pPr>
            <w:r>
              <w:rPr>
                <w:sz w:val="16"/>
              </w:rPr>
              <w:t>Approved, expires 2029-11-10</w:t>
            </w:r>
          </w:p>
        </w:tc>
        <w:tc>
          <w:tcPr>
            <w:tcW w:type="dxa" w:w="2498"/>
          </w:tcPr>
          <w:p>
            <w:pPr>
              <w:spacing w:after="0"/>
              <w:jc w:val="left"/>
            </w:pPr>
            <w:r>
              <w:rPr>
                <w:sz w:val="16"/>
              </w:rPr>
              <w:t>South Gate, City of (FEMA plan 109973)</w:t>
            </w:r>
          </w:p>
        </w:tc>
        <w:tc>
          <w:tcPr>
            <w:tcW w:type="dxa" w:w="1184"/>
          </w:tcPr>
          <w:p>
            <w:pPr>
              <w:spacing w:after="0"/>
              <w:jc w:val="left"/>
            </w:pPr>
            <w:r>
              <w:rPr>
                <w:sz w:val="16"/>
              </w:rPr>
              <w:t>2024-11-11</w:t>
            </w:r>
          </w:p>
        </w:tc>
        <w:tc>
          <w:tcPr>
            <w:tcW w:type="dxa" w:w="1037"/>
          </w:tcPr>
          <w:p>
            <w:pPr>
              <w:spacing w:after="0"/>
              <w:jc w:val="left"/>
            </w:pPr>
            <w:r>
              <w:rPr>
                <w:sz w:val="16"/>
              </w:rPr>
              <w:t>2029-11-10</w:t>
            </w:r>
          </w:p>
        </w:tc>
        <w:tc>
          <w:tcPr>
            <w:tcW w:type="dxa" w:w="831"/>
          </w:tcPr>
          <w:p>
            <w:pPr>
              <w:spacing w:after="0"/>
              <w:jc w:val="right"/>
            </w:pPr>
            <w:r>
              <w:rPr>
                <w:sz w:val="16"/>
              </w:rPr>
              <w:t>1,137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South Pasadena city</w:t>
            </w:r>
          </w:p>
        </w:tc>
        <w:tc>
          <w:tcPr>
            <w:tcW w:type="dxa" w:w="1861"/>
          </w:tcPr>
          <w:p>
            <w:pPr>
              <w:spacing w:after="0"/>
              <w:jc w:val="left"/>
            </w:pPr>
            <w:r>
              <w:rPr>
                <w:sz w:val="16"/>
              </w:rPr>
              <w:t>City</w:t>
            </w:r>
          </w:p>
        </w:tc>
        <w:tc>
          <w:tcPr>
            <w:tcW w:type="dxa" w:w="1752"/>
          </w:tcPr>
          <w:p>
            <w:pPr>
              <w:spacing w:after="0"/>
              <w:jc w:val="left"/>
            </w:pPr>
            <w:r>
              <w:rPr>
                <w:sz w:val="16"/>
              </w:rPr>
              <w:t>Approved, expires 2030-04-14</w:t>
            </w:r>
          </w:p>
        </w:tc>
        <w:tc>
          <w:tcPr>
            <w:tcW w:type="dxa" w:w="2498"/>
          </w:tcPr>
          <w:p>
            <w:pPr>
              <w:spacing w:after="0"/>
              <w:jc w:val="left"/>
            </w:pPr>
            <w:r>
              <w:rPr>
                <w:sz w:val="16"/>
              </w:rPr>
              <w:t>South Pasadena, City of (FEMA plan 109743)</w:t>
            </w:r>
          </w:p>
        </w:tc>
        <w:tc>
          <w:tcPr>
            <w:tcW w:type="dxa" w:w="1184"/>
          </w:tcPr>
          <w:p>
            <w:pPr>
              <w:spacing w:after="0"/>
              <w:jc w:val="left"/>
            </w:pPr>
            <w:r>
              <w:rPr>
                <w:sz w:val="16"/>
              </w:rPr>
              <w:t>2025-04-15</w:t>
            </w:r>
          </w:p>
        </w:tc>
        <w:tc>
          <w:tcPr>
            <w:tcW w:type="dxa" w:w="1037"/>
          </w:tcPr>
          <w:p>
            <w:pPr>
              <w:spacing w:after="0"/>
              <w:jc w:val="left"/>
            </w:pPr>
            <w:r>
              <w:rPr>
                <w:sz w:val="16"/>
              </w:rPr>
              <w:t>2030-04-14</w:t>
            </w:r>
          </w:p>
        </w:tc>
        <w:tc>
          <w:tcPr>
            <w:tcW w:type="dxa" w:w="831"/>
          </w:tcPr>
          <w:p>
            <w:pPr>
              <w:spacing w:after="0"/>
              <w:jc w:val="right"/>
            </w:pPr>
            <w:r>
              <w:rPr>
                <w:sz w:val="16"/>
              </w:rPr>
              <w:t>1,292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Temple City city</w:t>
            </w:r>
          </w:p>
        </w:tc>
        <w:tc>
          <w:tcPr>
            <w:tcW w:type="dxa" w:w="1861"/>
          </w:tcPr>
          <w:p>
            <w:pPr>
              <w:spacing w:after="0"/>
              <w:jc w:val="left"/>
            </w:pPr>
            <w:r>
              <w:rPr>
                <w:sz w:val="16"/>
              </w:rPr>
              <w:t>City</w:t>
            </w:r>
          </w:p>
        </w:tc>
        <w:tc>
          <w:tcPr>
            <w:tcW w:type="dxa" w:w="1752"/>
          </w:tcPr>
          <w:p>
            <w:pPr>
              <w:spacing w:after="0"/>
              <w:jc w:val="left"/>
            </w:pPr>
            <w:r>
              <w:rPr>
                <w:sz w:val="16"/>
              </w:rPr>
              <w:t>Expired on 2021-09-27</w:t>
            </w:r>
          </w:p>
        </w:tc>
        <w:tc>
          <w:tcPr>
            <w:tcW w:type="dxa" w:w="2498"/>
          </w:tcPr>
          <w:p>
            <w:pPr>
              <w:spacing w:after="0"/>
              <w:jc w:val="left"/>
            </w:pPr>
            <w:r>
              <w:rPr>
                <w:sz w:val="16"/>
              </w:rPr>
              <w:t>Temple City, City of (FEMA plan 81457)</w:t>
            </w:r>
          </w:p>
        </w:tc>
        <w:tc>
          <w:tcPr>
            <w:tcW w:type="dxa" w:w="1184"/>
          </w:tcPr>
          <w:p>
            <w:pPr>
              <w:spacing w:after="0"/>
              <w:jc w:val="left"/>
            </w:pPr>
            <w:r>
              <w:rPr>
                <w:sz w:val="16"/>
              </w:rPr>
              <w:t>2016-09-27</w:t>
            </w:r>
          </w:p>
        </w:tc>
        <w:tc>
          <w:tcPr>
            <w:tcW w:type="dxa" w:w="1037"/>
          </w:tcPr>
          <w:p>
            <w:pPr>
              <w:spacing w:after="0"/>
              <w:jc w:val="left"/>
            </w:pPr>
            <w:r>
              <w:rPr>
                <w:sz w:val="16"/>
              </w:rPr>
              <w:t>2021-09-27</w:t>
            </w:r>
          </w:p>
        </w:tc>
        <w:tc>
          <w:tcPr>
            <w:tcW w:type="dxa" w:w="831"/>
          </w:tcPr>
          <w:p>
            <w:pPr>
              <w:spacing w:after="0"/>
              <w:jc w:val="right"/>
            </w:pPr>
            <w:r>
              <w:rPr>
                <w:sz w:val="16"/>
              </w:rPr>
              <w:t>-1,829</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Torrance city</w:t>
            </w:r>
          </w:p>
        </w:tc>
        <w:tc>
          <w:tcPr>
            <w:tcW w:type="dxa" w:w="1861"/>
          </w:tcPr>
          <w:p>
            <w:pPr>
              <w:spacing w:after="0"/>
              <w:jc w:val="left"/>
            </w:pPr>
            <w:r>
              <w:rPr>
                <w:sz w:val="16"/>
              </w:rPr>
              <w:t>City</w:t>
            </w:r>
          </w:p>
        </w:tc>
        <w:tc>
          <w:tcPr>
            <w:tcW w:type="dxa" w:w="1752"/>
          </w:tcPr>
          <w:p>
            <w:pPr>
              <w:spacing w:after="0"/>
              <w:jc w:val="left"/>
            </w:pPr>
            <w:r>
              <w:rPr>
                <w:sz w:val="16"/>
              </w:rPr>
              <w:t>Approved, expires 2029-06-11</w:t>
            </w:r>
          </w:p>
        </w:tc>
        <w:tc>
          <w:tcPr>
            <w:tcW w:type="dxa" w:w="2498"/>
          </w:tcPr>
          <w:p>
            <w:pPr>
              <w:spacing w:after="0"/>
              <w:jc w:val="left"/>
            </w:pPr>
            <w:r>
              <w:rPr>
                <w:sz w:val="16"/>
              </w:rPr>
              <w:t>Torrance, City of (FEMA plan 109602)</w:t>
            </w:r>
          </w:p>
        </w:tc>
        <w:tc>
          <w:tcPr>
            <w:tcW w:type="dxa" w:w="1184"/>
          </w:tcPr>
          <w:p>
            <w:pPr>
              <w:spacing w:after="0"/>
              <w:jc w:val="left"/>
            </w:pPr>
            <w:r>
              <w:rPr>
                <w:sz w:val="16"/>
              </w:rPr>
              <w:t>2024-06-12</w:t>
            </w:r>
          </w:p>
        </w:tc>
        <w:tc>
          <w:tcPr>
            <w:tcW w:type="dxa" w:w="1037"/>
          </w:tcPr>
          <w:p>
            <w:pPr>
              <w:spacing w:after="0"/>
              <w:jc w:val="left"/>
            </w:pPr>
            <w:r>
              <w:rPr>
                <w:sz w:val="16"/>
              </w:rPr>
              <w:t>2029-06-11</w:t>
            </w:r>
          </w:p>
        </w:tc>
        <w:tc>
          <w:tcPr>
            <w:tcW w:type="dxa" w:w="831"/>
          </w:tcPr>
          <w:p>
            <w:pPr>
              <w:spacing w:after="0"/>
              <w:jc w:val="right"/>
            </w:pPr>
            <w:r>
              <w:rPr>
                <w:sz w:val="16"/>
              </w:rPr>
              <w:t>985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Vernon city</w:t>
            </w:r>
          </w:p>
        </w:tc>
        <w:tc>
          <w:tcPr>
            <w:tcW w:type="dxa" w:w="1861"/>
          </w:tcPr>
          <w:p>
            <w:pPr>
              <w:spacing w:after="0"/>
              <w:jc w:val="left"/>
            </w:pPr>
            <w:r>
              <w:rPr>
                <w:sz w:val="16"/>
              </w:rPr>
              <w:t>City</w:t>
            </w:r>
          </w:p>
        </w:tc>
        <w:tc>
          <w:tcPr>
            <w:tcW w:type="dxa" w:w="1752"/>
          </w:tcPr>
          <w:p>
            <w:pPr>
              <w:spacing w:after="0"/>
              <w:jc w:val="left"/>
            </w:pPr>
            <w:r>
              <w:rPr>
                <w:sz w:val="16"/>
              </w:rPr>
              <w:t>Approved, expires 2028-04-17</w:t>
            </w:r>
          </w:p>
        </w:tc>
        <w:tc>
          <w:tcPr>
            <w:tcW w:type="dxa" w:w="2498"/>
          </w:tcPr>
          <w:p>
            <w:pPr>
              <w:spacing w:after="0"/>
              <w:jc w:val="left"/>
            </w:pPr>
            <w:r>
              <w:rPr>
                <w:sz w:val="16"/>
              </w:rPr>
              <w:t>Vernon, City of (FEMA plan 108857)</w:t>
            </w:r>
          </w:p>
        </w:tc>
        <w:tc>
          <w:tcPr>
            <w:tcW w:type="dxa" w:w="1184"/>
          </w:tcPr>
          <w:p>
            <w:pPr>
              <w:spacing w:after="0"/>
              <w:jc w:val="left"/>
            </w:pPr>
            <w:r>
              <w:rPr>
                <w:sz w:val="16"/>
              </w:rPr>
              <w:t>2023-04-18</w:t>
            </w:r>
          </w:p>
        </w:tc>
        <w:tc>
          <w:tcPr>
            <w:tcW w:type="dxa" w:w="1037"/>
          </w:tcPr>
          <w:p>
            <w:pPr>
              <w:spacing w:after="0"/>
              <w:jc w:val="left"/>
            </w:pPr>
            <w:r>
              <w:rPr>
                <w:sz w:val="16"/>
              </w:rPr>
              <w:t>2028-04-17</w:t>
            </w:r>
          </w:p>
        </w:tc>
        <w:tc>
          <w:tcPr>
            <w:tcW w:type="dxa" w:w="831"/>
          </w:tcPr>
          <w:p>
            <w:pPr>
              <w:spacing w:after="0"/>
              <w:jc w:val="right"/>
            </w:pPr>
            <w:r>
              <w:rPr>
                <w:sz w:val="16"/>
              </w:rPr>
              <w:t>565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Walnut city</w:t>
            </w:r>
          </w:p>
        </w:tc>
        <w:tc>
          <w:tcPr>
            <w:tcW w:type="dxa" w:w="1861"/>
          </w:tcPr>
          <w:p>
            <w:pPr>
              <w:spacing w:after="0"/>
              <w:jc w:val="left"/>
            </w:pPr>
            <w:r>
              <w:rPr>
                <w:sz w:val="16"/>
              </w:rPr>
              <w:t>City</w:t>
            </w:r>
          </w:p>
        </w:tc>
        <w:tc>
          <w:tcPr>
            <w:tcW w:type="dxa" w:w="1752"/>
          </w:tcPr>
          <w:p>
            <w:pPr>
              <w:spacing w:after="0"/>
              <w:jc w:val="left"/>
            </w:pPr>
            <w:r>
              <w:rPr>
                <w:sz w:val="16"/>
              </w:rPr>
              <w:t>Approved, expires 2031-05-03</w:t>
            </w:r>
          </w:p>
        </w:tc>
        <w:tc>
          <w:tcPr>
            <w:tcW w:type="dxa" w:w="2498"/>
          </w:tcPr>
          <w:p>
            <w:pPr>
              <w:spacing w:after="0"/>
              <w:jc w:val="left"/>
            </w:pPr>
            <w:r>
              <w:rPr>
                <w:sz w:val="16"/>
              </w:rPr>
              <w:t>Walnut, City of (FEMA plan 111782)</w:t>
            </w:r>
          </w:p>
        </w:tc>
        <w:tc>
          <w:tcPr>
            <w:tcW w:type="dxa" w:w="1184"/>
          </w:tcPr>
          <w:p>
            <w:pPr>
              <w:spacing w:after="0"/>
              <w:jc w:val="left"/>
            </w:pPr>
            <w:r>
              <w:rPr>
                <w:sz w:val="16"/>
              </w:rPr>
              <w:t>2026-05-04</w:t>
            </w:r>
          </w:p>
        </w:tc>
        <w:tc>
          <w:tcPr>
            <w:tcW w:type="dxa" w:w="1037"/>
          </w:tcPr>
          <w:p>
            <w:pPr>
              <w:spacing w:after="0"/>
              <w:jc w:val="left"/>
            </w:pPr>
            <w:r>
              <w:rPr>
                <w:sz w:val="16"/>
              </w:rPr>
              <w:t>2031-05-03</w:t>
            </w:r>
          </w:p>
        </w:tc>
        <w:tc>
          <w:tcPr>
            <w:tcW w:type="dxa" w:w="831"/>
          </w:tcPr>
          <w:p>
            <w:pPr>
              <w:spacing w:after="0"/>
              <w:jc w:val="right"/>
            </w:pPr>
            <w:r>
              <w:rPr>
                <w:sz w:val="16"/>
              </w:rPr>
              <w:t>1,676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West Covina city</w:t>
            </w:r>
          </w:p>
        </w:tc>
        <w:tc>
          <w:tcPr>
            <w:tcW w:type="dxa" w:w="1861"/>
          </w:tcPr>
          <w:p>
            <w:pPr>
              <w:spacing w:after="0"/>
              <w:jc w:val="left"/>
            </w:pPr>
            <w:r>
              <w:rPr>
                <w:sz w:val="16"/>
              </w:rPr>
              <w:t>City</w:t>
            </w:r>
          </w:p>
        </w:tc>
        <w:tc>
          <w:tcPr>
            <w:tcW w:type="dxa" w:w="1752"/>
          </w:tcPr>
          <w:p>
            <w:pPr>
              <w:spacing w:after="0"/>
              <w:jc w:val="left"/>
            </w:pPr>
            <w:r>
              <w:rPr>
                <w:sz w:val="16"/>
              </w:rPr>
              <w:t>Expired on 2010-04-15</w:t>
            </w:r>
          </w:p>
        </w:tc>
        <w:tc>
          <w:tcPr>
            <w:tcW w:type="dxa" w:w="2498"/>
          </w:tcPr>
          <w:p>
            <w:pPr>
              <w:spacing w:after="0"/>
              <w:jc w:val="left"/>
            </w:pPr>
            <w:r>
              <w:rPr>
                <w:sz w:val="16"/>
              </w:rPr>
              <w:t>West Covina, City of (FEMA plan 81470)</w:t>
            </w:r>
          </w:p>
        </w:tc>
        <w:tc>
          <w:tcPr>
            <w:tcW w:type="dxa" w:w="1184"/>
          </w:tcPr>
          <w:p>
            <w:pPr>
              <w:spacing w:after="0"/>
              <w:jc w:val="left"/>
            </w:pPr>
            <w:r>
              <w:rPr>
                <w:sz w:val="16"/>
              </w:rPr>
              <w:t>2005-04-15</w:t>
            </w:r>
          </w:p>
        </w:tc>
        <w:tc>
          <w:tcPr>
            <w:tcW w:type="dxa" w:w="1037"/>
          </w:tcPr>
          <w:p>
            <w:pPr>
              <w:spacing w:after="0"/>
              <w:jc w:val="left"/>
            </w:pPr>
            <w:r>
              <w:rPr>
                <w:sz w:val="16"/>
              </w:rPr>
              <w:t>2010-04-15</w:t>
            </w:r>
          </w:p>
        </w:tc>
        <w:tc>
          <w:tcPr>
            <w:tcW w:type="dxa" w:w="831"/>
          </w:tcPr>
          <w:p>
            <w:pPr>
              <w:spacing w:after="0"/>
              <w:jc w:val="right"/>
            </w:pPr>
            <w:r>
              <w:rPr>
                <w:sz w:val="16"/>
              </w:rPr>
              <w:t>-6,012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West Hollywood city</w:t>
            </w:r>
          </w:p>
        </w:tc>
        <w:tc>
          <w:tcPr>
            <w:tcW w:type="dxa" w:w="1861"/>
          </w:tcPr>
          <w:p>
            <w:pPr>
              <w:spacing w:after="0"/>
              <w:jc w:val="left"/>
            </w:pPr>
            <w:r>
              <w:rPr>
                <w:sz w:val="16"/>
              </w:rPr>
              <w:t>City</w:t>
            </w:r>
          </w:p>
        </w:tc>
        <w:tc>
          <w:tcPr>
            <w:tcW w:type="dxa" w:w="1752"/>
          </w:tcPr>
          <w:p>
            <w:pPr>
              <w:spacing w:after="0"/>
              <w:jc w:val="left"/>
            </w:pPr>
            <w:r>
              <w:rPr>
                <w:sz w:val="16"/>
              </w:rPr>
              <w:t>Approved, expires 2029-07-14</w:t>
            </w:r>
          </w:p>
        </w:tc>
        <w:tc>
          <w:tcPr>
            <w:tcW w:type="dxa" w:w="2498"/>
          </w:tcPr>
          <w:p>
            <w:pPr>
              <w:spacing w:after="0"/>
              <w:jc w:val="left"/>
            </w:pPr>
            <w:r>
              <w:rPr>
                <w:sz w:val="16"/>
              </w:rPr>
              <w:t>West Hollywood, City of (FEMA plan 109853)</w:t>
            </w:r>
          </w:p>
        </w:tc>
        <w:tc>
          <w:tcPr>
            <w:tcW w:type="dxa" w:w="1184"/>
          </w:tcPr>
          <w:p>
            <w:pPr>
              <w:spacing w:after="0"/>
              <w:jc w:val="left"/>
            </w:pPr>
            <w:r>
              <w:rPr>
                <w:sz w:val="16"/>
              </w:rPr>
              <w:t>2024-07-15</w:t>
            </w:r>
          </w:p>
        </w:tc>
        <w:tc>
          <w:tcPr>
            <w:tcW w:type="dxa" w:w="1037"/>
          </w:tcPr>
          <w:p>
            <w:pPr>
              <w:spacing w:after="0"/>
              <w:jc w:val="left"/>
            </w:pPr>
            <w:r>
              <w:rPr>
                <w:sz w:val="16"/>
              </w:rPr>
              <w:t>2029-07-14</w:t>
            </w:r>
          </w:p>
        </w:tc>
        <w:tc>
          <w:tcPr>
            <w:tcW w:type="dxa" w:w="831"/>
          </w:tcPr>
          <w:p>
            <w:pPr>
              <w:spacing w:after="0"/>
              <w:jc w:val="right"/>
            </w:pPr>
            <w:r>
              <w:rPr>
                <w:sz w:val="16"/>
              </w:rPr>
              <w:t>1,018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Westlake Village city</w:t>
            </w:r>
          </w:p>
        </w:tc>
        <w:tc>
          <w:tcPr>
            <w:tcW w:type="dxa" w:w="1861"/>
          </w:tcPr>
          <w:p>
            <w:pPr>
              <w:spacing w:after="0"/>
              <w:jc w:val="left"/>
            </w:pPr>
            <w:r>
              <w:rPr>
                <w:sz w:val="16"/>
              </w:rPr>
              <w:t>City</w:t>
            </w:r>
          </w:p>
        </w:tc>
        <w:tc>
          <w:tcPr>
            <w:tcW w:type="dxa" w:w="1752"/>
          </w:tcPr>
          <w:p>
            <w:pPr>
              <w:spacing w:after="0"/>
              <w:jc w:val="left"/>
            </w:pPr>
            <w:r>
              <w:rPr>
                <w:sz w:val="16"/>
              </w:rPr>
              <w:t>Approved, expires 2029-08-12</w:t>
            </w:r>
          </w:p>
        </w:tc>
        <w:tc>
          <w:tcPr>
            <w:tcW w:type="dxa" w:w="2498"/>
          </w:tcPr>
          <w:p>
            <w:pPr>
              <w:spacing w:after="0"/>
              <w:jc w:val="left"/>
            </w:pPr>
            <w:r>
              <w:rPr>
                <w:sz w:val="16"/>
              </w:rPr>
              <w:t>Las Virgenes Malibu Council of Governments (FEMA plan 110094)</w:t>
            </w:r>
          </w:p>
        </w:tc>
        <w:tc>
          <w:tcPr>
            <w:tcW w:type="dxa" w:w="1184"/>
          </w:tcPr>
          <w:p>
            <w:pPr>
              <w:spacing w:after="0"/>
              <w:jc w:val="left"/>
            </w:pPr>
            <w:r>
              <w:rPr>
                <w:sz w:val="16"/>
              </w:rPr>
              <w:t>2024-08-13</w:t>
            </w:r>
          </w:p>
        </w:tc>
        <w:tc>
          <w:tcPr>
            <w:tcW w:type="dxa" w:w="1037"/>
          </w:tcPr>
          <w:p>
            <w:pPr>
              <w:spacing w:after="0"/>
              <w:jc w:val="left"/>
            </w:pPr>
            <w:r>
              <w:rPr>
                <w:sz w:val="16"/>
              </w:rPr>
              <w:t>2029-08-12</w:t>
            </w:r>
          </w:p>
        </w:tc>
        <w:tc>
          <w:tcPr>
            <w:tcW w:type="dxa" w:w="831"/>
          </w:tcPr>
          <w:p>
            <w:pPr>
              <w:spacing w:after="0"/>
              <w:jc w:val="right"/>
            </w:pPr>
            <w:r>
              <w:rPr>
                <w:sz w:val="16"/>
              </w:rPr>
              <w:t>1,047</w:t>
            </w:r>
          </w:p>
        </w:tc>
        <w:tc>
          <w:tcPr>
            <w:tcW w:type="dxa" w:w="1352"/>
          </w:tcPr>
          <w:p>
            <w:pPr>
              <w:spacing w:after="0"/>
              <w:jc w:val="left"/>
            </w:pPr>
          </w:p>
        </w:tc>
        <w:tc>
          <w:tcPr>
            <w:tcW w:type="dxa" w:w="1315"/>
          </w:tcPr>
          <w:p>
            <w:pPr>
              <w:spacing w:after="0"/>
              <w:jc w:val="left"/>
            </w:pPr>
            <w:r>
              <w:rPr>
                <w:sz w:val="16"/>
              </w:rPr>
              <w:t>this jurisdiction approved 2024-09-17</w:t>
            </w:r>
          </w:p>
        </w:tc>
      </w:tr>
      <w:tr>
        <w:trPr>
          <w:cantSplit/>
        </w:trPr>
        <w:tc>
          <w:tcPr>
            <w:tcW w:type="dxa" w:w="2282"/>
          </w:tcPr>
          <w:p>
            <w:pPr>
              <w:spacing w:after="0"/>
              <w:jc w:val="left"/>
            </w:pPr>
            <w:r>
              <w:rPr>
                <w:sz w:val="16"/>
              </w:rPr>
              <w:t>Whittier city</w:t>
            </w:r>
          </w:p>
        </w:tc>
        <w:tc>
          <w:tcPr>
            <w:tcW w:type="dxa" w:w="1861"/>
          </w:tcPr>
          <w:p>
            <w:pPr>
              <w:spacing w:after="0"/>
              <w:jc w:val="left"/>
            </w:pPr>
            <w:r>
              <w:rPr>
                <w:sz w:val="16"/>
              </w:rPr>
              <w:t>City</w:t>
            </w:r>
          </w:p>
        </w:tc>
        <w:tc>
          <w:tcPr>
            <w:tcW w:type="dxa" w:w="1752"/>
          </w:tcPr>
          <w:p>
            <w:pPr>
              <w:spacing w:after="0"/>
              <w:jc w:val="left"/>
            </w:pPr>
            <w:r>
              <w:rPr>
                <w:sz w:val="16"/>
              </w:rPr>
              <w:t>Approved, expires 2031-06-29</w:t>
            </w:r>
          </w:p>
        </w:tc>
        <w:tc>
          <w:tcPr>
            <w:tcW w:type="dxa" w:w="2498"/>
          </w:tcPr>
          <w:p>
            <w:pPr>
              <w:spacing w:after="0"/>
              <w:jc w:val="left"/>
            </w:pPr>
            <w:r>
              <w:rPr>
                <w:sz w:val="16"/>
              </w:rPr>
              <w:t>Whittier, City of (FEMA plan 111867)</w:t>
            </w:r>
          </w:p>
        </w:tc>
        <w:tc>
          <w:tcPr>
            <w:tcW w:type="dxa" w:w="1184"/>
          </w:tcPr>
          <w:p>
            <w:pPr>
              <w:spacing w:after="0"/>
              <w:jc w:val="left"/>
            </w:pPr>
            <w:r>
              <w:rPr>
                <w:sz w:val="16"/>
              </w:rPr>
              <w:t>2026-06-30</w:t>
            </w:r>
          </w:p>
        </w:tc>
        <w:tc>
          <w:tcPr>
            <w:tcW w:type="dxa" w:w="1037"/>
          </w:tcPr>
          <w:p>
            <w:pPr>
              <w:spacing w:after="0"/>
              <w:jc w:val="left"/>
            </w:pPr>
            <w:r>
              <w:rPr>
                <w:sz w:val="16"/>
              </w:rPr>
              <w:t>2031-06-29</w:t>
            </w:r>
          </w:p>
        </w:tc>
        <w:tc>
          <w:tcPr>
            <w:tcW w:type="dxa" w:w="831"/>
          </w:tcPr>
          <w:p>
            <w:pPr>
              <w:spacing w:after="0"/>
              <w:jc w:val="right"/>
            </w:pPr>
            <w:r>
              <w:rPr>
                <w:sz w:val="16"/>
              </w:rPr>
              <w:t>1,733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Burbank Unified School District</w:t>
            </w:r>
          </w:p>
        </w:tc>
        <w:tc>
          <w:tcPr>
            <w:tcW w:type="dxa" w:w="1861"/>
          </w:tcPr>
          <w:p>
            <w:pPr>
              <w:spacing w:after="0"/>
              <w:jc w:val="left"/>
            </w:pPr>
            <w:r>
              <w:rPr>
                <w:sz w:val="16"/>
              </w:rPr>
              <w:t>School/School District</w:t>
            </w:r>
          </w:p>
        </w:tc>
        <w:tc>
          <w:tcPr>
            <w:tcW w:type="dxa" w:w="1752"/>
          </w:tcPr>
          <w:p>
            <w:pPr>
              <w:spacing w:after="0"/>
              <w:jc w:val="left"/>
            </w:pPr>
            <w:r>
              <w:rPr>
                <w:sz w:val="16"/>
              </w:rPr>
              <w:t>Expired on 2025-08-11</w:t>
            </w:r>
          </w:p>
        </w:tc>
        <w:tc>
          <w:tcPr>
            <w:tcW w:type="dxa" w:w="2498"/>
          </w:tcPr>
          <w:p>
            <w:pPr>
              <w:spacing w:after="0"/>
              <w:jc w:val="left"/>
            </w:pPr>
            <w:r>
              <w:rPr>
                <w:sz w:val="16"/>
              </w:rPr>
              <w:t>Burbank Unified School District (FEMA plan 106413)</w:t>
            </w:r>
          </w:p>
        </w:tc>
        <w:tc>
          <w:tcPr>
            <w:tcW w:type="dxa" w:w="1184"/>
          </w:tcPr>
          <w:p>
            <w:pPr>
              <w:spacing w:after="0"/>
              <w:jc w:val="left"/>
            </w:pPr>
            <w:r>
              <w:rPr>
                <w:sz w:val="16"/>
              </w:rPr>
              <w:t>2020-08-12</w:t>
            </w:r>
          </w:p>
        </w:tc>
        <w:tc>
          <w:tcPr>
            <w:tcW w:type="dxa" w:w="1037"/>
          </w:tcPr>
          <w:p>
            <w:pPr>
              <w:spacing w:after="0"/>
              <w:jc w:val="left"/>
            </w:pPr>
            <w:r>
              <w:rPr>
                <w:sz w:val="16"/>
              </w:rPr>
              <w:t>2025-08-11</w:t>
            </w:r>
          </w:p>
        </w:tc>
        <w:tc>
          <w:tcPr>
            <w:tcW w:type="dxa" w:w="831"/>
          </w:tcPr>
          <w:p>
            <w:pPr>
              <w:spacing w:after="0"/>
              <w:jc w:val="right"/>
            </w:pPr>
            <w:r>
              <w:rPr>
                <w:sz w:val="16"/>
              </w:rPr>
              <w:t>-415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Culver City Unified School District</w:t>
            </w:r>
          </w:p>
        </w:tc>
        <w:tc>
          <w:tcPr>
            <w:tcW w:type="dxa" w:w="1861"/>
          </w:tcPr>
          <w:p>
            <w:pPr>
              <w:spacing w:after="0"/>
              <w:jc w:val="left"/>
            </w:pPr>
            <w:r>
              <w:rPr>
                <w:sz w:val="16"/>
              </w:rPr>
              <w:t>School/School District</w:t>
            </w:r>
          </w:p>
        </w:tc>
        <w:tc>
          <w:tcPr>
            <w:tcW w:type="dxa" w:w="1752"/>
          </w:tcPr>
          <w:p>
            <w:pPr>
              <w:spacing w:after="0"/>
              <w:jc w:val="left"/>
            </w:pPr>
            <w:r>
              <w:rPr>
                <w:sz w:val="16"/>
              </w:rPr>
              <w:t>Approved, expires 2029-08-28</w:t>
            </w:r>
          </w:p>
        </w:tc>
        <w:tc>
          <w:tcPr>
            <w:tcW w:type="dxa" w:w="2498"/>
          </w:tcPr>
          <w:p>
            <w:pPr>
              <w:spacing w:after="0"/>
              <w:jc w:val="left"/>
            </w:pPr>
            <w:r>
              <w:rPr>
                <w:sz w:val="16"/>
              </w:rPr>
              <w:t>Culver City, City of (FEMA plan 109852)</w:t>
            </w:r>
          </w:p>
        </w:tc>
        <w:tc>
          <w:tcPr>
            <w:tcW w:type="dxa" w:w="1184"/>
          </w:tcPr>
          <w:p>
            <w:pPr>
              <w:spacing w:after="0"/>
              <w:jc w:val="left"/>
            </w:pPr>
            <w:r>
              <w:rPr>
                <w:sz w:val="16"/>
              </w:rPr>
              <w:t>2024-08-29</w:t>
            </w:r>
          </w:p>
        </w:tc>
        <w:tc>
          <w:tcPr>
            <w:tcW w:type="dxa" w:w="1037"/>
          </w:tcPr>
          <w:p>
            <w:pPr>
              <w:spacing w:after="0"/>
              <w:jc w:val="left"/>
            </w:pPr>
            <w:r>
              <w:rPr>
                <w:sz w:val="16"/>
              </w:rPr>
              <w:t>2029-08-28</w:t>
            </w:r>
          </w:p>
        </w:tc>
        <w:tc>
          <w:tcPr>
            <w:tcW w:type="dxa" w:w="831"/>
          </w:tcPr>
          <w:p>
            <w:pPr>
              <w:spacing w:after="0"/>
              <w:jc w:val="right"/>
            </w:pPr>
            <w:r>
              <w:rPr>
                <w:sz w:val="16"/>
              </w:rPr>
              <w:t>1,063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Little Lake City Elementary School District</w:t>
            </w:r>
          </w:p>
        </w:tc>
        <w:tc>
          <w:tcPr>
            <w:tcW w:type="dxa" w:w="1861"/>
          </w:tcPr>
          <w:p>
            <w:pPr>
              <w:spacing w:after="0"/>
              <w:jc w:val="left"/>
            </w:pPr>
            <w:r>
              <w:rPr>
                <w:sz w:val="16"/>
              </w:rPr>
              <w:t>School/School District</w:t>
            </w:r>
          </w:p>
        </w:tc>
        <w:tc>
          <w:tcPr>
            <w:tcW w:type="dxa" w:w="1752"/>
          </w:tcPr>
          <w:p>
            <w:pPr>
              <w:spacing w:after="0"/>
              <w:jc w:val="left"/>
            </w:pPr>
            <w:r>
              <w:rPr>
                <w:sz w:val="16"/>
              </w:rPr>
              <w:t>Expired on 2010-03-21</w:t>
            </w:r>
          </w:p>
        </w:tc>
        <w:tc>
          <w:tcPr>
            <w:tcW w:type="dxa" w:w="2498"/>
          </w:tcPr>
          <w:p>
            <w:pPr>
              <w:spacing w:after="0"/>
              <w:jc w:val="left"/>
            </w:pPr>
            <w:r>
              <w:rPr>
                <w:sz w:val="16"/>
              </w:rPr>
              <w:t>Little Lake City School District (FEMA plan 81279)</w:t>
            </w:r>
          </w:p>
        </w:tc>
        <w:tc>
          <w:tcPr>
            <w:tcW w:type="dxa" w:w="1184"/>
          </w:tcPr>
          <w:p>
            <w:pPr>
              <w:spacing w:after="0"/>
              <w:jc w:val="left"/>
            </w:pPr>
            <w:r>
              <w:rPr>
                <w:sz w:val="16"/>
              </w:rPr>
              <w:t>2005-03-21</w:t>
            </w:r>
          </w:p>
        </w:tc>
        <w:tc>
          <w:tcPr>
            <w:tcW w:type="dxa" w:w="1037"/>
          </w:tcPr>
          <w:p>
            <w:pPr>
              <w:spacing w:after="0"/>
              <w:jc w:val="left"/>
            </w:pPr>
            <w:r>
              <w:rPr>
                <w:sz w:val="16"/>
              </w:rPr>
              <w:t>2010-03-21</w:t>
            </w:r>
          </w:p>
        </w:tc>
        <w:tc>
          <w:tcPr>
            <w:tcW w:type="dxa" w:w="831"/>
          </w:tcPr>
          <w:p>
            <w:pPr>
              <w:spacing w:after="0"/>
              <w:jc w:val="right"/>
            </w:pPr>
            <w:r>
              <w:rPr>
                <w:sz w:val="16"/>
              </w:rPr>
              <w:t>-6,037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Los Angeles Unified School District</w:t>
            </w:r>
          </w:p>
        </w:tc>
        <w:tc>
          <w:tcPr>
            <w:tcW w:type="dxa" w:w="1861"/>
          </w:tcPr>
          <w:p>
            <w:pPr>
              <w:spacing w:after="0"/>
              <w:jc w:val="left"/>
            </w:pPr>
            <w:r>
              <w:rPr>
                <w:sz w:val="16"/>
              </w:rPr>
              <w:t>School/School District</w:t>
            </w:r>
          </w:p>
        </w:tc>
        <w:tc>
          <w:tcPr>
            <w:tcW w:type="dxa" w:w="1752"/>
          </w:tcPr>
          <w:p>
            <w:pPr>
              <w:spacing w:after="0"/>
              <w:jc w:val="left"/>
            </w:pPr>
            <w:r>
              <w:rPr>
                <w:sz w:val="16"/>
              </w:rPr>
              <w:t>Approved, expires 2030-09-21</w:t>
            </w:r>
          </w:p>
        </w:tc>
        <w:tc>
          <w:tcPr>
            <w:tcW w:type="dxa" w:w="2498"/>
          </w:tcPr>
          <w:p>
            <w:pPr>
              <w:spacing w:after="0"/>
              <w:jc w:val="left"/>
            </w:pPr>
            <w:r>
              <w:rPr>
                <w:sz w:val="16"/>
              </w:rPr>
              <w:t>Los Angeles Unified School District (FEMA plan 110957)</w:t>
            </w:r>
          </w:p>
        </w:tc>
        <w:tc>
          <w:tcPr>
            <w:tcW w:type="dxa" w:w="1184"/>
          </w:tcPr>
          <w:p>
            <w:pPr>
              <w:spacing w:after="0"/>
              <w:jc w:val="left"/>
            </w:pPr>
            <w:r>
              <w:rPr>
                <w:sz w:val="16"/>
              </w:rPr>
              <w:t>2025-09-22</w:t>
            </w:r>
          </w:p>
        </w:tc>
        <w:tc>
          <w:tcPr>
            <w:tcW w:type="dxa" w:w="1037"/>
          </w:tcPr>
          <w:p>
            <w:pPr>
              <w:spacing w:after="0"/>
              <w:jc w:val="left"/>
            </w:pPr>
            <w:r>
              <w:rPr>
                <w:sz w:val="16"/>
              </w:rPr>
              <w:t>2030-09-21</w:t>
            </w:r>
          </w:p>
        </w:tc>
        <w:tc>
          <w:tcPr>
            <w:tcW w:type="dxa" w:w="831"/>
          </w:tcPr>
          <w:p>
            <w:pPr>
              <w:spacing w:after="0"/>
              <w:jc w:val="right"/>
            </w:pPr>
            <w:r>
              <w:rPr>
                <w:sz w:val="16"/>
              </w:rPr>
              <w:t>1,452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Newhall Elementary School District</w:t>
            </w:r>
          </w:p>
        </w:tc>
        <w:tc>
          <w:tcPr>
            <w:tcW w:type="dxa" w:w="1861"/>
          </w:tcPr>
          <w:p>
            <w:pPr>
              <w:spacing w:after="0"/>
              <w:jc w:val="left"/>
            </w:pPr>
            <w:r>
              <w:rPr>
                <w:sz w:val="16"/>
              </w:rPr>
              <w:t>School/School District</w:t>
            </w:r>
          </w:p>
        </w:tc>
        <w:tc>
          <w:tcPr>
            <w:tcW w:type="dxa" w:w="1752"/>
          </w:tcPr>
          <w:p>
            <w:pPr>
              <w:spacing w:after="0"/>
              <w:jc w:val="left"/>
            </w:pPr>
            <w:r>
              <w:rPr>
                <w:sz w:val="16"/>
              </w:rPr>
              <w:t>Expired on 2010-11-02</w:t>
            </w:r>
          </w:p>
        </w:tc>
        <w:tc>
          <w:tcPr>
            <w:tcW w:type="dxa" w:w="2498"/>
          </w:tcPr>
          <w:p>
            <w:pPr>
              <w:spacing w:after="0"/>
              <w:jc w:val="left"/>
            </w:pPr>
            <w:r>
              <w:rPr>
                <w:sz w:val="16"/>
              </w:rPr>
              <w:t>Newhall School District (FEMA plan 81334)</w:t>
            </w:r>
          </w:p>
        </w:tc>
        <w:tc>
          <w:tcPr>
            <w:tcW w:type="dxa" w:w="1184"/>
          </w:tcPr>
          <w:p>
            <w:pPr>
              <w:spacing w:after="0"/>
              <w:jc w:val="left"/>
            </w:pPr>
            <w:r>
              <w:rPr>
                <w:sz w:val="16"/>
              </w:rPr>
              <w:t>2005-11-02</w:t>
            </w:r>
          </w:p>
        </w:tc>
        <w:tc>
          <w:tcPr>
            <w:tcW w:type="dxa" w:w="1037"/>
          </w:tcPr>
          <w:p>
            <w:pPr>
              <w:spacing w:after="0"/>
              <w:jc w:val="left"/>
            </w:pPr>
            <w:r>
              <w:rPr>
                <w:sz w:val="16"/>
              </w:rPr>
              <w:t>2010-11-02</w:t>
            </w:r>
          </w:p>
        </w:tc>
        <w:tc>
          <w:tcPr>
            <w:tcW w:type="dxa" w:w="831"/>
          </w:tcPr>
          <w:p>
            <w:pPr>
              <w:spacing w:after="0"/>
              <w:jc w:val="right"/>
            </w:pPr>
            <w:r>
              <w:rPr>
                <w:sz w:val="16"/>
              </w:rPr>
              <w:t>-5,811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Rosemead Elementary School District</w:t>
            </w:r>
          </w:p>
        </w:tc>
        <w:tc>
          <w:tcPr>
            <w:tcW w:type="dxa" w:w="1861"/>
          </w:tcPr>
          <w:p>
            <w:pPr>
              <w:spacing w:after="0"/>
              <w:jc w:val="left"/>
            </w:pPr>
            <w:r>
              <w:rPr>
                <w:sz w:val="16"/>
              </w:rPr>
              <w:t>School/School District</w:t>
            </w:r>
          </w:p>
        </w:tc>
        <w:tc>
          <w:tcPr>
            <w:tcW w:type="dxa" w:w="1752"/>
          </w:tcPr>
          <w:p>
            <w:pPr>
              <w:spacing w:after="0"/>
              <w:jc w:val="left"/>
            </w:pPr>
            <w:r>
              <w:rPr>
                <w:sz w:val="16"/>
              </w:rPr>
              <w:t>Expired on 2010-11-03</w:t>
            </w:r>
          </w:p>
        </w:tc>
        <w:tc>
          <w:tcPr>
            <w:tcW w:type="dxa" w:w="2498"/>
          </w:tcPr>
          <w:p>
            <w:pPr>
              <w:spacing w:after="0"/>
              <w:jc w:val="left"/>
            </w:pPr>
            <w:r>
              <w:rPr>
                <w:sz w:val="16"/>
              </w:rPr>
              <w:t>Rosemead School District (FEMA plan 81393)</w:t>
            </w:r>
          </w:p>
        </w:tc>
        <w:tc>
          <w:tcPr>
            <w:tcW w:type="dxa" w:w="1184"/>
          </w:tcPr>
          <w:p>
            <w:pPr>
              <w:spacing w:after="0"/>
              <w:jc w:val="left"/>
            </w:pPr>
            <w:r>
              <w:rPr>
                <w:sz w:val="16"/>
              </w:rPr>
              <w:t>2005-11-03</w:t>
            </w:r>
          </w:p>
        </w:tc>
        <w:tc>
          <w:tcPr>
            <w:tcW w:type="dxa" w:w="1037"/>
          </w:tcPr>
          <w:p>
            <w:pPr>
              <w:spacing w:after="0"/>
              <w:jc w:val="left"/>
            </w:pPr>
            <w:r>
              <w:rPr>
                <w:sz w:val="16"/>
              </w:rPr>
              <w:t>2010-11-03</w:t>
            </w:r>
          </w:p>
        </w:tc>
        <w:tc>
          <w:tcPr>
            <w:tcW w:type="dxa" w:w="831"/>
          </w:tcPr>
          <w:p>
            <w:pPr>
              <w:spacing w:after="0"/>
              <w:jc w:val="right"/>
            </w:pPr>
            <w:r>
              <w:rPr>
                <w:sz w:val="16"/>
              </w:rPr>
              <w:t>-5,810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Walnut Valley Unified School District</w:t>
            </w:r>
          </w:p>
        </w:tc>
        <w:tc>
          <w:tcPr>
            <w:tcW w:type="dxa" w:w="1861"/>
          </w:tcPr>
          <w:p>
            <w:pPr>
              <w:spacing w:after="0"/>
              <w:jc w:val="left"/>
            </w:pPr>
            <w:r>
              <w:rPr>
                <w:sz w:val="16"/>
              </w:rPr>
              <w:t>School/School District</w:t>
            </w:r>
          </w:p>
        </w:tc>
        <w:tc>
          <w:tcPr>
            <w:tcW w:type="dxa" w:w="1752"/>
          </w:tcPr>
          <w:p>
            <w:pPr>
              <w:spacing w:after="0"/>
              <w:jc w:val="left"/>
            </w:pPr>
            <w:r>
              <w:rPr>
                <w:sz w:val="16"/>
              </w:rPr>
              <w:t>Approved, expires 2031-05-03</w:t>
            </w:r>
          </w:p>
        </w:tc>
        <w:tc>
          <w:tcPr>
            <w:tcW w:type="dxa" w:w="2498"/>
          </w:tcPr>
          <w:p>
            <w:pPr>
              <w:spacing w:after="0"/>
              <w:jc w:val="left"/>
            </w:pPr>
            <w:r>
              <w:rPr>
                <w:sz w:val="16"/>
              </w:rPr>
              <w:t>Walnut, City of (FEMA plan 111782)</w:t>
            </w:r>
          </w:p>
        </w:tc>
        <w:tc>
          <w:tcPr>
            <w:tcW w:type="dxa" w:w="1184"/>
          </w:tcPr>
          <w:p>
            <w:pPr>
              <w:spacing w:after="0"/>
              <w:jc w:val="left"/>
            </w:pPr>
            <w:r>
              <w:rPr>
                <w:sz w:val="16"/>
              </w:rPr>
              <w:t>2026-05-04</w:t>
            </w:r>
          </w:p>
        </w:tc>
        <w:tc>
          <w:tcPr>
            <w:tcW w:type="dxa" w:w="1037"/>
          </w:tcPr>
          <w:p>
            <w:pPr>
              <w:spacing w:after="0"/>
              <w:jc w:val="left"/>
            </w:pPr>
            <w:r>
              <w:rPr>
                <w:sz w:val="16"/>
              </w:rPr>
              <w:t>2031-05-03</w:t>
            </w:r>
          </w:p>
        </w:tc>
        <w:tc>
          <w:tcPr>
            <w:tcW w:type="dxa" w:w="831"/>
          </w:tcPr>
          <w:p>
            <w:pPr>
              <w:spacing w:after="0"/>
              <w:jc w:val="right"/>
            </w:pPr>
            <w:r>
              <w:rPr>
                <w:sz w:val="16"/>
              </w:rPr>
              <w:t>1,676</w:t>
            </w:r>
          </w:p>
        </w:tc>
        <w:tc>
          <w:tcPr>
            <w:tcW w:type="dxa" w:w="1352"/>
          </w:tcPr>
          <w:p>
            <w:pPr>
              <w:spacing w:after="0"/>
              <w:jc w:val="left"/>
            </w:pPr>
          </w:p>
        </w:tc>
        <w:tc>
          <w:tcPr>
            <w:tcW w:type="dxa" w:w="1315"/>
          </w:tcPr>
          <w:p>
            <w:pPr>
              <w:spacing w:after="0"/>
              <w:jc w:val="left"/>
            </w:pPr>
            <w:r>
              <w:rPr>
                <w:sz w:val="16"/>
              </w:rPr>
              <w:t>this jurisdiction approved 2026-06-05</w:t>
            </w:r>
          </w:p>
        </w:tc>
      </w:tr>
      <w:tr>
        <w:trPr>
          <w:cantSplit/>
        </w:trPr>
        <w:tc>
          <w:tcPr>
            <w:tcW w:type="dxa" w:w="2282"/>
          </w:tcPr>
          <w:p>
            <w:pPr>
              <w:spacing w:after="0"/>
              <w:jc w:val="left"/>
            </w:pPr>
            <w:r>
              <w:rPr>
                <w:sz w:val="16"/>
              </w:rPr>
              <w:t>Whittier Union High School District</w:t>
            </w:r>
          </w:p>
        </w:tc>
        <w:tc>
          <w:tcPr>
            <w:tcW w:type="dxa" w:w="1861"/>
          </w:tcPr>
          <w:p>
            <w:pPr>
              <w:spacing w:after="0"/>
              <w:jc w:val="left"/>
            </w:pPr>
            <w:r>
              <w:rPr>
                <w:sz w:val="16"/>
              </w:rPr>
              <w:t>School/School District</w:t>
            </w:r>
          </w:p>
        </w:tc>
        <w:tc>
          <w:tcPr>
            <w:tcW w:type="dxa" w:w="1752"/>
          </w:tcPr>
          <w:p>
            <w:pPr>
              <w:spacing w:after="0"/>
              <w:jc w:val="left"/>
            </w:pPr>
            <w:r>
              <w:rPr>
                <w:sz w:val="16"/>
              </w:rPr>
              <w:t>Expired on 2019-05-06</w:t>
            </w:r>
          </w:p>
        </w:tc>
        <w:tc>
          <w:tcPr>
            <w:tcW w:type="dxa" w:w="2498"/>
          </w:tcPr>
          <w:p>
            <w:pPr>
              <w:spacing w:after="0"/>
              <w:jc w:val="left"/>
            </w:pPr>
            <w:r>
              <w:rPr>
                <w:sz w:val="16"/>
              </w:rPr>
              <w:t>Whittier Union High School District (FEMA plan 81474)</w:t>
            </w:r>
          </w:p>
        </w:tc>
        <w:tc>
          <w:tcPr>
            <w:tcW w:type="dxa" w:w="1184"/>
          </w:tcPr>
          <w:p>
            <w:pPr>
              <w:spacing w:after="0"/>
              <w:jc w:val="left"/>
            </w:pPr>
            <w:r>
              <w:rPr>
                <w:sz w:val="16"/>
              </w:rPr>
              <w:t>2014-05-06</w:t>
            </w:r>
          </w:p>
        </w:tc>
        <w:tc>
          <w:tcPr>
            <w:tcW w:type="dxa" w:w="1037"/>
          </w:tcPr>
          <w:p>
            <w:pPr>
              <w:spacing w:after="0"/>
              <w:jc w:val="left"/>
            </w:pPr>
            <w:r>
              <w:rPr>
                <w:sz w:val="16"/>
              </w:rPr>
              <w:t>2019-05-06</w:t>
            </w:r>
          </w:p>
        </w:tc>
        <w:tc>
          <w:tcPr>
            <w:tcW w:type="dxa" w:w="831"/>
          </w:tcPr>
          <w:p>
            <w:pPr>
              <w:spacing w:after="0"/>
              <w:jc w:val="right"/>
            </w:pPr>
            <w:r>
              <w:rPr>
                <w:sz w:val="16"/>
              </w:rPr>
              <w:t>-2,704</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R09_202795)</w:t>
            </w:r>
          </w:p>
        </w:tc>
        <w:tc>
          <w:tcPr>
            <w:tcW w:type="dxa" w:w="1861"/>
          </w:tcPr>
          <w:p>
            <w:pPr>
              <w:spacing w:after="0"/>
              <w:jc w:val="left"/>
            </w:pPr>
            <w:r>
              <w:rPr>
                <w:sz w:val="16"/>
              </w:rPr>
              <w:t>School/School District</w:t>
            </w:r>
          </w:p>
        </w:tc>
        <w:tc>
          <w:tcPr>
            <w:tcW w:type="dxa" w:w="1752"/>
          </w:tcPr>
          <w:p>
            <w:pPr>
              <w:spacing w:after="0"/>
              <w:jc w:val="left"/>
            </w:pPr>
            <w:r>
              <w:rPr>
                <w:sz w:val="16"/>
              </w:rPr>
              <w:t>Expired on 2011-10-02</w:t>
            </w:r>
          </w:p>
        </w:tc>
        <w:tc>
          <w:tcPr>
            <w:tcW w:type="dxa" w:w="2498"/>
          </w:tcPr>
          <w:p>
            <w:pPr>
              <w:spacing w:after="0"/>
              <w:jc w:val="left"/>
            </w:pPr>
            <w:r>
              <w:rPr>
                <w:sz w:val="16"/>
              </w:rPr>
              <w:t>Las Virgenes Unified School District (FEMA plan 81276)</w:t>
            </w:r>
          </w:p>
        </w:tc>
        <w:tc>
          <w:tcPr>
            <w:tcW w:type="dxa" w:w="1184"/>
          </w:tcPr>
          <w:p>
            <w:pPr>
              <w:spacing w:after="0"/>
              <w:jc w:val="left"/>
            </w:pPr>
            <w:r>
              <w:rPr>
                <w:sz w:val="16"/>
              </w:rPr>
              <w:t>2006-10-02</w:t>
            </w:r>
          </w:p>
        </w:tc>
        <w:tc>
          <w:tcPr>
            <w:tcW w:type="dxa" w:w="1037"/>
          </w:tcPr>
          <w:p>
            <w:pPr>
              <w:spacing w:after="0"/>
              <w:jc w:val="left"/>
            </w:pPr>
            <w:r>
              <w:rPr>
                <w:sz w:val="16"/>
              </w:rPr>
              <w:t>2011-10-02</w:t>
            </w:r>
          </w:p>
        </w:tc>
        <w:tc>
          <w:tcPr>
            <w:tcW w:type="dxa" w:w="831"/>
          </w:tcPr>
          <w:p>
            <w:pPr>
              <w:spacing w:after="0"/>
              <w:jc w:val="right"/>
            </w:pPr>
            <w:r>
              <w:rPr>
                <w:sz w:val="16"/>
              </w:rPr>
              <w:t>-5,477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R09_202796)</w:t>
            </w:r>
          </w:p>
        </w:tc>
        <w:tc>
          <w:tcPr>
            <w:tcW w:type="dxa" w:w="1861"/>
          </w:tcPr>
          <w:p>
            <w:pPr>
              <w:spacing w:after="0"/>
              <w:jc w:val="left"/>
            </w:pPr>
            <w:r>
              <w:rPr>
                <w:sz w:val="16"/>
              </w:rPr>
              <w:t>School/School District</w:t>
            </w:r>
          </w:p>
        </w:tc>
        <w:tc>
          <w:tcPr>
            <w:tcW w:type="dxa" w:w="1752"/>
          </w:tcPr>
          <w:p>
            <w:pPr>
              <w:spacing w:after="0"/>
              <w:jc w:val="left"/>
            </w:pPr>
            <w:r>
              <w:rPr>
                <w:sz w:val="16"/>
              </w:rPr>
              <w:t>Expired on 2013-11-17</w:t>
            </w:r>
          </w:p>
        </w:tc>
        <w:tc>
          <w:tcPr>
            <w:tcW w:type="dxa" w:w="2498"/>
          </w:tcPr>
          <w:p>
            <w:pPr>
              <w:spacing w:after="0"/>
              <w:jc w:val="left"/>
            </w:pPr>
            <w:r>
              <w:rPr>
                <w:sz w:val="16"/>
              </w:rPr>
              <w:t>Glendora Unified School District (FEMA plan 81248)</w:t>
            </w:r>
          </w:p>
        </w:tc>
        <w:tc>
          <w:tcPr>
            <w:tcW w:type="dxa" w:w="1184"/>
          </w:tcPr>
          <w:p>
            <w:pPr>
              <w:spacing w:after="0"/>
              <w:jc w:val="left"/>
            </w:pPr>
            <w:r>
              <w:rPr>
                <w:sz w:val="16"/>
              </w:rPr>
              <w:t>2008-11-17</w:t>
            </w:r>
          </w:p>
        </w:tc>
        <w:tc>
          <w:tcPr>
            <w:tcW w:type="dxa" w:w="1037"/>
          </w:tcPr>
          <w:p>
            <w:pPr>
              <w:spacing w:after="0"/>
              <w:jc w:val="left"/>
            </w:pPr>
            <w:r>
              <w:rPr>
                <w:sz w:val="16"/>
              </w:rPr>
              <w:t>2013-11-17</w:t>
            </w:r>
          </w:p>
        </w:tc>
        <w:tc>
          <w:tcPr>
            <w:tcW w:type="dxa" w:w="831"/>
          </w:tcPr>
          <w:p>
            <w:pPr>
              <w:spacing w:after="0"/>
              <w:jc w:val="right"/>
            </w:pPr>
            <w:r>
              <w:rPr>
                <w:sz w:val="16"/>
              </w:rPr>
              <w:t>-4,700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R09_202798)</w:t>
            </w:r>
          </w:p>
        </w:tc>
        <w:tc>
          <w:tcPr>
            <w:tcW w:type="dxa" w:w="1861"/>
          </w:tcPr>
          <w:p>
            <w:pPr>
              <w:spacing w:after="0"/>
              <w:jc w:val="left"/>
            </w:pPr>
            <w:r>
              <w:rPr>
                <w:sz w:val="16"/>
              </w:rPr>
              <w:t>School/School District</w:t>
            </w:r>
          </w:p>
        </w:tc>
        <w:tc>
          <w:tcPr>
            <w:tcW w:type="dxa" w:w="1752"/>
          </w:tcPr>
          <w:p>
            <w:pPr>
              <w:spacing w:after="0"/>
              <w:jc w:val="left"/>
            </w:pPr>
            <w:r>
              <w:rPr>
                <w:sz w:val="16"/>
              </w:rPr>
              <w:t>Expired on 2012-02-05</w:t>
            </w:r>
          </w:p>
        </w:tc>
        <w:tc>
          <w:tcPr>
            <w:tcW w:type="dxa" w:w="2498"/>
          </w:tcPr>
          <w:p>
            <w:pPr>
              <w:spacing w:after="0"/>
              <w:jc w:val="left"/>
            </w:pPr>
            <w:r>
              <w:rPr>
                <w:sz w:val="16"/>
              </w:rPr>
              <w:t>Lawndale Elementary School District (FEMA plan 81277)</w:t>
            </w:r>
          </w:p>
        </w:tc>
        <w:tc>
          <w:tcPr>
            <w:tcW w:type="dxa" w:w="1184"/>
          </w:tcPr>
          <w:p>
            <w:pPr>
              <w:spacing w:after="0"/>
              <w:jc w:val="left"/>
            </w:pPr>
            <w:r>
              <w:rPr>
                <w:sz w:val="16"/>
              </w:rPr>
              <w:t>2007-02-05</w:t>
            </w:r>
          </w:p>
        </w:tc>
        <w:tc>
          <w:tcPr>
            <w:tcW w:type="dxa" w:w="1037"/>
          </w:tcPr>
          <w:p>
            <w:pPr>
              <w:spacing w:after="0"/>
              <w:jc w:val="left"/>
            </w:pPr>
            <w:r>
              <w:rPr>
                <w:sz w:val="16"/>
              </w:rPr>
              <w:t>2012-02-05</w:t>
            </w:r>
          </w:p>
        </w:tc>
        <w:tc>
          <w:tcPr>
            <w:tcW w:type="dxa" w:w="831"/>
          </w:tcPr>
          <w:p>
            <w:pPr>
              <w:spacing w:after="0"/>
              <w:jc w:val="right"/>
            </w:pPr>
            <w:r>
              <w:rPr>
                <w:sz w:val="16"/>
              </w:rPr>
              <w:t>-5,351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R09_202799)</w:t>
            </w:r>
          </w:p>
        </w:tc>
        <w:tc>
          <w:tcPr>
            <w:tcW w:type="dxa" w:w="1861"/>
          </w:tcPr>
          <w:p>
            <w:pPr>
              <w:spacing w:after="0"/>
              <w:jc w:val="left"/>
            </w:pPr>
            <w:r>
              <w:rPr>
                <w:sz w:val="16"/>
              </w:rPr>
              <w:t>School/School District</w:t>
            </w:r>
          </w:p>
        </w:tc>
        <w:tc>
          <w:tcPr>
            <w:tcW w:type="dxa" w:w="1752"/>
          </w:tcPr>
          <w:p>
            <w:pPr>
              <w:spacing w:after="0"/>
              <w:jc w:val="left"/>
            </w:pPr>
            <w:r>
              <w:rPr>
                <w:sz w:val="16"/>
              </w:rPr>
              <w:t>Expired on 2010-07-14</w:t>
            </w:r>
          </w:p>
        </w:tc>
        <w:tc>
          <w:tcPr>
            <w:tcW w:type="dxa" w:w="2498"/>
          </w:tcPr>
          <w:p>
            <w:pPr>
              <w:spacing w:after="0"/>
              <w:jc w:val="left"/>
            </w:pPr>
            <w:r>
              <w:rPr>
                <w:sz w:val="16"/>
              </w:rPr>
              <w:t>Long Beach Unified School District (FEMA plan 81282)</w:t>
            </w:r>
          </w:p>
        </w:tc>
        <w:tc>
          <w:tcPr>
            <w:tcW w:type="dxa" w:w="1184"/>
          </w:tcPr>
          <w:p>
            <w:pPr>
              <w:spacing w:after="0"/>
              <w:jc w:val="left"/>
            </w:pPr>
            <w:r>
              <w:rPr>
                <w:sz w:val="16"/>
              </w:rPr>
              <w:t>2005-07-14</w:t>
            </w:r>
          </w:p>
        </w:tc>
        <w:tc>
          <w:tcPr>
            <w:tcW w:type="dxa" w:w="1037"/>
          </w:tcPr>
          <w:p>
            <w:pPr>
              <w:spacing w:after="0"/>
              <w:jc w:val="left"/>
            </w:pPr>
            <w:r>
              <w:rPr>
                <w:sz w:val="16"/>
              </w:rPr>
              <w:t>2010-07-14</w:t>
            </w:r>
          </w:p>
        </w:tc>
        <w:tc>
          <w:tcPr>
            <w:tcW w:type="dxa" w:w="831"/>
          </w:tcPr>
          <w:p>
            <w:pPr>
              <w:spacing w:after="0"/>
              <w:jc w:val="right"/>
            </w:pPr>
            <w:r>
              <w:rPr>
                <w:sz w:val="16"/>
              </w:rPr>
              <w:t>-5,922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R09_202812)</w:t>
            </w:r>
          </w:p>
        </w:tc>
        <w:tc>
          <w:tcPr>
            <w:tcW w:type="dxa" w:w="1861"/>
          </w:tcPr>
          <w:p>
            <w:pPr>
              <w:spacing w:after="0"/>
              <w:jc w:val="left"/>
            </w:pPr>
            <w:r>
              <w:rPr>
                <w:sz w:val="16"/>
              </w:rPr>
              <w:t>School/School District</w:t>
            </w:r>
          </w:p>
        </w:tc>
        <w:tc>
          <w:tcPr>
            <w:tcW w:type="dxa" w:w="1752"/>
          </w:tcPr>
          <w:p>
            <w:pPr>
              <w:spacing w:after="0"/>
              <w:jc w:val="left"/>
            </w:pPr>
            <w:r>
              <w:rPr>
                <w:sz w:val="16"/>
              </w:rPr>
              <w:t>Expired on 2023-07-12</w:t>
            </w:r>
          </w:p>
        </w:tc>
        <w:tc>
          <w:tcPr>
            <w:tcW w:type="dxa" w:w="2498"/>
          </w:tcPr>
          <w:p>
            <w:pPr>
              <w:spacing w:after="0"/>
              <w:jc w:val="left"/>
            </w:pPr>
            <w:r>
              <w:rPr>
                <w:sz w:val="16"/>
              </w:rPr>
              <w:t>Palos Verdes Peninsula Unified School District (FEMA plan 102069)</w:t>
            </w:r>
          </w:p>
        </w:tc>
        <w:tc>
          <w:tcPr>
            <w:tcW w:type="dxa" w:w="1184"/>
          </w:tcPr>
          <w:p>
            <w:pPr>
              <w:spacing w:after="0"/>
              <w:jc w:val="left"/>
            </w:pPr>
            <w:r>
              <w:rPr>
                <w:sz w:val="16"/>
              </w:rPr>
              <w:t>2018-07-13</w:t>
            </w:r>
          </w:p>
        </w:tc>
        <w:tc>
          <w:tcPr>
            <w:tcW w:type="dxa" w:w="1037"/>
          </w:tcPr>
          <w:p>
            <w:pPr>
              <w:spacing w:after="0"/>
              <w:jc w:val="left"/>
            </w:pPr>
            <w:r>
              <w:rPr>
                <w:sz w:val="16"/>
              </w:rPr>
              <w:t>2023-07-12</w:t>
            </w:r>
          </w:p>
        </w:tc>
        <w:tc>
          <w:tcPr>
            <w:tcW w:type="dxa" w:w="831"/>
          </w:tcPr>
          <w:p>
            <w:pPr>
              <w:spacing w:after="0"/>
              <w:jc w:val="right"/>
            </w:pPr>
            <w:r>
              <w:rPr>
                <w:sz w:val="16"/>
              </w:rPr>
              <w:t>-1,176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R09_202813)</w:t>
            </w:r>
          </w:p>
        </w:tc>
        <w:tc>
          <w:tcPr>
            <w:tcW w:type="dxa" w:w="1861"/>
          </w:tcPr>
          <w:p>
            <w:pPr>
              <w:spacing w:after="0"/>
              <w:jc w:val="left"/>
            </w:pPr>
            <w:r>
              <w:rPr>
                <w:sz w:val="16"/>
              </w:rPr>
              <w:t>School/School District</w:t>
            </w:r>
          </w:p>
        </w:tc>
        <w:tc>
          <w:tcPr>
            <w:tcW w:type="dxa" w:w="1752"/>
          </w:tcPr>
          <w:p>
            <w:pPr>
              <w:spacing w:after="0"/>
              <w:jc w:val="left"/>
            </w:pPr>
            <w:r>
              <w:rPr>
                <w:sz w:val="16"/>
              </w:rPr>
              <w:t>Expired on 2010-04-21</w:t>
            </w:r>
          </w:p>
        </w:tc>
        <w:tc>
          <w:tcPr>
            <w:tcW w:type="dxa" w:w="2498"/>
          </w:tcPr>
          <w:p>
            <w:pPr>
              <w:spacing w:after="0"/>
              <w:jc w:val="left"/>
            </w:pPr>
            <w:r>
              <w:rPr>
                <w:sz w:val="16"/>
              </w:rPr>
              <w:t>Paramount Unified School District (FEMA plan 81367)</w:t>
            </w:r>
          </w:p>
        </w:tc>
        <w:tc>
          <w:tcPr>
            <w:tcW w:type="dxa" w:w="1184"/>
          </w:tcPr>
          <w:p>
            <w:pPr>
              <w:spacing w:after="0"/>
              <w:jc w:val="left"/>
            </w:pPr>
            <w:r>
              <w:rPr>
                <w:sz w:val="16"/>
              </w:rPr>
              <w:t>2005-04-21</w:t>
            </w:r>
          </w:p>
        </w:tc>
        <w:tc>
          <w:tcPr>
            <w:tcW w:type="dxa" w:w="1037"/>
          </w:tcPr>
          <w:p>
            <w:pPr>
              <w:spacing w:after="0"/>
              <w:jc w:val="left"/>
            </w:pPr>
            <w:r>
              <w:rPr>
                <w:sz w:val="16"/>
              </w:rPr>
              <w:t>2010-04-21</w:t>
            </w:r>
          </w:p>
        </w:tc>
        <w:tc>
          <w:tcPr>
            <w:tcW w:type="dxa" w:w="831"/>
          </w:tcPr>
          <w:p>
            <w:pPr>
              <w:spacing w:after="0"/>
              <w:jc w:val="right"/>
            </w:pPr>
            <w:r>
              <w:rPr>
                <w:sz w:val="16"/>
              </w:rPr>
              <w:t>-6,006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Name not given in FEMA data (ID R09_202820)</w:t>
            </w:r>
          </w:p>
        </w:tc>
        <w:tc>
          <w:tcPr>
            <w:tcW w:type="dxa" w:w="1861"/>
          </w:tcPr>
          <w:p>
            <w:pPr>
              <w:spacing w:after="0"/>
              <w:jc w:val="left"/>
            </w:pPr>
            <w:r>
              <w:rPr>
                <w:sz w:val="16"/>
              </w:rPr>
              <w:t>School/School District</w:t>
            </w:r>
          </w:p>
        </w:tc>
        <w:tc>
          <w:tcPr>
            <w:tcW w:type="dxa" w:w="1752"/>
          </w:tcPr>
          <w:p>
            <w:pPr>
              <w:spacing w:after="0"/>
              <w:jc w:val="left"/>
            </w:pPr>
            <w:r>
              <w:rPr>
                <w:sz w:val="16"/>
              </w:rPr>
              <w:t>Expired on 2010-10-26</w:t>
            </w:r>
          </w:p>
        </w:tc>
        <w:tc>
          <w:tcPr>
            <w:tcW w:type="dxa" w:w="2498"/>
          </w:tcPr>
          <w:p>
            <w:pPr>
              <w:spacing w:after="0"/>
              <w:jc w:val="left"/>
            </w:pPr>
            <w:r>
              <w:rPr>
                <w:sz w:val="16"/>
              </w:rPr>
              <w:t>Santa Monica-Malibu Unified School District (FEMA plan 80943)</w:t>
            </w:r>
          </w:p>
        </w:tc>
        <w:tc>
          <w:tcPr>
            <w:tcW w:type="dxa" w:w="1184"/>
          </w:tcPr>
          <w:p>
            <w:pPr>
              <w:spacing w:after="0"/>
              <w:jc w:val="left"/>
            </w:pPr>
            <w:r>
              <w:rPr>
                <w:sz w:val="16"/>
              </w:rPr>
              <w:t>2005-10-26</w:t>
            </w:r>
          </w:p>
        </w:tc>
        <w:tc>
          <w:tcPr>
            <w:tcW w:type="dxa" w:w="1037"/>
          </w:tcPr>
          <w:p>
            <w:pPr>
              <w:spacing w:after="0"/>
              <w:jc w:val="left"/>
            </w:pPr>
            <w:r>
              <w:rPr>
                <w:sz w:val="16"/>
              </w:rPr>
              <w:t>2010-10-26</w:t>
            </w:r>
          </w:p>
        </w:tc>
        <w:tc>
          <w:tcPr>
            <w:tcW w:type="dxa" w:w="831"/>
          </w:tcPr>
          <w:p>
            <w:pPr>
              <w:spacing w:after="0"/>
              <w:jc w:val="right"/>
            </w:pPr>
            <w:r>
              <w:rPr>
                <w:sz w:val="16"/>
              </w:rPr>
              <w:t>-5,818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Abalone Cove Landslide Abatement District</w:t>
            </w:r>
          </w:p>
        </w:tc>
        <w:tc>
          <w:tcPr>
            <w:tcW w:type="dxa" w:w="1861"/>
          </w:tcPr>
          <w:p>
            <w:pPr>
              <w:spacing w:after="0"/>
              <w:jc w:val="left"/>
            </w:pPr>
            <w:r>
              <w:rPr>
                <w:sz w:val="16"/>
              </w:rPr>
              <w:t>Special District</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r>
              <w:rPr>
                <w:sz w:val="16"/>
              </w:rPr>
              <w:t>this jurisdiction approved 2026-07-22</w:t>
            </w:r>
          </w:p>
        </w:tc>
      </w:tr>
      <w:tr>
        <w:trPr>
          <w:cantSplit/>
        </w:trPr>
        <w:tc>
          <w:tcPr>
            <w:tcW w:type="dxa" w:w="2282"/>
          </w:tcPr>
          <w:p>
            <w:pPr>
              <w:spacing w:after="0"/>
              <w:jc w:val="left"/>
            </w:pPr>
            <w:r>
              <w:rPr>
                <w:sz w:val="16"/>
              </w:rPr>
              <w:t>Antelope Valley Transit Authority</w:t>
            </w:r>
          </w:p>
        </w:tc>
        <w:tc>
          <w:tcPr>
            <w:tcW w:type="dxa" w:w="1861"/>
          </w:tcPr>
          <w:p>
            <w:pPr>
              <w:spacing w:after="0"/>
              <w:jc w:val="left"/>
            </w:pPr>
            <w:r>
              <w:rPr>
                <w:sz w:val="16"/>
              </w:rPr>
              <w:t>Transit/Airport</w:t>
            </w:r>
          </w:p>
        </w:tc>
        <w:tc>
          <w:tcPr>
            <w:tcW w:type="dxa" w:w="1752"/>
          </w:tcPr>
          <w:p>
            <w:pPr>
              <w:spacing w:after="0"/>
              <w:jc w:val="left"/>
            </w:pPr>
            <w:r>
              <w:rPr>
                <w:sz w:val="16"/>
              </w:rPr>
              <w:t>Expired on 2022-10-29</w:t>
            </w:r>
          </w:p>
        </w:tc>
        <w:tc>
          <w:tcPr>
            <w:tcW w:type="dxa" w:w="2498"/>
          </w:tcPr>
          <w:p>
            <w:pPr>
              <w:spacing w:after="0"/>
              <w:jc w:val="left"/>
            </w:pPr>
            <w:r>
              <w:rPr>
                <w:sz w:val="16"/>
              </w:rPr>
              <w:t>Antelope Valley Transit Authority (FEMA plan 104554)</w:t>
            </w:r>
          </w:p>
        </w:tc>
        <w:tc>
          <w:tcPr>
            <w:tcW w:type="dxa" w:w="1184"/>
          </w:tcPr>
          <w:p>
            <w:pPr>
              <w:spacing w:after="0"/>
              <w:jc w:val="left"/>
            </w:pPr>
            <w:r>
              <w:rPr>
                <w:sz w:val="16"/>
              </w:rPr>
              <w:t>2017-10-30</w:t>
            </w:r>
          </w:p>
        </w:tc>
        <w:tc>
          <w:tcPr>
            <w:tcW w:type="dxa" w:w="1037"/>
          </w:tcPr>
          <w:p>
            <w:pPr>
              <w:spacing w:after="0"/>
              <w:jc w:val="left"/>
            </w:pPr>
            <w:r>
              <w:rPr>
                <w:sz w:val="16"/>
              </w:rPr>
              <w:t>2022-10-29</w:t>
            </w:r>
          </w:p>
        </w:tc>
        <w:tc>
          <w:tcPr>
            <w:tcW w:type="dxa" w:w="831"/>
          </w:tcPr>
          <w:p>
            <w:pPr>
              <w:spacing w:after="0"/>
              <w:jc w:val="right"/>
            </w:pPr>
            <w:r>
              <w:rPr>
                <w:sz w:val="16"/>
              </w:rPr>
              <w:t>-1,432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Beach Cities Health District</w:t>
            </w:r>
          </w:p>
        </w:tc>
        <w:tc>
          <w:tcPr>
            <w:tcW w:type="dxa" w:w="1861"/>
          </w:tcPr>
          <w:p>
            <w:pPr>
              <w:spacing w:after="0"/>
              <w:jc w:val="left"/>
            </w:pPr>
            <w:r>
              <w:rPr>
                <w:sz w:val="16"/>
              </w:rPr>
              <w:t>Special District</w:t>
            </w:r>
          </w:p>
        </w:tc>
        <w:tc>
          <w:tcPr>
            <w:tcW w:type="dxa" w:w="1752"/>
          </w:tcPr>
          <w:p>
            <w:pPr>
              <w:spacing w:after="0"/>
              <w:jc w:val="left"/>
            </w:pPr>
            <w:r>
              <w:rPr>
                <w:sz w:val="16"/>
              </w:rPr>
              <w:t>Approved, expires 2030-06-26</w:t>
            </w:r>
          </w:p>
        </w:tc>
        <w:tc>
          <w:tcPr>
            <w:tcW w:type="dxa" w:w="2498"/>
          </w:tcPr>
          <w:p>
            <w:pPr>
              <w:spacing w:after="0"/>
              <w:jc w:val="left"/>
            </w:pPr>
            <w:r>
              <w:rPr>
                <w:sz w:val="16"/>
              </w:rPr>
              <w:t>Beach Cities Health District (FEMA plan 110925)</w:t>
            </w:r>
          </w:p>
        </w:tc>
        <w:tc>
          <w:tcPr>
            <w:tcW w:type="dxa" w:w="1184"/>
          </w:tcPr>
          <w:p>
            <w:pPr>
              <w:spacing w:after="0"/>
              <w:jc w:val="left"/>
            </w:pPr>
            <w:r>
              <w:rPr>
                <w:sz w:val="16"/>
              </w:rPr>
              <w:t>2025-06-27</w:t>
            </w:r>
          </w:p>
        </w:tc>
        <w:tc>
          <w:tcPr>
            <w:tcW w:type="dxa" w:w="1037"/>
          </w:tcPr>
          <w:p>
            <w:pPr>
              <w:spacing w:after="0"/>
              <w:jc w:val="left"/>
            </w:pPr>
            <w:r>
              <w:rPr>
                <w:sz w:val="16"/>
              </w:rPr>
              <w:t>2030-06-26</w:t>
            </w:r>
          </w:p>
        </w:tc>
        <w:tc>
          <w:tcPr>
            <w:tcW w:type="dxa" w:w="831"/>
          </w:tcPr>
          <w:p>
            <w:pPr>
              <w:spacing w:after="0"/>
              <w:jc w:val="right"/>
            </w:pPr>
            <w:r>
              <w:rPr>
                <w:sz w:val="16"/>
              </w:rPr>
              <w:t>1,365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Bellflower-Somerset Mutual Water Company</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Crescenta Valley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2026-11-11</w:t>
            </w:r>
          </w:p>
        </w:tc>
        <w:tc>
          <w:tcPr>
            <w:tcW w:type="dxa" w:w="2498"/>
          </w:tcPr>
          <w:p>
            <w:pPr>
              <w:spacing w:after="0"/>
              <w:jc w:val="left"/>
            </w:pPr>
            <w:r>
              <w:rPr>
                <w:sz w:val="16"/>
              </w:rPr>
              <w:t>Crescenta Valley Water District (FEMA plan 107778)</w:t>
            </w:r>
          </w:p>
        </w:tc>
        <w:tc>
          <w:tcPr>
            <w:tcW w:type="dxa" w:w="1184"/>
          </w:tcPr>
          <w:p>
            <w:pPr>
              <w:spacing w:after="0"/>
              <w:jc w:val="left"/>
            </w:pPr>
            <w:r>
              <w:rPr>
                <w:sz w:val="16"/>
              </w:rPr>
              <w:t>2021-11-12</w:t>
            </w:r>
          </w:p>
        </w:tc>
        <w:tc>
          <w:tcPr>
            <w:tcW w:type="dxa" w:w="1037"/>
          </w:tcPr>
          <w:p>
            <w:pPr>
              <w:spacing w:after="0"/>
              <w:jc w:val="left"/>
            </w:pPr>
            <w:r>
              <w:rPr>
                <w:sz w:val="16"/>
              </w:rPr>
              <w:t>2026-11-11</w:t>
            </w:r>
          </w:p>
        </w:tc>
        <w:tc>
          <w:tcPr>
            <w:tcW w:type="dxa" w:w="831"/>
          </w:tcPr>
          <w:p>
            <w:pPr>
              <w:spacing w:after="0"/>
              <w:jc w:val="right"/>
            </w:pPr>
            <w:r>
              <w:rPr>
                <w:sz w:val="16"/>
              </w:rPr>
              <w:t>42</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Kinneloa Irrigation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Klondike Canyon Geologic Hazard Abatement District</w:t>
            </w:r>
          </w:p>
        </w:tc>
        <w:tc>
          <w:tcPr>
            <w:tcW w:type="dxa" w:w="1861"/>
          </w:tcPr>
          <w:p>
            <w:pPr>
              <w:spacing w:after="0"/>
              <w:jc w:val="left"/>
            </w:pPr>
            <w:r>
              <w:rPr>
                <w:sz w:val="16"/>
              </w:rPr>
              <w:t>Special District</w:t>
            </w:r>
          </w:p>
        </w:tc>
        <w:tc>
          <w:tcPr>
            <w:tcW w:type="dxa" w:w="1752"/>
          </w:tcPr>
          <w:p>
            <w:pPr>
              <w:spacing w:after="0"/>
              <w:jc w:val="left"/>
            </w:pPr>
            <w:r>
              <w:rPr>
                <w:sz w:val="16"/>
              </w:rPr>
              <w:t>Approved, expires 2031-06-11</w:t>
            </w:r>
          </w:p>
        </w:tc>
        <w:tc>
          <w:tcPr>
            <w:tcW w:type="dxa" w:w="2498"/>
          </w:tcPr>
          <w:p>
            <w:pPr>
              <w:spacing w:after="0"/>
              <w:jc w:val="left"/>
            </w:pPr>
            <w:r>
              <w:rPr>
                <w:sz w:val="16"/>
              </w:rPr>
              <w:t>Palos Verdes Peninsula (FEMA plan 111978)</w:t>
            </w:r>
          </w:p>
        </w:tc>
        <w:tc>
          <w:tcPr>
            <w:tcW w:type="dxa" w:w="1184"/>
          </w:tcPr>
          <w:p>
            <w:pPr>
              <w:spacing w:after="0"/>
              <w:jc w:val="left"/>
            </w:pPr>
            <w:r>
              <w:rPr>
                <w:sz w:val="16"/>
              </w:rPr>
              <w:t>2026-06-12</w:t>
            </w:r>
          </w:p>
        </w:tc>
        <w:tc>
          <w:tcPr>
            <w:tcW w:type="dxa" w:w="1037"/>
          </w:tcPr>
          <w:p>
            <w:pPr>
              <w:spacing w:after="0"/>
              <w:jc w:val="left"/>
            </w:pPr>
            <w:r>
              <w:rPr>
                <w:sz w:val="16"/>
              </w:rPr>
              <w:t>2031-06-11</w:t>
            </w:r>
          </w:p>
        </w:tc>
        <w:tc>
          <w:tcPr>
            <w:tcW w:type="dxa" w:w="831"/>
          </w:tcPr>
          <w:p>
            <w:pPr>
              <w:spacing w:after="0"/>
              <w:jc w:val="right"/>
            </w:pPr>
            <w:r>
              <w:rPr>
                <w:sz w:val="16"/>
              </w:rPr>
              <w:t>1,715</w:t>
            </w:r>
          </w:p>
        </w:tc>
        <w:tc>
          <w:tcPr>
            <w:tcW w:type="dxa" w:w="1352"/>
          </w:tcPr>
          <w:p>
            <w:pPr>
              <w:spacing w:after="0"/>
              <w:jc w:val="left"/>
            </w:pPr>
          </w:p>
        </w:tc>
        <w:tc>
          <w:tcPr>
            <w:tcW w:type="dxa" w:w="1315"/>
          </w:tcPr>
          <w:p>
            <w:pPr>
              <w:spacing w:after="0"/>
              <w:jc w:val="left"/>
            </w:pPr>
            <w:r>
              <w:rPr>
                <w:sz w:val="16"/>
              </w:rPr>
              <w:t>this jurisdiction approved 2026-07-22</w:t>
            </w:r>
          </w:p>
        </w:tc>
      </w:tr>
      <w:tr>
        <w:trPr>
          <w:cantSplit/>
        </w:trPr>
        <w:tc>
          <w:tcPr>
            <w:tcW w:type="dxa" w:w="2282"/>
          </w:tcPr>
          <w:p>
            <w:pPr>
              <w:spacing w:after="0"/>
              <w:jc w:val="left"/>
            </w:pPr>
            <w:r>
              <w:rPr>
                <w:sz w:val="16"/>
              </w:rPr>
              <w:t>La Habra Heights County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2027-03-09</w:t>
            </w:r>
          </w:p>
        </w:tc>
        <w:tc>
          <w:tcPr>
            <w:tcW w:type="dxa" w:w="2498"/>
          </w:tcPr>
          <w:p>
            <w:pPr>
              <w:spacing w:after="0"/>
              <w:jc w:val="left"/>
            </w:pPr>
            <w:r>
              <w:rPr>
                <w:sz w:val="16"/>
              </w:rPr>
              <w:t>La Habra Heights County Water District (FEMA plan 107686)</w:t>
            </w:r>
          </w:p>
        </w:tc>
        <w:tc>
          <w:tcPr>
            <w:tcW w:type="dxa" w:w="1184"/>
          </w:tcPr>
          <w:p>
            <w:pPr>
              <w:spacing w:after="0"/>
              <w:jc w:val="left"/>
            </w:pPr>
            <w:r>
              <w:rPr>
                <w:sz w:val="16"/>
              </w:rPr>
              <w:t>2022-03-10</w:t>
            </w:r>
          </w:p>
        </w:tc>
        <w:tc>
          <w:tcPr>
            <w:tcW w:type="dxa" w:w="1037"/>
          </w:tcPr>
          <w:p>
            <w:pPr>
              <w:spacing w:after="0"/>
              <w:jc w:val="left"/>
            </w:pPr>
            <w:r>
              <w:rPr>
                <w:sz w:val="16"/>
              </w:rPr>
              <w:t>2027-03-09</w:t>
            </w:r>
          </w:p>
        </w:tc>
        <w:tc>
          <w:tcPr>
            <w:tcW w:type="dxa" w:w="831"/>
          </w:tcPr>
          <w:p>
            <w:pPr>
              <w:spacing w:after="0"/>
              <w:jc w:val="right"/>
            </w:pPr>
            <w:r>
              <w:rPr>
                <w:sz w:val="16"/>
              </w:rPr>
              <w:t>160</w:t>
            </w:r>
          </w:p>
        </w:tc>
        <w:tc>
          <w:tcPr>
            <w:tcW w:type="dxa" w:w="1352"/>
          </w:tcPr>
          <w:p>
            <w:pPr>
              <w:spacing w:after="0"/>
              <w:jc w:val="left"/>
            </w:pPr>
            <w:r>
              <w:rPr>
                <w:sz w:val="16"/>
              </w:rPr>
              <w:t>FEMA tracker shows a plan in review</w:t>
            </w:r>
          </w:p>
        </w:tc>
        <w:tc>
          <w:tcPr>
            <w:tcW w:type="dxa" w:w="1315"/>
          </w:tcPr>
          <w:p>
            <w:pPr>
              <w:spacing w:after="0"/>
              <w:jc w:val="left"/>
            </w:pPr>
          </w:p>
        </w:tc>
      </w:tr>
      <w:tr>
        <w:trPr>
          <w:cantSplit/>
        </w:trPr>
        <w:tc>
          <w:tcPr>
            <w:tcW w:type="dxa" w:w="2282"/>
          </w:tcPr>
          <w:p>
            <w:pPr>
              <w:spacing w:after="0"/>
              <w:jc w:val="left"/>
            </w:pPr>
            <w:r>
              <w:rPr>
                <w:sz w:val="16"/>
              </w:rPr>
              <w:t>La Puente Valley County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Las Virgenes Municipal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2031-01-25</w:t>
            </w:r>
          </w:p>
        </w:tc>
        <w:tc>
          <w:tcPr>
            <w:tcW w:type="dxa" w:w="2498"/>
          </w:tcPr>
          <w:p>
            <w:pPr>
              <w:spacing w:after="0"/>
              <w:jc w:val="left"/>
            </w:pPr>
            <w:r>
              <w:rPr>
                <w:sz w:val="16"/>
              </w:rPr>
              <w:t>Las Virgenes Municipal Water District (FEMA plan 111307)</w:t>
            </w:r>
          </w:p>
        </w:tc>
        <w:tc>
          <w:tcPr>
            <w:tcW w:type="dxa" w:w="1184"/>
          </w:tcPr>
          <w:p>
            <w:pPr>
              <w:spacing w:after="0"/>
              <w:jc w:val="left"/>
            </w:pPr>
            <w:r>
              <w:rPr>
                <w:sz w:val="16"/>
              </w:rPr>
              <w:t>2026-01-26</w:t>
            </w:r>
          </w:p>
        </w:tc>
        <w:tc>
          <w:tcPr>
            <w:tcW w:type="dxa" w:w="1037"/>
          </w:tcPr>
          <w:p>
            <w:pPr>
              <w:spacing w:after="0"/>
              <w:jc w:val="left"/>
            </w:pPr>
            <w:r>
              <w:rPr>
                <w:sz w:val="16"/>
              </w:rPr>
              <w:t>2031-01-25</w:t>
            </w:r>
          </w:p>
        </w:tc>
        <w:tc>
          <w:tcPr>
            <w:tcW w:type="dxa" w:w="831"/>
          </w:tcPr>
          <w:p>
            <w:pPr>
              <w:spacing w:after="0"/>
              <w:jc w:val="right"/>
            </w:pPr>
            <w:r>
              <w:rPr>
                <w:sz w:val="16"/>
              </w:rPr>
              <w:t>1,578</w:t>
            </w:r>
          </w:p>
        </w:tc>
        <w:tc>
          <w:tcPr>
            <w:tcW w:type="dxa" w:w="1352"/>
          </w:tcPr>
          <w:p>
            <w:pPr>
              <w:spacing w:after="0"/>
              <w:jc w:val="left"/>
            </w:pPr>
          </w:p>
        </w:tc>
        <w:tc>
          <w:tcPr>
            <w:tcW w:type="dxa" w:w="1315"/>
          </w:tcPr>
          <w:p>
            <w:pPr>
              <w:spacing w:after="0"/>
              <w:jc w:val="left"/>
            </w:pPr>
            <w:r>
              <w:rPr>
                <w:sz w:val="16"/>
              </w:rPr>
              <w:t>this jurisdiction approved 2026-01-21</w:t>
            </w:r>
          </w:p>
        </w:tc>
      </w:tr>
      <w:tr>
        <w:trPr>
          <w:cantSplit/>
        </w:trPr>
        <w:tc>
          <w:tcPr>
            <w:tcW w:type="dxa" w:w="2282"/>
          </w:tcPr>
          <w:p>
            <w:pPr>
              <w:spacing w:after="0"/>
              <w:jc w:val="left"/>
            </w:pPr>
            <w:r>
              <w:rPr>
                <w:sz w:val="16"/>
              </w:rPr>
              <w:t>Los Angeles County Office of Education</w:t>
            </w:r>
          </w:p>
        </w:tc>
        <w:tc>
          <w:tcPr>
            <w:tcW w:type="dxa" w:w="1861"/>
          </w:tcPr>
          <w:p>
            <w:pPr>
              <w:spacing w:after="0"/>
              <w:jc w:val="left"/>
            </w:pPr>
            <w:r>
              <w:rPr>
                <w:sz w:val="16"/>
              </w:rPr>
              <w:t>School/School District</w:t>
            </w:r>
          </w:p>
        </w:tc>
        <w:tc>
          <w:tcPr>
            <w:tcW w:type="dxa" w:w="1752"/>
          </w:tcPr>
          <w:p>
            <w:pPr>
              <w:spacing w:after="0"/>
              <w:jc w:val="left"/>
            </w:pPr>
            <w:r>
              <w:rPr>
                <w:sz w:val="16"/>
              </w:rPr>
              <w:t>No approved plan on record. Approvable pending adoption, not yet eligible</w:t>
            </w:r>
          </w:p>
        </w:tc>
        <w:tc>
          <w:tcPr>
            <w:tcW w:type="dxa" w:w="2498"/>
          </w:tcPr>
          <w:p>
            <w:pPr>
              <w:spacing w:after="0"/>
              <w:jc w:val="left"/>
            </w:pPr>
            <w:r>
              <w:rPr>
                <w:sz w:val="16"/>
              </w:rPr>
              <w:t>none</w:t>
            </w:r>
          </w:p>
        </w:tc>
        <w:tc>
          <w:tcPr>
            <w:tcW w:type="dxa" w:w="1184"/>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Metropolitan Transportation Authority</w:t>
            </w:r>
          </w:p>
        </w:tc>
        <w:tc>
          <w:tcPr>
            <w:tcW w:type="dxa" w:w="1861"/>
          </w:tcPr>
          <w:p>
            <w:pPr>
              <w:spacing w:after="0"/>
              <w:jc w:val="left"/>
            </w:pPr>
            <w:r>
              <w:rPr>
                <w:sz w:val="16"/>
              </w:rPr>
              <w:t>Transit/Airport</w:t>
            </w:r>
          </w:p>
        </w:tc>
        <w:tc>
          <w:tcPr>
            <w:tcW w:type="dxa" w:w="1752"/>
          </w:tcPr>
          <w:p>
            <w:pPr>
              <w:spacing w:after="0"/>
              <w:jc w:val="left"/>
            </w:pPr>
            <w:r>
              <w:rPr>
                <w:sz w:val="16"/>
              </w:rPr>
              <w:t>Approved, expires 2028-01-24</w:t>
            </w:r>
          </w:p>
        </w:tc>
        <w:tc>
          <w:tcPr>
            <w:tcW w:type="dxa" w:w="2498"/>
          </w:tcPr>
          <w:p>
            <w:pPr>
              <w:spacing w:after="0"/>
              <w:jc w:val="left"/>
            </w:pPr>
            <w:r>
              <w:rPr>
                <w:sz w:val="16"/>
              </w:rPr>
              <w:t>Los Angeles County Metropolitan Transportation Authority (FEMA plan 108157)</w:t>
            </w:r>
          </w:p>
        </w:tc>
        <w:tc>
          <w:tcPr>
            <w:tcW w:type="dxa" w:w="1184"/>
          </w:tcPr>
          <w:p>
            <w:pPr>
              <w:spacing w:after="0"/>
              <w:jc w:val="left"/>
            </w:pPr>
            <w:r>
              <w:rPr>
                <w:sz w:val="16"/>
              </w:rPr>
              <w:t>2023-01-25</w:t>
            </w:r>
          </w:p>
        </w:tc>
        <w:tc>
          <w:tcPr>
            <w:tcW w:type="dxa" w:w="1037"/>
          </w:tcPr>
          <w:p>
            <w:pPr>
              <w:spacing w:after="0"/>
              <w:jc w:val="left"/>
            </w:pPr>
            <w:r>
              <w:rPr>
                <w:sz w:val="16"/>
              </w:rPr>
              <w:t>2028-01-24</w:t>
            </w:r>
          </w:p>
        </w:tc>
        <w:tc>
          <w:tcPr>
            <w:tcW w:type="dxa" w:w="831"/>
          </w:tcPr>
          <w:p>
            <w:pPr>
              <w:spacing w:after="0"/>
              <w:jc w:val="right"/>
            </w:pPr>
            <w:r>
              <w:rPr>
                <w:sz w:val="16"/>
              </w:rPr>
              <w:t>481</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Metropolitan Water District of Southern California</w:t>
            </w:r>
          </w:p>
        </w:tc>
        <w:tc>
          <w:tcPr>
            <w:tcW w:type="dxa" w:w="1861"/>
          </w:tcPr>
          <w:p>
            <w:pPr>
              <w:spacing w:after="0"/>
              <w:jc w:val="left"/>
            </w:pPr>
            <w:r>
              <w:rPr>
                <w:sz w:val="16"/>
              </w:rPr>
              <w:t>Water/Sewer Authority</w:t>
            </w:r>
          </w:p>
        </w:tc>
        <w:tc>
          <w:tcPr>
            <w:tcW w:type="dxa" w:w="1752"/>
          </w:tcPr>
          <w:p>
            <w:pPr>
              <w:spacing w:after="0"/>
              <w:jc w:val="left"/>
            </w:pPr>
            <w:r>
              <w:rPr>
                <w:sz w:val="16"/>
              </w:rPr>
              <w:t>Approved, expires 2031-06-09</w:t>
            </w:r>
          </w:p>
        </w:tc>
        <w:tc>
          <w:tcPr>
            <w:tcW w:type="dxa" w:w="2498"/>
          </w:tcPr>
          <w:p>
            <w:pPr>
              <w:spacing w:after="0"/>
              <w:jc w:val="left"/>
            </w:pPr>
            <w:r>
              <w:rPr>
                <w:sz w:val="16"/>
              </w:rPr>
              <w:t>Metropolitan Water District of Southern California (FEMA plan 111783)</w:t>
            </w:r>
          </w:p>
        </w:tc>
        <w:tc>
          <w:tcPr>
            <w:tcW w:type="dxa" w:w="1184"/>
          </w:tcPr>
          <w:p>
            <w:pPr>
              <w:spacing w:after="0"/>
              <w:jc w:val="left"/>
            </w:pPr>
            <w:r>
              <w:rPr>
                <w:sz w:val="16"/>
              </w:rPr>
              <w:t>2026-06-10</w:t>
            </w:r>
          </w:p>
        </w:tc>
        <w:tc>
          <w:tcPr>
            <w:tcW w:type="dxa" w:w="1037"/>
          </w:tcPr>
          <w:p>
            <w:pPr>
              <w:spacing w:after="0"/>
              <w:jc w:val="left"/>
            </w:pPr>
            <w:r>
              <w:rPr>
                <w:sz w:val="16"/>
              </w:rPr>
              <w:t>2031-06-09</w:t>
            </w:r>
          </w:p>
        </w:tc>
        <w:tc>
          <w:tcPr>
            <w:tcW w:type="dxa" w:w="831"/>
          </w:tcPr>
          <w:p>
            <w:pPr>
              <w:spacing w:after="0"/>
              <w:jc w:val="right"/>
            </w:pPr>
            <w:r>
              <w:rPr>
                <w:sz w:val="16"/>
              </w:rPr>
              <w:t>1,713</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Mount San Antonio Community College District</w:t>
            </w:r>
          </w:p>
        </w:tc>
        <w:tc>
          <w:tcPr>
            <w:tcW w:type="dxa" w:w="1861"/>
          </w:tcPr>
          <w:p>
            <w:pPr>
              <w:spacing w:after="0"/>
              <w:jc w:val="left"/>
            </w:pPr>
            <w:r>
              <w:rPr>
                <w:sz w:val="16"/>
              </w:rPr>
              <w:t>College/University</w:t>
            </w:r>
          </w:p>
        </w:tc>
        <w:tc>
          <w:tcPr>
            <w:tcW w:type="dxa" w:w="1752"/>
          </w:tcPr>
          <w:p>
            <w:pPr>
              <w:spacing w:after="0"/>
              <w:jc w:val="left"/>
            </w:pPr>
            <w:r>
              <w:rPr>
                <w:sz w:val="16"/>
              </w:rPr>
              <w:t>Plan 111782 approved 2026-05-04, pending adoption here; not yet eligible</w:t>
            </w:r>
          </w:p>
        </w:tc>
        <w:tc>
          <w:tcPr>
            <w:tcW w:type="dxa" w:w="2498"/>
          </w:tcPr>
          <w:p>
            <w:pPr>
              <w:spacing w:after="0"/>
              <w:jc w:val="left"/>
            </w:pPr>
            <w:r>
              <w:rPr>
                <w:sz w:val="16"/>
              </w:rPr>
              <w:t>Walnut, City of (FEMA plan 111782), pending adoption here</w:t>
            </w:r>
          </w:p>
        </w:tc>
        <w:tc>
          <w:tcPr>
            <w:tcW w:type="dxa" w:w="1184"/>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315"/>
          </w:tcPr>
          <w:p>
            <w:pPr>
              <w:spacing w:after="0"/>
              <w:jc w:val="left"/>
            </w:pPr>
            <w:r>
              <w:rPr>
                <w:sz w:val="16"/>
              </w:rPr>
              <w:t>Not yet eligible: adopt the approved plan.</w:t>
            </w:r>
          </w:p>
        </w:tc>
      </w:tr>
      <w:tr>
        <w:trPr>
          <w:cantSplit/>
        </w:trPr>
        <w:tc>
          <w:tcPr>
            <w:tcW w:type="dxa" w:w="2282"/>
          </w:tcPr>
          <w:p>
            <w:pPr>
              <w:spacing w:after="0"/>
              <w:jc w:val="left"/>
            </w:pPr>
            <w:r>
              <w:rPr>
                <w:sz w:val="16"/>
              </w:rPr>
              <w:t>Mountains Recreation and Conservation Authority</w:t>
            </w:r>
          </w:p>
        </w:tc>
        <w:tc>
          <w:tcPr>
            <w:tcW w:type="dxa" w:w="1861"/>
          </w:tcPr>
          <w:p>
            <w:pPr>
              <w:spacing w:after="0"/>
              <w:jc w:val="left"/>
            </w:pPr>
            <w:r>
              <w:rPr>
                <w:sz w:val="16"/>
              </w:rPr>
              <w:t>Conservation District</w:t>
            </w:r>
          </w:p>
        </w:tc>
        <w:tc>
          <w:tcPr>
            <w:tcW w:type="dxa" w:w="1752"/>
          </w:tcPr>
          <w:p>
            <w:pPr>
              <w:spacing w:after="0"/>
              <w:jc w:val="left"/>
            </w:pPr>
            <w:r>
              <w:rPr>
                <w:sz w:val="16"/>
              </w:rPr>
              <w:t>Approved, expires 2027-10-13</w:t>
            </w:r>
          </w:p>
        </w:tc>
        <w:tc>
          <w:tcPr>
            <w:tcW w:type="dxa" w:w="2498"/>
          </w:tcPr>
          <w:p>
            <w:pPr>
              <w:spacing w:after="0"/>
              <w:jc w:val="left"/>
            </w:pPr>
            <w:r>
              <w:rPr>
                <w:sz w:val="16"/>
              </w:rPr>
              <w:t>Mountains Recreation and Conservation Authority (FEMA plan 108255)</w:t>
            </w:r>
          </w:p>
        </w:tc>
        <w:tc>
          <w:tcPr>
            <w:tcW w:type="dxa" w:w="1184"/>
          </w:tcPr>
          <w:p>
            <w:pPr>
              <w:spacing w:after="0"/>
              <w:jc w:val="left"/>
            </w:pPr>
            <w:r>
              <w:rPr>
                <w:sz w:val="16"/>
              </w:rPr>
              <w:t>2022-10-14</w:t>
            </w:r>
          </w:p>
        </w:tc>
        <w:tc>
          <w:tcPr>
            <w:tcW w:type="dxa" w:w="1037"/>
          </w:tcPr>
          <w:p>
            <w:pPr>
              <w:spacing w:after="0"/>
              <w:jc w:val="left"/>
            </w:pPr>
            <w:r>
              <w:rPr>
                <w:sz w:val="16"/>
              </w:rPr>
              <w:t>2027-10-13</w:t>
            </w:r>
          </w:p>
        </w:tc>
        <w:tc>
          <w:tcPr>
            <w:tcW w:type="dxa" w:w="831"/>
          </w:tcPr>
          <w:p>
            <w:pPr>
              <w:spacing w:after="0"/>
              <w:jc w:val="right"/>
            </w:pPr>
            <w:r>
              <w:rPr>
                <w:sz w:val="16"/>
              </w:rPr>
              <w:t>378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Orchard Dale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2029-06-04</w:t>
            </w:r>
          </w:p>
        </w:tc>
        <w:tc>
          <w:tcPr>
            <w:tcW w:type="dxa" w:w="2498"/>
          </w:tcPr>
          <w:p>
            <w:pPr>
              <w:spacing w:after="0"/>
              <w:jc w:val="left"/>
            </w:pPr>
            <w:r>
              <w:rPr>
                <w:sz w:val="16"/>
              </w:rPr>
              <w:t>Orchard Dale Water District (FEMA plan 109699)</w:t>
            </w:r>
          </w:p>
        </w:tc>
        <w:tc>
          <w:tcPr>
            <w:tcW w:type="dxa" w:w="1184"/>
          </w:tcPr>
          <w:p>
            <w:pPr>
              <w:spacing w:after="0"/>
              <w:jc w:val="left"/>
            </w:pPr>
            <w:r>
              <w:rPr>
                <w:sz w:val="16"/>
              </w:rPr>
              <w:t>2024-06-05</w:t>
            </w:r>
          </w:p>
        </w:tc>
        <w:tc>
          <w:tcPr>
            <w:tcW w:type="dxa" w:w="1037"/>
          </w:tcPr>
          <w:p>
            <w:pPr>
              <w:spacing w:after="0"/>
              <w:jc w:val="left"/>
            </w:pPr>
            <w:r>
              <w:rPr>
                <w:sz w:val="16"/>
              </w:rPr>
              <w:t>2029-06-04</w:t>
            </w:r>
          </w:p>
        </w:tc>
        <w:tc>
          <w:tcPr>
            <w:tcW w:type="dxa" w:w="831"/>
          </w:tcPr>
          <w:p>
            <w:pPr>
              <w:spacing w:after="0"/>
              <w:jc w:val="right"/>
            </w:pPr>
            <w:r>
              <w:rPr>
                <w:sz w:val="16"/>
              </w:rPr>
              <w:t>978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Palmdale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2027-06-14</w:t>
            </w:r>
          </w:p>
        </w:tc>
        <w:tc>
          <w:tcPr>
            <w:tcW w:type="dxa" w:w="2498"/>
          </w:tcPr>
          <w:p>
            <w:pPr>
              <w:spacing w:after="0"/>
              <w:jc w:val="left"/>
            </w:pPr>
            <w:r>
              <w:rPr>
                <w:sz w:val="16"/>
              </w:rPr>
              <w:t>Palmdale Water District (FEMA plan 108319)</w:t>
            </w:r>
          </w:p>
        </w:tc>
        <w:tc>
          <w:tcPr>
            <w:tcW w:type="dxa" w:w="1184"/>
          </w:tcPr>
          <w:p>
            <w:pPr>
              <w:spacing w:after="0"/>
              <w:jc w:val="left"/>
            </w:pPr>
            <w:r>
              <w:rPr>
                <w:sz w:val="16"/>
              </w:rPr>
              <w:t>2022-06-15</w:t>
            </w:r>
          </w:p>
        </w:tc>
        <w:tc>
          <w:tcPr>
            <w:tcW w:type="dxa" w:w="1037"/>
          </w:tcPr>
          <w:p>
            <w:pPr>
              <w:spacing w:after="0"/>
              <w:jc w:val="left"/>
            </w:pPr>
            <w:r>
              <w:rPr>
                <w:sz w:val="16"/>
              </w:rPr>
              <w:t>2027-06-14</w:t>
            </w:r>
          </w:p>
        </w:tc>
        <w:tc>
          <w:tcPr>
            <w:tcW w:type="dxa" w:w="831"/>
          </w:tcPr>
          <w:p>
            <w:pPr>
              <w:spacing w:after="0"/>
              <w:jc w:val="right"/>
            </w:pPr>
            <w:r>
              <w:rPr>
                <w:sz w:val="16"/>
              </w:rPr>
              <w:t>257</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Pico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Rio Hondo College District</w:t>
            </w:r>
          </w:p>
        </w:tc>
        <w:tc>
          <w:tcPr>
            <w:tcW w:type="dxa" w:w="1861"/>
          </w:tcPr>
          <w:p>
            <w:pPr>
              <w:spacing w:after="0"/>
              <w:jc w:val="left"/>
            </w:pPr>
            <w:r>
              <w:rPr>
                <w:sz w:val="16"/>
              </w:rPr>
              <w:t>College/University</w:t>
            </w:r>
          </w:p>
        </w:tc>
        <w:tc>
          <w:tcPr>
            <w:tcW w:type="dxa" w:w="1752"/>
          </w:tcPr>
          <w:p>
            <w:pPr>
              <w:spacing w:after="0"/>
              <w:jc w:val="left"/>
            </w:pPr>
            <w:r>
              <w:rPr>
                <w:sz w:val="16"/>
              </w:rPr>
              <w:t>Expired on 2016-11-23</w:t>
            </w:r>
          </w:p>
        </w:tc>
        <w:tc>
          <w:tcPr>
            <w:tcW w:type="dxa" w:w="2498"/>
          </w:tcPr>
          <w:p>
            <w:pPr>
              <w:spacing w:after="0"/>
              <w:jc w:val="left"/>
            </w:pPr>
            <w:r>
              <w:rPr>
                <w:sz w:val="16"/>
              </w:rPr>
              <w:t>Rio Hondo College District (FEMA plan 81390)</w:t>
            </w:r>
          </w:p>
        </w:tc>
        <w:tc>
          <w:tcPr>
            <w:tcW w:type="dxa" w:w="1184"/>
          </w:tcPr>
          <w:p>
            <w:pPr>
              <w:spacing w:after="0"/>
              <w:jc w:val="left"/>
            </w:pPr>
            <w:r>
              <w:rPr>
                <w:sz w:val="16"/>
              </w:rPr>
              <w:t>2011-11-23</w:t>
            </w:r>
          </w:p>
        </w:tc>
        <w:tc>
          <w:tcPr>
            <w:tcW w:type="dxa" w:w="1037"/>
          </w:tcPr>
          <w:p>
            <w:pPr>
              <w:spacing w:after="0"/>
              <w:jc w:val="left"/>
            </w:pPr>
            <w:r>
              <w:rPr>
                <w:sz w:val="16"/>
              </w:rPr>
              <w:t>2016-11-23</w:t>
            </w:r>
          </w:p>
        </w:tc>
        <w:tc>
          <w:tcPr>
            <w:tcW w:type="dxa" w:w="831"/>
          </w:tcPr>
          <w:p>
            <w:pPr>
              <w:spacing w:after="0"/>
              <w:jc w:val="right"/>
            </w:pPr>
            <w:r>
              <w:rPr>
                <w:sz w:val="16"/>
              </w:rPr>
              <w:t>-3,598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Rowland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 Gabriel County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Santa Clarita Valley Water Agency</w:t>
            </w:r>
          </w:p>
        </w:tc>
        <w:tc>
          <w:tcPr>
            <w:tcW w:type="dxa" w:w="1861"/>
          </w:tcPr>
          <w:p>
            <w:pPr>
              <w:spacing w:after="0"/>
              <w:jc w:val="left"/>
            </w:pPr>
            <w:r>
              <w:rPr>
                <w:sz w:val="16"/>
              </w:rPr>
              <w:t>Water/Sewer Authority</w:t>
            </w:r>
          </w:p>
        </w:tc>
        <w:tc>
          <w:tcPr>
            <w:tcW w:type="dxa" w:w="1752"/>
          </w:tcPr>
          <w:p>
            <w:pPr>
              <w:spacing w:after="0"/>
              <w:jc w:val="left"/>
            </w:pPr>
            <w:r>
              <w:rPr>
                <w:sz w:val="16"/>
              </w:rPr>
              <w:t>Approved, expires 2028-01-13</w:t>
            </w:r>
          </w:p>
        </w:tc>
        <w:tc>
          <w:tcPr>
            <w:tcW w:type="dxa" w:w="2498"/>
          </w:tcPr>
          <w:p>
            <w:pPr>
              <w:spacing w:after="0"/>
              <w:jc w:val="left"/>
            </w:pPr>
            <w:r>
              <w:rPr>
                <w:sz w:val="16"/>
              </w:rPr>
              <w:t>Santa Clarita Valley Water Agency (FEMA plan 108546)</w:t>
            </w:r>
          </w:p>
        </w:tc>
        <w:tc>
          <w:tcPr>
            <w:tcW w:type="dxa" w:w="1184"/>
          </w:tcPr>
          <w:p>
            <w:pPr>
              <w:spacing w:after="0"/>
              <w:jc w:val="left"/>
            </w:pPr>
            <w:r>
              <w:rPr>
                <w:sz w:val="16"/>
              </w:rPr>
              <w:t>2023-01-14</w:t>
            </w:r>
          </w:p>
        </w:tc>
        <w:tc>
          <w:tcPr>
            <w:tcW w:type="dxa" w:w="1037"/>
          </w:tcPr>
          <w:p>
            <w:pPr>
              <w:spacing w:after="0"/>
              <w:jc w:val="left"/>
            </w:pPr>
            <w:r>
              <w:rPr>
                <w:sz w:val="16"/>
              </w:rPr>
              <w:t>2028-01-13</w:t>
            </w:r>
          </w:p>
        </w:tc>
        <w:tc>
          <w:tcPr>
            <w:tcW w:type="dxa" w:w="831"/>
          </w:tcPr>
          <w:p>
            <w:pPr>
              <w:spacing w:after="0"/>
              <w:jc w:val="right"/>
            </w:pPr>
            <w:r>
              <w:rPr>
                <w:sz w:val="16"/>
              </w:rPr>
              <w:t>470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Santa Monica College</w:t>
            </w:r>
          </w:p>
        </w:tc>
        <w:tc>
          <w:tcPr>
            <w:tcW w:type="dxa" w:w="1861"/>
          </w:tcPr>
          <w:p>
            <w:pPr>
              <w:spacing w:after="0"/>
              <w:jc w:val="left"/>
            </w:pPr>
            <w:r>
              <w:rPr>
                <w:sz w:val="16"/>
              </w:rPr>
              <w:t>College/University</w:t>
            </w:r>
          </w:p>
        </w:tc>
        <w:tc>
          <w:tcPr>
            <w:tcW w:type="dxa" w:w="1752"/>
          </w:tcPr>
          <w:p>
            <w:pPr>
              <w:spacing w:after="0"/>
              <w:jc w:val="left"/>
            </w:pPr>
            <w:r>
              <w:rPr>
                <w:sz w:val="16"/>
              </w:rPr>
              <w:t>Expired on 2010-10-26</w:t>
            </w:r>
          </w:p>
        </w:tc>
        <w:tc>
          <w:tcPr>
            <w:tcW w:type="dxa" w:w="2498"/>
          </w:tcPr>
          <w:p>
            <w:pPr>
              <w:spacing w:after="0"/>
              <w:jc w:val="left"/>
            </w:pPr>
            <w:r>
              <w:rPr>
                <w:sz w:val="16"/>
              </w:rPr>
              <w:t>Santa Monica-Malibu Unified School District (FEMA plan 80943)</w:t>
            </w:r>
          </w:p>
        </w:tc>
        <w:tc>
          <w:tcPr>
            <w:tcW w:type="dxa" w:w="1184"/>
          </w:tcPr>
          <w:p>
            <w:pPr>
              <w:spacing w:after="0"/>
              <w:jc w:val="left"/>
            </w:pPr>
            <w:r>
              <w:rPr>
                <w:sz w:val="16"/>
              </w:rPr>
              <w:t>2005-10-26</w:t>
            </w:r>
          </w:p>
        </w:tc>
        <w:tc>
          <w:tcPr>
            <w:tcW w:type="dxa" w:w="1037"/>
          </w:tcPr>
          <w:p>
            <w:pPr>
              <w:spacing w:after="0"/>
              <w:jc w:val="left"/>
            </w:pPr>
            <w:r>
              <w:rPr>
                <w:sz w:val="16"/>
              </w:rPr>
              <w:t>2010-10-26</w:t>
            </w:r>
          </w:p>
        </w:tc>
        <w:tc>
          <w:tcPr>
            <w:tcW w:type="dxa" w:w="831"/>
          </w:tcPr>
          <w:p>
            <w:pPr>
              <w:spacing w:after="0"/>
              <w:jc w:val="right"/>
            </w:pPr>
            <w:r>
              <w:rPr>
                <w:sz w:val="16"/>
              </w:rPr>
              <w:t>-5,818</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South Montebello Irrigation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Three Valleys Municipal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r>
        <w:trPr>
          <w:cantSplit/>
        </w:trPr>
        <w:tc>
          <w:tcPr>
            <w:tcW w:type="dxa" w:w="2282"/>
          </w:tcPr>
          <w:p>
            <w:pPr>
              <w:spacing w:after="0"/>
              <w:jc w:val="left"/>
            </w:pPr>
            <w:r>
              <w:rPr>
                <w:sz w:val="16"/>
              </w:rPr>
              <w:t>University of Southern California</w:t>
            </w:r>
          </w:p>
        </w:tc>
        <w:tc>
          <w:tcPr>
            <w:tcW w:type="dxa" w:w="1861"/>
          </w:tcPr>
          <w:p>
            <w:pPr>
              <w:spacing w:after="0"/>
              <w:jc w:val="left"/>
            </w:pPr>
            <w:r>
              <w:rPr>
                <w:sz w:val="16"/>
              </w:rPr>
              <w:t>College/University</w:t>
            </w:r>
          </w:p>
        </w:tc>
        <w:tc>
          <w:tcPr>
            <w:tcW w:type="dxa" w:w="1752"/>
          </w:tcPr>
          <w:p>
            <w:pPr>
              <w:spacing w:after="0"/>
              <w:jc w:val="left"/>
            </w:pPr>
            <w:r>
              <w:rPr>
                <w:sz w:val="16"/>
              </w:rPr>
              <w:t>Expired on 2012-03-22</w:t>
            </w:r>
          </w:p>
        </w:tc>
        <w:tc>
          <w:tcPr>
            <w:tcW w:type="dxa" w:w="2498"/>
          </w:tcPr>
          <w:p>
            <w:pPr>
              <w:spacing w:after="0"/>
              <w:jc w:val="left"/>
            </w:pPr>
            <w:r>
              <w:rPr>
                <w:sz w:val="16"/>
              </w:rPr>
              <w:t>University of Southern California (FEMA plan 81463)</w:t>
            </w:r>
          </w:p>
        </w:tc>
        <w:tc>
          <w:tcPr>
            <w:tcW w:type="dxa" w:w="1184"/>
          </w:tcPr>
          <w:p>
            <w:pPr>
              <w:spacing w:after="0"/>
              <w:jc w:val="left"/>
            </w:pPr>
            <w:r>
              <w:rPr>
                <w:sz w:val="16"/>
              </w:rPr>
              <w:t>2007-03-22</w:t>
            </w:r>
          </w:p>
        </w:tc>
        <w:tc>
          <w:tcPr>
            <w:tcW w:type="dxa" w:w="1037"/>
          </w:tcPr>
          <w:p>
            <w:pPr>
              <w:spacing w:after="0"/>
              <w:jc w:val="left"/>
            </w:pPr>
            <w:r>
              <w:rPr>
                <w:sz w:val="16"/>
              </w:rPr>
              <w:t>2012-03-22</w:t>
            </w:r>
          </w:p>
        </w:tc>
        <w:tc>
          <w:tcPr>
            <w:tcW w:type="dxa" w:w="831"/>
          </w:tcPr>
          <w:p>
            <w:pPr>
              <w:spacing w:after="0"/>
              <w:jc w:val="right"/>
            </w:pPr>
            <w:r>
              <w:rPr>
                <w:sz w:val="16"/>
              </w:rPr>
              <w:t>-5,305</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Valley County Water District</w:t>
            </w:r>
          </w:p>
        </w:tc>
        <w:tc>
          <w:tcPr>
            <w:tcW w:type="dxa" w:w="1861"/>
          </w:tcPr>
          <w:p>
            <w:pPr>
              <w:spacing w:after="0"/>
              <w:jc w:val="left"/>
            </w:pPr>
            <w:r>
              <w:rPr>
                <w:sz w:val="16"/>
              </w:rPr>
              <w:t>Water/Sewer Authority</w:t>
            </w:r>
          </w:p>
        </w:tc>
        <w:tc>
          <w:tcPr>
            <w:tcW w:type="dxa" w:w="1752"/>
          </w:tcPr>
          <w:p>
            <w:pPr>
              <w:spacing w:after="0"/>
              <w:jc w:val="left"/>
            </w:pPr>
            <w:r>
              <w:rPr>
                <w:sz w:val="16"/>
              </w:rPr>
              <w:t>Expired on 2026-05-13</w:t>
            </w:r>
          </w:p>
        </w:tc>
        <w:tc>
          <w:tcPr>
            <w:tcW w:type="dxa" w:w="2498"/>
          </w:tcPr>
          <w:p>
            <w:pPr>
              <w:spacing w:after="0"/>
              <w:jc w:val="left"/>
            </w:pPr>
            <w:r>
              <w:rPr>
                <w:sz w:val="16"/>
              </w:rPr>
              <w:t>Valley County Water District (FEMA plan 106954)</w:t>
            </w:r>
          </w:p>
        </w:tc>
        <w:tc>
          <w:tcPr>
            <w:tcW w:type="dxa" w:w="1184"/>
          </w:tcPr>
          <w:p>
            <w:pPr>
              <w:spacing w:after="0"/>
              <w:jc w:val="left"/>
            </w:pPr>
            <w:r>
              <w:rPr>
                <w:sz w:val="16"/>
              </w:rPr>
              <w:t>2021-05-14</w:t>
            </w:r>
          </w:p>
        </w:tc>
        <w:tc>
          <w:tcPr>
            <w:tcW w:type="dxa" w:w="1037"/>
          </w:tcPr>
          <w:p>
            <w:pPr>
              <w:spacing w:after="0"/>
              <w:jc w:val="left"/>
            </w:pPr>
            <w:r>
              <w:rPr>
                <w:sz w:val="16"/>
              </w:rPr>
              <w:t>2026-05-13</w:t>
            </w:r>
          </w:p>
        </w:tc>
        <w:tc>
          <w:tcPr>
            <w:tcW w:type="dxa" w:w="831"/>
          </w:tcPr>
          <w:p>
            <w:pPr>
              <w:spacing w:after="0"/>
              <w:jc w:val="right"/>
            </w:pPr>
            <w:r>
              <w:rPr>
                <w:sz w:val="16"/>
              </w:rPr>
              <w:t>-140</w:t>
            </w:r>
          </w:p>
        </w:tc>
        <w:tc>
          <w:tcPr>
            <w:tcW w:type="dxa" w:w="1352"/>
          </w:tcPr>
          <w:p>
            <w:pPr>
              <w:spacing w:after="0"/>
              <w:jc w:val="left"/>
            </w:pPr>
          </w:p>
        </w:tc>
        <w:tc>
          <w:tcPr>
            <w:tcW w:type="dxa" w:w="1315"/>
          </w:tcPr>
          <w:p>
            <w:pPr>
              <w:spacing w:after="0"/>
              <w:jc w:val="left"/>
            </w:pPr>
          </w:p>
        </w:tc>
      </w:tr>
      <w:tr>
        <w:trPr>
          <w:cantSplit/>
        </w:trPr>
        <w:tc>
          <w:tcPr>
            <w:tcW w:type="dxa" w:w="2282"/>
          </w:tcPr>
          <w:p>
            <w:pPr>
              <w:spacing w:after="0"/>
              <w:jc w:val="left"/>
            </w:pPr>
            <w:r>
              <w:rPr>
                <w:sz w:val="16"/>
              </w:rPr>
              <w:t>Walnut Valley Water District</w:t>
            </w:r>
          </w:p>
        </w:tc>
        <w:tc>
          <w:tcPr>
            <w:tcW w:type="dxa" w:w="1861"/>
          </w:tcPr>
          <w:p>
            <w:pPr>
              <w:spacing w:after="0"/>
              <w:jc w:val="left"/>
            </w:pPr>
            <w:r>
              <w:rPr>
                <w:sz w:val="16"/>
              </w:rPr>
              <w:t>Water/Sewer Authority</w:t>
            </w:r>
          </w:p>
        </w:tc>
        <w:tc>
          <w:tcPr>
            <w:tcW w:type="dxa" w:w="1752"/>
          </w:tcPr>
          <w:p>
            <w:pPr>
              <w:spacing w:after="0"/>
              <w:jc w:val="left"/>
            </w:pPr>
            <w:r>
              <w:rPr>
                <w:sz w:val="16"/>
              </w:rPr>
              <w:t>Approved, expires 2030-10-15</w:t>
            </w:r>
          </w:p>
        </w:tc>
        <w:tc>
          <w:tcPr>
            <w:tcW w:type="dxa" w:w="2498"/>
          </w:tcPr>
          <w:p>
            <w:pPr>
              <w:spacing w:after="0"/>
              <w:jc w:val="left"/>
            </w:pPr>
            <w:r>
              <w:rPr>
                <w:sz w:val="16"/>
              </w:rPr>
              <w:t>Rowland Water District (FEMA plan 111107)</w:t>
            </w:r>
          </w:p>
        </w:tc>
        <w:tc>
          <w:tcPr>
            <w:tcW w:type="dxa" w:w="1184"/>
          </w:tcPr>
          <w:p>
            <w:pPr>
              <w:spacing w:after="0"/>
              <w:jc w:val="left"/>
            </w:pPr>
            <w:r>
              <w:rPr>
                <w:sz w:val="16"/>
              </w:rPr>
              <w:t>2025-10-16</w:t>
            </w:r>
          </w:p>
        </w:tc>
        <w:tc>
          <w:tcPr>
            <w:tcW w:type="dxa" w:w="1037"/>
          </w:tcPr>
          <w:p>
            <w:pPr>
              <w:spacing w:after="0"/>
              <w:jc w:val="left"/>
            </w:pPr>
            <w:r>
              <w:rPr>
                <w:sz w:val="16"/>
              </w:rPr>
              <w:t>2030-10-15</w:t>
            </w:r>
          </w:p>
        </w:tc>
        <w:tc>
          <w:tcPr>
            <w:tcW w:type="dxa" w:w="831"/>
          </w:tcPr>
          <w:p>
            <w:pPr>
              <w:spacing w:after="0"/>
              <w:jc w:val="right"/>
            </w:pPr>
            <w:r>
              <w:rPr>
                <w:sz w:val="16"/>
              </w:rPr>
              <w:t>1,476</w:t>
            </w:r>
          </w:p>
        </w:tc>
        <w:tc>
          <w:tcPr>
            <w:tcW w:type="dxa" w:w="1352"/>
          </w:tcPr>
          <w:p>
            <w:pPr>
              <w:spacing w:after="0"/>
              <w:jc w:val="left"/>
            </w:pPr>
          </w:p>
        </w:tc>
        <w:tc>
          <w:tcPr>
            <w:tcW w:type="dxa" w:w="1315"/>
          </w:tcPr>
          <w:p>
            <w:pPr>
              <w:spacing w:after="0"/>
              <w:jc w:val="left"/>
            </w:pPr>
            <w:r>
              <w:rPr>
                <w:sz w:val="16"/>
              </w:rPr>
              <w:t>this jurisdiction approved 2026-01-06</w:t>
            </w:r>
          </w:p>
        </w:tc>
      </w:tr>
    </w:tbl>
    <w:p>
      <w:pPr>
        <w:spacing w:after="40" w:before="60"/>
      </w:pPr>
      <w:r>
        <w:rPr>
          <w:sz w:val="15"/>
        </w:rPr>
        <w:t>FEMA plan data lists 7 school district rows with no name (FEMA IDs only) and 8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2"/>
        <w:gridCol w:w="1335"/>
        <w:gridCol w:w="1394"/>
        <w:gridCol w:w="1126"/>
        <w:gridCol w:w="1646"/>
        <w:gridCol w:w="1394"/>
        <w:gridCol w:w="1501"/>
        <w:gridCol w:w="27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39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Earthquake</w:t>
            </w:r>
          </w:p>
        </w:tc>
        <w:tc>
          <w:tcPr>
            <w:tcW w:type="dxa" w:w="1202"/>
          </w:tcPr>
          <w:p>
            <w:pPr>
              <w:spacing w:after="0"/>
              <w:jc w:val="left"/>
            </w:pPr>
            <w:r>
              <w:rPr>
                <w:sz w:val="16"/>
              </w:rPr>
              <w:t>Very High</w:t>
            </w:r>
          </w:p>
        </w:tc>
        <w:tc>
          <w:tcPr>
            <w:tcW w:type="dxa" w:w="1335"/>
          </w:tcPr>
          <w:p>
            <w:pPr>
              <w:spacing w:after="0"/>
              <w:jc w:val="left"/>
            </w:pPr>
            <w:r>
              <w:rPr>
                <w:sz w:val="16"/>
              </w:rPr>
              <w:t>Very High</w:t>
            </w:r>
          </w:p>
        </w:tc>
        <w:tc>
          <w:tcPr>
            <w:tcW w:type="dxa" w:w="1394"/>
          </w:tcPr>
          <w:p>
            <w:pPr>
              <w:spacing w:after="0"/>
              <w:jc w:val="right"/>
            </w:pPr>
            <w:r>
              <w:rPr>
                <w:sz w:val="16"/>
              </w:rPr>
              <w:t>$2,972,262,045</w:t>
            </w:r>
          </w:p>
        </w:tc>
        <w:tc>
          <w:tcPr>
            <w:tcW w:type="dxa" w:w="1126"/>
          </w:tcPr>
          <w:p>
            <w:pPr>
              <w:spacing w:after="0"/>
              <w:jc w:val="right"/>
            </w:pPr>
            <w:r>
              <w:rPr>
                <w:sz w:val="16"/>
              </w:rPr>
              <w:t>n/a</w:t>
            </w:r>
          </w:p>
        </w:tc>
        <w:tc>
          <w:tcPr>
            <w:tcW w:type="dxa" w:w="1646"/>
          </w:tcPr>
          <w:p>
            <w:pPr>
              <w:spacing w:after="0"/>
              <w:jc w:val="right"/>
            </w:pPr>
            <w:r>
              <w:rPr>
                <w:sz w:val="16"/>
              </w:rPr>
              <w:t>$1,593,474,322</w:t>
            </w:r>
          </w:p>
        </w:tc>
        <w:tc>
          <w:tcPr>
            <w:tcW w:type="dxa" w:w="1394"/>
          </w:tcPr>
          <w:p>
            <w:pPr>
              <w:spacing w:after="0"/>
              <w:jc w:val="right"/>
            </w:pPr>
            <w:r>
              <w:rPr>
                <w:sz w:val="16"/>
              </w:rPr>
              <w:t>$4,565,736,367</w:t>
            </w:r>
          </w:p>
        </w:tc>
        <w:tc>
          <w:tcPr>
            <w:tcW w:type="dxa" w:w="1501"/>
          </w:tcPr>
          <w:p>
            <w:pPr>
              <w:spacing w:after="0"/>
              <w:jc w:val="right"/>
            </w:pPr>
          </w:p>
        </w:tc>
        <w:tc>
          <w:tcPr>
            <w:tcW w:type="dxa" w:w="2798"/>
          </w:tcPr>
          <w:p>
            <w:pPr>
              <w:spacing w:after="0"/>
              <w:jc w:val="left"/>
            </w:pPr>
            <w:r>
              <w:rPr>
                <w:sz w:val="16"/>
              </w:rPr>
              <w:t>Storm Events does not record earthquakes.</w:t>
            </w: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Very High</w:t>
            </w:r>
          </w:p>
        </w:tc>
        <w:tc>
          <w:tcPr>
            <w:tcW w:type="dxa" w:w="1335"/>
          </w:tcPr>
          <w:p>
            <w:pPr>
              <w:spacing w:after="0"/>
              <w:jc w:val="left"/>
            </w:pPr>
            <w:r>
              <w:rPr>
                <w:sz w:val="16"/>
              </w:rPr>
              <w:t>Very High</w:t>
            </w:r>
          </w:p>
        </w:tc>
        <w:tc>
          <w:tcPr>
            <w:tcW w:type="dxa" w:w="1394"/>
          </w:tcPr>
          <w:p>
            <w:pPr>
              <w:spacing w:after="0"/>
              <w:jc w:val="right"/>
            </w:pPr>
            <w:r>
              <w:rPr>
                <w:sz w:val="16"/>
              </w:rPr>
              <w:t>$2,801,568,294</w:t>
            </w:r>
          </w:p>
        </w:tc>
        <w:tc>
          <w:tcPr>
            <w:tcW w:type="dxa" w:w="1126"/>
          </w:tcPr>
          <w:p>
            <w:pPr>
              <w:spacing w:after="0"/>
              <w:jc w:val="right"/>
            </w:pPr>
            <w:r>
              <w:rPr>
                <w:sz w:val="16"/>
              </w:rPr>
              <w:t>$193,917</w:t>
            </w:r>
          </w:p>
        </w:tc>
        <w:tc>
          <w:tcPr>
            <w:tcW w:type="dxa" w:w="1646"/>
          </w:tcPr>
          <w:p>
            <w:pPr>
              <w:spacing w:after="0"/>
              <w:jc w:val="right"/>
            </w:pPr>
            <w:r>
              <w:rPr>
                <w:sz w:val="16"/>
              </w:rPr>
              <w:t>$6,974,313</w:t>
            </w:r>
          </w:p>
        </w:tc>
        <w:tc>
          <w:tcPr>
            <w:tcW w:type="dxa" w:w="1394"/>
          </w:tcPr>
          <w:p>
            <w:pPr>
              <w:spacing w:after="0"/>
              <w:jc w:val="right"/>
            </w:pPr>
            <w:r>
              <w:rPr>
                <w:sz w:val="16"/>
              </w:rPr>
              <w:t>$2,808,736,524</w:t>
            </w:r>
          </w:p>
        </w:tc>
        <w:tc>
          <w:tcPr>
            <w:tcW w:type="dxa" w:w="1501"/>
          </w:tcPr>
          <w:p>
            <w:pPr>
              <w:spacing w:after="0"/>
              <w:jc w:val="right"/>
            </w:pPr>
            <w:r>
              <w:rPr>
                <w:sz w:val="16"/>
              </w:rPr>
              <w:t>247</w:t>
            </w:r>
          </w:p>
        </w:tc>
        <w:tc>
          <w:tcPr>
            <w:tcW w:type="dxa" w:w="27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Very High</w:t>
            </w:r>
          </w:p>
        </w:tc>
        <w:tc>
          <w:tcPr>
            <w:tcW w:type="dxa" w:w="1335"/>
          </w:tcPr>
          <w:p>
            <w:pPr>
              <w:spacing w:after="0"/>
              <w:jc w:val="left"/>
            </w:pPr>
            <w:r>
              <w:rPr>
                <w:sz w:val="16"/>
              </w:rPr>
              <w:t>Very High</w:t>
            </w:r>
          </w:p>
        </w:tc>
        <w:tc>
          <w:tcPr>
            <w:tcW w:type="dxa" w:w="1394"/>
          </w:tcPr>
          <w:p>
            <w:pPr>
              <w:spacing w:after="0"/>
              <w:jc w:val="right"/>
            </w:pPr>
            <w:r>
              <w:rPr>
                <w:sz w:val="16"/>
              </w:rPr>
              <w:t>$148,555,890</w:t>
            </w:r>
          </w:p>
        </w:tc>
        <w:tc>
          <w:tcPr>
            <w:tcW w:type="dxa" w:w="1126"/>
          </w:tcPr>
          <w:p>
            <w:pPr>
              <w:spacing w:after="0"/>
              <w:jc w:val="right"/>
            </w:pPr>
            <w:r>
              <w:rPr>
                <w:sz w:val="16"/>
              </w:rPr>
              <w:t>$2,331</w:t>
            </w:r>
          </w:p>
        </w:tc>
        <w:tc>
          <w:tcPr>
            <w:tcW w:type="dxa" w:w="1646"/>
          </w:tcPr>
          <w:p>
            <w:pPr>
              <w:spacing w:after="0"/>
              <w:jc w:val="right"/>
            </w:pPr>
            <w:r>
              <w:rPr>
                <w:sz w:val="16"/>
              </w:rPr>
              <w:t>$6,633,591</w:t>
            </w:r>
          </w:p>
        </w:tc>
        <w:tc>
          <w:tcPr>
            <w:tcW w:type="dxa" w:w="1394"/>
          </w:tcPr>
          <w:p>
            <w:pPr>
              <w:spacing w:after="0"/>
              <w:jc w:val="right"/>
            </w:pPr>
            <w:r>
              <w:rPr>
                <w:sz w:val="16"/>
              </w:rPr>
              <w:t>$155,191,812</w:t>
            </w:r>
          </w:p>
        </w:tc>
        <w:tc>
          <w:tcPr>
            <w:tcW w:type="dxa" w:w="1501"/>
          </w:tcPr>
          <w:p>
            <w:pPr>
              <w:spacing w:after="0"/>
              <w:jc w:val="right"/>
            </w:pPr>
            <w:r>
              <w:rPr>
                <w:sz w:val="16"/>
              </w:rPr>
              <w:t>57</w:t>
            </w:r>
          </w:p>
        </w:tc>
        <w:tc>
          <w:tcPr>
            <w:tcW w:type="dxa" w:w="27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202"/>
          </w:tcPr>
          <w:p>
            <w:pPr>
              <w:spacing w:after="0"/>
              <w:jc w:val="left"/>
            </w:pPr>
            <w:r>
              <w:rPr>
                <w:sz w:val="16"/>
              </w:rPr>
              <w:t>Relatively High</w:t>
            </w:r>
          </w:p>
        </w:tc>
        <w:tc>
          <w:tcPr>
            <w:tcW w:type="dxa" w:w="1335"/>
          </w:tcPr>
          <w:p>
            <w:pPr>
              <w:spacing w:after="0"/>
              <w:jc w:val="left"/>
            </w:pPr>
            <w:r>
              <w:rPr>
                <w:sz w:val="16"/>
              </w:rPr>
              <w:t>Relatively High</w:t>
            </w:r>
          </w:p>
        </w:tc>
        <w:tc>
          <w:tcPr>
            <w:tcW w:type="dxa" w:w="1394"/>
          </w:tcPr>
          <w:p>
            <w:pPr>
              <w:spacing w:after="0"/>
              <w:jc w:val="right"/>
            </w:pPr>
            <w:r>
              <w:rPr>
                <w:sz w:val="16"/>
              </w:rPr>
              <w:t>$14,770</w:t>
            </w:r>
          </w:p>
        </w:tc>
        <w:tc>
          <w:tcPr>
            <w:tcW w:type="dxa" w:w="1126"/>
          </w:tcPr>
          <w:p>
            <w:pPr>
              <w:spacing w:after="0"/>
              <w:jc w:val="right"/>
            </w:pPr>
            <w:r>
              <w:rPr>
                <w:sz w:val="16"/>
              </w:rPr>
              <w:t>$18,208</w:t>
            </w:r>
          </w:p>
        </w:tc>
        <w:tc>
          <w:tcPr>
            <w:tcW w:type="dxa" w:w="1646"/>
          </w:tcPr>
          <w:p>
            <w:pPr>
              <w:spacing w:after="0"/>
              <w:jc w:val="right"/>
            </w:pPr>
            <w:r>
              <w:rPr>
                <w:sz w:val="16"/>
              </w:rPr>
              <w:t>$36,723,569</w:t>
            </w:r>
          </w:p>
        </w:tc>
        <w:tc>
          <w:tcPr>
            <w:tcW w:type="dxa" w:w="1394"/>
          </w:tcPr>
          <w:p>
            <w:pPr>
              <w:spacing w:after="0"/>
              <w:jc w:val="right"/>
            </w:pPr>
            <w:r>
              <w:rPr>
                <w:sz w:val="16"/>
              </w:rPr>
              <w:t>$36,756,547</w:t>
            </w:r>
          </w:p>
        </w:tc>
        <w:tc>
          <w:tcPr>
            <w:tcW w:type="dxa" w:w="1501"/>
          </w:tcPr>
          <w:p>
            <w:pPr>
              <w:spacing w:after="0"/>
              <w:jc w:val="right"/>
            </w:pPr>
            <w:r>
              <w:rPr>
                <w:sz w:val="16"/>
              </w:rPr>
              <w:t>8</w:t>
            </w:r>
          </w:p>
        </w:tc>
        <w:tc>
          <w:tcPr>
            <w:tcW w:type="dxa" w:w="27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Relatively High</w:t>
            </w:r>
          </w:p>
        </w:tc>
        <w:tc>
          <w:tcPr>
            <w:tcW w:type="dxa" w:w="1335"/>
          </w:tcPr>
          <w:p>
            <w:pPr>
              <w:spacing w:after="0"/>
              <w:jc w:val="left"/>
            </w:pPr>
            <w:r>
              <w:rPr>
                <w:sz w:val="16"/>
              </w:rPr>
              <w:t>Relatively High</w:t>
            </w:r>
          </w:p>
        </w:tc>
        <w:tc>
          <w:tcPr>
            <w:tcW w:type="dxa" w:w="1394"/>
          </w:tcPr>
          <w:p>
            <w:pPr>
              <w:spacing w:after="0"/>
              <w:jc w:val="right"/>
            </w:pPr>
            <w:r>
              <w:rPr>
                <w:sz w:val="16"/>
              </w:rPr>
              <w:t>$12,948,146</w:t>
            </w:r>
          </w:p>
        </w:tc>
        <w:tc>
          <w:tcPr>
            <w:tcW w:type="dxa" w:w="1126"/>
          </w:tcPr>
          <w:p>
            <w:pPr>
              <w:spacing w:after="0"/>
              <w:jc w:val="right"/>
            </w:pPr>
            <w:r>
              <w:rPr>
                <w:sz w:val="16"/>
              </w:rPr>
              <w:t>$525</w:t>
            </w:r>
          </w:p>
        </w:tc>
        <w:tc>
          <w:tcPr>
            <w:tcW w:type="dxa" w:w="1646"/>
          </w:tcPr>
          <w:p>
            <w:pPr>
              <w:spacing w:after="0"/>
              <w:jc w:val="right"/>
            </w:pPr>
            <w:r>
              <w:rPr>
                <w:sz w:val="16"/>
              </w:rPr>
              <w:t>$5,357,244</w:t>
            </w:r>
          </w:p>
        </w:tc>
        <w:tc>
          <w:tcPr>
            <w:tcW w:type="dxa" w:w="1394"/>
          </w:tcPr>
          <w:p>
            <w:pPr>
              <w:spacing w:after="0"/>
              <w:jc w:val="right"/>
            </w:pPr>
            <w:r>
              <w:rPr>
                <w:sz w:val="16"/>
              </w:rPr>
              <w:t>$18,305,914</w:t>
            </w:r>
          </w:p>
        </w:tc>
        <w:tc>
          <w:tcPr>
            <w:tcW w:type="dxa" w:w="1501"/>
          </w:tcPr>
          <w:p>
            <w:pPr>
              <w:spacing w:after="0"/>
              <w:jc w:val="right"/>
            </w:pPr>
            <w:r>
              <w:rPr>
                <w:sz w:val="16"/>
              </w:rPr>
              <w:t>18</w:t>
            </w:r>
          </w:p>
        </w:tc>
        <w:tc>
          <w:tcPr>
            <w:tcW w:type="dxa" w:w="27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Coastal Flooding</w:t>
            </w:r>
          </w:p>
        </w:tc>
        <w:tc>
          <w:tcPr>
            <w:tcW w:type="dxa" w:w="1202"/>
          </w:tcPr>
          <w:p>
            <w:pPr>
              <w:spacing w:after="0"/>
              <w:jc w:val="left"/>
            </w:pPr>
            <w:r>
              <w:rPr>
                <w:sz w:val="16"/>
              </w:rPr>
              <w:t>Relatively High</w:t>
            </w:r>
          </w:p>
        </w:tc>
        <w:tc>
          <w:tcPr>
            <w:tcW w:type="dxa" w:w="1335"/>
          </w:tcPr>
          <w:p>
            <w:pPr>
              <w:spacing w:after="0"/>
              <w:jc w:val="left"/>
            </w:pPr>
            <w:r>
              <w:rPr>
                <w:sz w:val="16"/>
              </w:rPr>
              <w:t>Relatively High</w:t>
            </w:r>
          </w:p>
        </w:tc>
        <w:tc>
          <w:tcPr>
            <w:tcW w:type="dxa" w:w="1394"/>
          </w:tcPr>
          <w:p>
            <w:pPr>
              <w:spacing w:after="0"/>
              <w:jc w:val="right"/>
            </w:pPr>
            <w:r>
              <w:rPr>
                <w:sz w:val="16"/>
              </w:rPr>
              <w:t>$5,184,029</w:t>
            </w:r>
          </w:p>
        </w:tc>
        <w:tc>
          <w:tcPr>
            <w:tcW w:type="dxa" w:w="1126"/>
          </w:tcPr>
          <w:p>
            <w:pPr>
              <w:spacing w:after="0"/>
              <w:jc w:val="right"/>
            </w:pPr>
            <w:r>
              <w:rPr>
                <w:sz w:val="16"/>
              </w:rPr>
              <w:t>n/a</w:t>
            </w:r>
          </w:p>
        </w:tc>
        <w:tc>
          <w:tcPr>
            <w:tcW w:type="dxa" w:w="1646"/>
          </w:tcPr>
          <w:p>
            <w:pPr>
              <w:spacing w:after="0"/>
              <w:jc w:val="right"/>
            </w:pPr>
            <w:r>
              <w:rPr>
                <w:sz w:val="16"/>
              </w:rPr>
              <w:t>$1,765</w:t>
            </w:r>
          </w:p>
        </w:tc>
        <w:tc>
          <w:tcPr>
            <w:tcW w:type="dxa" w:w="1394"/>
          </w:tcPr>
          <w:p>
            <w:pPr>
              <w:spacing w:after="0"/>
              <w:jc w:val="right"/>
            </w:pPr>
            <w:r>
              <w:rPr>
                <w:sz w:val="16"/>
              </w:rPr>
              <w:t>$5,185,793</w:t>
            </w:r>
          </w:p>
        </w:tc>
        <w:tc>
          <w:tcPr>
            <w:tcW w:type="dxa" w:w="1501"/>
          </w:tcPr>
          <w:p>
            <w:pPr>
              <w:spacing w:after="0"/>
              <w:jc w:val="right"/>
            </w:pPr>
            <w:r>
              <w:rPr>
                <w:sz w:val="16"/>
              </w:rPr>
              <w:t>2</w:t>
            </w:r>
          </w:p>
        </w:tc>
        <w:tc>
          <w:tcPr>
            <w:tcW w:type="dxa" w:w="27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Tsunami</w:t>
            </w:r>
          </w:p>
        </w:tc>
        <w:tc>
          <w:tcPr>
            <w:tcW w:type="dxa" w:w="1202"/>
          </w:tcPr>
          <w:p>
            <w:pPr>
              <w:spacing w:after="0"/>
              <w:jc w:val="left"/>
            </w:pPr>
            <w:r>
              <w:rPr>
                <w:sz w:val="16"/>
              </w:rPr>
              <w:t>Relatively Low</w:t>
            </w:r>
          </w:p>
        </w:tc>
        <w:tc>
          <w:tcPr>
            <w:tcW w:type="dxa" w:w="1335"/>
          </w:tcPr>
          <w:p>
            <w:pPr>
              <w:spacing w:after="0"/>
              <w:jc w:val="left"/>
            </w:pPr>
            <w:r>
              <w:rPr>
                <w:sz w:val="16"/>
              </w:rPr>
              <w:t>Relatively Low</w:t>
            </w:r>
          </w:p>
        </w:tc>
        <w:tc>
          <w:tcPr>
            <w:tcW w:type="dxa" w:w="1394"/>
          </w:tcPr>
          <w:p>
            <w:pPr>
              <w:spacing w:after="0"/>
              <w:jc w:val="right"/>
            </w:pPr>
            <w:r>
              <w:rPr>
                <w:sz w:val="16"/>
              </w:rPr>
              <w:t>$3,256,310</w:t>
            </w:r>
          </w:p>
        </w:tc>
        <w:tc>
          <w:tcPr>
            <w:tcW w:type="dxa" w:w="1126"/>
          </w:tcPr>
          <w:p>
            <w:pPr>
              <w:spacing w:after="0"/>
              <w:jc w:val="right"/>
            </w:pPr>
            <w:r>
              <w:rPr>
                <w:sz w:val="16"/>
              </w:rPr>
              <w:t>n/a</w:t>
            </w:r>
          </w:p>
        </w:tc>
        <w:tc>
          <w:tcPr>
            <w:tcW w:type="dxa" w:w="1646"/>
          </w:tcPr>
          <w:p>
            <w:pPr>
              <w:spacing w:after="0"/>
              <w:jc w:val="right"/>
            </w:pPr>
            <w:r>
              <w:rPr>
                <w:sz w:val="16"/>
              </w:rPr>
              <w:t>$0</w:t>
            </w:r>
          </w:p>
        </w:tc>
        <w:tc>
          <w:tcPr>
            <w:tcW w:type="dxa" w:w="1394"/>
          </w:tcPr>
          <w:p>
            <w:pPr>
              <w:spacing w:after="0"/>
              <w:jc w:val="right"/>
            </w:pPr>
            <w:r>
              <w:rPr>
                <w:sz w:val="16"/>
              </w:rPr>
              <w:t>$3,256,310</w:t>
            </w:r>
          </w:p>
        </w:tc>
        <w:tc>
          <w:tcPr>
            <w:tcW w:type="dxa" w:w="1501"/>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202"/>
          </w:tcPr>
          <w:p>
            <w:pPr>
              <w:spacing w:after="0"/>
              <w:jc w:val="left"/>
            </w:pPr>
            <w:r>
              <w:rPr>
                <w:sz w:val="16"/>
              </w:rPr>
              <w:t>Very High</w:t>
            </w:r>
          </w:p>
        </w:tc>
        <w:tc>
          <w:tcPr>
            <w:tcW w:type="dxa" w:w="1335"/>
          </w:tcPr>
          <w:p>
            <w:pPr>
              <w:spacing w:after="0"/>
              <w:jc w:val="left"/>
            </w:pPr>
            <w:r>
              <w:rPr>
                <w:sz w:val="16"/>
              </w:rPr>
              <w:t>Relatively High</w:t>
            </w:r>
          </w:p>
        </w:tc>
        <w:tc>
          <w:tcPr>
            <w:tcW w:type="dxa" w:w="1394"/>
          </w:tcPr>
          <w:p>
            <w:pPr>
              <w:spacing w:after="0"/>
              <w:jc w:val="right"/>
            </w:pPr>
            <w:r>
              <w:rPr>
                <w:sz w:val="16"/>
              </w:rPr>
              <w:t>$22,823</w:t>
            </w:r>
          </w:p>
        </w:tc>
        <w:tc>
          <w:tcPr>
            <w:tcW w:type="dxa" w:w="1126"/>
          </w:tcPr>
          <w:p>
            <w:pPr>
              <w:spacing w:after="0"/>
              <w:jc w:val="right"/>
            </w:pPr>
            <w:r>
              <w:rPr>
                <w:sz w:val="16"/>
              </w:rPr>
              <w:t>n/a</w:t>
            </w:r>
          </w:p>
        </w:tc>
        <w:tc>
          <w:tcPr>
            <w:tcW w:type="dxa" w:w="1646"/>
          </w:tcPr>
          <w:p>
            <w:pPr>
              <w:spacing w:after="0"/>
              <w:jc w:val="right"/>
            </w:pPr>
            <w:r>
              <w:rPr>
                <w:sz w:val="16"/>
              </w:rPr>
              <w:t>$2,103,929</w:t>
            </w:r>
          </w:p>
        </w:tc>
        <w:tc>
          <w:tcPr>
            <w:tcW w:type="dxa" w:w="1394"/>
          </w:tcPr>
          <w:p>
            <w:pPr>
              <w:spacing w:after="0"/>
              <w:jc w:val="right"/>
            </w:pPr>
            <w:r>
              <w:rPr>
                <w:sz w:val="16"/>
              </w:rPr>
              <w:t>$2,126,752</w:t>
            </w:r>
          </w:p>
        </w:tc>
        <w:tc>
          <w:tcPr>
            <w:tcW w:type="dxa" w:w="1501"/>
          </w:tcPr>
          <w:p>
            <w:pPr>
              <w:spacing w:after="0"/>
              <w:jc w:val="right"/>
            </w:pPr>
            <w:r>
              <w:rPr>
                <w:sz w:val="16"/>
              </w:rPr>
              <w:t>10</w:t>
            </w:r>
          </w:p>
        </w:tc>
        <w:tc>
          <w:tcPr>
            <w:tcW w:type="dxa" w:w="279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335"/>
          </w:tcPr>
          <w:p>
            <w:pPr>
              <w:spacing w:after="0"/>
              <w:jc w:val="left"/>
            </w:pPr>
            <w:r>
              <w:rPr>
                <w:sz w:val="16"/>
              </w:rPr>
              <w:t>Relatively Moderate</w:t>
            </w:r>
          </w:p>
        </w:tc>
        <w:tc>
          <w:tcPr>
            <w:tcW w:type="dxa" w:w="1394"/>
          </w:tcPr>
          <w:p>
            <w:pPr>
              <w:spacing w:after="0"/>
              <w:jc w:val="right"/>
            </w:pPr>
            <w:r>
              <w:rPr>
                <w:sz w:val="16"/>
              </w:rPr>
              <w:t>$1,952,700</w:t>
            </w:r>
          </w:p>
        </w:tc>
        <w:tc>
          <w:tcPr>
            <w:tcW w:type="dxa" w:w="1126"/>
          </w:tcPr>
          <w:p>
            <w:pPr>
              <w:spacing w:after="0"/>
              <w:jc w:val="right"/>
            </w:pPr>
            <w:r>
              <w:rPr>
                <w:sz w:val="16"/>
              </w:rPr>
              <w:t>$187</w:t>
            </w:r>
          </w:p>
        </w:tc>
        <w:tc>
          <w:tcPr>
            <w:tcW w:type="dxa" w:w="1646"/>
          </w:tcPr>
          <w:p>
            <w:pPr>
              <w:spacing w:after="0"/>
              <w:jc w:val="right"/>
            </w:pPr>
            <w:r>
              <w:rPr>
                <w:sz w:val="16"/>
              </w:rPr>
              <w:t>$21,191</w:t>
            </w:r>
          </w:p>
        </w:tc>
        <w:tc>
          <w:tcPr>
            <w:tcW w:type="dxa" w:w="1394"/>
          </w:tcPr>
          <w:p>
            <w:pPr>
              <w:spacing w:after="0"/>
              <w:jc w:val="right"/>
            </w:pPr>
            <w:r>
              <w:rPr>
                <w:sz w:val="16"/>
              </w:rPr>
              <w:t>$1,974,078</w:t>
            </w:r>
          </w:p>
        </w:tc>
        <w:tc>
          <w:tcPr>
            <w:tcW w:type="dxa" w:w="1501"/>
          </w:tcPr>
          <w:p>
            <w:pPr>
              <w:spacing w:after="0"/>
              <w:jc w:val="right"/>
            </w:pPr>
            <w:r>
              <w:rPr>
                <w:sz w:val="16"/>
              </w:rPr>
              <w:t>23</w:t>
            </w:r>
          </w:p>
        </w:tc>
        <w:tc>
          <w:tcPr>
            <w:tcW w:type="dxa" w:w="27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Avalanche</w:t>
            </w:r>
          </w:p>
        </w:tc>
        <w:tc>
          <w:tcPr>
            <w:tcW w:type="dxa" w:w="1202"/>
          </w:tcPr>
          <w:p>
            <w:pPr>
              <w:spacing w:after="0"/>
              <w:jc w:val="left"/>
            </w:pPr>
            <w:r>
              <w:rPr>
                <w:sz w:val="16"/>
              </w:rPr>
              <w:t>Relatively High</w:t>
            </w:r>
          </w:p>
        </w:tc>
        <w:tc>
          <w:tcPr>
            <w:tcW w:type="dxa" w:w="1335"/>
          </w:tcPr>
          <w:p>
            <w:pPr>
              <w:spacing w:after="0"/>
              <w:jc w:val="left"/>
            </w:pPr>
            <w:r>
              <w:rPr>
                <w:sz w:val="16"/>
              </w:rPr>
              <w:t>Relatively Moderate</w:t>
            </w:r>
          </w:p>
        </w:tc>
        <w:tc>
          <w:tcPr>
            <w:tcW w:type="dxa" w:w="1394"/>
          </w:tcPr>
          <w:p>
            <w:pPr>
              <w:spacing w:after="0"/>
              <w:jc w:val="right"/>
            </w:pPr>
            <w:r>
              <w:rPr>
                <w:sz w:val="16"/>
              </w:rPr>
              <w:t>$50</w:t>
            </w:r>
          </w:p>
        </w:tc>
        <w:tc>
          <w:tcPr>
            <w:tcW w:type="dxa" w:w="1126"/>
          </w:tcPr>
          <w:p>
            <w:pPr>
              <w:spacing w:after="0"/>
              <w:jc w:val="right"/>
            </w:pPr>
            <w:r>
              <w:rPr>
                <w:sz w:val="16"/>
              </w:rPr>
              <w:t>n/a</w:t>
            </w:r>
          </w:p>
        </w:tc>
        <w:tc>
          <w:tcPr>
            <w:tcW w:type="dxa" w:w="1646"/>
          </w:tcPr>
          <w:p>
            <w:pPr>
              <w:spacing w:after="0"/>
              <w:jc w:val="right"/>
            </w:pPr>
            <w:r>
              <w:rPr>
                <w:sz w:val="16"/>
              </w:rPr>
              <w:t>$1,826,667</w:t>
            </w:r>
          </w:p>
        </w:tc>
        <w:tc>
          <w:tcPr>
            <w:tcW w:type="dxa" w:w="1394"/>
          </w:tcPr>
          <w:p>
            <w:pPr>
              <w:spacing w:after="0"/>
              <w:jc w:val="right"/>
            </w:pPr>
            <w:r>
              <w:rPr>
                <w:sz w:val="16"/>
              </w:rPr>
              <w:t>$1,826,717</w:t>
            </w:r>
          </w:p>
        </w:tc>
        <w:tc>
          <w:tcPr>
            <w:tcW w:type="dxa" w:w="1501"/>
          </w:tcPr>
          <w:p>
            <w:pPr>
              <w:spacing w:after="0"/>
              <w:jc w:val="right"/>
            </w:pPr>
            <w:r>
              <w:rPr>
                <w:sz w:val="16"/>
              </w:rPr>
              <w:t>1</w:t>
            </w:r>
          </w:p>
        </w:tc>
        <w:tc>
          <w:tcPr>
            <w:tcW w:type="dxa" w:w="279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Landslide</w:t>
            </w:r>
          </w:p>
        </w:tc>
        <w:tc>
          <w:tcPr>
            <w:tcW w:type="dxa" w:w="1202"/>
          </w:tcPr>
          <w:p>
            <w:pPr>
              <w:spacing w:after="0"/>
              <w:jc w:val="left"/>
            </w:pPr>
            <w:r>
              <w:rPr>
                <w:sz w:val="16"/>
              </w:rPr>
              <w:t>Relatively High</w:t>
            </w:r>
          </w:p>
        </w:tc>
        <w:tc>
          <w:tcPr>
            <w:tcW w:type="dxa" w:w="1335"/>
          </w:tcPr>
          <w:p>
            <w:pPr>
              <w:spacing w:after="0"/>
              <w:jc w:val="left"/>
            </w:pPr>
            <w:r>
              <w:rPr>
                <w:sz w:val="16"/>
              </w:rPr>
              <w:t>Relatively High</w:t>
            </w:r>
          </w:p>
        </w:tc>
        <w:tc>
          <w:tcPr>
            <w:tcW w:type="dxa" w:w="1394"/>
          </w:tcPr>
          <w:p>
            <w:pPr>
              <w:spacing w:after="0"/>
              <w:jc w:val="right"/>
            </w:pPr>
            <w:r>
              <w:rPr>
                <w:sz w:val="16"/>
              </w:rPr>
              <w:t>$434,121</w:t>
            </w:r>
          </w:p>
        </w:tc>
        <w:tc>
          <w:tcPr>
            <w:tcW w:type="dxa" w:w="1126"/>
          </w:tcPr>
          <w:p>
            <w:pPr>
              <w:spacing w:after="0"/>
              <w:jc w:val="right"/>
            </w:pPr>
            <w:r>
              <w:rPr>
                <w:sz w:val="16"/>
              </w:rPr>
              <w:t>n/a</w:t>
            </w:r>
          </w:p>
        </w:tc>
        <w:tc>
          <w:tcPr>
            <w:tcW w:type="dxa" w:w="1646"/>
          </w:tcPr>
          <w:p>
            <w:pPr>
              <w:spacing w:after="0"/>
              <w:jc w:val="right"/>
            </w:pPr>
            <w:r>
              <w:rPr>
                <w:sz w:val="16"/>
              </w:rPr>
              <w:t>$1,098,458</w:t>
            </w:r>
          </w:p>
        </w:tc>
        <w:tc>
          <w:tcPr>
            <w:tcW w:type="dxa" w:w="1394"/>
          </w:tcPr>
          <w:p>
            <w:pPr>
              <w:spacing w:after="0"/>
              <w:jc w:val="right"/>
            </w:pPr>
            <w:r>
              <w:rPr>
                <w:sz w:val="16"/>
              </w:rPr>
              <w:t>$1,532,578</w:t>
            </w:r>
          </w:p>
        </w:tc>
        <w:tc>
          <w:tcPr>
            <w:tcW w:type="dxa" w:w="1501"/>
          </w:tcPr>
          <w:p>
            <w:pPr>
              <w:spacing w:after="0"/>
              <w:jc w:val="right"/>
            </w:pPr>
            <w:r>
              <w:rPr>
                <w:sz w:val="16"/>
              </w:rPr>
              <w:t>26</w:t>
            </w:r>
          </w:p>
        </w:tc>
        <w:tc>
          <w:tcPr>
            <w:tcW w:type="dxa" w:w="27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335"/>
          </w:tcPr>
          <w:p>
            <w:pPr>
              <w:spacing w:after="0"/>
              <w:jc w:val="left"/>
            </w:pPr>
            <w:r>
              <w:rPr>
                <w:sz w:val="16"/>
              </w:rPr>
              <w:t>Relatively Moderate</w:t>
            </w:r>
          </w:p>
        </w:tc>
        <w:tc>
          <w:tcPr>
            <w:tcW w:type="dxa" w:w="1394"/>
          </w:tcPr>
          <w:p>
            <w:pPr>
              <w:spacing w:after="0"/>
              <w:jc w:val="right"/>
            </w:pPr>
            <w:r>
              <w:rPr>
                <w:sz w:val="16"/>
              </w:rPr>
              <w:t>$129,497</w:t>
            </w:r>
          </w:p>
        </w:tc>
        <w:tc>
          <w:tcPr>
            <w:tcW w:type="dxa" w:w="1126"/>
          </w:tcPr>
          <w:p>
            <w:pPr>
              <w:spacing w:after="0"/>
              <w:jc w:val="right"/>
            </w:pPr>
            <w:r>
              <w:rPr>
                <w:sz w:val="16"/>
              </w:rPr>
              <w:t>$1,117</w:t>
            </w:r>
          </w:p>
        </w:tc>
        <w:tc>
          <w:tcPr>
            <w:tcW w:type="dxa" w:w="1646"/>
          </w:tcPr>
          <w:p>
            <w:pPr>
              <w:spacing w:after="0"/>
              <w:jc w:val="right"/>
            </w:pPr>
            <w:r>
              <w:rPr>
                <w:sz w:val="16"/>
              </w:rPr>
              <w:t>$840,761</w:t>
            </w:r>
          </w:p>
        </w:tc>
        <w:tc>
          <w:tcPr>
            <w:tcW w:type="dxa" w:w="1394"/>
          </w:tcPr>
          <w:p>
            <w:pPr>
              <w:spacing w:after="0"/>
              <w:jc w:val="right"/>
            </w:pPr>
            <w:r>
              <w:rPr>
                <w:sz w:val="16"/>
              </w:rPr>
              <w:t>$971,376</w:t>
            </w:r>
          </w:p>
        </w:tc>
        <w:tc>
          <w:tcPr>
            <w:tcW w:type="dxa" w:w="1501"/>
          </w:tcPr>
          <w:p>
            <w:pPr>
              <w:spacing w:after="0"/>
              <w:jc w:val="right"/>
            </w:pPr>
            <w:r>
              <w:rPr>
                <w:sz w:val="16"/>
              </w:rPr>
              <w:t>380</w:t>
            </w:r>
          </w:p>
        </w:tc>
        <w:tc>
          <w:tcPr>
            <w:tcW w:type="dxa" w:w="2798"/>
          </w:tcPr>
          <w:p>
            <w:pPr>
              <w:spacing w:after="0"/>
              <w:jc w:val="left"/>
            </w:pPr>
            <w:r>
              <w:rPr>
                <w:sz w:val="16"/>
              </w:rPr>
              <w:t>Includes 292 High Wind and 6 Strong Wind records (NOAA non-thunderstorm wind types, outside NRI's Strong Wind definition).</w:t>
            </w:r>
          </w:p>
        </w:tc>
      </w:tr>
      <w:tr>
        <w:trPr>
          <w:cantSplit/>
        </w:trPr>
        <w:tc>
          <w:tcPr>
            <w:tcW w:type="dxa" w:w="680"/>
          </w:tcPr>
          <w:p>
            <w:pPr>
              <w:spacing w:after="0"/>
              <w:jc w:val="right"/>
            </w:pPr>
            <w:r>
              <w:rPr>
                <w:sz w:val="16"/>
              </w:rPr>
              <w:t>13</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335"/>
          </w:tcPr>
          <w:p>
            <w:pPr>
              <w:spacing w:after="0"/>
              <w:jc w:val="left"/>
            </w:pPr>
            <w:r>
              <w:rPr>
                <w:sz w:val="16"/>
              </w:rPr>
              <w:t>Relatively Moderate</w:t>
            </w:r>
          </w:p>
        </w:tc>
        <w:tc>
          <w:tcPr>
            <w:tcW w:type="dxa" w:w="1394"/>
          </w:tcPr>
          <w:p>
            <w:pPr>
              <w:spacing w:after="0"/>
              <w:jc w:val="right"/>
            </w:pPr>
            <w:r>
              <w:rPr>
                <w:sz w:val="16"/>
              </w:rPr>
              <w:t>$1,540</w:t>
            </w:r>
          </w:p>
        </w:tc>
        <w:tc>
          <w:tcPr>
            <w:tcW w:type="dxa" w:w="1126"/>
          </w:tcPr>
          <w:p>
            <w:pPr>
              <w:spacing w:after="0"/>
              <w:jc w:val="right"/>
            </w:pPr>
            <w:r>
              <w:rPr>
                <w:sz w:val="16"/>
              </w:rPr>
              <w:t>under $1</w:t>
            </w:r>
          </w:p>
        </w:tc>
        <w:tc>
          <w:tcPr>
            <w:tcW w:type="dxa" w:w="1646"/>
          </w:tcPr>
          <w:p>
            <w:pPr>
              <w:spacing w:after="0"/>
              <w:jc w:val="right"/>
            </w:pPr>
            <w:r>
              <w:rPr>
                <w:sz w:val="16"/>
              </w:rPr>
              <w:t>$140,388</w:t>
            </w:r>
          </w:p>
        </w:tc>
        <w:tc>
          <w:tcPr>
            <w:tcW w:type="dxa" w:w="1394"/>
          </w:tcPr>
          <w:p>
            <w:pPr>
              <w:spacing w:after="0"/>
              <w:jc w:val="right"/>
            </w:pPr>
            <w:r>
              <w:rPr>
                <w:sz w:val="16"/>
              </w:rPr>
              <w:t>$141,928</w:t>
            </w:r>
          </w:p>
        </w:tc>
        <w:tc>
          <w:tcPr>
            <w:tcW w:type="dxa" w:w="1501"/>
          </w:tcPr>
          <w:p>
            <w:pPr>
              <w:spacing w:after="0"/>
              <w:jc w:val="right"/>
            </w:pPr>
            <w:r>
              <w:rPr>
                <w:sz w:val="16"/>
              </w:rPr>
              <w:t>107</w:t>
            </w:r>
          </w:p>
        </w:tc>
        <w:tc>
          <w:tcPr>
            <w:tcW w:type="dxa" w:w="2798"/>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335"/>
          </w:tcPr>
          <w:p>
            <w:pPr>
              <w:spacing w:after="0"/>
              <w:jc w:val="left"/>
            </w:pPr>
            <w:r>
              <w:rPr>
                <w:sz w:val="16"/>
              </w:rPr>
              <w:t>Relatively Low</w:t>
            </w:r>
          </w:p>
        </w:tc>
        <w:tc>
          <w:tcPr>
            <w:tcW w:type="dxa" w:w="1394"/>
          </w:tcPr>
          <w:p>
            <w:pPr>
              <w:spacing w:after="0"/>
              <w:jc w:val="right"/>
            </w:pPr>
            <w:r>
              <w:rPr>
                <w:sz w:val="16"/>
              </w:rPr>
              <w:t>n/a</w:t>
            </w:r>
          </w:p>
        </w:tc>
        <w:tc>
          <w:tcPr>
            <w:tcW w:type="dxa" w:w="1126"/>
          </w:tcPr>
          <w:p>
            <w:pPr>
              <w:spacing w:after="0"/>
              <w:jc w:val="right"/>
            </w:pPr>
            <w:r>
              <w:rPr>
                <w:sz w:val="16"/>
              </w:rPr>
              <w:t>$79,529</w:t>
            </w:r>
          </w:p>
        </w:tc>
        <w:tc>
          <w:tcPr>
            <w:tcW w:type="dxa" w:w="1646"/>
          </w:tcPr>
          <w:p>
            <w:pPr>
              <w:spacing w:after="0"/>
              <w:jc w:val="right"/>
            </w:pPr>
            <w:r>
              <w:rPr>
                <w:sz w:val="16"/>
              </w:rPr>
              <w:t>n/a</w:t>
            </w:r>
          </w:p>
        </w:tc>
        <w:tc>
          <w:tcPr>
            <w:tcW w:type="dxa" w:w="1394"/>
          </w:tcPr>
          <w:p>
            <w:pPr>
              <w:spacing w:after="0"/>
              <w:jc w:val="right"/>
            </w:pPr>
            <w:r>
              <w:rPr>
                <w:sz w:val="16"/>
              </w:rPr>
              <w:t>$79,529</w:t>
            </w:r>
          </w:p>
        </w:tc>
        <w:tc>
          <w:tcPr>
            <w:tcW w:type="dxa" w:w="1501"/>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335"/>
          </w:tcPr>
          <w:p>
            <w:pPr>
              <w:spacing w:after="0"/>
              <w:jc w:val="left"/>
            </w:pPr>
            <w:r>
              <w:rPr>
                <w:sz w:val="16"/>
              </w:rPr>
              <w:t>Very Low</w:t>
            </w:r>
          </w:p>
        </w:tc>
        <w:tc>
          <w:tcPr>
            <w:tcW w:type="dxa" w:w="1394"/>
          </w:tcPr>
          <w:p>
            <w:pPr>
              <w:spacing w:after="0"/>
              <w:jc w:val="right"/>
            </w:pPr>
            <w:r>
              <w:rPr>
                <w:sz w:val="16"/>
              </w:rPr>
              <w:t>$130</w:t>
            </w:r>
          </w:p>
        </w:tc>
        <w:tc>
          <w:tcPr>
            <w:tcW w:type="dxa" w:w="1126"/>
          </w:tcPr>
          <w:p>
            <w:pPr>
              <w:spacing w:after="0"/>
              <w:jc w:val="right"/>
            </w:pPr>
            <w:r>
              <w:rPr>
                <w:sz w:val="16"/>
              </w:rPr>
              <w:t>$115</w:t>
            </w:r>
          </w:p>
        </w:tc>
        <w:tc>
          <w:tcPr>
            <w:tcW w:type="dxa" w:w="1646"/>
          </w:tcPr>
          <w:p>
            <w:pPr>
              <w:spacing w:after="0"/>
              <w:jc w:val="right"/>
            </w:pPr>
            <w:r>
              <w:rPr>
                <w:sz w:val="16"/>
              </w:rPr>
              <w:t>$23,904</w:t>
            </w:r>
          </w:p>
        </w:tc>
        <w:tc>
          <w:tcPr>
            <w:tcW w:type="dxa" w:w="1394"/>
          </w:tcPr>
          <w:p>
            <w:pPr>
              <w:spacing w:after="0"/>
              <w:jc w:val="right"/>
            </w:pPr>
            <w:r>
              <w:rPr>
                <w:sz w:val="16"/>
              </w:rPr>
              <w:t>$24,149</w:t>
            </w:r>
          </w:p>
        </w:tc>
        <w:tc>
          <w:tcPr>
            <w:tcW w:type="dxa" w:w="1501"/>
          </w:tcPr>
          <w:p>
            <w:pPr>
              <w:spacing w:after="0"/>
              <w:jc w:val="right"/>
            </w:pPr>
            <w:r>
              <w:rPr>
                <w:sz w:val="16"/>
              </w:rPr>
              <w:t>2</w:t>
            </w:r>
          </w:p>
        </w:tc>
        <w:tc>
          <w:tcPr>
            <w:tcW w:type="dxa" w:w="2798"/>
          </w:tcPr>
          <w:p>
            <w:pPr>
              <w:spacing w:after="0"/>
              <w:jc w:val="left"/>
            </w:pPr>
            <w:r>
              <w:rPr>
                <w:sz w:val="16"/>
              </w:rPr>
              <w:t>Includes 2 Frost/Freeze records (outside NRI's Cold Wave definition; counted in this table and in B1-d, not in the B1-e descriptor).</w:t>
            </w:r>
          </w:p>
        </w:tc>
      </w:tr>
      <w:tr>
        <w:trPr>
          <w:cantSplit/>
        </w:trPr>
        <w:tc>
          <w:tcPr>
            <w:tcW w:type="dxa" w:w="680"/>
          </w:tcPr>
          <w:p>
            <w:pPr>
              <w:spacing w:after="0"/>
              <w:jc w:val="right"/>
            </w:pPr>
            <w:r>
              <w:rPr>
                <w:sz w:val="16"/>
              </w:rPr>
              <w:t>16</w:t>
            </w:r>
          </w:p>
        </w:tc>
        <w:tc>
          <w:tcPr>
            <w:tcW w:type="dxa" w:w="1037"/>
          </w:tcPr>
          <w:p>
            <w:pPr>
              <w:spacing w:after="0"/>
              <w:jc w:val="left"/>
            </w:pPr>
            <w:r>
              <w:rPr>
                <w:sz w:val="16"/>
              </w:rPr>
              <w:t>Hurricane</w:t>
            </w:r>
          </w:p>
        </w:tc>
        <w:tc>
          <w:tcPr>
            <w:tcW w:type="dxa" w:w="1202"/>
          </w:tcPr>
          <w:p>
            <w:pPr>
              <w:spacing w:after="0"/>
              <w:jc w:val="left"/>
            </w:pPr>
            <w:r>
              <w:rPr>
                <w:sz w:val="16"/>
              </w:rPr>
              <w:t>No Rating</w:t>
            </w:r>
          </w:p>
        </w:tc>
        <w:tc>
          <w:tcPr>
            <w:tcW w:type="dxa" w:w="1335"/>
          </w:tcPr>
          <w:p>
            <w:pPr>
              <w:spacing w:after="0"/>
              <w:jc w:val="left"/>
            </w:pPr>
            <w:r>
              <w:rPr>
                <w:sz w:val="16"/>
              </w:rPr>
              <w:t>No Expected Annual Losses</w:t>
            </w:r>
          </w:p>
        </w:tc>
        <w:tc>
          <w:tcPr>
            <w:tcW w:type="dxa" w:w="1394"/>
          </w:tcPr>
          <w:p>
            <w:pPr>
              <w:spacing w:after="0"/>
              <w:jc w:val="right"/>
            </w:pPr>
            <w:r>
              <w:rPr>
                <w:sz w:val="16"/>
              </w:rPr>
              <w:t>$0</w:t>
            </w:r>
          </w:p>
        </w:tc>
        <w:tc>
          <w:tcPr>
            <w:tcW w:type="dxa" w:w="1126"/>
          </w:tcPr>
          <w:p>
            <w:pPr>
              <w:spacing w:after="0"/>
              <w:jc w:val="right"/>
            </w:pPr>
            <w:r>
              <w:rPr>
                <w:sz w:val="16"/>
              </w:rPr>
              <w:t>$0</w:t>
            </w:r>
          </w:p>
        </w:tc>
        <w:tc>
          <w:tcPr>
            <w:tcW w:type="dxa" w:w="1646"/>
          </w:tcPr>
          <w:p>
            <w:pPr>
              <w:spacing w:after="0"/>
              <w:jc w:val="right"/>
            </w:pPr>
            <w:r>
              <w:rPr>
                <w:sz w:val="16"/>
              </w:rPr>
              <w:t>$0</w:t>
            </w:r>
          </w:p>
        </w:tc>
        <w:tc>
          <w:tcPr>
            <w:tcW w:type="dxa" w:w="1394"/>
          </w:tcPr>
          <w:p>
            <w:pPr>
              <w:spacing w:after="0"/>
              <w:jc w:val="right"/>
            </w:pPr>
            <w:r>
              <w:rPr>
                <w:sz w:val="16"/>
              </w:rPr>
              <w:t>$0</w:t>
            </w:r>
          </w:p>
        </w:tc>
        <w:tc>
          <w:tcPr>
            <w:tcW w:type="dxa" w:w="1501"/>
          </w:tcPr>
          <w:p>
            <w:pPr>
              <w:spacing w:after="0"/>
              <w:jc w:val="right"/>
            </w:pPr>
            <w:r>
              <w:rPr>
                <w:sz w:val="16"/>
              </w:rPr>
              <w:t>1</w:t>
            </w:r>
          </w:p>
        </w:tc>
        <w:tc>
          <w:tcPr>
            <w:tcW w:type="dxa" w:w="279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202"/>
          </w:tcPr>
          <w:p>
            <w:pPr>
              <w:spacing w:after="0"/>
              <w:jc w:val="left"/>
            </w:pPr>
            <w:r>
              <w:rPr>
                <w:sz w:val="16"/>
              </w:rPr>
              <w:t>Not Applicable</w:t>
            </w:r>
          </w:p>
        </w:tc>
        <w:tc>
          <w:tcPr>
            <w:tcW w:type="dxa" w:w="1335"/>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646"/>
          </w:tcPr>
          <w:p>
            <w:pPr>
              <w:spacing w:after="0"/>
              <w:jc w:val="right"/>
            </w:pPr>
          </w:p>
        </w:tc>
        <w:tc>
          <w:tcPr>
            <w:tcW w:type="dxa" w:w="1394"/>
          </w:tcPr>
          <w:p>
            <w:pPr>
              <w:spacing w:after="0"/>
              <w:jc w:val="right"/>
            </w:pPr>
          </w:p>
        </w:tc>
        <w:tc>
          <w:tcPr>
            <w:tcW w:type="dxa" w:w="1501"/>
          </w:tcPr>
          <w:p>
            <w:pPr>
              <w:spacing w:after="0"/>
              <w:jc w:val="right"/>
            </w:pPr>
            <w:r>
              <w:rPr>
                <w:sz w:val="16"/>
              </w:rPr>
              <w:t>0</w:t>
            </w:r>
          </w:p>
        </w:tc>
        <w:tc>
          <w:tcPr>
            <w:tcW w:type="dxa" w:w="279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records (Storm Events records this hazard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41"/>
        <w:gridCol w:w="11071"/>
      </w:tblGrid>
      <w:tr>
        <w:trPr>
          <w:cantSplit/>
          <w:tblHeader/>
        </w:trPr>
        <w:tc>
          <w:tcPr>
            <w:tcW w:type="dxa" w:w="3041"/>
            <w:shd w:val="clear" w:color="auto" w:fill="E8E8E8"/>
          </w:tcPr>
          <w:p>
            <w:pPr>
              <w:spacing w:after="0"/>
              <w:jc w:val="left"/>
            </w:pPr>
            <w:r>
              <w:rPr>
                <w:b/>
                <w:sz w:val="16"/>
              </w:rPr>
              <w:t>Hazard</w:t>
            </w:r>
          </w:p>
        </w:tc>
        <w:tc>
          <w:tcPr>
            <w:tcW w:type="dxa" w:w="11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41"/>
          </w:tcPr>
          <w:p>
            <w:pPr>
              <w:spacing w:after="0"/>
              <w:jc w:val="left"/>
            </w:pPr>
            <w:r>
              <w:rPr>
                <w:sz w:val="16"/>
              </w:rPr>
              <w:t>Avalanche</w:t>
            </w:r>
          </w:p>
        </w:tc>
        <w:tc>
          <w:tcPr>
            <w:tcW w:type="dxa" w:w="11071"/>
          </w:tcPr>
          <w:p>
            <w:pPr>
              <w:spacing w:after="0"/>
              <w:jc w:val="left"/>
            </w:pPr>
            <w:r>
              <w:rPr>
                <w:sz w:val="16"/>
              </w:rPr>
              <w:t>tract 9012.09 (Relatively Moderate, 90.8); tract 9200.50 (Relatively Moderate, 89.5); tract 9110.01 (Relatively Moderate, 89.4)</w:t>
            </w:r>
          </w:p>
        </w:tc>
      </w:tr>
      <w:tr>
        <w:trPr>
          <w:cantSplit/>
        </w:trPr>
        <w:tc>
          <w:tcPr>
            <w:tcW w:type="dxa" w:w="3041"/>
          </w:tcPr>
          <w:p>
            <w:pPr>
              <w:spacing w:after="0"/>
              <w:jc w:val="left"/>
            </w:pPr>
            <w:r>
              <w:rPr>
                <w:sz w:val="16"/>
              </w:rPr>
              <w:t>Earthquake</w:t>
            </w:r>
          </w:p>
        </w:tc>
        <w:tc>
          <w:tcPr>
            <w:tcW w:type="dxa" w:w="11071"/>
          </w:tcPr>
          <w:p>
            <w:pPr>
              <w:spacing w:after="0"/>
              <w:jc w:val="left"/>
            </w:pPr>
            <w:r>
              <w:rPr>
                <w:sz w:val="16"/>
              </w:rPr>
              <w:t>tract 9800.16 (Very High, 100.0); tract 9800.35 (Very High, 100.0); tract 4024.04 (Very High, 100.0)</w:t>
            </w:r>
          </w:p>
        </w:tc>
      </w:tr>
      <w:tr>
        <w:trPr>
          <w:cantSplit/>
        </w:trPr>
        <w:tc>
          <w:tcPr>
            <w:tcW w:type="dxa" w:w="3041"/>
          </w:tcPr>
          <w:p>
            <w:pPr>
              <w:spacing w:after="0"/>
              <w:jc w:val="left"/>
            </w:pPr>
            <w:r>
              <w:rPr>
                <w:sz w:val="16"/>
              </w:rPr>
              <w:t>Hurricane</w:t>
            </w:r>
          </w:p>
        </w:tc>
        <w:tc>
          <w:tcPr>
            <w:tcW w:type="dxa" w:w="11071"/>
          </w:tcPr>
          <w:p>
            <w:pPr>
              <w:spacing w:after="0"/>
              <w:jc w:val="left"/>
            </w:pPr>
            <w:r>
              <w:rPr>
                <w:sz w:val="16"/>
              </w:rPr>
              <w:t>no tract has a National Risk Index rating for this hazard</w:t>
            </w:r>
          </w:p>
        </w:tc>
      </w:tr>
      <w:tr>
        <w:trPr>
          <w:cantSplit/>
        </w:trPr>
        <w:tc>
          <w:tcPr>
            <w:tcW w:type="dxa" w:w="3041"/>
          </w:tcPr>
          <w:p>
            <w:pPr>
              <w:spacing w:after="0"/>
              <w:jc w:val="left"/>
            </w:pPr>
            <w:r>
              <w:rPr>
                <w:sz w:val="16"/>
              </w:rPr>
              <w:t>Landslide</w:t>
            </w:r>
          </w:p>
        </w:tc>
        <w:tc>
          <w:tcPr>
            <w:tcW w:type="dxa" w:w="11071"/>
          </w:tcPr>
          <w:p>
            <w:pPr>
              <w:spacing w:after="0"/>
              <w:jc w:val="left"/>
            </w:pPr>
            <w:r>
              <w:rPr>
                <w:sz w:val="16"/>
              </w:rPr>
              <w:t>tract 9304 (Relatively High, 99.8); tract 9108.15 (Relatively High, 99.7); tract 9201.02 (Relatively High, 99.7)</w:t>
            </w:r>
          </w:p>
        </w:tc>
      </w:tr>
      <w:tr>
        <w:trPr>
          <w:cantSplit/>
        </w:trPr>
        <w:tc>
          <w:tcPr>
            <w:tcW w:type="dxa" w:w="3041"/>
          </w:tcPr>
          <w:p>
            <w:pPr>
              <w:spacing w:after="0"/>
              <w:jc w:val="left"/>
            </w:pPr>
            <w:r>
              <w:rPr>
                <w:sz w:val="16"/>
              </w:rPr>
              <w:t>Tornado</w:t>
            </w:r>
          </w:p>
        </w:tc>
        <w:tc>
          <w:tcPr>
            <w:tcW w:type="dxa" w:w="11071"/>
          </w:tcPr>
          <w:p>
            <w:pPr>
              <w:spacing w:after="0"/>
              <w:jc w:val="left"/>
            </w:pPr>
            <w:r>
              <w:rPr>
                <w:sz w:val="16"/>
              </w:rPr>
              <w:t>tract 9800.35 (Relatively Moderate, 67.0); tract 9800.16 (Relatively Moderate, 60.9); tract 5323.03 (Relatively Low, 48.7)</w:t>
            </w:r>
          </w:p>
        </w:tc>
      </w:tr>
      <w:tr>
        <w:trPr>
          <w:cantSplit/>
        </w:trPr>
        <w:tc>
          <w:tcPr>
            <w:tcW w:type="dxa" w:w="3041"/>
          </w:tcPr>
          <w:p>
            <w:pPr>
              <w:spacing w:after="0"/>
              <w:jc w:val="left"/>
            </w:pPr>
            <w:r>
              <w:rPr>
                <w:sz w:val="16"/>
              </w:rPr>
              <w:t>Tsunami</w:t>
            </w:r>
          </w:p>
        </w:tc>
        <w:tc>
          <w:tcPr>
            <w:tcW w:type="dxa" w:w="11071"/>
          </w:tcPr>
          <w:p>
            <w:pPr>
              <w:spacing w:after="0"/>
              <w:jc w:val="left"/>
            </w:pPr>
            <w:r>
              <w:rPr>
                <w:sz w:val="16"/>
              </w:rPr>
              <w:t>tract 9800.33 (Relatively Moderate, 90.6); tract 5775.01 (Relatively Moderate, 86.3); tract 9800.31 (Relatively Moderate, 86.0)</w:t>
            </w:r>
          </w:p>
        </w:tc>
      </w:tr>
      <w:tr>
        <w:trPr>
          <w:cantSplit/>
        </w:trPr>
        <w:tc>
          <w:tcPr>
            <w:tcW w:type="dxa" w:w="3041"/>
          </w:tcPr>
          <w:p>
            <w:pPr>
              <w:spacing w:after="0"/>
              <w:jc w:val="left"/>
            </w:pPr>
            <w:r>
              <w:rPr>
                <w:sz w:val="16"/>
              </w:rPr>
              <w:t>Wildfire</w:t>
            </w:r>
          </w:p>
        </w:tc>
        <w:tc>
          <w:tcPr>
            <w:tcW w:type="dxa" w:w="11071"/>
          </w:tcPr>
          <w:p>
            <w:pPr>
              <w:spacing w:after="0"/>
              <w:jc w:val="left"/>
            </w:pPr>
            <w:r>
              <w:rPr>
                <w:sz w:val="16"/>
              </w:rPr>
              <w:t>tract 9108.14 (Very High, 99.9); tract 9201.06 (Very High, 99.9); tract 4002.05 (Very High, 99.9)</w:t>
            </w:r>
          </w:p>
        </w:tc>
      </w:tr>
    </w:tbl>
    <w:p>
      <w:pPr>
        <w:spacing w:after="40" w:before="60"/>
      </w:pPr>
      <w:r>
        <w:rPr>
          <w:sz w:val="15"/>
        </w:rPr>
        <w:t xml:space="preserve">Up to 3 census tracts per hazard, highest National Risk Index rating first, then highest score; a tract number is the Census tract number (for example 9012.09 is Census Tract 9012.09).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890"/>
        <w:gridCol w:w="1763"/>
        <w:gridCol w:w="1363"/>
        <w:gridCol w:w="1604"/>
        <w:gridCol w:w="1609"/>
        <w:gridCol w:w="2532"/>
        <w:gridCol w:w="1593"/>
      </w:tblGrid>
      <w:tr>
        <w:trPr>
          <w:cantSplit/>
          <w:tblHeader/>
        </w:trPr>
        <w:tc>
          <w:tcPr>
            <w:tcW w:type="dxa" w:w="1758"/>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63"/>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2532"/>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890"/>
          </w:tcPr>
          <w:p>
            <w:pPr>
              <w:spacing w:after="0"/>
              <w:jc w:val="left"/>
            </w:pPr>
            <w:r>
              <w:rPr>
                <w:sz w:val="16"/>
              </w:rPr>
              <w:t>none (count and damage only)</w:t>
            </w:r>
          </w:p>
        </w:tc>
        <w:tc>
          <w:tcPr>
            <w:tcW w:type="dxa" w:w="1763"/>
          </w:tcPr>
          <w:p>
            <w:pPr>
              <w:spacing w:after="0"/>
              <w:jc w:val="right"/>
            </w:pPr>
            <w:r>
              <w:rPr>
                <w:sz w:val="16"/>
              </w:rPr>
              <w:t>1 record, 2008 (1 zone-level)</w:t>
            </w:r>
          </w:p>
        </w:tc>
        <w:tc>
          <w:tcPr>
            <w:tcW w:type="dxa" w:w="1363"/>
          </w:tcPr>
          <w:p>
            <w:pPr>
              <w:spacing w:after="0"/>
              <w:jc w:val="left"/>
            </w:pPr>
          </w:p>
        </w:tc>
        <w:tc>
          <w:tcPr>
            <w:tcW w:type="dxa" w:w="1604"/>
          </w:tcPr>
          <w:p>
            <w:pPr>
              <w:spacing w:after="0"/>
              <w:jc w:val="left"/>
            </w:pPr>
            <w:r>
              <w:rPr>
                <w:sz w:val="16"/>
              </w:rPr>
              <w:t>No damage reported in 1 record.</w:t>
            </w:r>
          </w:p>
        </w:tc>
        <w:tc>
          <w:tcPr>
            <w:tcW w:type="dxa" w:w="1609"/>
          </w:tcPr>
          <w:p>
            <w:pPr>
              <w:spacing w:after="0"/>
              <w:jc w:val="left"/>
            </w:pPr>
          </w:p>
        </w:tc>
        <w:tc>
          <w:tcPr>
            <w:tcW w:type="dxa" w:w="2532"/>
          </w:tcPr>
          <w:p>
            <w:pPr>
              <w:spacing w:after="0"/>
              <w:jc w:val="left"/>
            </w:pPr>
            <w:r>
              <w:rPr>
                <w:sz w:val="16"/>
              </w:rPr>
              <w:t>Countywide (zone-level records).</w:t>
            </w:r>
          </w:p>
        </w:tc>
        <w:tc>
          <w:tcPr>
            <w:tcW w:type="dxa" w:w="1593"/>
          </w:tcPr>
          <w:p>
            <w:pPr>
              <w:spacing w:after="0"/>
              <w:jc w:val="left"/>
            </w:pPr>
            <w:r>
              <w:rPr>
                <w:sz w:val="16"/>
              </w:rPr>
              <w:t>Physical measure: in event narratives only (local data needed).</w:t>
            </w:r>
          </w:p>
        </w:tc>
      </w:tr>
      <w:tr>
        <w:trPr>
          <w:cantSplit/>
        </w:trPr>
        <w:tc>
          <w:tcPr>
            <w:tcW w:type="dxa" w:w="1758"/>
          </w:tcPr>
          <w:p>
            <w:pPr>
              <w:spacing w:after="0"/>
              <w:jc w:val="left"/>
            </w:pPr>
            <w:r>
              <w:rPr>
                <w:sz w:val="16"/>
              </w:rPr>
              <w:t>Coastal Flood, Storm Surge/Tide</w:t>
            </w:r>
          </w:p>
        </w:tc>
        <w:tc>
          <w:tcPr>
            <w:tcW w:type="dxa" w:w="1890"/>
          </w:tcPr>
          <w:p>
            <w:pPr>
              <w:spacing w:after="0"/>
              <w:jc w:val="left"/>
            </w:pPr>
            <w:r>
              <w:rPr>
                <w:sz w:val="16"/>
              </w:rPr>
              <w:t>none in data (flood depth: FIRM)</w:t>
            </w:r>
          </w:p>
        </w:tc>
        <w:tc>
          <w:tcPr>
            <w:tcW w:type="dxa" w:w="1763"/>
          </w:tcPr>
          <w:p>
            <w:pPr>
              <w:spacing w:after="0"/>
              <w:jc w:val="right"/>
            </w:pPr>
            <w:r>
              <w:rPr>
                <w:sz w:val="16"/>
              </w:rPr>
              <w:t>2 records, 1997 to 2005 (1 zone-level)</w:t>
            </w:r>
          </w:p>
        </w:tc>
        <w:tc>
          <w:tcPr>
            <w:tcW w:type="dxa" w:w="1363"/>
          </w:tcPr>
          <w:p>
            <w:pPr>
              <w:spacing w:after="0"/>
              <w:jc w:val="left"/>
            </w:pPr>
          </w:p>
        </w:tc>
        <w:tc>
          <w:tcPr>
            <w:tcW w:type="dxa" w:w="1604"/>
          </w:tcPr>
          <w:p>
            <w:pPr>
              <w:spacing w:after="0"/>
              <w:jc w:val="left"/>
            </w:pPr>
            <w:r>
              <w:rPr>
                <w:sz w:val="16"/>
              </w:rPr>
              <w:t>No damage reported in 2 records.</w:t>
            </w:r>
          </w:p>
        </w:tc>
        <w:tc>
          <w:tcPr>
            <w:tcW w:type="dxa" w:w="1609"/>
          </w:tcPr>
          <w:p>
            <w:pPr>
              <w:spacing w:after="0"/>
              <w:jc w:val="left"/>
            </w:pPr>
          </w:p>
        </w:tc>
        <w:tc>
          <w:tcPr>
            <w:tcW w:type="dxa" w:w="2532"/>
          </w:tcPr>
          <w:p>
            <w:pPr>
              <w:spacing w:after="0"/>
              <w:jc w:val="left"/>
            </w:pPr>
            <w:r>
              <w:rPr>
                <w:sz w:val="16"/>
              </w:rPr>
              <w:t>Event records naming jurisdictions in the plan: Redondo Beach city (1 record). Zone-level records (1) apply countywide.</w:t>
            </w:r>
          </w:p>
        </w:tc>
        <w:tc>
          <w:tcPr>
            <w:tcW w:type="dxa" w:w="1593"/>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3"/>
          </w:tcPr>
          <w:p>
            <w:pPr>
              <w:spacing w:after="0"/>
              <w:jc w:val="right"/>
            </w:pPr>
            <w:r>
              <w:rPr>
                <w:sz w:val="16"/>
              </w:rPr>
              <w:t>0</w:t>
            </w:r>
          </w:p>
        </w:tc>
        <w:tc>
          <w:tcPr>
            <w:tcW w:type="dxa" w:w="1363"/>
          </w:tcPr>
          <w:p>
            <w:pPr>
              <w:spacing w:after="0"/>
              <w:jc w:val="left"/>
            </w:pPr>
          </w:p>
        </w:tc>
        <w:tc>
          <w:tcPr>
            <w:tcW w:type="dxa" w:w="1604"/>
          </w:tcPr>
          <w:p>
            <w:pPr>
              <w:spacing w:after="0"/>
              <w:jc w:val="left"/>
            </w:pPr>
          </w:p>
        </w:tc>
        <w:tc>
          <w:tcPr>
            <w:tcW w:type="dxa" w:w="1609"/>
          </w:tcPr>
          <w:p>
            <w:pPr>
              <w:spacing w:after="0"/>
              <w:jc w:val="left"/>
            </w:pPr>
          </w:p>
        </w:tc>
        <w:tc>
          <w:tcPr>
            <w:tcW w:type="dxa" w:w="2532"/>
          </w:tcPr>
          <w:p>
            <w:pPr>
              <w:spacing w:after="0"/>
              <w:jc w:val="left"/>
            </w:pPr>
          </w:p>
        </w:tc>
        <w:tc>
          <w:tcPr>
            <w:tcW w:type="dxa" w:w="1593"/>
          </w:tcPr>
          <w:p>
            <w:pPr>
              <w:spacing w:after="0"/>
              <w:jc w:val="left"/>
            </w:pPr>
            <w:r>
              <w:rPr>
                <w:sz w:val="16"/>
              </w:rPr>
              <w:t>Wind chill: in event narratives only (local data needed).</w:t>
            </w:r>
          </w:p>
        </w:tc>
      </w:tr>
      <w:tr>
        <w:trPr>
          <w:cantSplit/>
        </w:trPr>
        <w:tc>
          <w:tcPr>
            <w:tcW w:type="dxa" w:w="1758"/>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3"/>
          </w:tcPr>
          <w:p>
            <w:pPr>
              <w:spacing w:after="0"/>
              <w:jc w:val="right"/>
            </w:pPr>
            <w:r>
              <w:rPr>
                <w:sz w:val="16"/>
              </w:rPr>
              <w:t>2 records, 1998 to 2007 (1 zone-level)</w:t>
            </w:r>
          </w:p>
        </w:tc>
        <w:tc>
          <w:tcPr>
            <w:tcW w:type="dxa" w:w="1363"/>
          </w:tcPr>
          <w:p>
            <w:pPr>
              <w:spacing w:after="0"/>
              <w:jc w:val="left"/>
            </w:pPr>
          </w:p>
        </w:tc>
        <w:tc>
          <w:tcPr>
            <w:tcW w:type="dxa" w:w="1604"/>
          </w:tcPr>
          <w:p>
            <w:pPr>
              <w:spacing w:after="0"/>
              <w:jc w:val="left"/>
            </w:pPr>
            <w:r>
              <w:rPr>
                <w:sz w:val="16"/>
              </w:rPr>
              <w:t>Frost/Freeze, 2007-01-13, $6,000,000 crop damage (2007 dollars); NWS zone CAZ088</w:t>
            </w:r>
          </w:p>
        </w:tc>
        <w:tc>
          <w:tcPr>
            <w:tcW w:type="dxa" w:w="1609"/>
          </w:tcPr>
          <w:p>
            <w:pPr>
              <w:spacing w:after="0"/>
              <w:jc w:val="left"/>
            </w:pPr>
          </w:p>
        </w:tc>
        <w:tc>
          <w:tcPr>
            <w:tcW w:type="dxa" w:w="2532"/>
          </w:tcPr>
          <w:p>
            <w:pPr>
              <w:spacing w:after="0"/>
              <w:jc w:val="left"/>
            </w:pPr>
            <w:r>
              <w:rPr>
                <w:sz w:val="16"/>
              </w:rPr>
              <w:t>No event record names a jurisdiction in the plan. Zone-level records (1) apply countywide.</w:t>
            </w:r>
          </w:p>
        </w:tc>
        <w:tc>
          <w:tcPr>
            <w:tcW w:type="dxa" w:w="1593"/>
          </w:tcPr>
          <w:p>
            <w:pPr>
              <w:spacing w:after="0"/>
              <w:jc w:val="left"/>
            </w:pPr>
            <w:r>
              <w:rPr>
                <w:sz w:val="16"/>
              </w:rPr>
              <w:t>Temperature: in event narratives only (local data needed).</w:t>
            </w:r>
          </w:p>
        </w:tc>
      </w:tr>
      <w:tr>
        <w:trPr>
          <w:cantSplit/>
        </w:trPr>
        <w:tc>
          <w:tcPr>
            <w:tcW w:type="dxa" w:w="1758"/>
          </w:tcPr>
          <w:p>
            <w:pPr>
              <w:spacing w:after="0"/>
              <w:jc w:val="left"/>
            </w:pPr>
            <w:r>
              <w:rPr>
                <w:sz w:val="16"/>
              </w:rPr>
              <w:t>Drought</w:t>
            </w:r>
          </w:p>
        </w:tc>
        <w:tc>
          <w:tcPr>
            <w:tcW w:type="dxa" w:w="1890"/>
          </w:tcPr>
          <w:p>
            <w:pPr>
              <w:spacing w:after="0"/>
              <w:jc w:val="left"/>
            </w:pPr>
            <w:r>
              <w:rPr>
                <w:sz w:val="16"/>
              </w:rPr>
              <w:t>U.S. Drought Monitor scale (D0 to D4)</w:t>
            </w:r>
          </w:p>
        </w:tc>
        <w:tc>
          <w:tcPr>
            <w:tcW w:type="dxa" w:w="1763"/>
          </w:tcPr>
          <w:p>
            <w:pPr>
              <w:spacing w:after="0"/>
              <w:jc w:val="right"/>
            </w:pPr>
            <w:r>
              <w:rPr>
                <w:sz w:val="16"/>
              </w:rPr>
              <w:t>0</w:t>
            </w:r>
          </w:p>
        </w:tc>
        <w:tc>
          <w:tcPr>
            <w:tcW w:type="dxa" w:w="1363"/>
          </w:tcPr>
          <w:p>
            <w:pPr>
              <w:spacing w:after="0"/>
              <w:jc w:val="left"/>
            </w:pPr>
          </w:p>
        </w:tc>
        <w:tc>
          <w:tcPr>
            <w:tcW w:type="dxa" w:w="1604"/>
          </w:tcPr>
          <w:p>
            <w:pPr>
              <w:spacing w:after="0"/>
              <w:jc w:val="left"/>
            </w:pPr>
          </w:p>
        </w:tc>
        <w:tc>
          <w:tcPr>
            <w:tcW w:type="dxa" w:w="1609"/>
          </w:tcPr>
          <w:p>
            <w:pPr>
              <w:spacing w:after="0"/>
              <w:jc w:val="left"/>
            </w:pPr>
          </w:p>
        </w:tc>
        <w:tc>
          <w:tcPr>
            <w:tcW w:type="dxa" w:w="2532"/>
          </w:tcPr>
          <w:p>
            <w:pPr>
              <w:spacing w:after="0"/>
              <w:jc w:val="left"/>
            </w:pP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890"/>
          </w:tcPr>
          <w:p>
            <w:pPr>
              <w:spacing w:after="0"/>
              <w:jc w:val="left"/>
            </w:pPr>
            <w:r>
              <w:rPr>
                <w:sz w:val="16"/>
              </w:rPr>
              <w:t>Modified Mercalli (local data)</w:t>
            </w:r>
          </w:p>
        </w:tc>
        <w:tc>
          <w:tcPr>
            <w:tcW w:type="dxa" w:w="1763"/>
          </w:tcPr>
          <w:p>
            <w:pPr>
              <w:spacing w:after="0"/>
              <w:jc w:val="right"/>
            </w:pPr>
            <w:r>
              <w:rPr>
                <w:sz w:val="16"/>
              </w:rPr>
              <w:t>0</w:t>
            </w:r>
          </w:p>
        </w:tc>
        <w:tc>
          <w:tcPr>
            <w:tcW w:type="dxa" w:w="1363"/>
          </w:tcPr>
          <w:p>
            <w:pPr>
              <w:spacing w:after="0"/>
              <w:jc w:val="left"/>
            </w:pPr>
          </w:p>
        </w:tc>
        <w:tc>
          <w:tcPr>
            <w:tcW w:type="dxa" w:w="1604"/>
          </w:tcPr>
          <w:p>
            <w:pPr>
              <w:spacing w:after="0"/>
              <w:jc w:val="left"/>
            </w:pPr>
          </w:p>
        </w:tc>
        <w:tc>
          <w:tcPr>
            <w:tcW w:type="dxa" w:w="1609"/>
          </w:tcPr>
          <w:p>
            <w:pPr>
              <w:spacing w:after="0"/>
              <w:jc w:val="left"/>
            </w:pPr>
          </w:p>
        </w:tc>
        <w:tc>
          <w:tcPr>
            <w:tcW w:type="dxa" w:w="2532"/>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758"/>
          </w:tcPr>
          <w:p>
            <w:pPr>
              <w:spacing w:after="0"/>
              <w:jc w:val="left"/>
            </w:pPr>
            <w:r>
              <w:rPr>
                <w:sz w:val="16"/>
              </w:rPr>
              <w:t>Hail</w:t>
            </w:r>
          </w:p>
        </w:tc>
        <w:tc>
          <w:tcPr>
            <w:tcW w:type="dxa" w:w="1890"/>
          </w:tcPr>
          <w:p>
            <w:pPr>
              <w:spacing w:after="0"/>
              <w:jc w:val="left"/>
            </w:pPr>
            <w:r>
              <w:rPr>
                <w:sz w:val="16"/>
              </w:rPr>
              <w:t>hail size (inches)</w:t>
            </w:r>
          </w:p>
        </w:tc>
        <w:tc>
          <w:tcPr>
            <w:tcW w:type="dxa" w:w="1763"/>
          </w:tcPr>
          <w:p>
            <w:pPr>
              <w:spacing w:after="0"/>
              <w:jc w:val="right"/>
            </w:pPr>
            <w:r>
              <w:rPr>
                <w:sz w:val="16"/>
              </w:rPr>
              <w:t>30 records, 1959 to 2024</w:t>
            </w:r>
          </w:p>
        </w:tc>
        <w:tc>
          <w:tcPr>
            <w:tcW w:type="dxa" w:w="1363"/>
          </w:tcPr>
          <w:p>
            <w:pPr>
              <w:spacing w:after="0"/>
              <w:jc w:val="left"/>
            </w:pPr>
            <w:r>
              <w:rPr>
                <w:sz w:val="16"/>
              </w:rPr>
              <w:t>0.5 in to 1.75 in (median 1 in); 29 with a recorded value</w:t>
            </w:r>
          </w:p>
        </w:tc>
        <w:tc>
          <w:tcPr>
            <w:tcW w:type="dxa" w:w="1604"/>
          </w:tcPr>
          <w:p>
            <w:pPr>
              <w:spacing w:after="0"/>
              <w:jc w:val="left"/>
            </w:pPr>
            <w:r>
              <w:rPr>
                <w:sz w:val="16"/>
              </w:rPr>
              <w:t>1.75 in hail, 2015-10-15; same size also recorded on 1984-08-22</w:t>
            </w:r>
          </w:p>
        </w:tc>
        <w:tc>
          <w:tcPr>
            <w:tcW w:type="dxa" w:w="1609"/>
          </w:tcPr>
          <w:p>
            <w:pPr>
              <w:spacing w:after="0"/>
              <w:jc w:val="left"/>
            </w:pPr>
            <w:r>
              <w:rPr>
                <w:sz w:val="16"/>
              </w:rPr>
              <w:t>Hail, 2003-11-12, $3,500,000 property; crops not reported (2003 dollars)</w:t>
            </w:r>
          </w:p>
        </w:tc>
        <w:tc>
          <w:tcPr>
            <w:tcW w:type="dxa" w:w="2532"/>
          </w:tcPr>
          <w:p>
            <w:pPr>
              <w:spacing w:after="0"/>
              <w:jc w:val="left"/>
            </w:pPr>
            <w:r>
              <w:rPr>
                <w:sz w:val="16"/>
              </w:rPr>
              <w:t>Event records naming jurisdictions in the plan: Palmdale city (3 records), Azusa city (2 records), Compton city (1 record), Downey city (1 record), Duarte city (1 record), El Monte city (1 record), Lancaster city (1 record), Pasadena city (1 record), San Fernando city (1 record), Walnut city (1 record).</w:t>
            </w:r>
          </w:p>
        </w:tc>
        <w:tc>
          <w:tcPr>
            <w:tcW w:type="dxa" w:w="1593"/>
          </w:tcPr>
          <w:p>
            <w:pPr>
              <w:spacing w:after="0"/>
              <w:jc w:val="left"/>
            </w:pPr>
          </w:p>
        </w:tc>
      </w:tr>
      <w:tr>
        <w:trPr>
          <w:cantSplit/>
        </w:trPr>
        <w:tc>
          <w:tcPr>
            <w:tcW w:type="dxa" w:w="1758"/>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3"/>
          </w:tcPr>
          <w:p>
            <w:pPr>
              <w:spacing w:after="0"/>
              <w:jc w:val="right"/>
            </w:pPr>
            <w:r>
              <w:rPr>
                <w:sz w:val="16"/>
              </w:rPr>
              <w:t>8 records, 1997 to 2008 (8 zone-level)</w:t>
            </w:r>
          </w:p>
        </w:tc>
        <w:tc>
          <w:tcPr>
            <w:tcW w:type="dxa" w:w="1363"/>
          </w:tcPr>
          <w:p>
            <w:pPr>
              <w:spacing w:after="0"/>
              <w:jc w:val="left"/>
            </w:pPr>
            <w:r>
              <w:rPr>
                <w:sz w:val="16"/>
              </w:rPr>
              <w:t>1 day to 5 days (median 4 days); 5 with a recorded value</w:t>
            </w:r>
          </w:p>
        </w:tc>
        <w:tc>
          <w:tcPr>
            <w:tcW w:type="dxa" w:w="1604"/>
          </w:tcPr>
          <w:p>
            <w:pPr>
              <w:spacing w:after="0"/>
              <w:jc w:val="left"/>
            </w:pPr>
            <w:r>
              <w:rPr>
                <w:sz w:val="16"/>
              </w:rPr>
              <w:t>5 consecutive days, 2007-08-30 to 2007-09-03, 8 direct deaths, zone-level</w:t>
            </w:r>
          </w:p>
        </w:tc>
        <w:tc>
          <w:tcPr>
            <w:tcW w:type="dxa" w:w="1609"/>
          </w:tcPr>
          <w:p>
            <w:pPr>
              <w:spacing w:after="0"/>
              <w:jc w:val="left"/>
            </w:pPr>
          </w:p>
        </w:tc>
        <w:tc>
          <w:tcPr>
            <w:tcW w:type="dxa" w:w="2532"/>
          </w:tcPr>
          <w:p>
            <w:pPr>
              <w:spacing w:after="0"/>
              <w:jc w:val="left"/>
            </w:pPr>
            <w:r>
              <w:rPr>
                <w:sz w:val="16"/>
              </w:rPr>
              <w:t>Countywide (zone-level records).</w:t>
            </w:r>
          </w:p>
        </w:tc>
        <w:tc>
          <w:tcPr>
            <w:tcW w:type="dxa" w:w="1593"/>
          </w:tcPr>
          <w:p>
            <w:pPr>
              <w:spacing w:after="0"/>
              <w:jc w:val="left"/>
            </w:pPr>
            <w:r>
              <w:rPr>
                <w:sz w:val="16"/>
              </w:rPr>
              <w:t>Heat index: in event narratives only (local data needed).</w:t>
            </w:r>
          </w:p>
        </w:tc>
      </w:tr>
      <w:tr>
        <w:trPr>
          <w:cantSplit/>
        </w:trPr>
        <w:tc>
          <w:tcPr>
            <w:tcW w:type="dxa" w:w="1758"/>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3"/>
          </w:tcPr>
          <w:p>
            <w:pPr>
              <w:spacing w:after="0"/>
              <w:jc w:val="right"/>
            </w:pPr>
            <w:r>
              <w:rPr>
                <w:sz w:val="16"/>
              </w:rPr>
              <w:t>1 record, 1997 (1 zone-level)</w:t>
            </w:r>
          </w:p>
        </w:tc>
        <w:tc>
          <w:tcPr>
            <w:tcW w:type="dxa" w:w="1363"/>
          </w:tcPr>
          <w:p>
            <w:pPr>
              <w:spacing w:after="0"/>
              <w:jc w:val="left"/>
            </w:pPr>
          </w:p>
        </w:tc>
        <w:tc>
          <w:tcPr>
            <w:tcW w:type="dxa" w:w="1604"/>
          </w:tcPr>
          <w:p>
            <w:pPr>
              <w:spacing w:after="0"/>
              <w:jc w:val="left"/>
            </w:pPr>
            <w:r>
              <w:rPr>
                <w:sz w:val="16"/>
              </w:rPr>
              <w:t>Strongest recorded: Tropical Storm record, 1997-09-25, damage not reported; NWS zone CAZ041</w:t>
            </w:r>
          </w:p>
        </w:tc>
        <w:tc>
          <w:tcPr>
            <w:tcW w:type="dxa" w:w="1609"/>
          </w:tcPr>
          <w:p>
            <w:pPr>
              <w:spacing w:after="0"/>
              <w:jc w:val="left"/>
            </w:pPr>
          </w:p>
        </w:tc>
        <w:tc>
          <w:tcPr>
            <w:tcW w:type="dxa" w:w="2532"/>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8"/>
          </w:tcPr>
          <w:p>
            <w:pPr>
              <w:spacing w:after="0"/>
              <w:jc w:val="left"/>
            </w:pPr>
            <w:r>
              <w:rPr>
                <w:sz w:val="16"/>
              </w:rPr>
              <w:t>Ice Storm</w:t>
            </w:r>
          </w:p>
        </w:tc>
        <w:tc>
          <w:tcPr>
            <w:tcW w:type="dxa" w:w="1890"/>
          </w:tcPr>
          <w:p>
            <w:pPr>
              <w:spacing w:after="0"/>
              <w:jc w:val="left"/>
            </w:pPr>
            <w:r>
              <w:rPr>
                <w:sz w:val="16"/>
              </w:rPr>
              <w:t>Sperry-Piltz ice scale (local data)</w:t>
            </w:r>
          </w:p>
        </w:tc>
        <w:tc>
          <w:tcPr>
            <w:tcW w:type="dxa" w:w="1763"/>
          </w:tcPr>
          <w:p>
            <w:pPr>
              <w:spacing w:after="0"/>
              <w:jc w:val="right"/>
            </w:pPr>
            <w:r>
              <w:rPr>
                <w:sz w:val="16"/>
              </w:rPr>
              <w:t>0</w:t>
            </w:r>
          </w:p>
        </w:tc>
        <w:tc>
          <w:tcPr>
            <w:tcW w:type="dxa" w:w="1363"/>
          </w:tcPr>
          <w:p>
            <w:pPr>
              <w:spacing w:after="0"/>
              <w:jc w:val="left"/>
            </w:pPr>
          </w:p>
        </w:tc>
        <w:tc>
          <w:tcPr>
            <w:tcW w:type="dxa" w:w="1604"/>
          </w:tcPr>
          <w:p>
            <w:pPr>
              <w:spacing w:after="0"/>
              <w:jc w:val="left"/>
            </w:pPr>
          </w:p>
        </w:tc>
        <w:tc>
          <w:tcPr>
            <w:tcW w:type="dxa" w:w="1609"/>
          </w:tcPr>
          <w:p>
            <w:pPr>
              <w:spacing w:after="0"/>
              <w:jc w:val="left"/>
            </w:pPr>
          </w:p>
        </w:tc>
        <w:tc>
          <w:tcPr>
            <w:tcW w:type="dxa" w:w="2532"/>
          </w:tcPr>
          <w:p>
            <w:pPr>
              <w:spacing w:after="0"/>
              <w:jc w:val="left"/>
            </w:pPr>
          </w:p>
        </w:tc>
        <w:tc>
          <w:tcPr>
            <w:tcW w:type="dxa" w:w="1593"/>
          </w:tcPr>
          <w:p>
            <w:pPr>
              <w:spacing w:after="0"/>
              <w:jc w:val="left"/>
            </w:pPr>
            <w:r>
              <w:rPr>
                <w:sz w:val="16"/>
              </w:rPr>
              <w:t>Ice thickness: in event narratives only (local data needed).</w:t>
            </w:r>
          </w:p>
        </w:tc>
      </w:tr>
      <w:tr>
        <w:trPr>
          <w:cantSplit/>
        </w:trPr>
        <w:tc>
          <w:tcPr>
            <w:tcW w:type="dxa" w:w="1758"/>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3"/>
          </w:tcPr>
          <w:p>
            <w:pPr>
              <w:spacing w:after="0"/>
              <w:jc w:val="right"/>
            </w:pPr>
            <w:r>
              <w:rPr>
                <w:sz w:val="16"/>
              </w:rPr>
              <w:t>247 records, 1998 to 2026 (3 zone-level)</w:t>
            </w:r>
          </w:p>
        </w:tc>
        <w:tc>
          <w:tcPr>
            <w:tcW w:type="dxa" w:w="1363"/>
          </w:tcPr>
          <w:p>
            <w:pPr>
              <w:spacing w:after="0"/>
              <w:jc w:val="left"/>
            </w:pPr>
          </w:p>
        </w:tc>
        <w:tc>
          <w:tcPr>
            <w:tcW w:type="dxa" w:w="1604"/>
          </w:tcPr>
          <w:p>
            <w:pPr>
              <w:spacing w:after="0"/>
              <w:jc w:val="left"/>
            </w:pPr>
            <w:r>
              <w:rPr>
                <w:sz w:val="16"/>
              </w:rPr>
              <w:t>Flash Flood, 2010-01-19, $0 property; $3,200,000 crops (2010 dollars)</w:t>
            </w:r>
          </w:p>
        </w:tc>
        <w:tc>
          <w:tcPr>
            <w:tcW w:type="dxa" w:w="1609"/>
          </w:tcPr>
          <w:p>
            <w:pPr>
              <w:spacing w:after="0"/>
              <w:jc w:val="left"/>
            </w:pPr>
          </w:p>
        </w:tc>
        <w:tc>
          <w:tcPr>
            <w:tcW w:type="dxa" w:w="2532"/>
          </w:tcPr>
          <w:p>
            <w:pPr>
              <w:spacing w:after="0"/>
              <w:jc w:val="left"/>
            </w:pPr>
            <w:r>
              <w:rPr>
                <w:sz w:val="16"/>
              </w:rPr>
              <w:t>Event records naming jurisdictions in the plan: Glendora city (13 records), Palmdale city (11 records), Carson city (6 records), Azusa city (5 records), Long Beach city (5 records), Los Angeles city (4 records), Arcadia city (3 records), Lancaster city (3 records), Claremont city (2 records), Compton city (2 records); and 18 more jurisdictions (see the Excel file). Zone-level records (3)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8"/>
          </w:tcPr>
          <w:p>
            <w:pPr>
              <w:spacing w:after="0"/>
              <w:jc w:val="left"/>
            </w:pPr>
            <w:r>
              <w:rPr>
                <w:sz w:val="16"/>
              </w:rPr>
              <w:t>Debris Flow</w:t>
            </w:r>
          </w:p>
        </w:tc>
        <w:tc>
          <w:tcPr>
            <w:tcW w:type="dxa" w:w="1890"/>
          </w:tcPr>
          <w:p>
            <w:pPr>
              <w:spacing w:after="0"/>
              <w:jc w:val="left"/>
            </w:pPr>
            <w:r>
              <w:rPr>
                <w:sz w:val="16"/>
              </w:rPr>
              <w:t>none (count and damage only)</w:t>
            </w:r>
          </w:p>
        </w:tc>
        <w:tc>
          <w:tcPr>
            <w:tcW w:type="dxa" w:w="1763"/>
          </w:tcPr>
          <w:p>
            <w:pPr>
              <w:spacing w:after="0"/>
              <w:jc w:val="right"/>
            </w:pPr>
            <w:r>
              <w:rPr>
                <w:sz w:val="16"/>
              </w:rPr>
              <w:t>26 records, 2004 to 2026 (2 zone-level)</w:t>
            </w:r>
          </w:p>
        </w:tc>
        <w:tc>
          <w:tcPr>
            <w:tcW w:type="dxa" w:w="1363"/>
          </w:tcPr>
          <w:p>
            <w:pPr>
              <w:spacing w:after="0"/>
              <w:jc w:val="left"/>
            </w:pPr>
          </w:p>
        </w:tc>
        <w:tc>
          <w:tcPr>
            <w:tcW w:type="dxa" w:w="1604"/>
          </w:tcPr>
          <w:p>
            <w:pPr>
              <w:spacing w:after="0"/>
              <w:jc w:val="left"/>
            </w:pPr>
            <w:r>
              <w:rPr>
                <w:sz w:val="16"/>
              </w:rPr>
              <w:t>No damage reported in 26 records.</w:t>
            </w:r>
          </w:p>
        </w:tc>
        <w:tc>
          <w:tcPr>
            <w:tcW w:type="dxa" w:w="1609"/>
          </w:tcPr>
          <w:p>
            <w:pPr>
              <w:spacing w:after="0"/>
              <w:jc w:val="left"/>
            </w:pPr>
          </w:p>
        </w:tc>
        <w:tc>
          <w:tcPr>
            <w:tcW w:type="dxa" w:w="2532"/>
          </w:tcPr>
          <w:p>
            <w:pPr>
              <w:spacing w:after="0"/>
              <w:jc w:val="left"/>
            </w:pPr>
            <w:r>
              <w:rPr>
                <w:sz w:val="16"/>
              </w:rPr>
              <w:t>Event records naming jurisdictions in the plan: Duarte city (1 record), La Mirada city (1 record), Malibu city (1 record), West Hollywood city (1 record). Zone-level records (2) apply countywide.</w:t>
            </w:r>
          </w:p>
        </w:tc>
        <w:tc>
          <w:tcPr>
            <w:tcW w:type="dxa" w:w="1593"/>
          </w:tcPr>
          <w:p>
            <w:pPr>
              <w:spacing w:after="0"/>
              <w:jc w:val="left"/>
            </w:pPr>
            <w:r>
              <w:rPr>
                <w:sz w:val="16"/>
              </w:rPr>
              <w:t>Physical measure: in event narratives only (local data needed).</w:t>
            </w:r>
          </w:p>
        </w:tc>
      </w:tr>
      <w:tr>
        <w:trPr>
          <w:cantSplit/>
        </w:trPr>
        <w:tc>
          <w:tcPr>
            <w:tcW w:type="dxa" w:w="1758"/>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3"/>
          </w:tcPr>
          <w:p>
            <w:pPr>
              <w:spacing w:after="0"/>
              <w:jc w:val="right"/>
            </w:pPr>
            <w:r>
              <w:rPr>
                <w:sz w:val="16"/>
              </w:rPr>
              <w:t>10 records, 1996 to 2022</w:t>
            </w:r>
          </w:p>
        </w:tc>
        <w:tc>
          <w:tcPr>
            <w:tcW w:type="dxa" w:w="1363"/>
          </w:tcPr>
          <w:p>
            <w:pPr>
              <w:spacing w:after="0"/>
              <w:jc w:val="left"/>
            </w:pPr>
          </w:p>
        </w:tc>
        <w:tc>
          <w:tcPr>
            <w:tcW w:type="dxa" w:w="1604"/>
          </w:tcPr>
          <w:p>
            <w:pPr>
              <w:spacing w:after="0"/>
              <w:jc w:val="left"/>
            </w:pPr>
            <w:r>
              <w:rPr>
                <w:sz w:val="16"/>
              </w:rPr>
              <w:t>Lightning, 2014-07-27, $0 property; $0 crops (2014 dollars), 1 direct death, 8 direct injuries</w:t>
            </w:r>
          </w:p>
        </w:tc>
        <w:tc>
          <w:tcPr>
            <w:tcW w:type="dxa" w:w="1609"/>
          </w:tcPr>
          <w:p>
            <w:pPr>
              <w:spacing w:after="0"/>
              <w:jc w:val="left"/>
            </w:pPr>
          </w:p>
        </w:tc>
        <w:tc>
          <w:tcPr>
            <w:tcW w:type="dxa" w:w="2532"/>
          </w:tcPr>
          <w:p>
            <w:pPr>
              <w:spacing w:after="0"/>
              <w:jc w:val="left"/>
            </w:pPr>
            <w:r>
              <w:rPr>
                <w:sz w:val="16"/>
              </w:rPr>
              <w:t>Event records naming jurisdictions in the plan: Palmdale city (2 records), Calabasas city (1 record), Duarte city (1 record), South Pasadena city (1 record), West Covina city (1 record).</w:t>
            </w:r>
          </w:p>
        </w:tc>
        <w:tc>
          <w:tcPr>
            <w:tcW w:type="dxa" w:w="1593"/>
          </w:tcPr>
          <w:p>
            <w:pPr>
              <w:spacing w:after="0"/>
              <w:jc w:val="left"/>
            </w:pPr>
            <w:r>
              <w:rPr>
                <w:sz w:val="16"/>
              </w:rPr>
              <w:t>Storm Events lists lightning with damage or casualties; physical measure in event narratives only (local data needed).</w:t>
            </w:r>
          </w:p>
        </w:tc>
      </w:tr>
      <w:tr>
        <w:trPr>
          <w:cantSplit/>
        </w:trPr>
        <w:tc>
          <w:tcPr>
            <w:tcW w:type="dxa" w:w="1758"/>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3"/>
          </w:tcPr>
          <w:p>
            <w:pPr>
              <w:spacing w:after="0"/>
              <w:jc w:val="right"/>
            </w:pPr>
            <w:r>
              <w:rPr>
                <w:sz w:val="16"/>
              </w:rPr>
              <w:t>298 records, 1996 to 2026 (294 zone-level)</w:t>
            </w:r>
          </w:p>
        </w:tc>
        <w:tc>
          <w:tcPr>
            <w:tcW w:type="dxa" w:w="1363"/>
          </w:tcPr>
          <w:p>
            <w:pPr>
              <w:spacing w:after="0"/>
              <w:jc w:val="left"/>
            </w:pPr>
            <w:r>
              <w:rPr>
                <w:sz w:val="16"/>
              </w:rPr>
              <w:t>37 kt (43 mph) to 97 kt (112 mph) (median 61 kt (70 mph)); 293 with a recorded value</w:t>
            </w:r>
          </w:p>
        </w:tc>
        <w:tc>
          <w:tcPr>
            <w:tcW w:type="dxa" w:w="1604"/>
          </w:tcPr>
          <w:p>
            <w:pPr>
              <w:spacing w:after="0"/>
              <w:jc w:val="left"/>
            </w:pPr>
            <w:r>
              <w:rPr>
                <w:sz w:val="16"/>
              </w:rPr>
              <w:t>97 kt (112 mph) measured gust, High Wind, 2023-01-26; NWS zone CAZ054</w:t>
            </w:r>
          </w:p>
        </w:tc>
        <w:tc>
          <w:tcPr>
            <w:tcW w:type="dxa" w:w="1609"/>
          </w:tcPr>
          <w:p>
            <w:pPr>
              <w:spacing w:after="0"/>
              <w:jc w:val="left"/>
            </w:pPr>
          </w:p>
        </w:tc>
        <w:tc>
          <w:tcPr>
            <w:tcW w:type="dxa" w:w="2532"/>
          </w:tcPr>
          <w:p>
            <w:pPr>
              <w:spacing w:after="0"/>
              <w:jc w:val="left"/>
            </w:pPr>
            <w:r>
              <w:rPr>
                <w:sz w:val="16"/>
              </w:rPr>
              <w:t>Event records naming jurisdictions in the plan: Long Beach city (1 record), Los Angeles city (1 record). Zone-level records (294) apply countywide.</w:t>
            </w:r>
          </w:p>
        </w:tc>
        <w:tc>
          <w:tcPr>
            <w:tcW w:type="dxa" w:w="1593"/>
          </w:tcPr>
          <w:p>
            <w:pPr>
              <w:spacing w:after="0"/>
              <w:jc w:val="left"/>
            </w:pPr>
          </w:p>
        </w:tc>
      </w:tr>
      <w:tr>
        <w:trPr>
          <w:cantSplit/>
        </w:trPr>
        <w:tc>
          <w:tcPr>
            <w:tcW w:type="dxa" w:w="1758"/>
          </w:tcPr>
          <w:p>
            <w:pPr>
              <w:spacing w:after="0"/>
              <w:jc w:val="left"/>
            </w:pPr>
            <w:r>
              <w:rPr>
                <w:sz w:val="16"/>
              </w:rPr>
              <w:t>Thunderstorm Wind</w:t>
            </w:r>
          </w:p>
        </w:tc>
        <w:tc>
          <w:tcPr>
            <w:tcW w:type="dxa" w:w="1890"/>
          </w:tcPr>
          <w:p>
            <w:pPr>
              <w:spacing w:after="0"/>
              <w:jc w:val="left"/>
            </w:pPr>
            <w:r>
              <w:rPr>
                <w:sz w:val="16"/>
              </w:rPr>
              <w:t>wind speed (kt and mph)</w:t>
            </w:r>
          </w:p>
        </w:tc>
        <w:tc>
          <w:tcPr>
            <w:tcW w:type="dxa" w:w="1763"/>
          </w:tcPr>
          <w:p>
            <w:pPr>
              <w:spacing w:after="0"/>
              <w:jc w:val="right"/>
            </w:pPr>
            <w:r>
              <w:rPr>
                <w:sz w:val="16"/>
              </w:rPr>
              <w:t>105 records, 1957 to 2026</w:t>
            </w:r>
          </w:p>
        </w:tc>
        <w:tc>
          <w:tcPr>
            <w:tcW w:type="dxa" w:w="1363"/>
          </w:tcPr>
          <w:p>
            <w:pPr>
              <w:spacing w:after="0"/>
              <w:jc w:val="left"/>
            </w:pPr>
            <w:r>
              <w:rPr>
                <w:sz w:val="16"/>
              </w:rPr>
              <w:t>43 kt (49 mph) to 93 kt (107 mph) (median 53 kt (61 mph)); 88 with a recorded value</w:t>
            </w:r>
          </w:p>
        </w:tc>
        <w:tc>
          <w:tcPr>
            <w:tcW w:type="dxa" w:w="1604"/>
          </w:tcPr>
          <w:p>
            <w:pPr>
              <w:spacing w:after="0"/>
              <w:jc w:val="left"/>
            </w:pPr>
            <w:r>
              <w:rPr>
                <w:sz w:val="16"/>
              </w:rPr>
              <w:t>93 kt (107 mph), measurement type not recorded, Thunderstorm Wind, 1993-02-18</w:t>
            </w:r>
          </w:p>
        </w:tc>
        <w:tc>
          <w:tcPr>
            <w:tcW w:type="dxa" w:w="1609"/>
          </w:tcPr>
          <w:p>
            <w:pPr>
              <w:spacing w:after="0"/>
              <w:jc w:val="left"/>
            </w:pPr>
            <w:r>
              <w:rPr>
                <w:sz w:val="16"/>
              </w:rPr>
              <w:t>Thunderstorm Wind, 1993-02-23, $50,000 property; crops not recorded (1993 dollars)</w:t>
            </w:r>
          </w:p>
        </w:tc>
        <w:tc>
          <w:tcPr>
            <w:tcW w:type="dxa" w:w="2532"/>
          </w:tcPr>
          <w:p>
            <w:pPr>
              <w:spacing w:after="0"/>
              <w:jc w:val="left"/>
            </w:pPr>
            <w:r>
              <w:rPr>
                <w:sz w:val="16"/>
              </w:rPr>
              <w:t>Event records naming jurisdictions in the plan: Lancaster city (5 records), Diamond Bar city (2 records), Long Beach city (2 records), Los Angeles city (2 records), Paramount city (2 records), Artesia city (1 record), Azusa city (1 record), Bellflower city (1 record), Claremont city (1 record), Downey city (1 record); and 11 more jurisdictions (see the Excel file).</w:t>
            </w:r>
          </w:p>
        </w:tc>
        <w:tc>
          <w:tcPr>
            <w:tcW w:type="dxa" w:w="1593"/>
          </w:tcPr>
          <w:p>
            <w:pPr>
              <w:spacing w:after="0"/>
              <w:jc w:val="left"/>
            </w:pPr>
          </w:p>
        </w:tc>
      </w:tr>
      <w:tr>
        <w:trPr>
          <w:cantSplit/>
        </w:trPr>
        <w:tc>
          <w:tcPr>
            <w:tcW w:type="dxa" w:w="1758"/>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3"/>
          </w:tcPr>
          <w:p>
            <w:pPr>
              <w:spacing w:after="0"/>
              <w:jc w:val="right"/>
            </w:pPr>
            <w:r>
              <w:rPr>
                <w:sz w:val="16"/>
              </w:rPr>
              <w:t>50 records, 1952 to 2025</w:t>
            </w:r>
          </w:p>
        </w:tc>
        <w:tc>
          <w:tcPr>
            <w:tcW w:type="dxa" w:w="1363"/>
          </w:tcPr>
          <w:p>
            <w:pPr>
              <w:spacing w:after="0"/>
              <w:jc w:val="left"/>
            </w:pPr>
            <w:r>
              <w:rPr>
                <w:sz w:val="16"/>
              </w:rPr>
              <w:t>F/EF0 to F/EF2 (median F/EF0); 44 with a recorded value</w:t>
            </w:r>
          </w:p>
        </w:tc>
        <w:tc>
          <w:tcPr>
            <w:tcW w:type="dxa" w:w="1604"/>
          </w:tcPr>
          <w:p>
            <w:pPr>
              <w:spacing w:after="0"/>
              <w:jc w:val="left"/>
            </w:pPr>
            <w:r>
              <w:rPr>
                <w:sz w:val="16"/>
              </w:rPr>
              <w:t>F2 tornado, 1983-03-01, 3.5 mi path length (whole path, pre-1996), 100 yd wide, $25,000,000 property; crops not recorded (1983 dollars), 30 direct injuries</w:t>
            </w:r>
          </w:p>
        </w:tc>
        <w:tc>
          <w:tcPr>
            <w:tcW w:type="dxa" w:w="1609"/>
          </w:tcPr>
          <w:p>
            <w:pPr>
              <w:spacing w:after="0"/>
              <w:jc w:val="left"/>
            </w:pPr>
          </w:p>
        </w:tc>
        <w:tc>
          <w:tcPr>
            <w:tcW w:type="dxa" w:w="2532"/>
          </w:tcPr>
          <w:p>
            <w:pPr>
              <w:spacing w:after="0"/>
              <w:jc w:val="left"/>
            </w:pPr>
            <w:r>
              <w:rPr>
                <w:sz w:val="16"/>
              </w:rPr>
              <w:t>Event records naming jurisdictions in the plan: Long Beach city (2 records), Whittier city (2 records), Cerritos city (1 record), Compton city (1 record), Covina city (1 record), Inglewood city (1 record), Montebello city (1 record), Palmdale city (1 record), Walnut city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8"/>
          </w:tcPr>
          <w:p>
            <w:pPr>
              <w:spacing w:after="0"/>
              <w:jc w:val="left"/>
            </w:pPr>
            <w:r>
              <w:rPr>
                <w:sz w:val="16"/>
              </w:rPr>
              <w:t>Tsunami</w:t>
            </w:r>
          </w:p>
        </w:tc>
        <w:tc>
          <w:tcPr>
            <w:tcW w:type="dxa" w:w="1890"/>
          </w:tcPr>
          <w:p>
            <w:pPr>
              <w:spacing w:after="0"/>
              <w:jc w:val="left"/>
            </w:pPr>
            <w:r>
              <w:rPr>
                <w:sz w:val="16"/>
              </w:rPr>
              <w:t>none (count and damage only)</w:t>
            </w:r>
          </w:p>
        </w:tc>
        <w:tc>
          <w:tcPr>
            <w:tcW w:type="dxa" w:w="1763"/>
          </w:tcPr>
          <w:p>
            <w:pPr>
              <w:spacing w:after="0"/>
              <w:jc w:val="right"/>
            </w:pPr>
            <w:r>
              <w:rPr>
                <w:sz w:val="16"/>
              </w:rPr>
              <w:t>0</w:t>
            </w:r>
          </w:p>
        </w:tc>
        <w:tc>
          <w:tcPr>
            <w:tcW w:type="dxa" w:w="1363"/>
          </w:tcPr>
          <w:p>
            <w:pPr>
              <w:spacing w:after="0"/>
              <w:jc w:val="left"/>
            </w:pPr>
          </w:p>
        </w:tc>
        <w:tc>
          <w:tcPr>
            <w:tcW w:type="dxa" w:w="1604"/>
          </w:tcPr>
          <w:p>
            <w:pPr>
              <w:spacing w:after="0"/>
              <w:jc w:val="left"/>
            </w:pPr>
          </w:p>
        </w:tc>
        <w:tc>
          <w:tcPr>
            <w:tcW w:type="dxa" w:w="1609"/>
          </w:tcPr>
          <w:p>
            <w:pPr>
              <w:spacing w:after="0"/>
              <w:jc w:val="left"/>
            </w:pPr>
          </w:p>
        </w:tc>
        <w:tc>
          <w:tcPr>
            <w:tcW w:type="dxa" w:w="2532"/>
          </w:tcPr>
          <w:p>
            <w:pPr>
              <w:spacing w:after="0"/>
              <w:jc w:val="left"/>
            </w:pPr>
          </w:p>
        </w:tc>
        <w:tc>
          <w:tcPr>
            <w:tcW w:type="dxa" w:w="1593"/>
          </w:tcPr>
          <w:p>
            <w:pPr>
              <w:spacing w:after="0"/>
              <w:jc w:val="left"/>
            </w:pPr>
            <w:r>
              <w:rPr>
                <w:sz w:val="16"/>
              </w:rPr>
              <w:t>Physical measure: in event narratives only (local data needed).</w:t>
            </w:r>
          </w:p>
        </w:tc>
      </w:tr>
      <w:tr>
        <w:trPr>
          <w:cantSplit/>
        </w:trPr>
        <w:tc>
          <w:tcPr>
            <w:tcW w:type="dxa" w:w="1758"/>
          </w:tcPr>
          <w:p>
            <w:pPr>
              <w:spacing w:after="0"/>
              <w:jc w:val="left"/>
            </w:pPr>
            <w:r>
              <w:rPr>
                <w:sz w:val="16"/>
              </w:rPr>
              <w:t>Wildfire</w:t>
            </w:r>
          </w:p>
        </w:tc>
        <w:tc>
          <w:tcPr>
            <w:tcW w:type="dxa" w:w="1890"/>
          </w:tcPr>
          <w:p>
            <w:pPr>
              <w:spacing w:after="0"/>
              <w:jc w:val="left"/>
            </w:pPr>
            <w:r>
              <w:rPr>
                <w:sz w:val="16"/>
              </w:rPr>
              <w:t>acres burned (local data)</w:t>
            </w:r>
          </w:p>
        </w:tc>
        <w:tc>
          <w:tcPr>
            <w:tcW w:type="dxa" w:w="1763"/>
          </w:tcPr>
          <w:p>
            <w:pPr>
              <w:spacing w:after="0"/>
              <w:jc w:val="right"/>
            </w:pPr>
            <w:r>
              <w:rPr>
                <w:sz w:val="16"/>
              </w:rPr>
              <w:t>57 records, 1996 to 2025 (41 zone-level)</w:t>
            </w:r>
          </w:p>
        </w:tc>
        <w:tc>
          <w:tcPr>
            <w:tcW w:type="dxa" w:w="1363"/>
          </w:tcPr>
          <w:p>
            <w:pPr>
              <w:spacing w:after="0"/>
              <w:jc w:val="left"/>
            </w:pPr>
          </w:p>
        </w:tc>
        <w:tc>
          <w:tcPr>
            <w:tcW w:type="dxa" w:w="1604"/>
          </w:tcPr>
          <w:p>
            <w:pPr>
              <w:spacing w:after="0"/>
              <w:jc w:val="left"/>
            </w:pPr>
            <w:r>
              <w:rPr>
                <w:sz w:val="16"/>
              </w:rPr>
              <w:t>Wildfire, 2007-01-08, $60,000,000 property; $0 crops (2007 dollars); NWS zone CAZ046</w:t>
            </w:r>
          </w:p>
        </w:tc>
        <w:tc>
          <w:tcPr>
            <w:tcW w:type="dxa" w:w="1609"/>
          </w:tcPr>
          <w:p>
            <w:pPr>
              <w:spacing w:after="0"/>
              <w:jc w:val="left"/>
            </w:pPr>
          </w:p>
        </w:tc>
        <w:tc>
          <w:tcPr>
            <w:tcW w:type="dxa" w:w="2532"/>
          </w:tcPr>
          <w:p>
            <w:pPr>
              <w:spacing w:after="0"/>
              <w:jc w:val="left"/>
            </w:pPr>
            <w:r>
              <w:rPr>
                <w:sz w:val="16"/>
              </w:rPr>
              <w:t>Event records naming jurisdictions in the plan: Azusa city (2 records), Glendora city (2 records), Malibu city (2 records), Arcadia city (1 record), Claremont city (1 record), Glendale city (1 record). Zone-level records (41) apply countywide.</w:t>
            </w:r>
          </w:p>
        </w:tc>
        <w:tc>
          <w:tcPr>
            <w:tcW w:type="dxa" w:w="1593"/>
          </w:tcPr>
          <w:p>
            <w:pPr>
              <w:spacing w:after="0"/>
              <w:jc w:val="left"/>
            </w:pPr>
            <w:r>
              <w:rPr>
                <w:sz w:val="16"/>
              </w:rPr>
              <w:t>Acres burned: in event narratives only (local data needed).</w:t>
            </w:r>
          </w:p>
        </w:tc>
      </w:tr>
      <w:tr>
        <w:trPr>
          <w:cantSplit/>
        </w:trPr>
        <w:tc>
          <w:tcPr>
            <w:tcW w:type="dxa" w:w="1758"/>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3"/>
          </w:tcPr>
          <w:p>
            <w:pPr>
              <w:spacing w:after="0"/>
              <w:jc w:val="right"/>
            </w:pPr>
            <w:r>
              <w:rPr>
                <w:sz w:val="16"/>
              </w:rPr>
              <w:t>107 records, 1996 to 2026 (107 zone-level)</w:t>
            </w:r>
          </w:p>
        </w:tc>
        <w:tc>
          <w:tcPr>
            <w:tcW w:type="dxa" w:w="1363"/>
          </w:tcPr>
          <w:p>
            <w:pPr>
              <w:spacing w:after="0"/>
              <w:jc w:val="left"/>
            </w:pPr>
          </w:p>
        </w:tc>
        <w:tc>
          <w:tcPr>
            <w:tcW w:type="dxa" w:w="1604"/>
          </w:tcPr>
          <w:p>
            <w:pPr>
              <w:spacing w:after="0"/>
              <w:jc w:val="left"/>
            </w:pPr>
            <w:r>
              <w:rPr>
                <w:sz w:val="16"/>
              </w:rPr>
              <w:t>No damage reported in 107 records.</w:t>
            </w:r>
          </w:p>
        </w:tc>
        <w:tc>
          <w:tcPr>
            <w:tcW w:type="dxa" w:w="1609"/>
          </w:tcPr>
          <w:p>
            <w:pPr>
              <w:spacing w:after="0"/>
              <w:jc w:val="left"/>
            </w:pPr>
          </w:p>
        </w:tc>
        <w:tc>
          <w:tcPr>
            <w:tcW w:type="dxa" w:w="2532"/>
          </w:tcPr>
          <w:p>
            <w:pPr>
              <w:spacing w:after="0"/>
              <w:jc w:val="left"/>
            </w:pPr>
            <w:r>
              <w:rPr>
                <w:sz w:val="16"/>
              </w:rPr>
              <w:t>Countywide (zone-level records).</w:t>
            </w:r>
          </w:p>
        </w:tc>
        <w:tc>
          <w:tcPr>
            <w:tcW w:type="dxa" w:w="159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88 declarations covering 66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737"/>
        <w:gridCol w:w="2151"/>
        <w:gridCol w:w="2334"/>
        <w:gridCol w:w="158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Title</w:t>
            </w:r>
          </w:p>
        </w:tc>
        <w:tc>
          <w:tcPr>
            <w:tcW w:type="dxa" w:w="2151"/>
            <w:shd w:val="clear" w:color="auto" w:fill="E8E8E8"/>
          </w:tcPr>
          <w:p>
            <w:pPr>
              <w:spacing w:after="0"/>
              <w:jc w:val="left"/>
            </w:pPr>
            <w:r>
              <w:rPr>
                <w:b/>
                <w:sz w:val="16"/>
              </w:rPr>
              <w:t>Mapped hazard</w:t>
            </w:r>
          </w:p>
        </w:tc>
        <w:tc>
          <w:tcPr>
            <w:tcW w:type="dxa" w:w="23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2025-08-08</w:t>
            </w:r>
          </w:p>
        </w:tc>
        <w:tc>
          <w:tcPr>
            <w:tcW w:type="dxa" w:w="1037"/>
          </w:tcPr>
          <w:p>
            <w:pPr>
              <w:spacing w:after="0"/>
              <w:jc w:val="left"/>
            </w:pPr>
            <w:r>
              <w:rPr>
                <w:sz w:val="16"/>
              </w:rPr>
              <w:t>2025-08-07</w:t>
            </w:r>
          </w:p>
        </w:tc>
        <w:tc>
          <w:tcPr>
            <w:tcW w:type="dxa" w:w="1037"/>
          </w:tcPr>
          <w:p>
            <w:pPr>
              <w:spacing w:after="0"/>
              <w:jc w:val="left"/>
            </w:pPr>
            <w:r>
              <w:rPr>
                <w:sz w:val="16"/>
              </w:rPr>
              <w:t>FM-5605-CA</w:t>
            </w:r>
          </w:p>
        </w:tc>
        <w:tc>
          <w:tcPr>
            <w:tcW w:type="dxa" w:w="1317"/>
          </w:tcPr>
          <w:p>
            <w:pPr>
              <w:spacing w:after="0"/>
              <w:jc w:val="left"/>
            </w:pPr>
            <w:r>
              <w:rPr>
                <w:sz w:val="16"/>
              </w:rPr>
              <w:t>Fire management</w:t>
            </w:r>
          </w:p>
        </w:tc>
        <w:tc>
          <w:tcPr>
            <w:tcW w:type="dxa" w:w="2737"/>
          </w:tcPr>
          <w:p>
            <w:pPr>
              <w:spacing w:after="0"/>
              <w:jc w:val="left"/>
            </w:pPr>
            <w:r>
              <w:rPr>
                <w:sz w:val="16"/>
              </w:rPr>
              <w:t>Canyon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2025-01-08</w:t>
            </w:r>
          </w:p>
        </w:tc>
        <w:tc>
          <w:tcPr>
            <w:tcW w:type="dxa" w:w="1037"/>
          </w:tcPr>
          <w:p>
            <w:pPr>
              <w:spacing w:after="0"/>
              <w:jc w:val="left"/>
            </w:pPr>
            <w:r>
              <w:rPr>
                <w:sz w:val="16"/>
              </w:rPr>
              <w:t>2025-01-07</w:t>
            </w:r>
          </w:p>
        </w:tc>
        <w:tc>
          <w:tcPr>
            <w:tcW w:type="dxa" w:w="1037"/>
          </w:tcPr>
          <w:p>
            <w:pPr>
              <w:spacing w:after="0"/>
              <w:jc w:val="left"/>
            </w:pPr>
            <w:r>
              <w:rPr>
                <w:sz w:val="16"/>
              </w:rPr>
              <w:t>FM-5551-CA</w:t>
            </w:r>
          </w:p>
        </w:tc>
        <w:tc>
          <w:tcPr>
            <w:tcW w:type="dxa" w:w="1317"/>
          </w:tcPr>
          <w:p>
            <w:pPr>
              <w:spacing w:after="0"/>
              <w:jc w:val="left"/>
            </w:pPr>
            <w:r>
              <w:rPr>
                <w:sz w:val="16"/>
              </w:rPr>
              <w:t>Fire management</w:t>
            </w:r>
          </w:p>
        </w:tc>
        <w:tc>
          <w:tcPr>
            <w:tcW w:type="dxa" w:w="2737"/>
          </w:tcPr>
          <w:p>
            <w:pPr>
              <w:spacing w:after="0"/>
              <w:jc w:val="left"/>
            </w:pPr>
            <w:r>
              <w:rPr>
                <w:sz w:val="16"/>
              </w:rPr>
              <w:t>Hurst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in the 12 months before plan approval; within last 5 years</w:t>
            </w:r>
          </w:p>
        </w:tc>
        <w:tc>
          <w:tcPr>
            <w:tcW w:type="dxa" w:w="881"/>
          </w:tcPr>
          <w:p>
            <w:pPr>
              <w:spacing w:after="0"/>
              <w:jc w:val="left"/>
            </w:pPr>
            <w:r>
              <w:rPr>
                <w:sz w:val="16"/>
              </w:rPr>
              <w:t>same incident as DR-4856</w:t>
            </w:r>
          </w:p>
        </w:tc>
      </w:tr>
      <w:tr>
        <w:trPr>
          <w:cantSplit/>
        </w:trPr>
        <w:tc>
          <w:tcPr>
            <w:tcW w:type="dxa" w:w="1037"/>
          </w:tcPr>
          <w:p>
            <w:pPr>
              <w:spacing w:after="0"/>
              <w:jc w:val="left"/>
            </w:pPr>
            <w:r>
              <w:rPr>
                <w:sz w:val="16"/>
              </w:rPr>
              <w:t>2025-01-08</w:t>
            </w:r>
          </w:p>
        </w:tc>
        <w:tc>
          <w:tcPr>
            <w:tcW w:type="dxa" w:w="1037"/>
          </w:tcPr>
          <w:p>
            <w:pPr>
              <w:spacing w:after="0"/>
              <w:jc w:val="left"/>
            </w:pPr>
            <w:r>
              <w:rPr>
                <w:sz w:val="16"/>
              </w:rPr>
              <w:t>2025-01-07</w:t>
            </w:r>
          </w:p>
        </w:tc>
        <w:tc>
          <w:tcPr>
            <w:tcW w:type="dxa" w:w="1037"/>
          </w:tcPr>
          <w:p>
            <w:pPr>
              <w:spacing w:after="0"/>
              <w:jc w:val="left"/>
            </w:pPr>
            <w:r>
              <w:rPr>
                <w:sz w:val="16"/>
              </w:rPr>
              <w:t>FM-5550-CA</w:t>
            </w:r>
          </w:p>
        </w:tc>
        <w:tc>
          <w:tcPr>
            <w:tcW w:type="dxa" w:w="1317"/>
          </w:tcPr>
          <w:p>
            <w:pPr>
              <w:spacing w:after="0"/>
              <w:jc w:val="left"/>
            </w:pPr>
            <w:r>
              <w:rPr>
                <w:sz w:val="16"/>
              </w:rPr>
              <w:t>Fire management</w:t>
            </w:r>
          </w:p>
        </w:tc>
        <w:tc>
          <w:tcPr>
            <w:tcW w:type="dxa" w:w="2737"/>
          </w:tcPr>
          <w:p>
            <w:pPr>
              <w:spacing w:after="0"/>
              <w:jc w:val="left"/>
            </w:pPr>
            <w:r>
              <w:rPr>
                <w:sz w:val="16"/>
              </w:rPr>
              <w:t>Eaton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in the 12 months before plan approval; within last 5 years</w:t>
            </w:r>
          </w:p>
        </w:tc>
        <w:tc>
          <w:tcPr>
            <w:tcW w:type="dxa" w:w="881"/>
          </w:tcPr>
          <w:p>
            <w:pPr>
              <w:spacing w:after="0"/>
              <w:jc w:val="left"/>
            </w:pPr>
            <w:r>
              <w:rPr>
                <w:sz w:val="16"/>
              </w:rPr>
              <w:t>same incident as DR-4856</w:t>
            </w:r>
          </w:p>
        </w:tc>
      </w:tr>
      <w:tr>
        <w:trPr>
          <w:cantSplit/>
        </w:trPr>
        <w:tc>
          <w:tcPr>
            <w:tcW w:type="dxa" w:w="1037"/>
          </w:tcPr>
          <w:p>
            <w:pPr>
              <w:spacing w:after="0"/>
              <w:jc w:val="left"/>
            </w:pPr>
            <w:r>
              <w:rPr>
                <w:sz w:val="16"/>
              </w:rPr>
              <w:t>2025-01-08</w:t>
            </w:r>
          </w:p>
        </w:tc>
        <w:tc>
          <w:tcPr>
            <w:tcW w:type="dxa" w:w="1037"/>
          </w:tcPr>
          <w:p>
            <w:pPr>
              <w:spacing w:after="0"/>
              <w:jc w:val="left"/>
            </w:pPr>
            <w:r>
              <w:rPr>
                <w:sz w:val="16"/>
              </w:rPr>
              <w:t>2025-01-07</w:t>
            </w:r>
          </w:p>
        </w:tc>
        <w:tc>
          <w:tcPr>
            <w:tcW w:type="dxa" w:w="1037"/>
          </w:tcPr>
          <w:p>
            <w:pPr>
              <w:spacing w:after="0"/>
              <w:jc w:val="left"/>
            </w:pPr>
            <w:r>
              <w:rPr>
                <w:sz w:val="16"/>
              </w:rPr>
              <w:t>DR-4856-CA</w:t>
            </w:r>
          </w:p>
        </w:tc>
        <w:tc>
          <w:tcPr>
            <w:tcW w:type="dxa" w:w="1317"/>
          </w:tcPr>
          <w:p>
            <w:pPr>
              <w:spacing w:after="0"/>
              <w:jc w:val="left"/>
            </w:pPr>
            <w:r>
              <w:rPr>
                <w:sz w:val="16"/>
              </w:rPr>
              <w:t>Major disaster</w:t>
            </w:r>
          </w:p>
        </w:tc>
        <w:tc>
          <w:tcPr>
            <w:tcW w:type="dxa" w:w="2737"/>
          </w:tcPr>
          <w:p>
            <w:pPr>
              <w:spacing w:after="0"/>
              <w:jc w:val="left"/>
            </w:pPr>
            <w:r>
              <w:rPr>
                <w:sz w:val="16"/>
              </w:rPr>
              <w:t>Wildfires and Straight-Line Winds</w:t>
            </w:r>
          </w:p>
        </w:tc>
        <w:tc>
          <w:tcPr>
            <w:tcW w:type="dxa" w:w="2151"/>
          </w:tcPr>
          <w:p>
            <w:pPr>
              <w:spacing w:after="0"/>
              <w:jc w:val="left"/>
            </w:pPr>
            <w:r>
              <w:rPr>
                <w:sz w:val="16"/>
              </w:rPr>
              <w:t>Wildfire (primary); also designated: Strong Wind</w:t>
            </w:r>
          </w:p>
        </w:tc>
        <w:tc>
          <w:tcPr>
            <w:tcW w:type="dxa" w:w="2334"/>
          </w:tcPr>
          <w:p>
            <w:pPr>
              <w:spacing w:after="0"/>
              <w:jc w:val="right"/>
            </w:pPr>
            <w:r>
              <w:rPr>
                <w:sz w:val="16"/>
              </w:rPr>
              <w:t>$27,795,299.27</w:t>
            </w:r>
          </w:p>
        </w:tc>
        <w:tc>
          <w:tcPr>
            <w:tcW w:type="dxa" w:w="1581"/>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2025-01-07</w:t>
            </w:r>
          </w:p>
        </w:tc>
        <w:tc>
          <w:tcPr>
            <w:tcW w:type="dxa" w:w="1037"/>
          </w:tcPr>
          <w:p>
            <w:pPr>
              <w:spacing w:after="0"/>
              <w:jc w:val="left"/>
            </w:pPr>
            <w:r>
              <w:rPr>
                <w:sz w:val="16"/>
              </w:rPr>
              <w:t>2025-01-07</w:t>
            </w:r>
          </w:p>
        </w:tc>
        <w:tc>
          <w:tcPr>
            <w:tcW w:type="dxa" w:w="1037"/>
          </w:tcPr>
          <w:p>
            <w:pPr>
              <w:spacing w:after="0"/>
              <w:jc w:val="left"/>
            </w:pPr>
            <w:r>
              <w:rPr>
                <w:sz w:val="16"/>
              </w:rPr>
              <w:t>FM-5549-CA</w:t>
            </w:r>
          </w:p>
        </w:tc>
        <w:tc>
          <w:tcPr>
            <w:tcW w:type="dxa" w:w="1317"/>
          </w:tcPr>
          <w:p>
            <w:pPr>
              <w:spacing w:after="0"/>
              <w:jc w:val="left"/>
            </w:pPr>
            <w:r>
              <w:rPr>
                <w:sz w:val="16"/>
              </w:rPr>
              <w:t>Fire management</w:t>
            </w:r>
          </w:p>
        </w:tc>
        <w:tc>
          <w:tcPr>
            <w:tcW w:type="dxa" w:w="2737"/>
          </w:tcPr>
          <w:p>
            <w:pPr>
              <w:spacing w:after="0"/>
              <w:jc w:val="left"/>
            </w:pPr>
            <w:r>
              <w:rPr>
                <w:sz w:val="16"/>
              </w:rPr>
              <w:t>Palisades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in the 12 months before plan approval; within last 5 years</w:t>
            </w:r>
          </w:p>
        </w:tc>
        <w:tc>
          <w:tcPr>
            <w:tcW w:type="dxa" w:w="881"/>
          </w:tcPr>
          <w:p>
            <w:pPr>
              <w:spacing w:after="0"/>
              <w:jc w:val="left"/>
            </w:pPr>
            <w:r>
              <w:rPr>
                <w:sz w:val="16"/>
              </w:rPr>
              <w:t>same incident as DR-4856</w:t>
            </w:r>
          </w:p>
        </w:tc>
      </w:tr>
      <w:tr>
        <w:trPr>
          <w:cantSplit/>
        </w:trPr>
        <w:tc>
          <w:tcPr>
            <w:tcW w:type="dxa" w:w="1037"/>
          </w:tcPr>
          <w:p>
            <w:pPr>
              <w:spacing w:after="0"/>
              <w:jc w:val="left"/>
            </w:pPr>
            <w:r>
              <w:rPr>
                <w:sz w:val="16"/>
              </w:rPr>
              <w:t>2024-12-10</w:t>
            </w:r>
          </w:p>
        </w:tc>
        <w:tc>
          <w:tcPr>
            <w:tcW w:type="dxa" w:w="1037"/>
          </w:tcPr>
          <w:p>
            <w:pPr>
              <w:spacing w:after="0"/>
              <w:jc w:val="left"/>
            </w:pPr>
            <w:r>
              <w:rPr>
                <w:sz w:val="16"/>
              </w:rPr>
              <w:t>2024-12-10</w:t>
            </w:r>
          </w:p>
        </w:tc>
        <w:tc>
          <w:tcPr>
            <w:tcW w:type="dxa" w:w="1037"/>
          </w:tcPr>
          <w:p>
            <w:pPr>
              <w:spacing w:after="0"/>
              <w:jc w:val="left"/>
            </w:pPr>
            <w:r>
              <w:rPr>
                <w:sz w:val="16"/>
              </w:rPr>
              <w:t>FM-5548-CA</w:t>
            </w:r>
          </w:p>
        </w:tc>
        <w:tc>
          <w:tcPr>
            <w:tcW w:type="dxa" w:w="1317"/>
          </w:tcPr>
          <w:p>
            <w:pPr>
              <w:spacing w:after="0"/>
              <w:jc w:val="left"/>
            </w:pPr>
            <w:r>
              <w:rPr>
                <w:sz w:val="16"/>
              </w:rPr>
              <w:t>Fire management</w:t>
            </w:r>
          </w:p>
        </w:tc>
        <w:tc>
          <w:tcPr>
            <w:tcW w:type="dxa" w:w="2737"/>
          </w:tcPr>
          <w:p>
            <w:pPr>
              <w:spacing w:after="0"/>
              <w:jc w:val="left"/>
            </w:pPr>
            <w:r>
              <w:rPr>
                <w:sz w:val="16"/>
              </w:rPr>
              <w:t>Franklin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2024-09-11</w:t>
            </w:r>
          </w:p>
        </w:tc>
        <w:tc>
          <w:tcPr>
            <w:tcW w:type="dxa" w:w="1037"/>
          </w:tcPr>
          <w:p>
            <w:pPr>
              <w:spacing w:after="0"/>
              <w:jc w:val="left"/>
            </w:pPr>
            <w:r>
              <w:rPr>
                <w:sz w:val="16"/>
              </w:rPr>
              <w:t>2024-09-10</w:t>
            </w:r>
          </w:p>
        </w:tc>
        <w:tc>
          <w:tcPr>
            <w:tcW w:type="dxa" w:w="1037"/>
          </w:tcPr>
          <w:p>
            <w:pPr>
              <w:spacing w:after="0"/>
              <w:jc w:val="left"/>
            </w:pPr>
            <w:r>
              <w:rPr>
                <w:sz w:val="16"/>
              </w:rPr>
              <w:t>FM-5537-CA</w:t>
            </w:r>
          </w:p>
        </w:tc>
        <w:tc>
          <w:tcPr>
            <w:tcW w:type="dxa" w:w="1317"/>
          </w:tcPr>
          <w:p>
            <w:pPr>
              <w:spacing w:after="0"/>
              <w:jc w:val="left"/>
            </w:pPr>
            <w:r>
              <w:rPr>
                <w:sz w:val="16"/>
              </w:rPr>
              <w:t>Fire management</w:t>
            </w:r>
          </w:p>
        </w:tc>
        <w:tc>
          <w:tcPr>
            <w:tcW w:type="dxa" w:w="2737"/>
          </w:tcPr>
          <w:p>
            <w:pPr>
              <w:spacing w:after="0"/>
              <w:jc w:val="left"/>
            </w:pPr>
            <w:r>
              <w:rPr>
                <w:sz w:val="16"/>
              </w:rPr>
              <w:t>Bridge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317"/>
          </w:tcPr>
          <w:p>
            <w:pPr>
              <w:spacing w:after="0"/>
              <w:jc w:val="left"/>
            </w:pPr>
            <w:r>
              <w:rPr>
                <w:sz w:val="16"/>
              </w:rPr>
              <w:t>Major disaster</w:t>
            </w:r>
          </w:p>
        </w:tc>
        <w:tc>
          <w:tcPr>
            <w:tcW w:type="dxa" w:w="2737"/>
          </w:tcPr>
          <w:p>
            <w:pPr>
              <w:spacing w:after="0"/>
              <w:jc w:val="left"/>
            </w:pPr>
            <w:r>
              <w:rPr>
                <w:sz w:val="16"/>
              </w:rPr>
              <w:t>Severe Winter Storms, Tornadoes, Flooding, Landslides, and Mudslides</w:t>
            </w:r>
          </w:p>
        </w:tc>
        <w:tc>
          <w:tcPr>
            <w:tcW w:type="dxa" w:w="2151"/>
          </w:tcPr>
          <w:p>
            <w:pPr>
              <w:spacing w:after="0"/>
              <w:jc w:val="left"/>
            </w:pPr>
            <w:r>
              <w:rPr>
                <w:sz w:val="16"/>
              </w:rPr>
              <w:t>Inland Flooding; Landslide; Tornado; Winter Weather</w:t>
            </w:r>
          </w:p>
        </w:tc>
        <w:tc>
          <w:tcPr>
            <w:tcW w:type="dxa" w:w="2334"/>
          </w:tcPr>
          <w:p>
            <w:pPr>
              <w:spacing w:after="0"/>
              <w:jc w:val="right"/>
            </w:pPr>
            <w:r>
              <w:rPr>
                <w:sz w:val="16"/>
              </w:rPr>
              <w:t>$13,022,328.81</w:t>
            </w:r>
          </w:p>
        </w:tc>
        <w:tc>
          <w:tcPr>
            <w:tcW w:type="dxa" w:w="158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17"/>
          </w:tcPr>
          <w:p>
            <w:pPr>
              <w:spacing w:after="0"/>
              <w:jc w:val="left"/>
            </w:pPr>
            <w:r>
              <w:rPr>
                <w:sz w:val="16"/>
              </w:rPr>
              <w:t>Major disaster</w:t>
            </w:r>
          </w:p>
        </w:tc>
        <w:tc>
          <w:tcPr>
            <w:tcW w:type="dxa" w:w="2737"/>
          </w:tcPr>
          <w:p>
            <w:pPr>
              <w:spacing w:after="0"/>
              <w:jc w:val="left"/>
            </w:pPr>
            <w:r>
              <w:rPr>
                <w:sz w:val="16"/>
              </w:rPr>
              <w:t>Severe Winter Storms, Straight-Line Winds, Flooding, Landslides, and Mudslides</w:t>
            </w:r>
          </w:p>
        </w:tc>
        <w:tc>
          <w:tcPr>
            <w:tcW w:type="dxa" w:w="2151"/>
          </w:tcPr>
          <w:p>
            <w:pPr>
              <w:spacing w:after="0"/>
              <w:jc w:val="left"/>
            </w:pPr>
            <w:r>
              <w:rPr>
                <w:sz w:val="16"/>
              </w:rPr>
              <w:t>Ice Storm; Inland Flooding; Landslide; Strong Wind; Winter Weather</w:t>
            </w:r>
          </w:p>
        </w:tc>
        <w:tc>
          <w:tcPr>
            <w:tcW w:type="dxa" w:w="2334"/>
          </w:tcPr>
          <w:p>
            <w:pPr>
              <w:spacing w:after="0"/>
              <w:jc w:val="right"/>
            </w:pPr>
            <w:r>
              <w:rPr>
                <w:sz w:val="16"/>
              </w:rPr>
              <w:t>$3,495,788.59</w:t>
            </w:r>
          </w:p>
        </w:tc>
        <w:tc>
          <w:tcPr>
            <w:tcW w:type="dxa" w:w="158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17"/>
          </w:tcPr>
          <w:p>
            <w:pPr>
              <w:spacing w:after="0"/>
              <w:jc w:val="left"/>
            </w:pPr>
            <w:r>
              <w:rPr>
                <w:sz w:val="16"/>
              </w:rPr>
              <w:t>Emergency</w:t>
            </w:r>
          </w:p>
        </w:tc>
        <w:tc>
          <w:tcPr>
            <w:tcW w:type="dxa" w:w="2737"/>
          </w:tcPr>
          <w:p>
            <w:pPr>
              <w:spacing w:after="0"/>
              <w:jc w:val="left"/>
            </w:pPr>
            <w:r>
              <w:rPr>
                <w:sz w:val="16"/>
              </w:rPr>
              <w:t>Severe Winter Storms, Flooding, Landslides, and Mudslides</w:t>
            </w:r>
          </w:p>
        </w:tc>
        <w:tc>
          <w:tcPr>
            <w:tcW w:type="dxa" w:w="2151"/>
          </w:tcPr>
          <w:p>
            <w:pPr>
              <w:spacing w:after="0"/>
              <w:jc w:val="left"/>
            </w:pPr>
            <w:r>
              <w:rPr>
                <w:sz w:val="16"/>
              </w:rPr>
              <w:t>Inland Flooding (primary); also designated: Landslide, Winter Weather</w:t>
            </w:r>
          </w:p>
        </w:tc>
        <w:tc>
          <w:tcPr>
            <w:tcW w:type="dxa" w:w="2334"/>
          </w:tcPr>
          <w:p>
            <w:pPr>
              <w:spacing w:after="0"/>
              <w:jc w:val="right"/>
            </w:pPr>
            <w:r>
              <w:rPr>
                <w:sz w:val="16"/>
              </w:rPr>
              <w:t>no Public Assistance recorded</w:t>
            </w:r>
          </w:p>
        </w:tc>
        <w:tc>
          <w:tcPr>
            <w:tcW w:type="dxa" w:w="1581"/>
          </w:tcPr>
          <w:p>
            <w:pPr>
              <w:spacing w:after="0"/>
              <w:jc w:val="left"/>
            </w:pPr>
            <w:r>
              <w:rPr>
                <w:sz w:val="16"/>
              </w:rPr>
              <w:t>within last 5 years</w:t>
            </w:r>
          </w:p>
        </w:tc>
        <w:tc>
          <w:tcPr>
            <w:tcW w:type="dxa" w:w="881"/>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17"/>
          </w:tcPr>
          <w:p>
            <w:pPr>
              <w:spacing w:after="0"/>
              <w:jc w:val="left"/>
            </w:pPr>
            <w:r>
              <w:rPr>
                <w:sz w:val="16"/>
              </w:rPr>
              <w:t>Major disaster</w:t>
            </w:r>
          </w:p>
        </w:tc>
        <w:tc>
          <w:tcPr>
            <w:tcW w:type="dxa" w:w="2737"/>
          </w:tcPr>
          <w:p>
            <w:pPr>
              <w:spacing w:after="0"/>
              <w:jc w:val="left"/>
            </w:pPr>
            <w:r>
              <w:rPr>
                <w:sz w:val="16"/>
              </w:rPr>
              <w:t>Severe Winter Storms, Flooding, Landslides, and Mudslides</w:t>
            </w:r>
          </w:p>
        </w:tc>
        <w:tc>
          <w:tcPr>
            <w:tcW w:type="dxa" w:w="2151"/>
          </w:tcPr>
          <w:p>
            <w:pPr>
              <w:spacing w:after="0"/>
              <w:jc w:val="left"/>
            </w:pPr>
            <w:r>
              <w:rPr>
                <w:sz w:val="16"/>
              </w:rPr>
              <w:t>Inland Flooding (primary); also designated: Landslide, Winter Weather</w:t>
            </w:r>
          </w:p>
        </w:tc>
        <w:tc>
          <w:tcPr>
            <w:tcW w:type="dxa" w:w="2334"/>
          </w:tcPr>
          <w:p>
            <w:pPr>
              <w:spacing w:after="0"/>
              <w:jc w:val="right"/>
            </w:pPr>
            <w:r>
              <w:rPr>
                <w:sz w:val="16"/>
              </w:rPr>
              <w:t>$14,298,184.56</w:t>
            </w:r>
          </w:p>
        </w:tc>
        <w:tc>
          <w:tcPr>
            <w:tcW w:type="dxa" w:w="158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17"/>
          </w:tcPr>
          <w:p>
            <w:pPr>
              <w:spacing w:after="0"/>
              <w:jc w:val="left"/>
            </w:pPr>
            <w:r>
              <w:rPr>
                <w:sz w:val="16"/>
              </w:rPr>
              <w:t>Emergency</w:t>
            </w:r>
          </w:p>
        </w:tc>
        <w:tc>
          <w:tcPr>
            <w:tcW w:type="dxa" w:w="2737"/>
          </w:tcPr>
          <w:p>
            <w:pPr>
              <w:spacing w:after="0"/>
              <w:jc w:val="left"/>
            </w:pPr>
            <w:r>
              <w:rPr>
                <w:sz w:val="16"/>
              </w:rPr>
              <w:t>Severe Winter Storms, Flooding, and Mudslides</w:t>
            </w:r>
          </w:p>
        </w:tc>
        <w:tc>
          <w:tcPr>
            <w:tcW w:type="dxa" w:w="2151"/>
          </w:tcPr>
          <w:p>
            <w:pPr>
              <w:spacing w:after="0"/>
              <w:jc w:val="left"/>
            </w:pPr>
            <w:r>
              <w:rPr>
                <w:sz w:val="16"/>
              </w:rPr>
              <w:t>Inland Flooding (primary); also designated: Landslide, Winter Weather</w:t>
            </w:r>
          </w:p>
        </w:tc>
        <w:tc>
          <w:tcPr>
            <w:tcW w:type="dxa" w:w="2334"/>
          </w:tcPr>
          <w:p>
            <w:pPr>
              <w:spacing w:after="0"/>
              <w:jc w:val="right"/>
            </w:pPr>
            <w:r>
              <w:rPr>
                <w:sz w:val="16"/>
              </w:rPr>
              <w:t>no Public Assistance recorded</w:t>
            </w:r>
          </w:p>
        </w:tc>
        <w:tc>
          <w:tcPr>
            <w:tcW w:type="dxa" w:w="1581"/>
          </w:tcPr>
          <w:p>
            <w:pPr>
              <w:spacing w:after="0"/>
              <w:jc w:val="left"/>
            </w:pPr>
            <w:r>
              <w:rPr>
                <w:sz w:val="16"/>
              </w:rPr>
              <w:t>within last 5 years</w:t>
            </w:r>
          </w:p>
        </w:tc>
        <w:tc>
          <w:tcPr>
            <w:tcW w:type="dxa" w:w="881"/>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317"/>
          </w:tcPr>
          <w:p>
            <w:pPr>
              <w:spacing w:after="0"/>
              <w:jc w:val="left"/>
            </w:pPr>
            <w:r>
              <w:rPr>
                <w:sz w:val="16"/>
              </w:rPr>
              <w:t>Major disaster</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$7,781,006.31</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2020-09-13</w:t>
            </w:r>
          </w:p>
        </w:tc>
        <w:tc>
          <w:tcPr>
            <w:tcW w:type="dxa" w:w="1037"/>
          </w:tcPr>
          <w:p>
            <w:pPr>
              <w:spacing w:after="0"/>
              <w:jc w:val="left"/>
            </w:pPr>
            <w:r>
              <w:rPr>
                <w:sz w:val="16"/>
              </w:rPr>
              <w:t>2020-09-13</w:t>
            </w:r>
          </w:p>
        </w:tc>
        <w:tc>
          <w:tcPr>
            <w:tcW w:type="dxa" w:w="1037"/>
          </w:tcPr>
          <w:p>
            <w:pPr>
              <w:spacing w:after="0"/>
              <w:jc w:val="left"/>
            </w:pPr>
            <w:r>
              <w:rPr>
                <w:sz w:val="16"/>
              </w:rPr>
              <w:t>FM-5374-CA</w:t>
            </w:r>
          </w:p>
        </w:tc>
        <w:tc>
          <w:tcPr>
            <w:tcW w:type="dxa" w:w="1317"/>
          </w:tcPr>
          <w:p>
            <w:pPr>
              <w:spacing w:after="0"/>
              <w:jc w:val="left"/>
            </w:pPr>
            <w:r>
              <w:rPr>
                <w:sz w:val="16"/>
              </w:rPr>
              <w:t>Fire management</w:t>
            </w:r>
          </w:p>
        </w:tc>
        <w:tc>
          <w:tcPr>
            <w:tcW w:type="dxa" w:w="2737"/>
          </w:tcPr>
          <w:p>
            <w:pPr>
              <w:spacing w:after="0"/>
              <w:jc w:val="left"/>
            </w:pPr>
            <w:r>
              <w:rPr>
                <w:sz w:val="16"/>
              </w:rPr>
              <w:t>Bobcat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DR-4569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17"/>
          </w:tcPr>
          <w:p>
            <w:pPr>
              <w:spacing w:after="0"/>
              <w:jc w:val="left"/>
            </w:pPr>
            <w:r>
              <w:rPr>
                <w:sz w:val="16"/>
              </w:rPr>
              <w:t>Major disaster</w:t>
            </w:r>
          </w:p>
        </w:tc>
        <w:tc>
          <w:tcPr>
            <w:tcW w:type="dxa" w:w="2737"/>
          </w:tcPr>
          <w:p>
            <w:pPr>
              <w:spacing w:after="0"/>
              <w:jc w:val="left"/>
            </w:pPr>
            <w:r>
              <w:rPr>
                <w:sz w:val="16"/>
              </w:rPr>
              <w:t>COVID-19 Pandemic</w:t>
            </w:r>
          </w:p>
        </w:tc>
        <w:tc>
          <w:tcPr>
            <w:tcW w:type="dxa" w:w="2151"/>
          </w:tcPr>
          <w:p>
            <w:pPr>
              <w:spacing w:after="0"/>
              <w:jc w:val="left"/>
            </w:pPr>
            <w:r>
              <w:rPr>
                <w:sz w:val="16"/>
              </w:rPr>
              <w:t>Non-natural, not counted</w:t>
            </w:r>
          </w:p>
        </w:tc>
        <w:tc>
          <w:tcPr>
            <w:tcW w:type="dxa" w:w="2334"/>
          </w:tcPr>
          <w:p>
            <w:pPr>
              <w:spacing w:after="0"/>
              <w:jc w:val="right"/>
            </w:pPr>
            <w:r>
              <w:rPr>
                <w:sz w:val="16"/>
              </w:rPr>
              <w:t>$1,985,048,417.10</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17"/>
          </w:tcPr>
          <w:p>
            <w:pPr>
              <w:spacing w:after="0"/>
              <w:jc w:val="left"/>
            </w:pPr>
            <w:r>
              <w:rPr>
                <w:sz w:val="16"/>
              </w:rPr>
              <w:t>Emergency</w:t>
            </w:r>
          </w:p>
        </w:tc>
        <w:tc>
          <w:tcPr>
            <w:tcW w:type="dxa" w:w="2737"/>
          </w:tcPr>
          <w:p>
            <w:pPr>
              <w:spacing w:after="0"/>
              <w:jc w:val="left"/>
            </w:pPr>
            <w:r>
              <w:rPr>
                <w:sz w:val="16"/>
              </w:rPr>
              <w:t>COVID-19</w:t>
            </w:r>
          </w:p>
        </w:tc>
        <w:tc>
          <w:tcPr>
            <w:tcW w:type="dxa" w:w="2151"/>
          </w:tcPr>
          <w:p>
            <w:pPr>
              <w:spacing w:after="0"/>
              <w:jc w:val="left"/>
            </w:pPr>
            <w:r>
              <w:rPr>
                <w:sz w:val="16"/>
              </w:rPr>
              <w:t>Non-natural, not counted</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DR-4482</w:t>
            </w:r>
          </w:p>
        </w:tc>
      </w:tr>
      <w:tr>
        <w:trPr>
          <w:cantSplit/>
        </w:trPr>
        <w:tc>
          <w:tcPr>
            <w:tcW w:type="dxa" w:w="1037"/>
          </w:tcPr>
          <w:p>
            <w:pPr>
              <w:spacing w:after="0"/>
              <w:jc w:val="left"/>
            </w:pPr>
            <w:r>
              <w:rPr>
                <w:sz w:val="16"/>
              </w:rPr>
              <w:t>2019-10-28</w:t>
            </w:r>
          </w:p>
        </w:tc>
        <w:tc>
          <w:tcPr>
            <w:tcW w:type="dxa" w:w="1037"/>
          </w:tcPr>
          <w:p>
            <w:pPr>
              <w:spacing w:after="0"/>
              <w:jc w:val="left"/>
            </w:pPr>
            <w:r>
              <w:rPr>
                <w:sz w:val="16"/>
              </w:rPr>
              <w:t>2019-10-28</w:t>
            </w:r>
          </w:p>
        </w:tc>
        <w:tc>
          <w:tcPr>
            <w:tcW w:type="dxa" w:w="1037"/>
          </w:tcPr>
          <w:p>
            <w:pPr>
              <w:spacing w:after="0"/>
              <w:jc w:val="left"/>
            </w:pPr>
            <w:r>
              <w:rPr>
                <w:sz w:val="16"/>
              </w:rPr>
              <w:t>FM-5297-CA</w:t>
            </w:r>
          </w:p>
        </w:tc>
        <w:tc>
          <w:tcPr>
            <w:tcW w:type="dxa" w:w="1317"/>
          </w:tcPr>
          <w:p>
            <w:pPr>
              <w:spacing w:after="0"/>
              <w:jc w:val="left"/>
            </w:pPr>
            <w:r>
              <w:rPr>
                <w:sz w:val="16"/>
              </w:rPr>
              <w:t>Fire management</w:t>
            </w:r>
          </w:p>
        </w:tc>
        <w:tc>
          <w:tcPr>
            <w:tcW w:type="dxa" w:w="2737"/>
          </w:tcPr>
          <w:p>
            <w:pPr>
              <w:spacing w:after="0"/>
              <w:jc w:val="left"/>
            </w:pPr>
            <w:r>
              <w:rPr>
                <w:sz w:val="16"/>
              </w:rPr>
              <w:t>Getty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2019-10-24</w:t>
            </w:r>
          </w:p>
        </w:tc>
        <w:tc>
          <w:tcPr>
            <w:tcW w:type="dxa" w:w="1037"/>
          </w:tcPr>
          <w:p>
            <w:pPr>
              <w:spacing w:after="0"/>
              <w:jc w:val="left"/>
            </w:pPr>
            <w:r>
              <w:rPr>
                <w:sz w:val="16"/>
              </w:rPr>
              <w:t>2019-10-24</w:t>
            </w:r>
          </w:p>
        </w:tc>
        <w:tc>
          <w:tcPr>
            <w:tcW w:type="dxa" w:w="1037"/>
          </w:tcPr>
          <w:p>
            <w:pPr>
              <w:spacing w:after="0"/>
              <w:jc w:val="left"/>
            </w:pPr>
            <w:r>
              <w:rPr>
                <w:sz w:val="16"/>
              </w:rPr>
              <w:t>FM-5296-CA</w:t>
            </w:r>
          </w:p>
        </w:tc>
        <w:tc>
          <w:tcPr>
            <w:tcW w:type="dxa" w:w="1317"/>
          </w:tcPr>
          <w:p>
            <w:pPr>
              <w:spacing w:after="0"/>
              <w:jc w:val="left"/>
            </w:pPr>
            <w:r>
              <w:rPr>
                <w:sz w:val="16"/>
              </w:rPr>
              <w:t>Fire management</w:t>
            </w:r>
          </w:p>
        </w:tc>
        <w:tc>
          <w:tcPr>
            <w:tcW w:type="dxa" w:w="2737"/>
          </w:tcPr>
          <w:p>
            <w:pPr>
              <w:spacing w:after="0"/>
              <w:jc w:val="left"/>
            </w:pPr>
            <w:r>
              <w:rPr>
                <w:sz w:val="16"/>
              </w:rPr>
              <w:t>Tick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2019-10-11</w:t>
            </w:r>
          </w:p>
        </w:tc>
        <w:tc>
          <w:tcPr>
            <w:tcW w:type="dxa" w:w="1037"/>
          </w:tcPr>
          <w:p>
            <w:pPr>
              <w:spacing w:after="0"/>
              <w:jc w:val="left"/>
            </w:pPr>
            <w:r>
              <w:rPr>
                <w:sz w:val="16"/>
              </w:rPr>
              <w:t>2019-10-10</w:t>
            </w:r>
          </w:p>
        </w:tc>
        <w:tc>
          <w:tcPr>
            <w:tcW w:type="dxa" w:w="1037"/>
          </w:tcPr>
          <w:p>
            <w:pPr>
              <w:spacing w:after="0"/>
              <w:jc w:val="left"/>
            </w:pPr>
            <w:r>
              <w:rPr>
                <w:sz w:val="16"/>
              </w:rPr>
              <w:t>FM-5293-CA</w:t>
            </w:r>
          </w:p>
        </w:tc>
        <w:tc>
          <w:tcPr>
            <w:tcW w:type="dxa" w:w="1317"/>
          </w:tcPr>
          <w:p>
            <w:pPr>
              <w:spacing w:after="0"/>
              <w:jc w:val="left"/>
            </w:pPr>
            <w:r>
              <w:rPr>
                <w:sz w:val="16"/>
              </w:rPr>
              <w:t>Fire management</w:t>
            </w:r>
          </w:p>
        </w:tc>
        <w:tc>
          <w:tcPr>
            <w:tcW w:type="dxa" w:w="2737"/>
          </w:tcPr>
          <w:p>
            <w:pPr>
              <w:spacing w:after="0"/>
              <w:jc w:val="left"/>
            </w:pPr>
            <w:r>
              <w:rPr>
                <w:sz w:val="16"/>
              </w:rPr>
              <w:t>Saddleridge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2018-11-12</w:t>
            </w:r>
          </w:p>
        </w:tc>
        <w:tc>
          <w:tcPr>
            <w:tcW w:type="dxa" w:w="1037"/>
          </w:tcPr>
          <w:p>
            <w:pPr>
              <w:spacing w:after="0"/>
              <w:jc w:val="left"/>
            </w:pPr>
            <w:r>
              <w:rPr>
                <w:sz w:val="16"/>
              </w:rPr>
              <w:t>2018-11-08</w:t>
            </w:r>
          </w:p>
        </w:tc>
        <w:tc>
          <w:tcPr>
            <w:tcW w:type="dxa" w:w="1037"/>
          </w:tcPr>
          <w:p>
            <w:pPr>
              <w:spacing w:after="0"/>
              <w:jc w:val="left"/>
            </w:pPr>
            <w:r>
              <w:rPr>
                <w:sz w:val="16"/>
              </w:rPr>
              <w:t>DR-4407-CA</w:t>
            </w:r>
          </w:p>
        </w:tc>
        <w:tc>
          <w:tcPr>
            <w:tcW w:type="dxa" w:w="1317"/>
          </w:tcPr>
          <w:p>
            <w:pPr>
              <w:spacing w:after="0"/>
              <w:jc w:val="left"/>
            </w:pPr>
            <w:r>
              <w:rPr>
                <w:sz w:val="16"/>
              </w:rPr>
              <w:t>Major disaster</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$48,993,198.37</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2018-11-09</w:t>
            </w:r>
          </w:p>
        </w:tc>
        <w:tc>
          <w:tcPr>
            <w:tcW w:type="dxa" w:w="1037"/>
          </w:tcPr>
          <w:p>
            <w:pPr>
              <w:spacing w:after="0"/>
              <w:jc w:val="left"/>
            </w:pPr>
            <w:r>
              <w:rPr>
                <w:sz w:val="16"/>
              </w:rPr>
              <w:t>2018-11-08</w:t>
            </w:r>
          </w:p>
        </w:tc>
        <w:tc>
          <w:tcPr>
            <w:tcW w:type="dxa" w:w="1037"/>
          </w:tcPr>
          <w:p>
            <w:pPr>
              <w:spacing w:after="0"/>
              <w:jc w:val="left"/>
            </w:pPr>
            <w:r>
              <w:rPr>
                <w:sz w:val="16"/>
              </w:rPr>
              <w:t>FM-5280-CA</w:t>
            </w:r>
          </w:p>
        </w:tc>
        <w:tc>
          <w:tcPr>
            <w:tcW w:type="dxa" w:w="1317"/>
          </w:tcPr>
          <w:p>
            <w:pPr>
              <w:spacing w:after="0"/>
              <w:jc w:val="left"/>
            </w:pPr>
            <w:r>
              <w:rPr>
                <w:sz w:val="16"/>
              </w:rPr>
              <w:t>Fire management</w:t>
            </w:r>
          </w:p>
        </w:tc>
        <w:tc>
          <w:tcPr>
            <w:tcW w:type="dxa" w:w="2737"/>
          </w:tcPr>
          <w:p>
            <w:pPr>
              <w:spacing w:after="0"/>
              <w:jc w:val="left"/>
            </w:pPr>
            <w:r>
              <w:rPr>
                <w:sz w:val="16"/>
              </w:rPr>
              <w:t>Woolsey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DR-4407</w:t>
            </w:r>
          </w:p>
        </w:tc>
      </w:tr>
      <w:tr>
        <w:trPr>
          <w:cantSplit/>
        </w:trPr>
        <w:tc>
          <w:tcPr>
            <w:tcW w:type="dxa" w:w="1037"/>
          </w:tcPr>
          <w:p>
            <w:pPr>
              <w:spacing w:after="0"/>
              <w:jc w:val="left"/>
            </w:pPr>
            <w:r>
              <w:rPr>
                <w:sz w:val="16"/>
              </w:rPr>
              <w:t>2018-11-09</w:t>
            </w:r>
          </w:p>
        </w:tc>
        <w:tc>
          <w:tcPr>
            <w:tcW w:type="dxa" w:w="1037"/>
          </w:tcPr>
          <w:p>
            <w:pPr>
              <w:spacing w:after="0"/>
              <w:jc w:val="left"/>
            </w:pPr>
            <w:r>
              <w:rPr>
                <w:sz w:val="16"/>
              </w:rPr>
              <w:t>2018-11-08</w:t>
            </w:r>
          </w:p>
        </w:tc>
        <w:tc>
          <w:tcPr>
            <w:tcW w:type="dxa" w:w="1037"/>
          </w:tcPr>
          <w:p>
            <w:pPr>
              <w:spacing w:after="0"/>
              <w:jc w:val="left"/>
            </w:pPr>
            <w:r>
              <w:rPr>
                <w:sz w:val="16"/>
              </w:rPr>
              <w:t>EM-3409-CA</w:t>
            </w:r>
          </w:p>
        </w:tc>
        <w:tc>
          <w:tcPr>
            <w:tcW w:type="dxa" w:w="1317"/>
          </w:tcPr>
          <w:p>
            <w:pPr>
              <w:spacing w:after="0"/>
              <w:jc w:val="left"/>
            </w:pPr>
            <w:r>
              <w:rPr>
                <w:sz w:val="16"/>
              </w:rPr>
              <w:t>Emergency</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DR-4407</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2017-12-04</w:t>
            </w:r>
          </w:p>
        </w:tc>
        <w:tc>
          <w:tcPr>
            <w:tcW w:type="dxa" w:w="1037"/>
          </w:tcPr>
          <w:p>
            <w:pPr>
              <w:spacing w:after="0"/>
              <w:jc w:val="left"/>
            </w:pPr>
            <w:r>
              <w:rPr>
                <w:sz w:val="16"/>
              </w:rPr>
              <w:t>DR-4353-CA</w:t>
            </w:r>
          </w:p>
        </w:tc>
        <w:tc>
          <w:tcPr>
            <w:tcW w:type="dxa" w:w="1317"/>
          </w:tcPr>
          <w:p>
            <w:pPr>
              <w:spacing w:after="0"/>
              <w:jc w:val="left"/>
            </w:pPr>
            <w:r>
              <w:rPr>
                <w:sz w:val="16"/>
              </w:rPr>
              <w:t>Major disaster</w:t>
            </w:r>
          </w:p>
        </w:tc>
        <w:tc>
          <w:tcPr>
            <w:tcW w:type="dxa" w:w="2737"/>
          </w:tcPr>
          <w:p>
            <w:pPr>
              <w:spacing w:after="0"/>
              <w:jc w:val="left"/>
            </w:pPr>
            <w:r>
              <w:rPr>
                <w:sz w:val="16"/>
              </w:rPr>
              <w:t>Wildfires, Flooding, Mudflows, and Debris Flows</w:t>
            </w:r>
          </w:p>
        </w:tc>
        <w:tc>
          <w:tcPr>
            <w:tcW w:type="dxa" w:w="2151"/>
          </w:tcPr>
          <w:p>
            <w:pPr>
              <w:spacing w:after="0"/>
              <w:jc w:val="left"/>
            </w:pPr>
            <w:r>
              <w:rPr>
                <w:sz w:val="16"/>
              </w:rPr>
              <w:t>Wildfire</w:t>
            </w:r>
          </w:p>
        </w:tc>
        <w:tc>
          <w:tcPr>
            <w:tcW w:type="dxa" w:w="2334"/>
          </w:tcPr>
          <w:p>
            <w:pPr>
              <w:spacing w:after="0"/>
              <w:jc w:val="right"/>
            </w:pPr>
            <w:r>
              <w:rPr>
                <w:sz w:val="16"/>
              </w:rPr>
              <w:t>PA not declared for this county</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2017-12-08</w:t>
            </w:r>
          </w:p>
        </w:tc>
        <w:tc>
          <w:tcPr>
            <w:tcW w:type="dxa" w:w="1037"/>
          </w:tcPr>
          <w:p>
            <w:pPr>
              <w:spacing w:after="0"/>
              <w:jc w:val="left"/>
            </w:pPr>
            <w:r>
              <w:rPr>
                <w:sz w:val="16"/>
              </w:rPr>
              <w:t>2017-12-04</w:t>
            </w:r>
          </w:p>
        </w:tc>
        <w:tc>
          <w:tcPr>
            <w:tcW w:type="dxa" w:w="1037"/>
          </w:tcPr>
          <w:p>
            <w:pPr>
              <w:spacing w:after="0"/>
              <w:jc w:val="left"/>
            </w:pPr>
            <w:r>
              <w:rPr>
                <w:sz w:val="16"/>
              </w:rPr>
              <w:t>EM-3396-CA</w:t>
            </w:r>
          </w:p>
        </w:tc>
        <w:tc>
          <w:tcPr>
            <w:tcW w:type="dxa" w:w="1317"/>
          </w:tcPr>
          <w:p>
            <w:pPr>
              <w:spacing w:after="0"/>
              <w:jc w:val="left"/>
            </w:pPr>
            <w:r>
              <w:rPr>
                <w:sz w:val="16"/>
              </w:rPr>
              <w:t>Emergency</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DR-4353</w:t>
            </w:r>
          </w:p>
        </w:tc>
      </w:tr>
      <w:tr>
        <w:trPr>
          <w:cantSplit/>
        </w:trPr>
        <w:tc>
          <w:tcPr>
            <w:tcW w:type="dxa" w:w="1037"/>
          </w:tcPr>
          <w:p>
            <w:pPr>
              <w:spacing w:after="0"/>
              <w:jc w:val="left"/>
            </w:pPr>
            <w:r>
              <w:rPr>
                <w:sz w:val="16"/>
              </w:rPr>
              <w:t>2017-12-06</w:t>
            </w:r>
          </w:p>
        </w:tc>
        <w:tc>
          <w:tcPr>
            <w:tcW w:type="dxa" w:w="1037"/>
          </w:tcPr>
          <w:p>
            <w:pPr>
              <w:spacing w:after="0"/>
              <w:jc w:val="left"/>
            </w:pPr>
            <w:r>
              <w:rPr>
                <w:sz w:val="16"/>
              </w:rPr>
              <w:t>2017-12-06</w:t>
            </w:r>
          </w:p>
        </w:tc>
        <w:tc>
          <w:tcPr>
            <w:tcW w:type="dxa" w:w="1037"/>
          </w:tcPr>
          <w:p>
            <w:pPr>
              <w:spacing w:after="0"/>
              <w:jc w:val="left"/>
            </w:pPr>
            <w:r>
              <w:rPr>
                <w:sz w:val="16"/>
              </w:rPr>
              <w:t>FM-5227-CA</w:t>
            </w:r>
          </w:p>
        </w:tc>
        <w:tc>
          <w:tcPr>
            <w:tcW w:type="dxa" w:w="1317"/>
          </w:tcPr>
          <w:p>
            <w:pPr>
              <w:spacing w:after="0"/>
              <w:jc w:val="left"/>
            </w:pPr>
            <w:r>
              <w:rPr>
                <w:sz w:val="16"/>
              </w:rPr>
              <w:t>Fire management</w:t>
            </w:r>
          </w:p>
        </w:tc>
        <w:tc>
          <w:tcPr>
            <w:tcW w:type="dxa" w:w="2737"/>
          </w:tcPr>
          <w:p>
            <w:pPr>
              <w:spacing w:after="0"/>
              <w:jc w:val="left"/>
            </w:pPr>
            <w:r>
              <w:rPr>
                <w:sz w:val="16"/>
              </w:rPr>
              <w:t>Skirball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DR-4353</w:t>
            </w:r>
          </w:p>
        </w:tc>
      </w:tr>
      <w:tr>
        <w:trPr>
          <w:cantSplit/>
        </w:trPr>
        <w:tc>
          <w:tcPr>
            <w:tcW w:type="dxa" w:w="1037"/>
          </w:tcPr>
          <w:p>
            <w:pPr>
              <w:spacing w:after="0"/>
              <w:jc w:val="left"/>
            </w:pPr>
            <w:r>
              <w:rPr>
                <w:sz w:val="16"/>
              </w:rPr>
              <w:t>2017-12-05</w:t>
            </w:r>
          </w:p>
        </w:tc>
        <w:tc>
          <w:tcPr>
            <w:tcW w:type="dxa" w:w="1037"/>
          </w:tcPr>
          <w:p>
            <w:pPr>
              <w:spacing w:after="0"/>
              <w:jc w:val="left"/>
            </w:pPr>
            <w:r>
              <w:rPr>
                <w:sz w:val="16"/>
              </w:rPr>
              <w:t>2017-12-05</w:t>
            </w:r>
          </w:p>
        </w:tc>
        <w:tc>
          <w:tcPr>
            <w:tcW w:type="dxa" w:w="1037"/>
          </w:tcPr>
          <w:p>
            <w:pPr>
              <w:spacing w:after="0"/>
              <w:jc w:val="left"/>
            </w:pPr>
            <w:r>
              <w:rPr>
                <w:sz w:val="16"/>
              </w:rPr>
              <w:t>FM-5226-CA</w:t>
            </w:r>
          </w:p>
        </w:tc>
        <w:tc>
          <w:tcPr>
            <w:tcW w:type="dxa" w:w="1317"/>
          </w:tcPr>
          <w:p>
            <w:pPr>
              <w:spacing w:after="0"/>
              <w:jc w:val="left"/>
            </w:pPr>
            <w:r>
              <w:rPr>
                <w:sz w:val="16"/>
              </w:rPr>
              <w:t>Fire management</w:t>
            </w:r>
          </w:p>
        </w:tc>
        <w:tc>
          <w:tcPr>
            <w:tcW w:type="dxa" w:w="2737"/>
          </w:tcPr>
          <w:p>
            <w:pPr>
              <w:spacing w:after="0"/>
              <w:jc w:val="left"/>
            </w:pPr>
            <w:r>
              <w:rPr>
                <w:sz w:val="16"/>
              </w:rPr>
              <w:t>Rye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DR-4353</w:t>
            </w:r>
          </w:p>
        </w:tc>
      </w:tr>
      <w:tr>
        <w:trPr>
          <w:cantSplit/>
        </w:trPr>
        <w:tc>
          <w:tcPr>
            <w:tcW w:type="dxa" w:w="1037"/>
          </w:tcPr>
          <w:p>
            <w:pPr>
              <w:spacing w:after="0"/>
              <w:jc w:val="left"/>
            </w:pPr>
            <w:r>
              <w:rPr>
                <w:sz w:val="16"/>
              </w:rPr>
              <w:t>2017-12-05</w:t>
            </w:r>
          </w:p>
        </w:tc>
        <w:tc>
          <w:tcPr>
            <w:tcW w:type="dxa" w:w="1037"/>
          </w:tcPr>
          <w:p>
            <w:pPr>
              <w:spacing w:after="0"/>
              <w:jc w:val="left"/>
            </w:pPr>
            <w:r>
              <w:rPr>
                <w:sz w:val="16"/>
              </w:rPr>
              <w:t>2017-12-05</w:t>
            </w:r>
          </w:p>
        </w:tc>
        <w:tc>
          <w:tcPr>
            <w:tcW w:type="dxa" w:w="1037"/>
          </w:tcPr>
          <w:p>
            <w:pPr>
              <w:spacing w:after="0"/>
              <w:jc w:val="left"/>
            </w:pPr>
            <w:r>
              <w:rPr>
                <w:sz w:val="16"/>
              </w:rPr>
              <w:t>FM-5225-CA</w:t>
            </w:r>
          </w:p>
        </w:tc>
        <w:tc>
          <w:tcPr>
            <w:tcW w:type="dxa" w:w="1317"/>
          </w:tcPr>
          <w:p>
            <w:pPr>
              <w:spacing w:after="0"/>
              <w:jc w:val="left"/>
            </w:pPr>
            <w:r>
              <w:rPr>
                <w:sz w:val="16"/>
              </w:rPr>
              <w:t>Fire management</w:t>
            </w:r>
          </w:p>
        </w:tc>
        <w:tc>
          <w:tcPr>
            <w:tcW w:type="dxa" w:w="2737"/>
          </w:tcPr>
          <w:p>
            <w:pPr>
              <w:spacing w:after="0"/>
              <w:jc w:val="left"/>
            </w:pPr>
            <w:r>
              <w:rPr>
                <w:sz w:val="16"/>
              </w:rPr>
              <w:t>Creek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DR-4353</w:t>
            </w:r>
          </w:p>
        </w:tc>
      </w:tr>
      <w:tr>
        <w:trPr>
          <w:cantSplit/>
        </w:trPr>
        <w:tc>
          <w:tcPr>
            <w:tcW w:type="dxa" w:w="1037"/>
          </w:tcPr>
          <w:p>
            <w:pPr>
              <w:spacing w:after="0"/>
              <w:jc w:val="left"/>
            </w:pPr>
            <w:r>
              <w:rPr>
                <w:sz w:val="16"/>
              </w:rPr>
              <w:t>2017-09-02</w:t>
            </w:r>
          </w:p>
        </w:tc>
        <w:tc>
          <w:tcPr>
            <w:tcW w:type="dxa" w:w="1037"/>
          </w:tcPr>
          <w:p>
            <w:pPr>
              <w:spacing w:after="0"/>
              <w:jc w:val="left"/>
            </w:pPr>
            <w:r>
              <w:rPr>
                <w:sz w:val="16"/>
              </w:rPr>
              <w:t>2017-09-01</w:t>
            </w:r>
          </w:p>
        </w:tc>
        <w:tc>
          <w:tcPr>
            <w:tcW w:type="dxa" w:w="1037"/>
          </w:tcPr>
          <w:p>
            <w:pPr>
              <w:spacing w:after="0"/>
              <w:jc w:val="left"/>
            </w:pPr>
            <w:r>
              <w:rPr>
                <w:sz w:val="16"/>
              </w:rPr>
              <w:t>FM-5201-CA</w:t>
            </w:r>
          </w:p>
        </w:tc>
        <w:tc>
          <w:tcPr>
            <w:tcW w:type="dxa" w:w="1317"/>
          </w:tcPr>
          <w:p>
            <w:pPr>
              <w:spacing w:after="0"/>
              <w:jc w:val="left"/>
            </w:pPr>
            <w:r>
              <w:rPr>
                <w:sz w:val="16"/>
              </w:rPr>
              <w:t>Fire management</w:t>
            </w:r>
          </w:p>
        </w:tc>
        <w:tc>
          <w:tcPr>
            <w:tcW w:type="dxa" w:w="2737"/>
          </w:tcPr>
          <w:p>
            <w:pPr>
              <w:spacing w:after="0"/>
              <w:jc w:val="left"/>
            </w:pPr>
            <w:r>
              <w:rPr>
                <w:sz w:val="16"/>
              </w:rPr>
              <w:t>La Tuna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17"/>
          </w:tcPr>
          <w:p>
            <w:pPr>
              <w:spacing w:after="0"/>
              <w:jc w:val="left"/>
            </w:pPr>
            <w:r>
              <w:rPr>
                <w:sz w:val="16"/>
              </w:rPr>
              <w:t>Major disaster</w:t>
            </w:r>
          </w:p>
        </w:tc>
        <w:tc>
          <w:tcPr>
            <w:tcW w:type="dxa" w:w="2737"/>
          </w:tcPr>
          <w:p>
            <w:pPr>
              <w:spacing w:after="0"/>
              <w:jc w:val="left"/>
            </w:pPr>
            <w:r>
              <w:rPr>
                <w:sz w:val="16"/>
              </w:rPr>
              <w:t>Severe Winter Storms, Flooding, and Mudslides</w:t>
            </w:r>
          </w:p>
        </w:tc>
        <w:tc>
          <w:tcPr>
            <w:tcW w:type="dxa" w:w="2151"/>
          </w:tcPr>
          <w:p>
            <w:pPr>
              <w:spacing w:after="0"/>
              <w:jc w:val="left"/>
            </w:pPr>
            <w:r>
              <w:rPr>
                <w:sz w:val="16"/>
              </w:rPr>
              <w:t>Inland Flooding (primary); also designated: Landslide, Winter Weather</w:t>
            </w:r>
          </w:p>
        </w:tc>
        <w:tc>
          <w:tcPr>
            <w:tcW w:type="dxa" w:w="2334"/>
          </w:tcPr>
          <w:p>
            <w:pPr>
              <w:spacing w:after="0"/>
              <w:jc w:val="right"/>
            </w:pPr>
            <w:r>
              <w:rPr>
                <w:sz w:val="16"/>
              </w:rPr>
              <w:t>$11,137,972.92</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2016-07-23</w:t>
            </w:r>
          </w:p>
        </w:tc>
        <w:tc>
          <w:tcPr>
            <w:tcW w:type="dxa" w:w="1037"/>
          </w:tcPr>
          <w:p>
            <w:pPr>
              <w:spacing w:after="0"/>
              <w:jc w:val="left"/>
            </w:pPr>
            <w:r>
              <w:rPr>
                <w:sz w:val="16"/>
              </w:rPr>
              <w:t>2016-07-22</w:t>
            </w:r>
          </w:p>
        </w:tc>
        <w:tc>
          <w:tcPr>
            <w:tcW w:type="dxa" w:w="1037"/>
          </w:tcPr>
          <w:p>
            <w:pPr>
              <w:spacing w:after="0"/>
              <w:jc w:val="left"/>
            </w:pPr>
            <w:r>
              <w:rPr>
                <w:sz w:val="16"/>
              </w:rPr>
              <w:t>FM-5135-CA</w:t>
            </w:r>
          </w:p>
        </w:tc>
        <w:tc>
          <w:tcPr>
            <w:tcW w:type="dxa" w:w="1317"/>
          </w:tcPr>
          <w:p>
            <w:pPr>
              <w:spacing w:after="0"/>
              <w:jc w:val="left"/>
            </w:pPr>
            <w:r>
              <w:rPr>
                <w:sz w:val="16"/>
              </w:rPr>
              <w:t>Fire management</w:t>
            </w:r>
          </w:p>
        </w:tc>
        <w:tc>
          <w:tcPr>
            <w:tcW w:type="dxa" w:w="2737"/>
          </w:tcPr>
          <w:p>
            <w:pPr>
              <w:spacing w:after="0"/>
              <w:jc w:val="left"/>
            </w:pPr>
            <w:r>
              <w:rPr>
                <w:sz w:val="16"/>
              </w:rPr>
              <w:t>Sand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2016-07-09</w:t>
            </w:r>
          </w:p>
        </w:tc>
        <w:tc>
          <w:tcPr>
            <w:tcW w:type="dxa" w:w="1037"/>
          </w:tcPr>
          <w:p>
            <w:pPr>
              <w:spacing w:after="0"/>
              <w:jc w:val="left"/>
            </w:pPr>
            <w:r>
              <w:rPr>
                <w:sz w:val="16"/>
              </w:rPr>
              <w:t>2016-07-09</w:t>
            </w:r>
          </w:p>
        </w:tc>
        <w:tc>
          <w:tcPr>
            <w:tcW w:type="dxa" w:w="1037"/>
          </w:tcPr>
          <w:p>
            <w:pPr>
              <w:spacing w:after="0"/>
              <w:jc w:val="left"/>
            </w:pPr>
            <w:r>
              <w:rPr>
                <w:sz w:val="16"/>
              </w:rPr>
              <w:t>FM-5132-CA</w:t>
            </w:r>
          </w:p>
        </w:tc>
        <w:tc>
          <w:tcPr>
            <w:tcW w:type="dxa" w:w="1317"/>
          </w:tcPr>
          <w:p>
            <w:pPr>
              <w:spacing w:after="0"/>
              <w:jc w:val="left"/>
            </w:pPr>
            <w:r>
              <w:rPr>
                <w:sz w:val="16"/>
              </w:rPr>
              <w:t>Fire management</w:t>
            </w:r>
          </w:p>
        </w:tc>
        <w:tc>
          <w:tcPr>
            <w:tcW w:type="dxa" w:w="2737"/>
          </w:tcPr>
          <w:p>
            <w:pPr>
              <w:spacing w:after="0"/>
              <w:jc w:val="left"/>
            </w:pPr>
            <w:r>
              <w:rPr>
                <w:sz w:val="16"/>
              </w:rPr>
              <w:t>Sage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2016-06-21</w:t>
            </w:r>
          </w:p>
        </w:tc>
        <w:tc>
          <w:tcPr>
            <w:tcW w:type="dxa" w:w="1037"/>
          </w:tcPr>
          <w:p>
            <w:pPr>
              <w:spacing w:after="0"/>
              <w:jc w:val="left"/>
            </w:pPr>
            <w:r>
              <w:rPr>
                <w:sz w:val="16"/>
              </w:rPr>
              <w:t>2016-06-20</w:t>
            </w:r>
          </w:p>
        </w:tc>
        <w:tc>
          <w:tcPr>
            <w:tcW w:type="dxa" w:w="1037"/>
          </w:tcPr>
          <w:p>
            <w:pPr>
              <w:spacing w:after="0"/>
              <w:jc w:val="left"/>
            </w:pPr>
            <w:r>
              <w:rPr>
                <w:sz w:val="16"/>
              </w:rPr>
              <w:t>FM-5129-CA</w:t>
            </w:r>
          </w:p>
        </w:tc>
        <w:tc>
          <w:tcPr>
            <w:tcW w:type="dxa" w:w="1317"/>
          </w:tcPr>
          <w:p>
            <w:pPr>
              <w:spacing w:after="0"/>
              <w:jc w:val="left"/>
            </w:pPr>
            <w:r>
              <w:rPr>
                <w:sz w:val="16"/>
              </w:rPr>
              <w:t>Fire management</w:t>
            </w:r>
          </w:p>
        </w:tc>
        <w:tc>
          <w:tcPr>
            <w:tcW w:type="dxa" w:w="2737"/>
          </w:tcPr>
          <w:p>
            <w:pPr>
              <w:spacing w:after="0"/>
              <w:jc w:val="left"/>
            </w:pPr>
            <w:r>
              <w:rPr>
                <w:sz w:val="16"/>
              </w:rPr>
              <w:t>Fish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2016-06-05</w:t>
            </w:r>
          </w:p>
        </w:tc>
        <w:tc>
          <w:tcPr>
            <w:tcW w:type="dxa" w:w="1037"/>
          </w:tcPr>
          <w:p>
            <w:pPr>
              <w:spacing w:after="0"/>
              <w:jc w:val="left"/>
            </w:pPr>
            <w:r>
              <w:rPr>
                <w:sz w:val="16"/>
              </w:rPr>
              <w:t>2016-06-04</w:t>
            </w:r>
          </w:p>
        </w:tc>
        <w:tc>
          <w:tcPr>
            <w:tcW w:type="dxa" w:w="1037"/>
          </w:tcPr>
          <w:p>
            <w:pPr>
              <w:spacing w:after="0"/>
              <w:jc w:val="left"/>
            </w:pPr>
            <w:r>
              <w:rPr>
                <w:sz w:val="16"/>
              </w:rPr>
              <w:t>FM-5124-CA</w:t>
            </w:r>
          </w:p>
        </w:tc>
        <w:tc>
          <w:tcPr>
            <w:tcW w:type="dxa" w:w="1317"/>
          </w:tcPr>
          <w:p>
            <w:pPr>
              <w:spacing w:after="0"/>
              <w:jc w:val="left"/>
            </w:pPr>
            <w:r>
              <w:rPr>
                <w:sz w:val="16"/>
              </w:rPr>
              <w:t>Fire management</w:t>
            </w:r>
          </w:p>
        </w:tc>
        <w:tc>
          <w:tcPr>
            <w:tcW w:type="dxa" w:w="2737"/>
          </w:tcPr>
          <w:p>
            <w:pPr>
              <w:spacing w:after="0"/>
              <w:jc w:val="left"/>
            </w:pPr>
            <w:r>
              <w:rPr>
                <w:sz w:val="16"/>
              </w:rPr>
              <w:t>Old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2014-01-16</w:t>
            </w:r>
          </w:p>
        </w:tc>
        <w:tc>
          <w:tcPr>
            <w:tcW w:type="dxa" w:w="1037"/>
          </w:tcPr>
          <w:p>
            <w:pPr>
              <w:spacing w:after="0"/>
              <w:jc w:val="left"/>
            </w:pPr>
            <w:r>
              <w:rPr>
                <w:sz w:val="16"/>
              </w:rPr>
              <w:t>2014-01-16</w:t>
            </w:r>
          </w:p>
        </w:tc>
        <w:tc>
          <w:tcPr>
            <w:tcW w:type="dxa" w:w="1037"/>
          </w:tcPr>
          <w:p>
            <w:pPr>
              <w:spacing w:after="0"/>
              <w:jc w:val="left"/>
            </w:pPr>
            <w:r>
              <w:rPr>
                <w:sz w:val="16"/>
              </w:rPr>
              <w:t>FM-5051-CA</w:t>
            </w:r>
          </w:p>
        </w:tc>
        <w:tc>
          <w:tcPr>
            <w:tcW w:type="dxa" w:w="1317"/>
          </w:tcPr>
          <w:p>
            <w:pPr>
              <w:spacing w:after="0"/>
              <w:jc w:val="left"/>
            </w:pPr>
            <w:r>
              <w:rPr>
                <w:sz w:val="16"/>
              </w:rPr>
              <w:t>Fire management</w:t>
            </w:r>
          </w:p>
        </w:tc>
        <w:tc>
          <w:tcPr>
            <w:tcW w:type="dxa" w:w="2737"/>
          </w:tcPr>
          <w:p>
            <w:pPr>
              <w:spacing w:after="0"/>
              <w:jc w:val="left"/>
            </w:pPr>
            <w:r>
              <w:rPr>
                <w:sz w:val="16"/>
              </w:rPr>
              <w:t>Colby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2013-06-02</w:t>
            </w:r>
          </w:p>
        </w:tc>
        <w:tc>
          <w:tcPr>
            <w:tcW w:type="dxa" w:w="1037"/>
          </w:tcPr>
          <w:p>
            <w:pPr>
              <w:spacing w:after="0"/>
              <w:jc w:val="left"/>
            </w:pPr>
            <w:r>
              <w:rPr>
                <w:sz w:val="16"/>
              </w:rPr>
              <w:t>2013-05-31</w:t>
            </w:r>
          </w:p>
        </w:tc>
        <w:tc>
          <w:tcPr>
            <w:tcW w:type="dxa" w:w="1037"/>
          </w:tcPr>
          <w:p>
            <w:pPr>
              <w:spacing w:after="0"/>
              <w:jc w:val="left"/>
            </w:pPr>
            <w:r>
              <w:rPr>
                <w:sz w:val="16"/>
              </w:rPr>
              <w:t>FM-5025-CA</w:t>
            </w:r>
          </w:p>
        </w:tc>
        <w:tc>
          <w:tcPr>
            <w:tcW w:type="dxa" w:w="1317"/>
          </w:tcPr>
          <w:p>
            <w:pPr>
              <w:spacing w:after="0"/>
              <w:jc w:val="left"/>
            </w:pPr>
            <w:r>
              <w:rPr>
                <w:sz w:val="16"/>
              </w:rPr>
              <w:t>Fire management</w:t>
            </w:r>
          </w:p>
        </w:tc>
        <w:tc>
          <w:tcPr>
            <w:tcW w:type="dxa" w:w="2737"/>
          </w:tcPr>
          <w:p>
            <w:pPr>
              <w:spacing w:after="0"/>
              <w:jc w:val="left"/>
            </w:pPr>
            <w:r>
              <w:rPr>
                <w:sz w:val="16"/>
              </w:rPr>
              <w:t>Powerhouse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2010-07-30</w:t>
            </w:r>
          </w:p>
        </w:tc>
        <w:tc>
          <w:tcPr>
            <w:tcW w:type="dxa" w:w="1037"/>
          </w:tcPr>
          <w:p>
            <w:pPr>
              <w:spacing w:after="0"/>
              <w:jc w:val="left"/>
            </w:pPr>
            <w:r>
              <w:rPr>
                <w:sz w:val="16"/>
              </w:rPr>
              <w:t>2010-07-29</w:t>
            </w:r>
          </w:p>
        </w:tc>
        <w:tc>
          <w:tcPr>
            <w:tcW w:type="dxa" w:w="1037"/>
          </w:tcPr>
          <w:p>
            <w:pPr>
              <w:spacing w:after="0"/>
              <w:jc w:val="left"/>
            </w:pPr>
            <w:r>
              <w:rPr>
                <w:sz w:val="16"/>
              </w:rPr>
              <w:t>FM-2851-CA</w:t>
            </w:r>
          </w:p>
        </w:tc>
        <w:tc>
          <w:tcPr>
            <w:tcW w:type="dxa" w:w="1317"/>
          </w:tcPr>
          <w:p>
            <w:pPr>
              <w:spacing w:after="0"/>
              <w:jc w:val="left"/>
            </w:pPr>
            <w:r>
              <w:rPr>
                <w:sz w:val="16"/>
              </w:rPr>
              <w:t>Fire management</w:t>
            </w:r>
          </w:p>
        </w:tc>
        <w:tc>
          <w:tcPr>
            <w:tcW w:type="dxa" w:w="2737"/>
          </w:tcPr>
          <w:p>
            <w:pPr>
              <w:spacing w:after="0"/>
              <w:jc w:val="left"/>
            </w:pPr>
            <w:r>
              <w:rPr>
                <w:sz w:val="16"/>
              </w:rPr>
              <w:t>Crown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317"/>
          </w:tcPr>
          <w:p>
            <w:pPr>
              <w:spacing w:after="0"/>
              <w:jc w:val="left"/>
            </w:pPr>
            <w:r>
              <w:rPr>
                <w:sz w:val="16"/>
              </w:rPr>
              <w:t>Major disaster</w:t>
            </w:r>
          </w:p>
        </w:tc>
        <w:tc>
          <w:tcPr>
            <w:tcW w:type="dxa" w:w="2737"/>
          </w:tcPr>
          <w:p>
            <w:pPr>
              <w:spacing w:after="0"/>
              <w:jc w:val="left"/>
            </w:pPr>
            <w:r>
              <w:rPr>
                <w:sz w:val="16"/>
              </w:rPr>
              <w:t>Severe Winter Storms, Flooding, and Debris and Mud Flows</w:t>
            </w:r>
          </w:p>
        </w:tc>
        <w:tc>
          <w:tcPr>
            <w:tcW w:type="dxa" w:w="2151"/>
          </w:tcPr>
          <w:p>
            <w:pPr>
              <w:spacing w:after="0"/>
              <w:jc w:val="left"/>
            </w:pPr>
            <w:r>
              <w:rPr>
                <w:sz w:val="16"/>
              </w:rPr>
              <w:t>Inland Flooding; Winter Weather</w:t>
            </w:r>
          </w:p>
        </w:tc>
        <w:tc>
          <w:tcPr>
            <w:tcW w:type="dxa" w:w="2334"/>
          </w:tcPr>
          <w:p>
            <w:pPr>
              <w:spacing w:after="0"/>
              <w:jc w:val="right"/>
            </w:pPr>
            <w:r>
              <w:rPr>
                <w:sz w:val="16"/>
              </w:rPr>
              <w:t>$21,906,579.39</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2009-08-28</w:t>
            </w:r>
          </w:p>
        </w:tc>
        <w:tc>
          <w:tcPr>
            <w:tcW w:type="dxa" w:w="1037"/>
          </w:tcPr>
          <w:p>
            <w:pPr>
              <w:spacing w:after="0"/>
              <w:jc w:val="left"/>
            </w:pPr>
            <w:r>
              <w:rPr>
                <w:sz w:val="16"/>
              </w:rPr>
              <w:t>2009-08-27</w:t>
            </w:r>
          </w:p>
        </w:tc>
        <w:tc>
          <w:tcPr>
            <w:tcW w:type="dxa" w:w="1037"/>
          </w:tcPr>
          <w:p>
            <w:pPr>
              <w:spacing w:after="0"/>
              <w:jc w:val="left"/>
            </w:pPr>
            <w:r>
              <w:rPr>
                <w:sz w:val="16"/>
              </w:rPr>
              <w:t>FM-2830-CA</w:t>
            </w:r>
          </w:p>
        </w:tc>
        <w:tc>
          <w:tcPr>
            <w:tcW w:type="dxa" w:w="1317"/>
          </w:tcPr>
          <w:p>
            <w:pPr>
              <w:spacing w:after="0"/>
              <w:jc w:val="left"/>
            </w:pPr>
            <w:r>
              <w:rPr>
                <w:sz w:val="16"/>
              </w:rPr>
              <w:t>Fire management</w:t>
            </w:r>
          </w:p>
        </w:tc>
        <w:tc>
          <w:tcPr>
            <w:tcW w:type="dxa" w:w="2737"/>
          </w:tcPr>
          <w:p>
            <w:pPr>
              <w:spacing w:after="0"/>
              <w:jc w:val="left"/>
            </w:pPr>
            <w:r>
              <w:rPr>
                <w:sz w:val="16"/>
              </w:rPr>
              <w:t>Station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2009-08-28</w:t>
            </w:r>
          </w:p>
        </w:tc>
        <w:tc>
          <w:tcPr>
            <w:tcW w:type="dxa" w:w="1037"/>
          </w:tcPr>
          <w:p>
            <w:pPr>
              <w:spacing w:after="0"/>
              <w:jc w:val="left"/>
            </w:pPr>
            <w:r>
              <w:rPr>
                <w:sz w:val="16"/>
              </w:rPr>
              <w:t>2009-08-27</w:t>
            </w:r>
          </w:p>
        </w:tc>
        <w:tc>
          <w:tcPr>
            <w:tcW w:type="dxa" w:w="1037"/>
          </w:tcPr>
          <w:p>
            <w:pPr>
              <w:spacing w:after="0"/>
              <w:jc w:val="left"/>
            </w:pPr>
            <w:r>
              <w:rPr>
                <w:sz w:val="16"/>
              </w:rPr>
              <w:t>FM-2828-CA</w:t>
            </w:r>
          </w:p>
        </w:tc>
        <w:tc>
          <w:tcPr>
            <w:tcW w:type="dxa" w:w="1317"/>
          </w:tcPr>
          <w:p>
            <w:pPr>
              <w:spacing w:after="0"/>
              <w:jc w:val="left"/>
            </w:pPr>
            <w:r>
              <w:rPr>
                <w:sz w:val="16"/>
              </w:rPr>
              <w:t>Fire management</w:t>
            </w:r>
          </w:p>
        </w:tc>
        <w:tc>
          <w:tcPr>
            <w:tcW w:type="dxa" w:w="2737"/>
          </w:tcPr>
          <w:p>
            <w:pPr>
              <w:spacing w:after="0"/>
              <w:jc w:val="left"/>
            </w:pPr>
            <w:r>
              <w:rPr>
                <w:sz w:val="16"/>
              </w:rPr>
              <w:t>Pv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2008-11-18</w:t>
            </w:r>
          </w:p>
        </w:tc>
        <w:tc>
          <w:tcPr>
            <w:tcW w:type="dxa" w:w="1037"/>
          </w:tcPr>
          <w:p>
            <w:pPr>
              <w:spacing w:after="0"/>
              <w:jc w:val="left"/>
            </w:pPr>
            <w:r>
              <w:rPr>
                <w:sz w:val="16"/>
              </w:rPr>
              <w:t>2008-11-13</w:t>
            </w:r>
          </w:p>
        </w:tc>
        <w:tc>
          <w:tcPr>
            <w:tcW w:type="dxa" w:w="1037"/>
          </w:tcPr>
          <w:p>
            <w:pPr>
              <w:spacing w:after="0"/>
              <w:jc w:val="left"/>
            </w:pPr>
            <w:r>
              <w:rPr>
                <w:sz w:val="16"/>
              </w:rPr>
              <w:t>DR-1810-CA</w:t>
            </w:r>
          </w:p>
        </w:tc>
        <w:tc>
          <w:tcPr>
            <w:tcW w:type="dxa" w:w="1317"/>
          </w:tcPr>
          <w:p>
            <w:pPr>
              <w:spacing w:after="0"/>
              <w:jc w:val="left"/>
            </w:pPr>
            <w:r>
              <w:rPr>
                <w:sz w:val="16"/>
              </w:rPr>
              <w:t>Major disaster</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$20,491,977.37</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2008-11-15</w:t>
            </w:r>
          </w:p>
        </w:tc>
        <w:tc>
          <w:tcPr>
            <w:tcW w:type="dxa" w:w="1037"/>
          </w:tcPr>
          <w:p>
            <w:pPr>
              <w:spacing w:after="0"/>
              <w:jc w:val="left"/>
            </w:pPr>
            <w:r>
              <w:rPr>
                <w:sz w:val="16"/>
              </w:rPr>
              <w:t>2008-11-15</w:t>
            </w:r>
          </w:p>
        </w:tc>
        <w:tc>
          <w:tcPr>
            <w:tcW w:type="dxa" w:w="1037"/>
          </w:tcPr>
          <w:p>
            <w:pPr>
              <w:spacing w:after="0"/>
              <w:jc w:val="left"/>
            </w:pPr>
            <w:r>
              <w:rPr>
                <w:sz w:val="16"/>
              </w:rPr>
              <w:t>FM-2792-CA</w:t>
            </w:r>
          </w:p>
        </w:tc>
        <w:tc>
          <w:tcPr>
            <w:tcW w:type="dxa" w:w="1317"/>
          </w:tcPr>
          <w:p>
            <w:pPr>
              <w:spacing w:after="0"/>
              <w:jc w:val="left"/>
            </w:pPr>
            <w:r>
              <w:rPr>
                <w:sz w:val="16"/>
              </w:rPr>
              <w:t>Fire management</w:t>
            </w:r>
          </w:p>
        </w:tc>
        <w:tc>
          <w:tcPr>
            <w:tcW w:type="dxa" w:w="2737"/>
          </w:tcPr>
          <w:p>
            <w:pPr>
              <w:spacing w:after="0"/>
              <w:jc w:val="left"/>
            </w:pPr>
            <w:r>
              <w:rPr>
                <w:sz w:val="16"/>
              </w:rPr>
              <w:t>Freeway Fire Complex</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DR-1810</w:t>
            </w:r>
          </w:p>
        </w:tc>
      </w:tr>
      <w:tr>
        <w:trPr>
          <w:cantSplit/>
        </w:trPr>
        <w:tc>
          <w:tcPr>
            <w:tcW w:type="dxa" w:w="1037"/>
          </w:tcPr>
          <w:p>
            <w:pPr>
              <w:spacing w:after="0"/>
              <w:jc w:val="left"/>
            </w:pPr>
            <w:r>
              <w:rPr>
                <w:sz w:val="16"/>
              </w:rPr>
              <w:t>2008-11-15</w:t>
            </w:r>
          </w:p>
        </w:tc>
        <w:tc>
          <w:tcPr>
            <w:tcW w:type="dxa" w:w="1037"/>
          </w:tcPr>
          <w:p>
            <w:pPr>
              <w:spacing w:after="0"/>
              <w:jc w:val="left"/>
            </w:pPr>
            <w:r>
              <w:rPr>
                <w:sz w:val="16"/>
              </w:rPr>
              <w:t>2008-11-14</w:t>
            </w:r>
          </w:p>
        </w:tc>
        <w:tc>
          <w:tcPr>
            <w:tcW w:type="dxa" w:w="1037"/>
          </w:tcPr>
          <w:p>
            <w:pPr>
              <w:spacing w:after="0"/>
              <w:jc w:val="left"/>
            </w:pPr>
            <w:r>
              <w:rPr>
                <w:sz w:val="16"/>
              </w:rPr>
              <w:t>FM-2791-CA</w:t>
            </w:r>
          </w:p>
        </w:tc>
        <w:tc>
          <w:tcPr>
            <w:tcW w:type="dxa" w:w="1317"/>
          </w:tcPr>
          <w:p>
            <w:pPr>
              <w:spacing w:after="0"/>
              <w:jc w:val="left"/>
            </w:pPr>
            <w:r>
              <w:rPr>
                <w:sz w:val="16"/>
              </w:rPr>
              <w:t>Fire management</w:t>
            </w:r>
          </w:p>
        </w:tc>
        <w:tc>
          <w:tcPr>
            <w:tcW w:type="dxa" w:w="2737"/>
          </w:tcPr>
          <w:p>
            <w:pPr>
              <w:spacing w:after="0"/>
              <w:jc w:val="left"/>
            </w:pPr>
            <w:r>
              <w:rPr>
                <w:sz w:val="16"/>
              </w:rPr>
              <w:t>Sayre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DR-1810</w:t>
            </w:r>
          </w:p>
        </w:tc>
      </w:tr>
      <w:tr>
        <w:trPr>
          <w:cantSplit/>
        </w:trPr>
        <w:tc>
          <w:tcPr>
            <w:tcW w:type="dxa" w:w="1037"/>
          </w:tcPr>
          <w:p>
            <w:pPr>
              <w:spacing w:after="0"/>
              <w:jc w:val="left"/>
            </w:pPr>
            <w:r>
              <w:rPr>
                <w:sz w:val="16"/>
              </w:rPr>
              <w:t>2008-10-13</w:t>
            </w:r>
          </w:p>
        </w:tc>
        <w:tc>
          <w:tcPr>
            <w:tcW w:type="dxa" w:w="1037"/>
          </w:tcPr>
          <w:p>
            <w:pPr>
              <w:spacing w:after="0"/>
              <w:jc w:val="left"/>
            </w:pPr>
            <w:r>
              <w:rPr>
                <w:sz w:val="16"/>
              </w:rPr>
              <w:t>2008-10-13</w:t>
            </w:r>
          </w:p>
        </w:tc>
        <w:tc>
          <w:tcPr>
            <w:tcW w:type="dxa" w:w="1037"/>
          </w:tcPr>
          <w:p>
            <w:pPr>
              <w:spacing w:after="0"/>
              <w:jc w:val="left"/>
            </w:pPr>
            <w:r>
              <w:rPr>
                <w:sz w:val="16"/>
              </w:rPr>
              <w:t>FM-2789-CA</w:t>
            </w:r>
          </w:p>
        </w:tc>
        <w:tc>
          <w:tcPr>
            <w:tcW w:type="dxa" w:w="1317"/>
          </w:tcPr>
          <w:p>
            <w:pPr>
              <w:spacing w:after="0"/>
              <w:jc w:val="left"/>
            </w:pPr>
            <w:r>
              <w:rPr>
                <w:sz w:val="16"/>
              </w:rPr>
              <w:t>Fire management</w:t>
            </w:r>
          </w:p>
        </w:tc>
        <w:tc>
          <w:tcPr>
            <w:tcW w:type="dxa" w:w="2737"/>
          </w:tcPr>
          <w:p>
            <w:pPr>
              <w:spacing w:after="0"/>
              <w:jc w:val="left"/>
            </w:pPr>
            <w:r>
              <w:rPr>
                <w:sz w:val="16"/>
              </w:rPr>
              <w:t>Sesnon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2008-10-12</w:t>
            </w:r>
          </w:p>
        </w:tc>
        <w:tc>
          <w:tcPr>
            <w:tcW w:type="dxa" w:w="1037"/>
          </w:tcPr>
          <w:p>
            <w:pPr>
              <w:spacing w:after="0"/>
              <w:jc w:val="left"/>
            </w:pPr>
            <w:r>
              <w:rPr>
                <w:sz w:val="16"/>
              </w:rPr>
              <w:t>2008-10-12</w:t>
            </w:r>
          </w:p>
        </w:tc>
        <w:tc>
          <w:tcPr>
            <w:tcW w:type="dxa" w:w="1037"/>
          </w:tcPr>
          <w:p>
            <w:pPr>
              <w:spacing w:after="0"/>
              <w:jc w:val="left"/>
            </w:pPr>
            <w:r>
              <w:rPr>
                <w:sz w:val="16"/>
              </w:rPr>
              <w:t>FM-2788-CA</w:t>
            </w:r>
          </w:p>
        </w:tc>
        <w:tc>
          <w:tcPr>
            <w:tcW w:type="dxa" w:w="1317"/>
          </w:tcPr>
          <w:p>
            <w:pPr>
              <w:spacing w:after="0"/>
              <w:jc w:val="left"/>
            </w:pPr>
            <w:r>
              <w:rPr>
                <w:sz w:val="16"/>
              </w:rPr>
              <w:t>Fire management</w:t>
            </w:r>
          </w:p>
        </w:tc>
        <w:tc>
          <w:tcPr>
            <w:tcW w:type="dxa" w:w="2737"/>
          </w:tcPr>
          <w:p>
            <w:pPr>
              <w:spacing w:after="0"/>
              <w:jc w:val="left"/>
            </w:pPr>
            <w:r>
              <w:rPr>
                <w:sz w:val="16"/>
              </w:rPr>
              <w:t>Marek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2008-04-27</w:t>
            </w:r>
          </w:p>
        </w:tc>
        <w:tc>
          <w:tcPr>
            <w:tcW w:type="dxa" w:w="1037"/>
          </w:tcPr>
          <w:p>
            <w:pPr>
              <w:spacing w:after="0"/>
              <w:jc w:val="left"/>
            </w:pPr>
            <w:r>
              <w:rPr>
                <w:sz w:val="16"/>
              </w:rPr>
              <w:t>2008-04-26</w:t>
            </w:r>
          </w:p>
        </w:tc>
        <w:tc>
          <w:tcPr>
            <w:tcW w:type="dxa" w:w="1037"/>
          </w:tcPr>
          <w:p>
            <w:pPr>
              <w:spacing w:after="0"/>
              <w:jc w:val="left"/>
            </w:pPr>
            <w:r>
              <w:rPr>
                <w:sz w:val="16"/>
              </w:rPr>
              <w:t>FM-2763-CA</w:t>
            </w:r>
          </w:p>
        </w:tc>
        <w:tc>
          <w:tcPr>
            <w:tcW w:type="dxa" w:w="1317"/>
          </w:tcPr>
          <w:p>
            <w:pPr>
              <w:spacing w:after="0"/>
              <w:jc w:val="left"/>
            </w:pPr>
            <w:r>
              <w:rPr>
                <w:sz w:val="16"/>
              </w:rPr>
              <w:t>Fire management</w:t>
            </w:r>
          </w:p>
        </w:tc>
        <w:tc>
          <w:tcPr>
            <w:tcW w:type="dxa" w:w="2737"/>
          </w:tcPr>
          <w:p>
            <w:pPr>
              <w:spacing w:after="0"/>
              <w:jc w:val="left"/>
            </w:pPr>
            <w:r>
              <w:rPr>
                <w:sz w:val="16"/>
              </w:rPr>
              <w:t>Santa Anita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317"/>
          </w:tcPr>
          <w:p>
            <w:pPr>
              <w:spacing w:after="0"/>
              <w:jc w:val="left"/>
            </w:pPr>
            <w:r>
              <w:rPr>
                <w:sz w:val="16"/>
              </w:rPr>
              <w:t>Major disaster</w:t>
            </w:r>
          </w:p>
        </w:tc>
        <w:tc>
          <w:tcPr>
            <w:tcW w:type="dxa" w:w="2737"/>
          </w:tcPr>
          <w:p>
            <w:pPr>
              <w:spacing w:after="0"/>
              <w:jc w:val="left"/>
            </w:pPr>
            <w:r>
              <w:rPr>
                <w:sz w:val="16"/>
              </w:rPr>
              <w:t>Wildfires, Flooding, Mud Flows, and Debris Flows</w:t>
            </w:r>
          </w:p>
        </w:tc>
        <w:tc>
          <w:tcPr>
            <w:tcW w:type="dxa" w:w="2151"/>
          </w:tcPr>
          <w:p>
            <w:pPr>
              <w:spacing w:after="0"/>
              <w:jc w:val="left"/>
            </w:pPr>
            <w:r>
              <w:rPr>
                <w:sz w:val="16"/>
              </w:rPr>
              <w:t>Wildfire</w:t>
            </w:r>
          </w:p>
        </w:tc>
        <w:tc>
          <w:tcPr>
            <w:tcW w:type="dxa" w:w="2334"/>
          </w:tcPr>
          <w:p>
            <w:pPr>
              <w:spacing w:after="0"/>
              <w:jc w:val="right"/>
            </w:pPr>
            <w:r>
              <w:rPr>
                <w:sz w:val="16"/>
              </w:rPr>
              <w:t>$2,704,239.90</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317"/>
          </w:tcPr>
          <w:p>
            <w:pPr>
              <w:spacing w:after="0"/>
              <w:jc w:val="left"/>
            </w:pPr>
            <w:r>
              <w:rPr>
                <w:sz w:val="16"/>
              </w:rPr>
              <w:t>Emergency</w:t>
            </w:r>
          </w:p>
        </w:tc>
        <w:tc>
          <w:tcPr>
            <w:tcW w:type="dxa" w:w="2737"/>
          </w:tcPr>
          <w:p>
            <w:pPr>
              <w:spacing w:after="0"/>
              <w:jc w:val="left"/>
            </w:pPr>
            <w:r>
              <w:rPr>
                <w:sz w:val="16"/>
              </w:rPr>
              <w:t>Wildfires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DR-1731</w:t>
            </w:r>
          </w:p>
        </w:tc>
      </w:tr>
      <w:tr>
        <w:trPr>
          <w:cantSplit/>
        </w:trPr>
        <w:tc>
          <w:tcPr>
            <w:tcW w:type="dxa" w:w="1037"/>
          </w:tcPr>
          <w:p>
            <w:pPr>
              <w:spacing w:after="0"/>
              <w:jc w:val="left"/>
            </w:pPr>
            <w:r>
              <w:rPr>
                <w:sz w:val="16"/>
              </w:rPr>
              <w:t>2007-10-22</w:t>
            </w:r>
          </w:p>
        </w:tc>
        <w:tc>
          <w:tcPr>
            <w:tcW w:type="dxa" w:w="1037"/>
          </w:tcPr>
          <w:p>
            <w:pPr>
              <w:spacing w:after="0"/>
              <w:jc w:val="left"/>
            </w:pPr>
            <w:r>
              <w:rPr>
                <w:sz w:val="16"/>
              </w:rPr>
              <w:t>2007-10-20</w:t>
            </w:r>
          </w:p>
        </w:tc>
        <w:tc>
          <w:tcPr>
            <w:tcW w:type="dxa" w:w="1037"/>
          </w:tcPr>
          <w:p>
            <w:pPr>
              <w:spacing w:after="0"/>
              <w:jc w:val="left"/>
            </w:pPr>
            <w:r>
              <w:rPr>
                <w:sz w:val="16"/>
              </w:rPr>
              <w:t>FM-2736-CA</w:t>
            </w:r>
          </w:p>
        </w:tc>
        <w:tc>
          <w:tcPr>
            <w:tcW w:type="dxa" w:w="1317"/>
          </w:tcPr>
          <w:p>
            <w:pPr>
              <w:spacing w:after="0"/>
              <w:jc w:val="left"/>
            </w:pPr>
            <w:r>
              <w:rPr>
                <w:sz w:val="16"/>
              </w:rPr>
              <w:t>Fire management</w:t>
            </w:r>
          </w:p>
        </w:tc>
        <w:tc>
          <w:tcPr>
            <w:tcW w:type="dxa" w:w="2737"/>
          </w:tcPr>
          <w:p>
            <w:pPr>
              <w:spacing w:after="0"/>
              <w:jc w:val="left"/>
            </w:pPr>
            <w:r>
              <w:rPr>
                <w:sz w:val="16"/>
              </w:rPr>
              <w:t>Ranch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2007-10-21</w:t>
            </w:r>
          </w:p>
        </w:tc>
        <w:tc>
          <w:tcPr>
            <w:tcW w:type="dxa" w:w="1037"/>
          </w:tcPr>
          <w:p>
            <w:pPr>
              <w:spacing w:after="0"/>
              <w:jc w:val="left"/>
            </w:pPr>
            <w:r>
              <w:rPr>
                <w:sz w:val="16"/>
              </w:rPr>
              <w:t>2007-10-21</w:t>
            </w:r>
          </w:p>
        </w:tc>
        <w:tc>
          <w:tcPr>
            <w:tcW w:type="dxa" w:w="1037"/>
          </w:tcPr>
          <w:p>
            <w:pPr>
              <w:spacing w:after="0"/>
              <w:jc w:val="left"/>
            </w:pPr>
            <w:r>
              <w:rPr>
                <w:sz w:val="16"/>
              </w:rPr>
              <w:t>FM-2733-CA</w:t>
            </w:r>
          </w:p>
        </w:tc>
        <w:tc>
          <w:tcPr>
            <w:tcW w:type="dxa" w:w="1317"/>
          </w:tcPr>
          <w:p>
            <w:pPr>
              <w:spacing w:after="0"/>
              <w:jc w:val="left"/>
            </w:pPr>
            <w:r>
              <w:rPr>
                <w:sz w:val="16"/>
              </w:rPr>
              <w:t>Fire management</w:t>
            </w:r>
          </w:p>
        </w:tc>
        <w:tc>
          <w:tcPr>
            <w:tcW w:type="dxa" w:w="2737"/>
          </w:tcPr>
          <w:p>
            <w:pPr>
              <w:spacing w:after="0"/>
              <w:jc w:val="left"/>
            </w:pPr>
            <w:r>
              <w:rPr>
                <w:sz w:val="16"/>
              </w:rPr>
              <w:t>Buckweed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DR-1731</w:t>
            </w:r>
          </w:p>
        </w:tc>
      </w:tr>
      <w:tr>
        <w:trPr>
          <w:cantSplit/>
        </w:trPr>
        <w:tc>
          <w:tcPr>
            <w:tcW w:type="dxa" w:w="1037"/>
          </w:tcPr>
          <w:p>
            <w:pPr>
              <w:spacing w:after="0"/>
              <w:jc w:val="left"/>
            </w:pPr>
            <w:r>
              <w:rPr>
                <w:sz w:val="16"/>
              </w:rPr>
              <w:t>2007-10-21</w:t>
            </w:r>
          </w:p>
        </w:tc>
        <w:tc>
          <w:tcPr>
            <w:tcW w:type="dxa" w:w="1037"/>
          </w:tcPr>
          <w:p>
            <w:pPr>
              <w:spacing w:after="0"/>
              <w:jc w:val="left"/>
            </w:pPr>
            <w:r>
              <w:rPr>
                <w:sz w:val="16"/>
              </w:rPr>
              <w:t>2007-10-21</w:t>
            </w:r>
          </w:p>
        </w:tc>
        <w:tc>
          <w:tcPr>
            <w:tcW w:type="dxa" w:w="1037"/>
          </w:tcPr>
          <w:p>
            <w:pPr>
              <w:spacing w:after="0"/>
              <w:jc w:val="left"/>
            </w:pPr>
            <w:r>
              <w:rPr>
                <w:sz w:val="16"/>
              </w:rPr>
              <w:t>FM-2732-CA</w:t>
            </w:r>
          </w:p>
        </w:tc>
        <w:tc>
          <w:tcPr>
            <w:tcW w:type="dxa" w:w="1317"/>
          </w:tcPr>
          <w:p>
            <w:pPr>
              <w:spacing w:after="0"/>
              <w:jc w:val="left"/>
            </w:pPr>
            <w:r>
              <w:rPr>
                <w:sz w:val="16"/>
              </w:rPr>
              <w:t>Fire management</w:t>
            </w:r>
          </w:p>
        </w:tc>
        <w:tc>
          <w:tcPr>
            <w:tcW w:type="dxa" w:w="2737"/>
          </w:tcPr>
          <w:p>
            <w:pPr>
              <w:spacing w:after="0"/>
              <w:jc w:val="left"/>
            </w:pPr>
            <w:r>
              <w:rPr>
                <w:sz w:val="16"/>
              </w:rPr>
              <w:t>Canyon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DR-1731</w:t>
            </w:r>
          </w:p>
        </w:tc>
      </w:tr>
      <w:tr>
        <w:trPr>
          <w:cantSplit/>
        </w:trPr>
        <w:tc>
          <w:tcPr>
            <w:tcW w:type="dxa" w:w="1037"/>
          </w:tcPr>
          <w:p>
            <w:pPr>
              <w:spacing w:after="0"/>
              <w:jc w:val="left"/>
            </w:pPr>
            <w:r>
              <w:rPr>
                <w:sz w:val="16"/>
              </w:rPr>
              <w:t>2007-07-08</w:t>
            </w:r>
          </w:p>
        </w:tc>
        <w:tc>
          <w:tcPr>
            <w:tcW w:type="dxa" w:w="1037"/>
          </w:tcPr>
          <w:p>
            <w:pPr>
              <w:spacing w:after="0"/>
              <w:jc w:val="left"/>
            </w:pPr>
            <w:r>
              <w:rPr>
                <w:sz w:val="16"/>
              </w:rPr>
              <w:t>2007-07-07</w:t>
            </w:r>
          </w:p>
        </w:tc>
        <w:tc>
          <w:tcPr>
            <w:tcW w:type="dxa" w:w="1037"/>
          </w:tcPr>
          <w:p>
            <w:pPr>
              <w:spacing w:after="0"/>
              <w:jc w:val="left"/>
            </w:pPr>
            <w:r>
              <w:rPr>
                <w:sz w:val="16"/>
              </w:rPr>
              <w:t>FM-2708-CA</w:t>
            </w:r>
          </w:p>
        </w:tc>
        <w:tc>
          <w:tcPr>
            <w:tcW w:type="dxa" w:w="1317"/>
          </w:tcPr>
          <w:p>
            <w:pPr>
              <w:spacing w:after="0"/>
              <w:jc w:val="left"/>
            </w:pPr>
            <w:r>
              <w:rPr>
                <w:sz w:val="16"/>
              </w:rPr>
              <w:t>Fire management</w:t>
            </w:r>
          </w:p>
        </w:tc>
        <w:tc>
          <w:tcPr>
            <w:tcW w:type="dxa" w:w="2737"/>
          </w:tcPr>
          <w:p>
            <w:pPr>
              <w:spacing w:after="0"/>
              <w:jc w:val="left"/>
            </w:pPr>
            <w:r>
              <w:rPr>
                <w:sz w:val="16"/>
              </w:rPr>
              <w:t>Canyon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2007-05-10</w:t>
            </w:r>
          </w:p>
        </w:tc>
        <w:tc>
          <w:tcPr>
            <w:tcW w:type="dxa" w:w="1037"/>
          </w:tcPr>
          <w:p>
            <w:pPr>
              <w:spacing w:after="0"/>
              <w:jc w:val="left"/>
            </w:pPr>
            <w:r>
              <w:rPr>
                <w:sz w:val="16"/>
              </w:rPr>
              <w:t>2007-05-10</w:t>
            </w:r>
          </w:p>
        </w:tc>
        <w:tc>
          <w:tcPr>
            <w:tcW w:type="dxa" w:w="1037"/>
          </w:tcPr>
          <w:p>
            <w:pPr>
              <w:spacing w:after="0"/>
              <w:jc w:val="left"/>
            </w:pPr>
            <w:r>
              <w:rPr>
                <w:sz w:val="16"/>
              </w:rPr>
              <w:t>FM-2694-CA</w:t>
            </w:r>
          </w:p>
        </w:tc>
        <w:tc>
          <w:tcPr>
            <w:tcW w:type="dxa" w:w="1317"/>
          </w:tcPr>
          <w:p>
            <w:pPr>
              <w:spacing w:after="0"/>
              <w:jc w:val="left"/>
            </w:pPr>
            <w:r>
              <w:rPr>
                <w:sz w:val="16"/>
              </w:rPr>
              <w:t>Fire management</w:t>
            </w:r>
          </w:p>
        </w:tc>
        <w:tc>
          <w:tcPr>
            <w:tcW w:type="dxa" w:w="2737"/>
          </w:tcPr>
          <w:p>
            <w:pPr>
              <w:spacing w:after="0"/>
              <w:jc w:val="left"/>
            </w:pPr>
            <w:r>
              <w:rPr>
                <w:sz w:val="16"/>
              </w:rPr>
              <w:t>Island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2007-05-09</w:t>
            </w:r>
          </w:p>
        </w:tc>
        <w:tc>
          <w:tcPr>
            <w:tcW w:type="dxa" w:w="1037"/>
          </w:tcPr>
          <w:p>
            <w:pPr>
              <w:spacing w:after="0"/>
              <w:jc w:val="left"/>
            </w:pPr>
            <w:r>
              <w:rPr>
                <w:sz w:val="16"/>
              </w:rPr>
              <w:t>2007-05-08</w:t>
            </w:r>
          </w:p>
        </w:tc>
        <w:tc>
          <w:tcPr>
            <w:tcW w:type="dxa" w:w="1037"/>
          </w:tcPr>
          <w:p>
            <w:pPr>
              <w:spacing w:after="0"/>
              <w:jc w:val="left"/>
            </w:pPr>
            <w:r>
              <w:rPr>
                <w:sz w:val="16"/>
              </w:rPr>
              <w:t>FM-2691-CA</w:t>
            </w:r>
          </w:p>
        </w:tc>
        <w:tc>
          <w:tcPr>
            <w:tcW w:type="dxa" w:w="1317"/>
          </w:tcPr>
          <w:p>
            <w:pPr>
              <w:spacing w:after="0"/>
              <w:jc w:val="left"/>
            </w:pPr>
            <w:r>
              <w:rPr>
                <w:sz w:val="16"/>
              </w:rPr>
              <w:t>Fire management</w:t>
            </w:r>
          </w:p>
        </w:tc>
        <w:tc>
          <w:tcPr>
            <w:tcW w:type="dxa" w:w="2737"/>
          </w:tcPr>
          <w:p>
            <w:pPr>
              <w:spacing w:after="0"/>
              <w:jc w:val="left"/>
            </w:pPr>
            <w:r>
              <w:rPr>
                <w:sz w:val="16"/>
              </w:rPr>
              <w:t>Griffith Park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317"/>
          </w:tcPr>
          <w:p>
            <w:pPr>
              <w:spacing w:after="0"/>
              <w:jc w:val="left"/>
            </w:pPr>
            <w:r>
              <w:rPr>
                <w:sz w:val="16"/>
              </w:rPr>
              <w:t>Major disaster</w:t>
            </w:r>
          </w:p>
        </w:tc>
        <w:tc>
          <w:tcPr>
            <w:tcW w:type="dxa" w:w="2737"/>
          </w:tcPr>
          <w:p>
            <w:pPr>
              <w:spacing w:after="0"/>
              <w:jc w:val="left"/>
            </w:pPr>
            <w:r>
              <w:rPr>
                <w:sz w:val="16"/>
              </w:rPr>
              <w:t>Severe Freeze</w:t>
            </w:r>
          </w:p>
        </w:tc>
        <w:tc>
          <w:tcPr>
            <w:tcW w:type="dxa" w:w="2151"/>
          </w:tcPr>
          <w:p>
            <w:pPr>
              <w:spacing w:after="0"/>
              <w:jc w:val="left"/>
            </w:pPr>
            <w:r>
              <w:rPr>
                <w:sz w:val="16"/>
              </w:rPr>
              <w:t>Cold Wave</w:t>
            </w:r>
          </w:p>
        </w:tc>
        <w:tc>
          <w:tcPr>
            <w:tcW w:type="dxa" w:w="2334"/>
          </w:tcPr>
          <w:p>
            <w:pPr>
              <w:spacing w:after="0"/>
              <w:jc w:val="right"/>
            </w:pPr>
            <w:r>
              <w:rPr>
                <w:sz w:val="16"/>
              </w:rPr>
              <w:t>PA not declared for this county</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2005-09-28</w:t>
            </w:r>
          </w:p>
        </w:tc>
        <w:tc>
          <w:tcPr>
            <w:tcW w:type="dxa" w:w="1037"/>
          </w:tcPr>
          <w:p>
            <w:pPr>
              <w:spacing w:after="0"/>
              <w:jc w:val="left"/>
            </w:pPr>
            <w:r>
              <w:rPr>
                <w:sz w:val="16"/>
              </w:rPr>
              <w:t>2005-09-28</w:t>
            </w:r>
          </w:p>
        </w:tc>
        <w:tc>
          <w:tcPr>
            <w:tcW w:type="dxa" w:w="1037"/>
          </w:tcPr>
          <w:p>
            <w:pPr>
              <w:spacing w:after="0"/>
              <w:jc w:val="left"/>
            </w:pPr>
            <w:r>
              <w:rPr>
                <w:sz w:val="16"/>
              </w:rPr>
              <w:t>FM-2583-CA</w:t>
            </w:r>
          </w:p>
        </w:tc>
        <w:tc>
          <w:tcPr>
            <w:tcW w:type="dxa" w:w="1317"/>
          </w:tcPr>
          <w:p>
            <w:pPr>
              <w:spacing w:after="0"/>
              <w:jc w:val="left"/>
            </w:pPr>
            <w:r>
              <w:rPr>
                <w:sz w:val="16"/>
              </w:rPr>
              <w:t>Fire management</w:t>
            </w:r>
          </w:p>
        </w:tc>
        <w:tc>
          <w:tcPr>
            <w:tcW w:type="dxa" w:w="2737"/>
          </w:tcPr>
          <w:p>
            <w:pPr>
              <w:spacing w:after="0"/>
              <w:jc w:val="left"/>
            </w:pPr>
            <w:r>
              <w:rPr>
                <w:sz w:val="16"/>
              </w:rPr>
              <w:t>Topanga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17"/>
          </w:tcPr>
          <w:p>
            <w:pPr>
              <w:spacing w:after="0"/>
              <w:jc w:val="left"/>
            </w:pPr>
            <w:r>
              <w:rPr>
                <w:sz w:val="16"/>
              </w:rPr>
              <w:t>Emergency</w:t>
            </w:r>
          </w:p>
        </w:tc>
        <w:tc>
          <w:tcPr>
            <w:tcW w:type="dxa" w:w="2737"/>
          </w:tcPr>
          <w:p>
            <w:pPr>
              <w:spacing w:after="0"/>
              <w:jc w:val="left"/>
            </w:pPr>
            <w:r>
              <w:rPr>
                <w:sz w:val="16"/>
              </w:rPr>
              <w:t>Hurricane Katrina Evacuation</w:t>
            </w:r>
          </w:p>
        </w:tc>
        <w:tc>
          <w:tcPr>
            <w:tcW w:type="dxa" w:w="2151"/>
          </w:tcPr>
          <w:p>
            <w:pPr>
              <w:spacing w:after="0"/>
              <w:jc w:val="left"/>
            </w:pPr>
            <w:r>
              <w:rPr>
                <w:sz w:val="16"/>
              </w:rPr>
              <w:t>Hurricane: evacuation support, not a local hazard event; not counted</w:t>
            </w:r>
          </w:p>
        </w:tc>
        <w:tc>
          <w:tcPr>
            <w:tcW w:type="dxa" w:w="2334"/>
          </w:tcPr>
          <w:p>
            <w:pPr>
              <w:spacing w:after="0"/>
              <w:jc w:val="right"/>
            </w:pPr>
            <w:r>
              <w:rPr>
                <w:sz w:val="16"/>
              </w:rPr>
              <w:t>$6,757.31</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317"/>
          </w:tcPr>
          <w:p>
            <w:pPr>
              <w:spacing w:after="0"/>
              <w:jc w:val="left"/>
            </w:pPr>
            <w:r>
              <w:rPr>
                <w:sz w:val="16"/>
              </w:rPr>
              <w:t>Major disaster</w:t>
            </w:r>
          </w:p>
        </w:tc>
        <w:tc>
          <w:tcPr>
            <w:tcW w:type="dxa" w:w="2737"/>
          </w:tcPr>
          <w:p>
            <w:pPr>
              <w:spacing w:after="0"/>
              <w:jc w:val="left"/>
            </w:pPr>
            <w:r>
              <w:rPr>
                <w:sz w:val="16"/>
              </w:rPr>
              <w:t>Severe Storms, Flooding, Landslides, and Mud and Debris Flows</w:t>
            </w:r>
          </w:p>
        </w:tc>
        <w:tc>
          <w:tcPr>
            <w:tcW w:type="dxa" w:w="2151"/>
          </w:tcPr>
          <w:p>
            <w:pPr>
              <w:spacing w:after="0"/>
              <w:jc w:val="left"/>
            </w:pPr>
            <w:r>
              <w:rPr>
                <w:sz w:val="16"/>
              </w:rPr>
              <w:t>Inland Flooding; Landslide</w:t>
            </w:r>
          </w:p>
        </w:tc>
        <w:tc>
          <w:tcPr>
            <w:tcW w:type="dxa" w:w="2334"/>
          </w:tcPr>
          <w:p>
            <w:pPr>
              <w:spacing w:after="0"/>
              <w:jc w:val="right"/>
            </w:pPr>
            <w:r>
              <w:rPr>
                <w:sz w:val="16"/>
              </w:rPr>
              <w:t>$22,170,519.67</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317"/>
          </w:tcPr>
          <w:p>
            <w:pPr>
              <w:spacing w:after="0"/>
              <w:jc w:val="left"/>
            </w:pPr>
            <w:r>
              <w:rPr>
                <w:sz w:val="16"/>
              </w:rPr>
              <w:t>Major disaster</w:t>
            </w:r>
          </w:p>
        </w:tc>
        <w:tc>
          <w:tcPr>
            <w:tcW w:type="dxa" w:w="2737"/>
          </w:tcPr>
          <w:p>
            <w:pPr>
              <w:spacing w:after="0"/>
              <w:jc w:val="left"/>
            </w:pPr>
            <w:r>
              <w:rPr>
                <w:sz w:val="16"/>
              </w:rPr>
              <w:t>Severe Storms, Flooding, Debris Flows, and Mudslides</w:t>
            </w:r>
          </w:p>
        </w:tc>
        <w:tc>
          <w:tcPr>
            <w:tcW w:type="dxa" w:w="2151"/>
          </w:tcPr>
          <w:p>
            <w:pPr>
              <w:spacing w:after="0"/>
              <w:jc w:val="left"/>
            </w:pPr>
            <w:r>
              <w:rPr>
                <w:sz w:val="16"/>
              </w:rPr>
              <w:t>Inland Flooding; Landslide</w:t>
            </w:r>
          </w:p>
        </w:tc>
        <w:tc>
          <w:tcPr>
            <w:tcW w:type="dxa" w:w="2334"/>
          </w:tcPr>
          <w:p>
            <w:pPr>
              <w:spacing w:after="0"/>
              <w:jc w:val="right"/>
            </w:pPr>
            <w:r>
              <w:rPr>
                <w:sz w:val="16"/>
              </w:rPr>
              <w:t>$75,591,266.19</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2004-07-21</w:t>
            </w:r>
          </w:p>
        </w:tc>
        <w:tc>
          <w:tcPr>
            <w:tcW w:type="dxa" w:w="1037"/>
          </w:tcPr>
          <w:p>
            <w:pPr>
              <w:spacing w:after="0"/>
              <w:jc w:val="left"/>
            </w:pPr>
            <w:r>
              <w:rPr>
                <w:sz w:val="16"/>
              </w:rPr>
              <w:t>2004-07-20</w:t>
            </w:r>
          </w:p>
        </w:tc>
        <w:tc>
          <w:tcPr>
            <w:tcW w:type="dxa" w:w="1037"/>
          </w:tcPr>
          <w:p>
            <w:pPr>
              <w:spacing w:after="0"/>
              <w:jc w:val="left"/>
            </w:pPr>
            <w:r>
              <w:rPr>
                <w:sz w:val="16"/>
              </w:rPr>
              <w:t>FM-2535-CA</w:t>
            </w:r>
          </w:p>
        </w:tc>
        <w:tc>
          <w:tcPr>
            <w:tcW w:type="dxa" w:w="1317"/>
          </w:tcPr>
          <w:p>
            <w:pPr>
              <w:spacing w:after="0"/>
              <w:jc w:val="left"/>
            </w:pPr>
            <w:r>
              <w:rPr>
                <w:sz w:val="16"/>
              </w:rPr>
              <w:t>Fire management</w:t>
            </w:r>
          </w:p>
        </w:tc>
        <w:tc>
          <w:tcPr>
            <w:tcW w:type="dxa" w:w="2737"/>
          </w:tcPr>
          <w:p>
            <w:pPr>
              <w:spacing w:after="0"/>
              <w:jc w:val="left"/>
            </w:pPr>
            <w:r>
              <w:rPr>
                <w:sz w:val="16"/>
              </w:rPr>
              <w:t>Ca-Crown Wildfire-07-21-2004</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2004-07-18</w:t>
            </w:r>
          </w:p>
        </w:tc>
        <w:tc>
          <w:tcPr>
            <w:tcW w:type="dxa" w:w="1037"/>
          </w:tcPr>
          <w:p>
            <w:pPr>
              <w:spacing w:after="0"/>
              <w:jc w:val="left"/>
            </w:pPr>
            <w:r>
              <w:rPr>
                <w:sz w:val="16"/>
              </w:rPr>
              <w:t>2004-07-17</w:t>
            </w:r>
          </w:p>
        </w:tc>
        <w:tc>
          <w:tcPr>
            <w:tcW w:type="dxa" w:w="1037"/>
          </w:tcPr>
          <w:p>
            <w:pPr>
              <w:spacing w:after="0"/>
              <w:jc w:val="left"/>
            </w:pPr>
            <w:r>
              <w:rPr>
                <w:sz w:val="16"/>
              </w:rPr>
              <w:t>FM-2534-CA</w:t>
            </w:r>
          </w:p>
        </w:tc>
        <w:tc>
          <w:tcPr>
            <w:tcW w:type="dxa" w:w="1317"/>
          </w:tcPr>
          <w:p>
            <w:pPr>
              <w:spacing w:after="0"/>
              <w:jc w:val="left"/>
            </w:pPr>
            <w:r>
              <w:rPr>
                <w:sz w:val="16"/>
              </w:rPr>
              <w:t>Fire management</w:t>
            </w:r>
          </w:p>
        </w:tc>
        <w:tc>
          <w:tcPr>
            <w:tcW w:type="dxa" w:w="2737"/>
          </w:tcPr>
          <w:p>
            <w:pPr>
              <w:spacing w:after="0"/>
              <w:jc w:val="left"/>
            </w:pPr>
            <w:r>
              <w:rPr>
                <w:sz w:val="16"/>
              </w:rPr>
              <w:t>Ca-Foothill Wildfire-07-18-2004</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2004-07-14</w:t>
            </w:r>
          </w:p>
        </w:tc>
        <w:tc>
          <w:tcPr>
            <w:tcW w:type="dxa" w:w="1037"/>
          </w:tcPr>
          <w:p>
            <w:pPr>
              <w:spacing w:after="0"/>
              <w:jc w:val="left"/>
            </w:pPr>
            <w:r>
              <w:rPr>
                <w:sz w:val="16"/>
              </w:rPr>
              <w:t>2004-07-12</w:t>
            </w:r>
          </w:p>
        </w:tc>
        <w:tc>
          <w:tcPr>
            <w:tcW w:type="dxa" w:w="1037"/>
          </w:tcPr>
          <w:p>
            <w:pPr>
              <w:spacing w:after="0"/>
              <w:jc w:val="left"/>
            </w:pPr>
            <w:r>
              <w:rPr>
                <w:sz w:val="16"/>
              </w:rPr>
              <w:t>FM-2528-CA</w:t>
            </w:r>
          </w:p>
        </w:tc>
        <w:tc>
          <w:tcPr>
            <w:tcW w:type="dxa" w:w="1317"/>
          </w:tcPr>
          <w:p>
            <w:pPr>
              <w:spacing w:after="0"/>
              <w:jc w:val="left"/>
            </w:pPr>
            <w:r>
              <w:rPr>
                <w:sz w:val="16"/>
              </w:rPr>
              <w:t>Fire management</w:t>
            </w:r>
          </w:p>
        </w:tc>
        <w:tc>
          <w:tcPr>
            <w:tcW w:type="dxa" w:w="2737"/>
          </w:tcPr>
          <w:p>
            <w:pPr>
              <w:spacing w:after="0"/>
              <w:jc w:val="left"/>
            </w:pPr>
            <w:r>
              <w:rPr>
                <w:sz w:val="16"/>
              </w:rPr>
              <w:t>Ca - Pine Fire - 7-13-2004</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2003-10-27</w:t>
            </w:r>
          </w:p>
        </w:tc>
        <w:tc>
          <w:tcPr>
            <w:tcW w:type="dxa" w:w="1037"/>
          </w:tcPr>
          <w:p>
            <w:pPr>
              <w:spacing w:after="0"/>
              <w:jc w:val="left"/>
            </w:pPr>
            <w:r>
              <w:rPr>
                <w:sz w:val="16"/>
              </w:rPr>
              <w:t>2003-10-21</w:t>
            </w:r>
          </w:p>
        </w:tc>
        <w:tc>
          <w:tcPr>
            <w:tcW w:type="dxa" w:w="1037"/>
          </w:tcPr>
          <w:p>
            <w:pPr>
              <w:spacing w:after="0"/>
              <w:jc w:val="left"/>
            </w:pPr>
            <w:r>
              <w:rPr>
                <w:sz w:val="16"/>
              </w:rPr>
              <w:t>DR-1498-CA</w:t>
            </w:r>
          </w:p>
        </w:tc>
        <w:tc>
          <w:tcPr>
            <w:tcW w:type="dxa" w:w="1317"/>
          </w:tcPr>
          <w:p>
            <w:pPr>
              <w:spacing w:after="0"/>
              <w:jc w:val="left"/>
            </w:pPr>
            <w:r>
              <w:rPr>
                <w:sz w:val="16"/>
              </w:rPr>
              <w:t>Major disaster</w:t>
            </w:r>
          </w:p>
        </w:tc>
        <w:tc>
          <w:tcPr>
            <w:tcW w:type="dxa" w:w="2737"/>
          </w:tcPr>
          <w:p>
            <w:pPr>
              <w:spacing w:after="0"/>
              <w:jc w:val="left"/>
            </w:pPr>
            <w:r>
              <w:rPr>
                <w:sz w:val="16"/>
              </w:rPr>
              <w:t>Wildfires, Flooding, Mudflow and Debris Flow Directly Related T</w:t>
            </w:r>
          </w:p>
        </w:tc>
        <w:tc>
          <w:tcPr>
            <w:tcW w:type="dxa" w:w="2151"/>
          </w:tcPr>
          <w:p>
            <w:pPr>
              <w:spacing w:after="0"/>
              <w:jc w:val="left"/>
            </w:pPr>
            <w:r>
              <w:rPr>
                <w:sz w:val="16"/>
              </w:rPr>
              <w:t>Wildfire</w:t>
            </w:r>
          </w:p>
        </w:tc>
        <w:tc>
          <w:tcPr>
            <w:tcW w:type="dxa" w:w="2334"/>
          </w:tcPr>
          <w:p>
            <w:pPr>
              <w:spacing w:after="0"/>
              <w:jc w:val="right"/>
            </w:pPr>
            <w:r>
              <w:rPr>
                <w:sz w:val="16"/>
              </w:rPr>
              <w:t>$5,811,196.91</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2003-10-25</w:t>
            </w:r>
          </w:p>
        </w:tc>
        <w:tc>
          <w:tcPr>
            <w:tcW w:type="dxa" w:w="1037"/>
          </w:tcPr>
          <w:p>
            <w:pPr>
              <w:spacing w:after="0"/>
              <w:jc w:val="left"/>
            </w:pPr>
            <w:r>
              <w:rPr>
                <w:sz w:val="16"/>
              </w:rPr>
              <w:t>2003-10-24</w:t>
            </w:r>
          </w:p>
        </w:tc>
        <w:tc>
          <w:tcPr>
            <w:tcW w:type="dxa" w:w="1037"/>
          </w:tcPr>
          <w:p>
            <w:pPr>
              <w:spacing w:after="0"/>
              <w:jc w:val="left"/>
            </w:pPr>
            <w:r>
              <w:rPr>
                <w:sz w:val="16"/>
              </w:rPr>
              <w:t>FM-2502-CA</w:t>
            </w:r>
          </w:p>
        </w:tc>
        <w:tc>
          <w:tcPr>
            <w:tcW w:type="dxa" w:w="1317"/>
          </w:tcPr>
          <w:p>
            <w:pPr>
              <w:spacing w:after="0"/>
              <w:jc w:val="left"/>
            </w:pPr>
            <w:r>
              <w:rPr>
                <w:sz w:val="16"/>
              </w:rPr>
              <w:t>Fire management</w:t>
            </w:r>
          </w:p>
        </w:tc>
        <w:tc>
          <w:tcPr>
            <w:tcW w:type="dxa" w:w="2737"/>
          </w:tcPr>
          <w:p>
            <w:pPr>
              <w:spacing w:after="0"/>
              <w:jc w:val="left"/>
            </w:pPr>
            <w:r>
              <w:rPr>
                <w:sz w:val="16"/>
              </w:rPr>
              <w:t>Ca-Verdale Fire 10-25-2003</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r>
              <w:rPr>
                <w:sz w:val="16"/>
              </w:rPr>
              <w:t>same incident as DR-1498</w:t>
            </w:r>
          </w:p>
        </w:tc>
      </w:tr>
      <w:tr>
        <w:trPr>
          <w:cantSplit/>
        </w:trPr>
        <w:tc>
          <w:tcPr>
            <w:tcW w:type="dxa" w:w="1037"/>
          </w:tcPr>
          <w:p>
            <w:pPr>
              <w:spacing w:after="0"/>
              <w:jc w:val="left"/>
            </w:pPr>
            <w:r>
              <w:rPr>
                <w:sz w:val="16"/>
              </w:rPr>
              <w:t>2003-01-07</w:t>
            </w:r>
          </w:p>
        </w:tc>
        <w:tc>
          <w:tcPr>
            <w:tcW w:type="dxa" w:w="1037"/>
          </w:tcPr>
          <w:p>
            <w:pPr>
              <w:spacing w:after="0"/>
              <w:jc w:val="left"/>
            </w:pPr>
            <w:r>
              <w:rPr>
                <w:sz w:val="16"/>
              </w:rPr>
              <w:t>2003-01-06</w:t>
            </w:r>
          </w:p>
        </w:tc>
        <w:tc>
          <w:tcPr>
            <w:tcW w:type="dxa" w:w="1037"/>
          </w:tcPr>
          <w:p>
            <w:pPr>
              <w:spacing w:after="0"/>
              <w:jc w:val="left"/>
            </w:pPr>
            <w:r>
              <w:rPr>
                <w:sz w:val="16"/>
              </w:rPr>
              <w:t>FM-2466-CA</w:t>
            </w:r>
          </w:p>
        </w:tc>
        <w:tc>
          <w:tcPr>
            <w:tcW w:type="dxa" w:w="1317"/>
          </w:tcPr>
          <w:p>
            <w:pPr>
              <w:spacing w:after="0"/>
              <w:jc w:val="left"/>
            </w:pPr>
            <w:r>
              <w:rPr>
                <w:sz w:val="16"/>
              </w:rPr>
              <w:t>Fire management</w:t>
            </w:r>
          </w:p>
        </w:tc>
        <w:tc>
          <w:tcPr>
            <w:tcW w:type="dxa" w:w="2737"/>
          </w:tcPr>
          <w:p>
            <w:pPr>
              <w:spacing w:after="0"/>
              <w:jc w:val="left"/>
            </w:pPr>
            <w:r>
              <w:rPr>
                <w:sz w:val="16"/>
              </w:rPr>
              <w:t>Ca - Wildfire (Pacific Fire) - 01-06-2003</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2002-09-24</w:t>
            </w:r>
          </w:p>
        </w:tc>
        <w:tc>
          <w:tcPr>
            <w:tcW w:type="dxa" w:w="1037"/>
          </w:tcPr>
          <w:p>
            <w:pPr>
              <w:spacing w:after="0"/>
              <w:jc w:val="left"/>
            </w:pPr>
            <w:r>
              <w:rPr>
                <w:sz w:val="16"/>
              </w:rPr>
              <w:t>2002-09-22</w:t>
            </w:r>
          </w:p>
        </w:tc>
        <w:tc>
          <w:tcPr>
            <w:tcW w:type="dxa" w:w="1037"/>
          </w:tcPr>
          <w:p>
            <w:pPr>
              <w:spacing w:after="0"/>
              <w:jc w:val="left"/>
            </w:pPr>
            <w:r>
              <w:rPr>
                <w:sz w:val="16"/>
              </w:rPr>
              <w:t>FM-2464-CA</w:t>
            </w:r>
          </w:p>
        </w:tc>
        <w:tc>
          <w:tcPr>
            <w:tcW w:type="dxa" w:w="1317"/>
          </w:tcPr>
          <w:p>
            <w:pPr>
              <w:spacing w:after="0"/>
              <w:jc w:val="left"/>
            </w:pPr>
            <w:r>
              <w:rPr>
                <w:sz w:val="16"/>
              </w:rPr>
              <w:t>Fire management</w:t>
            </w:r>
          </w:p>
        </w:tc>
        <w:tc>
          <w:tcPr>
            <w:tcW w:type="dxa" w:w="2737"/>
          </w:tcPr>
          <w:p>
            <w:pPr>
              <w:spacing w:after="0"/>
              <w:jc w:val="left"/>
            </w:pPr>
            <w:r>
              <w:rPr>
                <w:sz w:val="16"/>
              </w:rPr>
              <w:t>Williams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2002-09-04</w:t>
            </w:r>
          </w:p>
        </w:tc>
        <w:tc>
          <w:tcPr>
            <w:tcW w:type="dxa" w:w="1037"/>
          </w:tcPr>
          <w:p>
            <w:pPr>
              <w:spacing w:after="0"/>
              <w:jc w:val="left"/>
            </w:pPr>
            <w:r>
              <w:rPr>
                <w:sz w:val="16"/>
              </w:rPr>
              <w:t>2002-09-03</w:t>
            </w:r>
          </w:p>
        </w:tc>
        <w:tc>
          <w:tcPr>
            <w:tcW w:type="dxa" w:w="1037"/>
          </w:tcPr>
          <w:p>
            <w:pPr>
              <w:spacing w:after="0"/>
              <w:jc w:val="left"/>
            </w:pPr>
            <w:r>
              <w:rPr>
                <w:sz w:val="16"/>
              </w:rPr>
              <w:t>FM-2462-CA</w:t>
            </w:r>
          </w:p>
        </w:tc>
        <w:tc>
          <w:tcPr>
            <w:tcW w:type="dxa" w:w="1317"/>
          </w:tcPr>
          <w:p>
            <w:pPr>
              <w:spacing w:after="0"/>
              <w:jc w:val="left"/>
            </w:pPr>
            <w:r>
              <w:rPr>
                <w:sz w:val="16"/>
              </w:rPr>
              <w:t>Fire management</w:t>
            </w:r>
          </w:p>
        </w:tc>
        <w:tc>
          <w:tcPr>
            <w:tcW w:type="dxa" w:w="2737"/>
          </w:tcPr>
          <w:p>
            <w:pPr>
              <w:spacing w:after="0"/>
              <w:jc w:val="left"/>
            </w:pPr>
            <w:r>
              <w:rPr>
                <w:sz w:val="16"/>
              </w:rPr>
              <w:t>Leona Fire</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2002-06-06</w:t>
            </w:r>
          </w:p>
        </w:tc>
        <w:tc>
          <w:tcPr>
            <w:tcW w:type="dxa" w:w="1037"/>
          </w:tcPr>
          <w:p>
            <w:pPr>
              <w:spacing w:after="0"/>
              <w:jc w:val="left"/>
            </w:pPr>
            <w:r>
              <w:rPr>
                <w:sz w:val="16"/>
              </w:rPr>
              <w:t>2002-06-05</w:t>
            </w:r>
          </w:p>
        </w:tc>
        <w:tc>
          <w:tcPr>
            <w:tcW w:type="dxa" w:w="1037"/>
          </w:tcPr>
          <w:p>
            <w:pPr>
              <w:spacing w:after="0"/>
              <w:jc w:val="left"/>
            </w:pPr>
            <w:r>
              <w:rPr>
                <w:sz w:val="16"/>
              </w:rPr>
              <w:t>FM-2417-CA</w:t>
            </w:r>
          </w:p>
        </w:tc>
        <w:tc>
          <w:tcPr>
            <w:tcW w:type="dxa" w:w="1317"/>
          </w:tcPr>
          <w:p>
            <w:pPr>
              <w:spacing w:after="0"/>
              <w:jc w:val="left"/>
            </w:pPr>
            <w:r>
              <w:rPr>
                <w:sz w:val="16"/>
              </w:rPr>
              <w:t>Fire management</w:t>
            </w:r>
          </w:p>
        </w:tc>
        <w:tc>
          <w:tcPr>
            <w:tcW w:type="dxa" w:w="2737"/>
          </w:tcPr>
          <w:p>
            <w:pPr>
              <w:spacing w:after="0"/>
              <w:jc w:val="left"/>
            </w:pPr>
            <w:r>
              <w:rPr>
                <w:sz w:val="16"/>
              </w:rPr>
              <w:t>Ca - Copper Fire - 06-06-2002</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17"/>
          </w:tcPr>
          <w:p>
            <w:pPr>
              <w:spacing w:after="0"/>
              <w:jc w:val="left"/>
            </w:pPr>
            <w:r>
              <w:rPr>
                <w:sz w:val="16"/>
              </w:rPr>
              <w:t>Major disaster</w:t>
            </w:r>
          </w:p>
        </w:tc>
        <w:tc>
          <w:tcPr>
            <w:tcW w:type="dxa" w:w="2737"/>
          </w:tcPr>
          <w:p>
            <w:pPr>
              <w:spacing w:after="0"/>
              <w:jc w:val="left"/>
            </w:pPr>
            <w:r>
              <w:rPr>
                <w:sz w:val="16"/>
              </w:rPr>
              <w:t>Severe Winter Storms and Flooding</w:t>
            </w:r>
          </w:p>
        </w:tc>
        <w:tc>
          <w:tcPr>
            <w:tcW w:type="dxa" w:w="2151"/>
          </w:tcPr>
          <w:p>
            <w:pPr>
              <w:spacing w:after="0"/>
              <w:jc w:val="left"/>
            </w:pPr>
            <w:r>
              <w:rPr>
                <w:sz w:val="16"/>
              </w:rPr>
              <w:t>Inland Flooding; Winter Weather</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1996-10-21</w:t>
            </w:r>
          </w:p>
        </w:tc>
        <w:tc>
          <w:tcPr>
            <w:tcW w:type="dxa" w:w="1037"/>
          </w:tcPr>
          <w:p>
            <w:pPr>
              <w:spacing w:after="0"/>
              <w:jc w:val="left"/>
            </w:pPr>
            <w:r>
              <w:rPr>
                <w:sz w:val="16"/>
              </w:rPr>
              <w:t>EM-3120-CA</w:t>
            </w:r>
          </w:p>
        </w:tc>
        <w:tc>
          <w:tcPr>
            <w:tcW w:type="dxa" w:w="1317"/>
          </w:tcPr>
          <w:p>
            <w:pPr>
              <w:spacing w:after="0"/>
              <w:jc w:val="left"/>
            </w:pPr>
            <w:r>
              <w:rPr>
                <w:sz w:val="16"/>
              </w:rPr>
              <w:t>Emergency</w:t>
            </w:r>
          </w:p>
        </w:tc>
        <w:tc>
          <w:tcPr>
            <w:tcW w:type="dxa" w:w="2737"/>
          </w:tcPr>
          <w:p>
            <w:pPr>
              <w:spacing w:after="0"/>
              <w:jc w:val="left"/>
            </w:pPr>
            <w:r>
              <w:rPr>
                <w:sz w:val="16"/>
              </w:rPr>
              <w:t>Severe Firestorms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17"/>
          </w:tcPr>
          <w:p>
            <w:pPr>
              <w:spacing w:after="0"/>
              <w:jc w:val="left"/>
            </w:pPr>
            <w:r>
              <w:rPr>
                <w:sz w:val="16"/>
              </w:rPr>
              <w:t>Major disaster</w:t>
            </w:r>
          </w:p>
        </w:tc>
        <w:tc>
          <w:tcPr>
            <w:tcW w:type="dxa" w:w="2737"/>
          </w:tcPr>
          <w:p>
            <w:pPr>
              <w:spacing w:after="0"/>
              <w:jc w:val="left"/>
            </w:pPr>
            <w:r>
              <w:rPr>
                <w:sz w:val="16"/>
              </w:rPr>
              <w:t>Severe Winter Storms, Flooding Landslides, Mud Flow</w:t>
            </w:r>
          </w:p>
        </w:tc>
        <w:tc>
          <w:tcPr>
            <w:tcW w:type="dxa" w:w="2151"/>
          </w:tcPr>
          <w:p>
            <w:pPr>
              <w:spacing w:after="0"/>
              <w:jc w:val="left"/>
            </w:pPr>
            <w:r>
              <w:rPr>
                <w:sz w:val="16"/>
              </w:rPr>
              <w:t>Inland Flooding; Landslide; Winter Weather</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17"/>
          </w:tcPr>
          <w:p>
            <w:pPr>
              <w:spacing w:after="0"/>
              <w:jc w:val="left"/>
            </w:pPr>
            <w:r>
              <w:rPr>
                <w:sz w:val="16"/>
              </w:rPr>
              <w:t>Major disaster</w:t>
            </w:r>
          </w:p>
        </w:tc>
        <w:tc>
          <w:tcPr>
            <w:tcW w:type="dxa" w:w="2737"/>
          </w:tcPr>
          <w:p>
            <w:pPr>
              <w:spacing w:after="0"/>
              <w:jc w:val="left"/>
            </w:pPr>
            <w:r>
              <w:rPr>
                <w:sz w:val="16"/>
              </w:rPr>
              <w:t>Severe Winter Storms, Flooding, Landslides, Mud Flows</w:t>
            </w:r>
          </w:p>
        </w:tc>
        <w:tc>
          <w:tcPr>
            <w:tcW w:type="dxa" w:w="2151"/>
          </w:tcPr>
          <w:p>
            <w:pPr>
              <w:spacing w:after="0"/>
              <w:jc w:val="left"/>
            </w:pPr>
            <w:r>
              <w:rPr>
                <w:sz w:val="16"/>
              </w:rPr>
              <w:t>Inland Flooding; Landslide; Winter Weather</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1994-01-17</w:t>
            </w:r>
          </w:p>
        </w:tc>
        <w:tc>
          <w:tcPr>
            <w:tcW w:type="dxa" w:w="1037"/>
          </w:tcPr>
          <w:p>
            <w:pPr>
              <w:spacing w:after="0"/>
              <w:jc w:val="left"/>
            </w:pPr>
            <w:r>
              <w:rPr>
                <w:sz w:val="16"/>
              </w:rPr>
              <w:t>1994-01-17</w:t>
            </w:r>
          </w:p>
        </w:tc>
        <w:tc>
          <w:tcPr>
            <w:tcW w:type="dxa" w:w="1037"/>
          </w:tcPr>
          <w:p>
            <w:pPr>
              <w:spacing w:after="0"/>
              <w:jc w:val="left"/>
            </w:pPr>
            <w:r>
              <w:rPr>
                <w:sz w:val="16"/>
              </w:rPr>
              <w:t>DR-1008-CA</w:t>
            </w:r>
          </w:p>
        </w:tc>
        <w:tc>
          <w:tcPr>
            <w:tcW w:type="dxa" w:w="1317"/>
          </w:tcPr>
          <w:p>
            <w:pPr>
              <w:spacing w:after="0"/>
              <w:jc w:val="left"/>
            </w:pPr>
            <w:r>
              <w:rPr>
                <w:sz w:val="16"/>
              </w:rPr>
              <w:t>Major disaster</w:t>
            </w:r>
          </w:p>
        </w:tc>
        <w:tc>
          <w:tcPr>
            <w:tcW w:type="dxa" w:w="2737"/>
          </w:tcPr>
          <w:p>
            <w:pPr>
              <w:spacing w:after="0"/>
              <w:jc w:val="left"/>
            </w:pPr>
            <w:r>
              <w:rPr>
                <w:sz w:val="16"/>
              </w:rPr>
              <w:t>Northridge Earthquake</w:t>
            </w:r>
          </w:p>
        </w:tc>
        <w:tc>
          <w:tcPr>
            <w:tcW w:type="dxa" w:w="2151"/>
          </w:tcPr>
          <w:p>
            <w:pPr>
              <w:spacing w:after="0"/>
              <w:jc w:val="left"/>
            </w:pPr>
            <w:r>
              <w:rPr>
                <w:sz w:val="16"/>
              </w:rPr>
              <w:t>Earthquake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317"/>
          </w:tcPr>
          <w:p>
            <w:pPr>
              <w:spacing w:after="0"/>
              <w:jc w:val="left"/>
            </w:pPr>
            <w:r>
              <w:rPr>
                <w:sz w:val="16"/>
              </w:rPr>
              <w:t>Major disaster</w:t>
            </w:r>
          </w:p>
        </w:tc>
        <w:tc>
          <w:tcPr>
            <w:tcW w:type="dxa" w:w="2737"/>
          </w:tcPr>
          <w:p>
            <w:pPr>
              <w:spacing w:after="0"/>
              <w:jc w:val="left"/>
            </w:pPr>
            <w:r>
              <w:rPr>
                <w:sz w:val="16"/>
              </w:rPr>
              <w:t>Fires, Mud/Landslides, Flooding, Soil Erosion</w:t>
            </w:r>
          </w:p>
        </w:tc>
        <w:tc>
          <w:tcPr>
            <w:tcW w:type="dxa" w:w="2151"/>
          </w:tcPr>
          <w:p>
            <w:pPr>
              <w:spacing w:after="0"/>
              <w:jc w:val="left"/>
            </w:pPr>
            <w:r>
              <w:rPr>
                <w:sz w:val="16"/>
              </w:rPr>
              <w:t>Wildfire (primary); also designated: Inland Flooding, Landslide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17"/>
          </w:tcPr>
          <w:p>
            <w:pPr>
              <w:spacing w:after="0"/>
              <w:jc w:val="left"/>
            </w:pPr>
            <w:r>
              <w:rPr>
                <w:sz w:val="16"/>
              </w:rPr>
              <w:t>Major disaster</w:t>
            </w:r>
          </w:p>
        </w:tc>
        <w:tc>
          <w:tcPr>
            <w:tcW w:type="dxa" w:w="2737"/>
          </w:tcPr>
          <w:p>
            <w:pPr>
              <w:spacing w:after="0"/>
              <w:jc w:val="left"/>
            </w:pPr>
            <w:r>
              <w:rPr>
                <w:sz w:val="16"/>
              </w:rPr>
              <w:t>Severe Winter Storm, Mud &amp; Land Slides, &amp; Flooding</w:t>
            </w:r>
          </w:p>
        </w:tc>
        <w:tc>
          <w:tcPr>
            <w:tcW w:type="dxa" w:w="2151"/>
          </w:tcPr>
          <w:p>
            <w:pPr>
              <w:spacing w:after="0"/>
              <w:jc w:val="left"/>
            </w:pPr>
            <w:r>
              <w:rPr>
                <w:sz w:val="16"/>
              </w:rPr>
              <w:t>Inland Flooding (primary); also designated: Landslide, Winter Weather</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1992-05-02</w:t>
            </w:r>
          </w:p>
        </w:tc>
        <w:tc>
          <w:tcPr>
            <w:tcW w:type="dxa" w:w="1037"/>
          </w:tcPr>
          <w:p>
            <w:pPr>
              <w:spacing w:after="0"/>
              <w:jc w:val="left"/>
            </w:pPr>
            <w:r>
              <w:rPr>
                <w:sz w:val="16"/>
              </w:rPr>
              <w:t>1992-04-29</w:t>
            </w:r>
          </w:p>
        </w:tc>
        <w:tc>
          <w:tcPr>
            <w:tcW w:type="dxa" w:w="1037"/>
          </w:tcPr>
          <w:p>
            <w:pPr>
              <w:spacing w:after="0"/>
              <w:jc w:val="left"/>
            </w:pPr>
            <w:r>
              <w:rPr>
                <w:sz w:val="16"/>
              </w:rPr>
              <w:t>DR-942-CA</w:t>
            </w:r>
          </w:p>
        </w:tc>
        <w:tc>
          <w:tcPr>
            <w:tcW w:type="dxa" w:w="1317"/>
          </w:tcPr>
          <w:p>
            <w:pPr>
              <w:spacing w:after="0"/>
              <w:jc w:val="left"/>
            </w:pPr>
            <w:r>
              <w:rPr>
                <w:sz w:val="16"/>
              </w:rPr>
              <w:t>Major disaster</w:t>
            </w:r>
          </w:p>
        </w:tc>
        <w:tc>
          <w:tcPr>
            <w:tcW w:type="dxa" w:w="2737"/>
          </w:tcPr>
          <w:p>
            <w:pPr>
              <w:spacing w:after="0"/>
              <w:jc w:val="left"/>
            </w:pPr>
            <w:r>
              <w:rPr>
                <w:sz w:val="16"/>
              </w:rPr>
              <w:t>Fire During a Period of Civil Unrest</w:t>
            </w:r>
          </w:p>
        </w:tc>
        <w:tc>
          <w:tcPr>
            <w:tcW w:type="dxa" w:w="2151"/>
          </w:tcPr>
          <w:p>
            <w:pPr>
              <w:spacing w:after="0"/>
              <w:jc w:val="left"/>
            </w:pPr>
            <w:r>
              <w:rPr>
                <w:sz w:val="16"/>
              </w:rPr>
              <w:t>Non-natural, not counted</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1992-02-25</w:t>
            </w:r>
          </w:p>
        </w:tc>
        <w:tc>
          <w:tcPr>
            <w:tcW w:type="dxa" w:w="1037"/>
          </w:tcPr>
          <w:p>
            <w:pPr>
              <w:spacing w:after="0"/>
              <w:jc w:val="left"/>
            </w:pPr>
            <w:r>
              <w:rPr>
                <w:sz w:val="16"/>
              </w:rPr>
              <w:t>1992-02-10</w:t>
            </w:r>
          </w:p>
        </w:tc>
        <w:tc>
          <w:tcPr>
            <w:tcW w:type="dxa" w:w="1037"/>
          </w:tcPr>
          <w:p>
            <w:pPr>
              <w:spacing w:after="0"/>
              <w:jc w:val="left"/>
            </w:pPr>
            <w:r>
              <w:rPr>
                <w:sz w:val="16"/>
              </w:rPr>
              <w:t>DR-935-CA</w:t>
            </w:r>
          </w:p>
        </w:tc>
        <w:tc>
          <w:tcPr>
            <w:tcW w:type="dxa" w:w="1317"/>
          </w:tcPr>
          <w:p>
            <w:pPr>
              <w:spacing w:after="0"/>
              <w:jc w:val="left"/>
            </w:pPr>
            <w:r>
              <w:rPr>
                <w:sz w:val="16"/>
              </w:rPr>
              <w:t>Major disaster</w:t>
            </w:r>
          </w:p>
        </w:tc>
        <w:tc>
          <w:tcPr>
            <w:tcW w:type="dxa" w:w="2737"/>
          </w:tcPr>
          <w:p>
            <w:pPr>
              <w:spacing w:after="0"/>
              <w:jc w:val="left"/>
            </w:pPr>
            <w:r>
              <w:rPr>
                <w:sz w:val="16"/>
              </w:rPr>
              <w:t>Rain/Snow/Wind Storms, Flooding, Mudslides</w:t>
            </w:r>
          </w:p>
        </w:tc>
        <w:tc>
          <w:tcPr>
            <w:tcW w:type="dxa" w:w="2151"/>
          </w:tcPr>
          <w:p>
            <w:pPr>
              <w:spacing w:after="0"/>
              <w:jc w:val="left"/>
            </w:pPr>
            <w:r>
              <w:rPr>
                <w:sz w:val="16"/>
              </w:rPr>
              <w:t>Inland Flooding (primary); also designated: Landslide, Strong Wind, Winter Weather</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17"/>
          </w:tcPr>
          <w:p>
            <w:pPr>
              <w:spacing w:after="0"/>
              <w:jc w:val="left"/>
            </w:pPr>
            <w:r>
              <w:rPr>
                <w:sz w:val="16"/>
              </w:rPr>
              <w:t>Major disaster</w:t>
            </w:r>
          </w:p>
        </w:tc>
        <w:tc>
          <w:tcPr>
            <w:tcW w:type="dxa" w:w="2737"/>
          </w:tcPr>
          <w:p>
            <w:pPr>
              <w:spacing w:after="0"/>
              <w:jc w:val="left"/>
            </w:pPr>
            <w:r>
              <w:rPr>
                <w:sz w:val="16"/>
              </w:rPr>
              <w:t>Severe Freeze</w:t>
            </w:r>
          </w:p>
        </w:tc>
        <w:tc>
          <w:tcPr>
            <w:tcW w:type="dxa" w:w="2151"/>
          </w:tcPr>
          <w:p>
            <w:pPr>
              <w:spacing w:after="0"/>
              <w:jc w:val="left"/>
            </w:pPr>
            <w:r>
              <w:rPr>
                <w:sz w:val="16"/>
              </w:rPr>
              <w:t>Cold Wave</w:t>
            </w:r>
          </w:p>
        </w:tc>
        <w:tc>
          <w:tcPr>
            <w:tcW w:type="dxa" w:w="2334"/>
          </w:tcPr>
          <w:p>
            <w:pPr>
              <w:spacing w:after="0"/>
              <w:jc w:val="right"/>
            </w:pPr>
            <w:r>
              <w:rPr>
                <w:sz w:val="16"/>
              </w:rPr>
              <w:t>PA not declared for this county</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1990-06-30</w:t>
            </w:r>
          </w:p>
        </w:tc>
        <w:tc>
          <w:tcPr>
            <w:tcW w:type="dxa" w:w="1037"/>
          </w:tcPr>
          <w:p>
            <w:pPr>
              <w:spacing w:after="0"/>
              <w:jc w:val="left"/>
            </w:pPr>
            <w:r>
              <w:rPr>
                <w:sz w:val="16"/>
              </w:rPr>
              <w:t>1990-06-26</w:t>
            </w:r>
          </w:p>
        </w:tc>
        <w:tc>
          <w:tcPr>
            <w:tcW w:type="dxa" w:w="1037"/>
          </w:tcPr>
          <w:p>
            <w:pPr>
              <w:spacing w:after="0"/>
              <w:jc w:val="left"/>
            </w:pPr>
            <w:r>
              <w:rPr>
                <w:sz w:val="16"/>
              </w:rPr>
              <w:t>DR-872-CA</w:t>
            </w:r>
          </w:p>
        </w:tc>
        <w:tc>
          <w:tcPr>
            <w:tcW w:type="dxa" w:w="1317"/>
          </w:tcPr>
          <w:p>
            <w:pPr>
              <w:spacing w:after="0"/>
              <w:jc w:val="left"/>
            </w:pPr>
            <w:r>
              <w:rPr>
                <w:sz w:val="16"/>
              </w:rPr>
              <w:t>Major disaster</w:t>
            </w:r>
          </w:p>
        </w:tc>
        <w:tc>
          <w:tcPr>
            <w:tcW w:type="dxa" w:w="2737"/>
          </w:tcPr>
          <w:p>
            <w:pPr>
              <w:spacing w:after="0"/>
              <w:jc w:val="left"/>
            </w:pPr>
            <w:r>
              <w:rPr>
                <w:sz w:val="16"/>
              </w:rPr>
              <w:t>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1988-02-05</w:t>
            </w:r>
          </w:p>
        </w:tc>
        <w:tc>
          <w:tcPr>
            <w:tcW w:type="dxa" w:w="1037"/>
          </w:tcPr>
          <w:p>
            <w:pPr>
              <w:spacing w:after="0"/>
              <w:jc w:val="left"/>
            </w:pPr>
            <w:r>
              <w:rPr>
                <w:sz w:val="16"/>
              </w:rPr>
              <w:t>1988-01-17</w:t>
            </w:r>
          </w:p>
        </w:tc>
        <w:tc>
          <w:tcPr>
            <w:tcW w:type="dxa" w:w="1037"/>
          </w:tcPr>
          <w:p>
            <w:pPr>
              <w:spacing w:after="0"/>
              <w:jc w:val="left"/>
            </w:pPr>
            <w:r>
              <w:rPr>
                <w:sz w:val="16"/>
              </w:rPr>
              <w:t>DR-812-CA</w:t>
            </w:r>
          </w:p>
        </w:tc>
        <w:tc>
          <w:tcPr>
            <w:tcW w:type="dxa" w:w="1317"/>
          </w:tcPr>
          <w:p>
            <w:pPr>
              <w:spacing w:after="0"/>
              <w:jc w:val="left"/>
            </w:pPr>
            <w:r>
              <w:rPr>
                <w:sz w:val="16"/>
              </w:rPr>
              <w:t>Major disaster</w:t>
            </w:r>
          </w:p>
        </w:tc>
        <w:tc>
          <w:tcPr>
            <w:tcW w:type="dxa" w:w="2737"/>
          </w:tcPr>
          <w:p>
            <w:pPr>
              <w:spacing w:after="0"/>
              <w:jc w:val="left"/>
            </w:pPr>
            <w:r>
              <w:rPr>
                <w:sz w:val="16"/>
              </w:rPr>
              <w:t>Severe Storms, High Tides &amp; Flooding</w:t>
            </w:r>
          </w:p>
        </w:tc>
        <w:tc>
          <w:tcPr>
            <w:tcW w:type="dxa" w:w="2151"/>
          </w:tcPr>
          <w:p>
            <w:pPr>
              <w:spacing w:after="0"/>
              <w:jc w:val="left"/>
            </w:pPr>
            <w:r>
              <w:rPr>
                <w:sz w:val="16"/>
              </w:rPr>
              <w:t>Inland Flooding (primary); also designated: Coastal Flooding</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1987-10-07</w:t>
            </w:r>
          </w:p>
        </w:tc>
        <w:tc>
          <w:tcPr>
            <w:tcW w:type="dxa" w:w="1037"/>
          </w:tcPr>
          <w:p>
            <w:pPr>
              <w:spacing w:after="0"/>
              <w:jc w:val="left"/>
            </w:pPr>
            <w:r>
              <w:rPr>
                <w:sz w:val="16"/>
              </w:rPr>
              <w:t>1987-10-01</w:t>
            </w:r>
          </w:p>
        </w:tc>
        <w:tc>
          <w:tcPr>
            <w:tcW w:type="dxa" w:w="1037"/>
          </w:tcPr>
          <w:p>
            <w:pPr>
              <w:spacing w:after="0"/>
              <w:jc w:val="left"/>
            </w:pPr>
            <w:r>
              <w:rPr>
                <w:sz w:val="16"/>
              </w:rPr>
              <w:t>DR-799-CA</w:t>
            </w:r>
          </w:p>
        </w:tc>
        <w:tc>
          <w:tcPr>
            <w:tcW w:type="dxa" w:w="1317"/>
          </w:tcPr>
          <w:p>
            <w:pPr>
              <w:spacing w:after="0"/>
              <w:jc w:val="left"/>
            </w:pPr>
            <w:r>
              <w:rPr>
                <w:sz w:val="16"/>
              </w:rPr>
              <w:t>Major disaster</w:t>
            </w:r>
          </w:p>
        </w:tc>
        <w:tc>
          <w:tcPr>
            <w:tcW w:type="dxa" w:w="2737"/>
          </w:tcPr>
          <w:p>
            <w:pPr>
              <w:spacing w:after="0"/>
              <w:jc w:val="left"/>
            </w:pPr>
            <w:r>
              <w:rPr>
                <w:sz w:val="16"/>
              </w:rPr>
              <w:t>Earthquake &amp; Aftershocks</w:t>
            </w:r>
          </w:p>
        </w:tc>
        <w:tc>
          <w:tcPr>
            <w:tcW w:type="dxa" w:w="2151"/>
          </w:tcPr>
          <w:p>
            <w:pPr>
              <w:spacing w:after="0"/>
              <w:jc w:val="left"/>
            </w:pPr>
            <w:r>
              <w:rPr>
                <w:sz w:val="16"/>
              </w:rPr>
              <w:t>Earthquake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17"/>
          </w:tcPr>
          <w:p>
            <w:pPr>
              <w:spacing w:after="0"/>
              <w:jc w:val="left"/>
            </w:pPr>
            <w:r>
              <w:rPr>
                <w:sz w:val="16"/>
              </w:rPr>
              <w:t>Major disaster</w:t>
            </w:r>
          </w:p>
        </w:tc>
        <w:tc>
          <w:tcPr>
            <w:tcW w:type="dxa" w:w="2737"/>
          </w:tcPr>
          <w:p>
            <w:pPr>
              <w:spacing w:after="0"/>
              <w:jc w:val="left"/>
            </w:pPr>
            <w:r>
              <w:rPr>
                <w:sz w:val="16"/>
              </w:rPr>
              <w:t>Coastal Storms, Floods, Slides &amp; Tornadoes</w:t>
            </w:r>
          </w:p>
        </w:tc>
        <w:tc>
          <w:tcPr>
            <w:tcW w:type="dxa" w:w="2151"/>
          </w:tcPr>
          <w:p>
            <w:pPr>
              <w:spacing w:after="0"/>
              <w:jc w:val="left"/>
            </w:pPr>
            <w:r>
              <w:rPr>
                <w:sz w:val="16"/>
              </w:rPr>
              <w:t>Coastal Flooding; Inland Flooding; Landslide; Tornado</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1980-11-27</w:t>
            </w:r>
          </w:p>
        </w:tc>
        <w:tc>
          <w:tcPr>
            <w:tcW w:type="dxa" w:w="1037"/>
          </w:tcPr>
          <w:p>
            <w:pPr>
              <w:spacing w:after="0"/>
              <w:jc w:val="left"/>
            </w:pPr>
            <w:r>
              <w:rPr>
                <w:sz w:val="16"/>
              </w:rPr>
              <w:t>1980-11-27</w:t>
            </w:r>
          </w:p>
        </w:tc>
        <w:tc>
          <w:tcPr>
            <w:tcW w:type="dxa" w:w="1037"/>
          </w:tcPr>
          <w:p>
            <w:pPr>
              <w:spacing w:after="0"/>
              <w:jc w:val="left"/>
            </w:pPr>
            <w:r>
              <w:rPr>
                <w:sz w:val="16"/>
              </w:rPr>
              <w:t>DR-635-CA</w:t>
            </w:r>
          </w:p>
        </w:tc>
        <w:tc>
          <w:tcPr>
            <w:tcW w:type="dxa" w:w="1317"/>
          </w:tcPr>
          <w:p>
            <w:pPr>
              <w:spacing w:after="0"/>
              <w:jc w:val="left"/>
            </w:pPr>
            <w:r>
              <w:rPr>
                <w:sz w:val="16"/>
              </w:rPr>
              <w:t>Major disaster</w:t>
            </w:r>
          </w:p>
        </w:tc>
        <w:tc>
          <w:tcPr>
            <w:tcW w:type="dxa" w:w="2737"/>
          </w:tcPr>
          <w:p>
            <w:pPr>
              <w:spacing w:after="0"/>
              <w:jc w:val="left"/>
            </w:pPr>
            <w:r>
              <w:rPr>
                <w:sz w:val="16"/>
              </w:rPr>
              <w:t>Brush &amp; Timber 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317"/>
          </w:tcPr>
          <w:p>
            <w:pPr>
              <w:spacing w:after="0"/>
              <w:jc w:val="left"/>
            </w:pPr>
            <w:r>
              <w:rPr>
                <w:sz w:val="16"/>
              </w:rPr>
              <w:t>Major disaster</w:t>
            </w:r>
          </w:p>
        </w:tc>
        <w:tc>
          <w:tcPr>
            <w:tcW w:type="dxa" w:w="2737"/>
          </w:tcPr>
          <w:p>
            <w:pPr>
              <w:spacing w:after="0"/>
              <w:jc w:val="left"/>
            </w:pPr>
            <w:r>
              <w:rPr>
                <w:sz w:val="16"/>
              </w:rPr>
              <w:t>Severe Storms, Mudslides &amp; Flooding</w:t>
            </w:r>
          </w:p>
        </w:tc>
        <w:tc>
          <w:tcPr>
            <w:tcW w:type="dxa" w:w="2151"/>
          </w:tcPr>
          <w:p>
            <w:pPr>
              <w:spacing w:after="0"/>
              <w:jc w:val="left"/>
            </w:pPr>
            <w:r>
              <w:rPr>
                <w:sz w:val="16"/>
              </w:rPr>
              <w:t>Inland Flooding (primary); also designated: Landslide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1978-10-29</w:t>
            </w:r>
          </w:p>
        </w:tc>
        <w:tc>
          <w:tcPr>
            <w:tcW w:type="dxa" w:w="1037"/>
          </w:tcPr>
          <w:p>
            <w:pPr>
              <w:spacing w:after="0"/>
              <w:jc w:val="left"/>
            </w:pPr>
            <w:r>
              <w:rPr>
                <w:sz w:val="16"/>
              </w:rPr>
              <w:t>1978-10-29</w:t>
            </w:r>
          </w:p>
        </w:tc>
        <w:tc>
          <w:tcPr>
            <w:tcW w:type="dxa" w:w="1037"/>
          </w:tcPr>
          <w:p>
            <w:pPr>
              <w:spacing w:after="0"/>
              <w:jc w:val="left"/>
            </w:pPr>
            <w:r>
              <w:rPr>
                <w:sz w:val="16"/>
              </w:rPr>
              <w:t>EM-3067-CA</w:t>
            </w:r>
          </w:p>
        </w:tc>
        <w:tc>
          <w:tcPr>
            <w:tcW w:type="dxa" w:w="1317"/>
          </w:tcPr>
          <w:p>
            <w:pPr>
              <w:spacing w:after="0"/>
              <w:jc w:val="left"/>
            </w:pPr>
            <w:r>
              <w:rPr>
                <w:sz w:val="16"/>
              </w:rPr>
              <w:t>Emergency</w:t>
            </w:r>
          </w:p>
        </w:tc>
        <w:tc>
          <w:tcPr>
            <w:tcW w:type="dxa" w:w="2737"/>
          </w:tcPr>
          <w:p>
            <w:pPr>
              <w:spacing w:after="0"/>
              <w:jc w:val="left"/>
            </w:pPr>
            <w:r>
              <w:rPr>
                <w:sz w:val="16"/>
              </w:rPr>
              <w:t>Brush Fires</w:t>
            </w:r>
          </w:p>
        </w:tc>
        <w:tc>
          <w:tcPr>
            <w:tcW w:type="dxa" w:w="2151"/>
          </w:tcPr>
          <w:p>
            <w:pPr>
              <w:spacing w:after="0"/>
              <w:jc w:val="left"/>
            </w:pPr>
            <w:r>
              <w:rPr>
                <w:sz w:val="16"/>
              </w:rPr>
              <w:t>Wildfire</w:t>
            </w:r>
          </w:p>
        </w:tc>
        <w:tc>
          <w:tcPr>
            <w:tcW w:type="dxa" w:w="2334"/>
          </w:tcPr>
          <w:p>
            <w:pPr>
              <w:spacing w:after="0"/>
              <w:jc w:val="right"/>
            </w:pPr>
            <w:r>
              <w:rPr>
                <w:sz w:val="16"/>
              </w:rPr>
              <w:t>PA not declared for this county</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17"/>
          </w:tcPr>
          <w:p>
            <w:pPr>
              <w:spacing w:after="0"/>
              <w:jc w:val="left"/>
            </w:pPr>
            <w:r>
              <w:rPr>
                <w:sz w:val="16"/>
              </w:rPr>
              <w:t>Major disaster</w:t>
            </w:r>
          </w:p>
        </w:tc>
        <w:tc>
          <w:tcPr>
            <w:tcW w:type="dxa" w:w="2737"/>
          </w:tcPr>
          <w:p>
            <w:pPr>
              <w:spacing w:after="0"/>
              <w:jc w:val="left"/>
            </w:pPr>
            <w:r>
              <w:rPr>
                <w:sz w:val="16"/>
              </w:rPr>
              <w:t>Coastal Storms, Mudslides &amp; Flooding</w:t>
            </w:r>
          </w:p>
        </w:tc>
        <w:tc>
          <w:tcPr>
            <w:tcW w:type="dxa" w:w="2151"/>
          </w:tcPr>
          <w:p>
            <w:pPr>
              <w:spacing w:after="0"/>
              <w:jc w:val="left"/>
            </w:pPr>
            <w:r>
              <w:rPr>
                <w:sz w:val="16"/>
              </w:rPr>
              <w:t>Coastal Flooding (primary); also designated: Landslide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DR-299-CA</w:t>
            </w:r>
          </w:p>
        </w:tc>
        <w:tc>
          <w:tcPr>
            <w:tcW w:type="dxa" w:w="1317"/>
          </w:tcPr>
          <w:p>
            <w:pPr>
              <w:spacing w:after="0"/>
              <w:jc w:val="left"/>
            </w:pPr>
            <w:r>
              <w:rPr>
                <w:sz w:val="16"/>
              </w:rPr>
              <w:t>Major disaster</w:t>
            </w:r>
          </w:p>
        </w:tc>
        <w:tc>
          <w:tcPr>
            <w:tcW w:type="dxa" w:w="2737"/>
          </w:tcPr>
          <w:p>
            <w:pPr>
              <w:spacing w:after="0"/>
              <w:jc w:val="left"/>
            </w:pPr>
            <w:r>
              <w:rPr>
                <w:sz w:val="16"/>
              </w:rPr>
              <w:t>San Fernando Earthquake</w:t>
            </w:r>
          </w:p>
        </w:tc>
        <w:tc>
          <w:tcPr>
            <w:tcW w:type="dxa" w:w="2151"/>
          </w:tcPr>
          <w:p>
            <w:pPr>
              <w:spacing w:after="0"/>
              <w:jc w:val="left"/>
            </w:pPr>
            <w:r>
              <w:rPr>
                <w:sz w:val="16"/>
              </w:rPr>
              <w:t>Earthquake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317"/>
          </w:tcPr>
          <w:p>
            <w:pPr>
              <w:spacing w:after="0"/>
              <w:jc w:val="left"/>
            </w:pPr>
            <w:r>
              <w:rPr>
                <w:sz w:val="16"/>
              </w:rPr>
              <w:t>Major disaster</w:t>
            </w:r>
          </w:p>
        </w:tc>
        <w:tc>
          <w:tcPr>
            <w:tcW w:type="dxa" w:w="2737"/>
          </w:tcPr>
          <w:p>
            <w:pPr>
              <w:spacing w:after="0"/>
              <w:jc w:val="left"/>
            </w:pPr>
            <w:r>
              <w:rPr>
                <w:sz w:val="16"/>
              </w:rPr>
              <w:t>Forest &amp; Brush Fires</w:t>
            </w:r>
          </w:p>
        </w:tc>
        <w:tc>
          <w:tcPr>
            <w:tcW w:type="dxa" w:w="2151"/>
          </w:tcPr>
          <w:p>
            <w:pPr>
              <w:spacing w:after="0"/>
              <w:jc w:val="left"/>
            </w:pPr>
            <w:r>
              <w:rPr>
                <w:sz w:val="16"/>
              </w:rPr>
              <w:t>Wildfire</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17"/>
          </w:tcPr>
          <w:p>
            <w:pPr>
              <w:spacing w:after="0"/>
              <w:jc w:val="left"/>
            </w:pPr>
            <w:r>
              <w:rPr>
                <w:sz w:val="16"/>
              </w:rPr>
              <w:t>Major disaster</w:t>
            </w:r>
          </w:p>
        </w:tc>
        <w:tc>
          <w:tcPr>
            <w:tcW w:type="dxa" w:w="2737"/>
          </w:tcPr>
          <w:p>
            <w:pPr>
              <w:spacing w:after="0"/>
              <w:jc w:val="left"/>
            </w:pPr>
            <w:r>
              <w:rPr>
                <w:sz w:val="16"/>
              </w:rPr>
              <w:t>Severe Storms &amp; Flooding</w:t>
            </w:r>
          </w:p>
        </w:tc>
        <w:tc>
          <w:tcPr>
            <w:tcW w:type="dxa" w:w="2151"/>
          </w:tcPr>
          <w:p>
            <w:pPr>
              <w:spacing w:after="0"/>
              <w:jc w:val="left"/>
            </w:pPr>
            <w:r>
              <w:rPr>
                <w:sz w:val="16"/>
              </w:rPr>
              <w:t>Inland Flooding</w:t>
            </w:r>
          </w:p>
        </w:tc>
        <w:tc>
          <w:tcPr>
            <w:tcW w:type="dxa" w:w="2334"/>
          </w:tcPr>
          <w:p>
            <w:pPr>
              <w:spacing w:after="0"/>
              <w:jc w:val="right"/>
            </w:pPr>
            <w:r>
              <w:rPr>
                <w:sz w:val="16"/>
              </w:rPr>
              <w:t>no Public Assistance recorded</w:t>
            </w:r>
          </w:p>
        </w:tc>
        <w:tc>
          <w:tcPr>
            <w:tcW w:type="dxa" w:w="1581"/>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$522,587,023.10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$9,823,288.53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9,823,288.53"/>
        <w:tblDescription w:val="Hazard Plain table b1d_pa_other"/>
      </w:tblPr>
      <w:tblGrid>
        <w:gridCol w:w="1085"/>
        <w:gridCol w:w="1085"/>
        <w:gridCol w:w="5382"/>
        <w:gridCol w:w="5195"/>
        <w:gridCol w:w="1365"/>
      </w:tblGrid>
      <w:tr>
        <w:trPr>
          <w:cantSplit/>
          <w:tblHeader/>
        </w:trPr>
        <w:tc>
          <w:tcPr>
            <w:tcW w:type="dxa" w:w="1085"/>
            <w:shd w:val="clear" w:color="auto" w:fill="E8E8E8"/>
          </w:tcPr>
          <w:p>
            <w:pPr>
              <w:spacing w:after="0"/>
              <w:jc w:val="left"/>
            </w:pPr>
            <w:r>
              <w:rPr>
                <w:b/>
                <w:sz w:val="16"/>
              </w:rPr>
              <w:t>FEMA number</w:t>
            </w:r>
          </w:p>
        </w:tc>
        <w:tc>
          <w:tcPr>
            <w:tcW w:type="dxa" w:w="1085"/>
            <w:shd w:val="clear" w:color="auto" w:fill="E8E8E8"/>
          </w:tcPr>
          <w:p>
            <w:pPr>
              <w:spacing w:after="0"/>
              <w:jc w:val="left"/>
            </w:pPr>
            <w:r>
              <w:rPr>
                <w:b/>
                <w:sz w:val="16"/>
              </w:rPr>
              <w:t>Declared</w:t>
            </w:r>
          </w:p>
        </w:tc>
        <w:tc>
          <w:tcPr>
            <w:tcW w:type="dxa" w:w="5382"/>
            <w:shd w:val="clear" w:color="auto" w:fill="E8E8E8"/>
          </w:tcPr>
          <w:p>
            <w:pPr>
              <w:spacing w:after="0"/>
              <w:jc w:val="left"/>
            </w:pPr>
            <w:r>
              <w:rPr>
                <w:b/>
                <w:sz w:val="16"/>
              </w:rPr>
              <w:t>Title</w:t>
            </w:r>
          </w:p>
        </w:tc>
        <w:tc>
          <w:tcPr>
            <w:tcW w:type="dxa" w:w="5195"/>
            <w:shd w:val="clear" w:color="auto" w:fill="E8E8E8"/>
          </w:tcPr>
          <w:p>
            <w:pPr>
              <w:spacing w:after="0"/>
              <w:jc w:val="left"/>
            </w:pPr>
            <w:r>
              <w:rPr>
                <w:b/>
                <w:sz w:val="16"/>
              </w:rPr>
              <w:t>Applicant</w:t>
            </w:r>
          </w:p>
        </w:tc>
        <w:tc>
          <w:tcPr>
            <w:tcW w:type="dxa" w:w="136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085"/>
          </w:tcPr>
          <w:p>
            <w:pPr>
              <w:spacing w:after="0"/>
              <w:jc w:val="left"/>
            </w:pPr>
            <w:r>
              <w:rPr>
                <w:sz w:val="16"/>
              </w:rPr>
              <w:t>DR-4750-CA</w:t>
            </w:r>
          </w:p>
        </w:tc>
        <w:tc>
          <w:tcPr>
            <w:tcW w:type="dxa" w:w="1085"/>
          </w:tcPr>
          <w:p>
            <w:pPr>
              <w:spacing w:after="0"/>
              <w:jc w:val="left"/>
            </w:pPr>
            <w:r>
              <w:rPr>
                <w:sz w:val="16"/>
              </w:rPr>
              <w:t>2023-11-21</w:t>
            </w:r>
          </w:p>
        </w:tc>
        <w:tc>
          <w:tcPr>
            <w:tcW w:type="dxa" w:w="5382"/>
          </w:tcPr>
          <w:p>
            <w:pPr>
              <w:spacing w:after="0"/>
              <w:jc w:val="left"/>
            </w:pPr>
            <w:r>
              <w:rPr>
                <w:sz w:val="16"/>
              </w:rPr>
              <w:t>Tropical Storm Hilary</w:t>
            </w:r>
          </w:p>
        </w:tc>
        <w:tc>
          <w:tcPr>
            <w:tcW w:type="dxa" w:w="5195"/>
          </w:tcPr>
          <w:p>
            <w:pPr>
              <w:spacing w:after="0"/>
              <w:jc w:val="left"/>
            </w:pPr>
            <w:r>
              <w:rPr>
                <w:sz w:val="16"/>
              </w:rPr>
              <w:t>The Metropolitan Water District of Southern California</w:t>
            </w:r>
          </w:p>
        </w:tc>
        <w:tc>
          <w:tcPr>
            <w:tcW w:type="dxa" w:w="1365"/>
          </w:tcPr>
          <w:p>
            <w:pPr>
              <w:spacing w:after="0"/>
              <w:jc w:val="right"/>
            </w:pPr>
            <w:r>
              <w:rPr>
                <w:sz w:val="16"/>
              </w:rPr>
              <w:t>$143,403.32</w:t>
            </w:r>
          </w:p>
        </w:tc>
      </w:tr>
      <w:tr>
        <w:trPr>
          <w:cantSplit/>
        </w:trPr>
        <w:tc>
          <w:tcPr>
            <w:tcW w:type="dxa" w:w="1085"/>
          </w:tcPr>
          <w:p>
            <w:pPr>
              <w:spacing w:after="0"/>
              <w:jc w:val="left"/>
            </w:pPr>
            <w:r>
              <w:rPr>
                <w:sz w:val="16"/>
              </w:rPr>
              <w:t>DR-4750-CA</w:t>
            </w:r>
          </w:p>
        </w:tc>
        <w:tc>
          <w:tcPr>
            <w:tcW w:type="dxa" w:w="1085"/>
          </w:tcPr>
          <w:p>
            <w:pPr>
              <w:spacing w:after="0"/>
              <w:jc w:val="left"/>
            </w:pPr>
            <w:r>
              <w:rPr>
                <w:sz w:val="16"/>
              </w:rPr>
              <w:t>2023-11-21</w:t>
            </w:r>
          </w:p>
        </w:tc>
        <w:tc>
          <w:tcPr>
            <w:tcW w:type="dxa" w:w="5382"/>
          </w:tcPr>
          <w:p>
            <w:pPr>
              <w:spacing w:after="0"/>
              <w:jc w:val="left"/>
            </w:pPr>
            <w:r>
              <w:rPr>
                <w:sz w:val="16"/>
              </w:rPr>
              <w:t>Tropical Storm Hilary</w:t>
            </w:r>
          </w:p>
        </w:tc>
        <w:tc>
          <w:tcPr>
            <w:tcW w:type="dxa" w:w="5195"/>
          </w:tcPr>
          <w:p>
            <w:pPr>
              <w:spacing w:after="0"/>
              <w:jc w:val="left"/>
            </w:pPr>
            <w:r>
              <w:rPr>
                <w:sz w:val="16"/>
              </w:rPr>
              <w:t>Los Angeles, City of</w:t>
            </w:r>
          </w:p>
        </w:tc>
        <w:tc>
          <w:tcPr>
            <w:tcW w:type="dxa" w:w="1365"/>
          </w:tcPr>
          <w:p>
            <w:pPr>
              <w:spacing w:after="0"/>
              <w:jc w:val="right"/>
            </w:pPr>
            <w:r>
              <w:rPr>
                <w:sz w:val="16"/>
              </w:rPr>
              <w:t>$4,032,435.31</w:t>
            </w:r>
          </w:p>
        </w:tc>
      </w:tr>
      <w:tr>
        <w:trPr>
          <w:cantSplit/>
        </w:trPr>
        <w:tc>
          <w:tcPr>
            <w:tcW w:type="dxa" w:w="1085"/>
          </w:tcPr>
          <w:p>
            <w:pPr>
              <w:spacing w:after="0"/>
              <w:jc w:val="left"/>
            </w:pPr>
            <w:r>
              <w:rPr>
                <w:sz w:val="16"/>
              </w:rPr>
              <w:t>DR-4431-CA</w:t>
            </w:r>
          </w:p>
        </w:tc>
        <w:tc>
          <w:tcPr>
            <w:tcW w:type="dxa" w:w="1085"/>
          </w:tcPr>
          <w:p>
            <w:pPr>
              <w:spacing w:after="0"/>
              <w:jc w:val="left"/>
            </w:pPr>
            <w:r>
              <w:rPr>
                <w:sz w:val="16"/>
              </w:rPr>
              <w:t>2019-05-01</w:t>
            </w:r>
          </w:p>
        </w:tc>
        <w:tc>
          <w:tcPr>
            <w:tcW w:type="dxa" w:w="5382"/>
          </w:tcPr>
          <w:p>
            <w:pPr>
              <w:spacing w:after="0"/>
              <w:jc w:val="left"/>
            </w:pPr>
            <w:r>
              <w:rPr>
                <w:sz w:val="16"/>
              </w:rPr>
              <w:t>Severe Winter Storms, Flooding, Landslides, and Mudslides</w:t>
            </w:r>
          </w:p>
        </w:tc>
        <w:tc>
          <w:tcPr>
            <w:tcW w:type="dxa" w:w="5195"/>
          </w:tcPr>
          <w:p>
            <w:pPr>
              <w:spacing w:after="0"/>
              <w:jc w:val="left"/>
            </w:pPr>
            <w:r>
              <w:rPr>
                <w:sz w:val="16"/>
              </w:rPr>
              <w:t>The Metropolitan Water District of Southern California</w:t>
            </w:r>
          </w:p>
        </w:tc>
        <w:tc>
          <w:tcPr>
            <w:tcW w:type="dxa" w:w="1365"/>
          </w:tcPr>
          <w:p>
            <w:pPr>
              <w:spacing w:after="0"/>
              <w:jc w:val="right"/>
            </w:pPr>
            <w:r>
              <w:rPr>
                <w:sz w:val="16"/>
              </w:rPr>
              <w:t>$4,099,711.66</w:t>
            </w:r>
          </w:p>
        </w:tc>
      </w:tr>
      <w:tr>
        <w:trPr>
          <w:cantSplit/>
        </w:trPr>
        <w:tc>
          <w:tcPr>
            <w:tcW w:type="dxa" w:w="1085"/>
          </w:tcPr>
          <w:p>
            <w:pPr>
              <w:spacing w:after="0"/>
              <w:jc w:val="left"/>
            </w:pPr>
            <w:r>
              <w:rPr>
                <w:sz w:val="16"/>
              </w:rPr>
              <w:t>DR-4301-CA</w:t>
            </w:r>
          </w:p>
        </w:tc>
        <w:tc>
          <w:tcPr>
            <w:tcW w:type="dxa" w:w="1085"/>
          </w:tcPr>
          <w:p>
            <w:pPr>
              <w:spacing w:after="0"/>
              <w:jc w:val="left"/>
            </w:pPr>
            <w:r>
              <w:rPr>
                <w:sz w:val="16"/>
              </w:rPr>
              <w:t>2017-02-14</w:t>
            </w:r>
          </w:p>
        </w:tc>
        <w:tc>
          <w:tcPr>
            <w:tcW w:type="dxa" w:w="5382"/>
          </w:tcPr>
          <w:p>
            <w:pPr>
              <w:spacing w:after="0"/>
              <w:jc w:val="left"/>
            </w:pPr>
            <w:r>
              <w:rPr>
                <w:sz w:val="16"/>
              </w:rPr>
              <w:t>Severe Winter Storms, Flooding, and Mudslides</w:t>
            </w:r>
          </w:p>
        </w:tc>
        <w:tc>
          <w:tcPr>
            <w:tcW w:type="dxa" w:w="5195"/>
          </w:tcPr>
          <w:p>
            <w:pPr>
              <w:spacing w:after="0"/>
              <w:jc w:val="left"/>
            </w:pPr>
            <w:r>
              <w:rPr>
                <w:sz w:val="16"/>
              </w:rPr>
              <w:t>Los Angeles, City of</w:t>
            </w:r>
          </w:p>
        </w:tc>
        <w:tc>
          <w:tcPr>
            <w:tcW w:type="dxa" w:w="1365"/>
          </w:tcPr>
          <w:p>
            <w:pPr>
              <w:spacing w:after="0"/>
              <w:jc w:val="right"/>
            </w:pPr>
            <w:r>
              <w:rPr>
                <w:sz w:val="16"/>
              </w:rPr>
              <w:t>$962,412.75</w:t>
            </w:r>
          </w:p>
        </w:tc>
      </w:tr>
      <w:tr>
        <w:trPr>
          <w:cantSplit/>
        </w:trPr>
        <w:tc>
          <w:tcPr>
            <w:tcW w:type="dxa" w:w="1085"/>
          </w:tcPr>
          <w:p>
            <w:pPr>
              <w:spacing w:after="0"/>
              <w:jc w:val="left"/>
            </w:pPr>
            <w:r>
              <w:rPr>
                <w:sz w:val="16"/>
              </w:rPr>
              <w:t>DR-1952-CA</w:t>
            </w:r>
          </w:p>
        </w:tc>
        <w:tc>
          <w:tcPr>
            <w:tcW w:type="dxa" w:w="1085"/>
          </w:tcPr>
          <w:p>
            <w:pPr>
              <w:spacing w:after="0"/>
              <w:jc w:val="left"/>
            </w:pPr>
            <w:r>
              <w:rPr>
                <w:sz w:val="16"/>
              </w:rPr>
              <w:t>2011-01-26</w:t>
            </w:r>
          </w:p>
        </w:tc>
        <w:tc>
          <w:tcPr>
            <w:tcW w:type="dxa" w:w="5382"/>
          </w:tcPr>
          <w:p>
            <w:pPr>
              <w:spacing w:after="0"/>
              <w:jc w:val="left"/>
            </w:pPr>
            <w:r>
              <w:rPr>
                <w:sz w:val="16"/>
              </w:rPr>
              <w:t>Severe Winter Storms, Flooding, and Debris and Mud Flows</w:t>
            </w:r>
          </w:p>
        </w:tc>
        <w:tc>
          <w:tcPr>
            <w:tcW w:type="dxa" w:w="5195"/>
          </w:tcPr>
          <w:p>
            <w:pPr>
              <w:spacing w:after="0"/>
              <w:jc w:val="left"/>
            </w:pPr>
            <w:r>
              <w:rPr>
                <w:sz w:val="16"/>
              </w:rPr>
              <w:t>The Metropolitan Water District of Southern California</w:t>
            </w:r>
          </w:p>
        </w:tc>
        <w:tc>
          <w:tcPr>
            <w:tcW w:type="dxa" w:w="1365"/>
          </w:tcPr>
          <w:p>
            <w:pPr>
              <w:spacing w:after="0"/>
              <w:jc w:val="right"/>
            </w:pPr>
            <w:r>
              <w:rPr>
                <w:sz w:val="16"/>
              </w:rPr>
              <w:t>$585,325.49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247</w:t>
            </w:r>
          </w:p>
        </w:tc>
        <w:tc>
          <w:tcPr>
            <w:tcW w:type="dxa" w:w="1067"/>
          </w:tcPr>
          <w:p>
            <w:pPr>
              <w:spacing w:after="0"/>
              <w:jc w:val="right"/>
            </w:pPr>
            <w:r>
              <w:rPr>
                <w:sz w:val="16"/>
              </w:rPr>
              <w:t>23</w:t>
            </w:r>
          </w:p>
        </w:tc>
        <w:tc>
          <w:tcPr>
            <w:tcW w:type="dxa" w:w="1728"/>
          </w:tcPr>
          <w:p>
            <w:pPr>
              <w:spacing w:after="0"/>
              <w:jc w:val="right"/>
            </w:pPr>
            <w:r>
              <w:rPr>
                <w:sz w:val="16"/>
              </w:rPr>
              <w:t>11</w:t>
            </w:r>
          </w:p>
        </w:tc>
        <w:tc>
          <w:tcPr>
            <w:tcW w:type="dxa" w:w="762"/>
          </w:tcPr>
          <w:p>
            <w:pPr>
              <w:spacing w:after="0"/>
              <w:jc w:val="right"/>
            </w:pPr>
            <w:r>
              <w:rPr>
                <w:sz w:val="16"/>
              </w:rPr>
              <w:t>93</w:t>
            </w:r>
          </w:p>
        </w:tc>
        <w:tc>
          <w:tcPr>
            <w:tcW w:type="dxa" w:w="1490"/>
          </w:tcPr>
          <w:p>
            <w:pPr>
              <w:spacing w:after="0"/>
              <w:jc w:val="right"/>
            </w:pPr>
            <w:r>
              <w:rPr>
                <w:sz w:val="16"/>
              </w:rPr>
              <w:t>17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26</w:t>
            </w:r>
          </w:p>
        </w:tc>
        <w:tc>
          <w:tcPr>
            <w:tcW w:type="dxa" w:w="1067"/>
          </w:tcPr>
          <w:p>
            <w:pPr>
              <w:spacing w:after="0"/>
              <w:jc w:val="right"/>
            </w:pPr>
            <w:r>
              <w:rPr>
                <w:sz w:val="16"/>
              </w:rPr>
              <w:t>6</w:t>
            </w:r>
          </w:p>
        </w:tc>
        <w:tc>
          <w:tcPr>
            <w:tcW w:type="dxa" w:w="1728"/>
          </w:tcPr>
          <w:p>
            <w:pPr>
              <w:spacing w:after="0"/>
              <w:jc w:val="right"/>
            </w:pPr>
            <w:r>
              <w:rPr>
                <w:sz w:val="16"/>
              </w:rPr>
              <w:t>3</w:t>
            </w:r>
          </w:p>
        </w:tc>
        <w:tc>
          <w:tcPr>
            <w:tcW w:type="dxa" w:w="762"/>
          </w:tcPr>
          <w:p>
            <w:pPr>
              <w:spacing w:after="0"/>
              <w:jc w:val="right"/>
            </w:pPr>
            <w:r>
              <w:rPr>
                <w:sz w:val="16"/>
              </w:rPr>
              <w:t>21</w:t>
            </w:r>
          </w:p>
        </w:tc>
        <w:tc>
          <w:tcPr>
            <w:tcW w:type="dxa" w:w="1490"/>
          </w:tcPr>
          <w:p>
            <w:pPr>
              <w:spacing w:after="0"/>
              <w:jc w:val="right"/>
            </w:pPr>
            <w:r>
              <w:rPr>
                <w:sz w:val="16"/>
              </w:rPr>
              <w:t>14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403</w:t>
            </w:r>
          </w:p>
        </w:tc>
        <w:tc>
          <w:tcPr>
            <w:tcW w:type="dxa" w:w="1067"/>
          </w:tcPr>
          <w:p>
            <w:pPr>
              <w:spacing w:after="0"/>
              <w:jc w:val="right"/>
            </w:pPr>
            <w:r>
              <w:rPr>
                <w:sz w:val="16"/>
              </w:rPr>
              <w:t>31</w:t>
            </w:r>
          </w:p>
        </w:tc>
        <w:tc>
          <w:tcPr>
            <w:tcW w:type="dxa" w:w="1728"/>
          </w:tcPr>
          <w:p>
            <w:pPr>
              <w:spacing w:after="0"/>
              <w:jc w:val="right"/>
            </w:pPr>
            <w:r>
              <w:rPr>
                <w:sz w:val="16"/>
              </w:rPr>
              <w:t>13</w:t>
            </w:r>
          </w:p>
        </w:tc>
        <w:tc>
          <w:tcPr>
            <w:tcW w:type="dxa" w:w="762"/>
          </w:tcPr>
          <w:p>
            <w:pPr>
              <w:spacing w:after="0"/>
              <w:jc w:val="right"/>
            </w:pPr>
            <w:r>
              <w:rPr>
                <w:sz w:val="16"/>
              </w:rPr>
              <w:t>114</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292 High Wind and 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50</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57</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5</w:t>
            </w:r>
          </w:p>
        </w:tc>
        <w:tc>
          <w:tcPr>
            <w:tcW w:type="dxa" w:w="1490"/>
          </w:tcPr>
          <w:p>
            <w:pPr>
              <w:spacing w:after="0"/>
              <w:jc w:val="right"/>
            </w:pPr>
            <w:r>
              <w:rPr>
                <w:sz w:val="16"/>
              </w:rPr>
              <w:t>44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107</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16</w:t>
            </w:r>
          </w:p>
        </w:tc>
        <w:tc>
          <w:tcPr>
            <w:tcW w:type="dxa" w:w="1490"/>
          </w:tcPr>
          <w:p>
            <w:pPr>
              <w:spacing w:after="0"/>
              <w:jc w:val="right"/>
            </w:pPr>
            <w:r>
              <w:rPr>
                <w:sz w:val="16"/>
              </w:rPr>
              <w:t>10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1"/>
        <w:gridCol w:w="2956"/>
        <w:gridCol w:w="919"/>
        <w:gridCol w:w="2918"/>
        <w:gridCol w:w="1378"/>
        <w:gridCol w:w="22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1"/>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18"/>
            <w:shd w:val="clear" w:color="auto" w:fill="E8E8E8"/>
          </w:tcPr>
          <w:p>
            <w:pPr>
              <w:spacing w:after="0"/>
              <w:jc w:val="left"/>
            </w:pPr>
            <w:r>
              <w:rPr>
                <w:b/>
                <w:sz w:val="16"/>
              </w:rPr>
              <w:t>Location</w:t>
            </w:r>
          </w:p>
        </w:tc>
        <w:tc>
          <w:tcPr>
            <w:tcW w:type="dxa" w:w="1378"/>
            <w:shd w:val="clear" w:color="auto" w:fill="E8E8E8"/>
          </w:tcPr>
          <w:p>
            <w:pPr>
              <w:spacing w:after="0"/>
              <w:jc w:val="left"/>
            </w:pPr>
            <w:r>
              <w:rPr>
                <w:b/>
                <w:sz w:val="16"/>
              </w:rPr>
              <w:t>Flags</w:t>
            </w:r>
          </w:p>
        </w:tc>
        <w:tc>
          <w:tcPr>
            <w:tcW w:type="dxa" w:w="22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2025-01-07</w:t>
            </w:r>
          </w:p>
        </w:tc>
        <w:tc>
          <w:tcPr>
            <w:tcW w:type="dxa" w:w="1215"/>
          </w:tcPr>
          <w:p>
            <w:pPr>
              <w:spacing w:after="0"/>
              <w:jc w:val="left"/>
            </w:pPr>
            <w:r>
              <w:rPr>
                <w:sz w:val="16"/>
              </w:rPr>
              <w:t>Wildfire</w:t>
            </w:r>
          </w:p>
        </w:tc>
        <w:tc>
          <w:tcPr>
            <w:tcW w:type="dxa" w:w="1481"/>
          </w:tcPr>
          <w:p>
            <w:pPr>
              <w:spacing w:after="0"/>
              <w:jc w:val="left"/>
            </w:pPr>
          </w:p>
        </w:tc>
        <w:tc>
          <w:tcPr>
            <w:tcW w:type="dxa" w:w="2956"/>
          </w:tcPr>
          <w:p>
            <w:pPr>
              <w:spacing w:after="0"/>
              <w:jc w:val="left"/>
            </w:pPr>
            <w:r>
              <w:rPr>
                <w:sz w:val="16"/>
              </w:rPr>
              <w:t>$0 property; $0 crops, reported for the zone (2025 dollars)</w:t>
            </w:r>
          </w:p>
        </w:tc>
        <w:tc>
          <w:tcPr>
            <w:tcW w:type="dxa" w:w="919"/>
          </w:tcPr>
          <w:p>
            <w:pPr>
              <w:spacing w:after="0"/>
              <w:jc w:val="right"/>
            </w:pPr>
            <w:r>
              <w:rPr>
                <w:sz w:val="16"/>
              </w:rPr>
              <w:t>12, 4</w:t>
            </w:r>
          </w:p>
        </w:tc>
        <w:tc>
          <w:tcPr>
            <w:tcW w:type="dxa" w:w="2918"/>
          </w:tcPr>
          <w:p>
            <w:pPr>
              <w:spacing w:after="0"/>
              <w:jc w:val="left"/>
            </w:pPr>
            <w:r>
              <w:rPr>
                <w:sz w:val="16"/>
              </w:rPr>
              <w:t>NWS zone CAZ362 (MALIBU COAST), zone-level</w:t>
            </w:r>
          </w:p>
        </w:tc>
        <w:tc>
          <w:tcPr>
            <w:tcW w:type="dxa" w:w="1378"/>
          </w:tcPr>
          <w:p>
            <w:pPr>
              <w:spacing w:after="0"/>
              <w:jc w:val="left"/>
            </w:pPr>
            <w:r>
              <w:rPr>
                <w:sz w:val="16"/>
              </w:rPr>
              <w:t>in the 12 months before plan approval; within last 5 years</w:t>
            </w:r>
          </w:p>
        </w:tc>
        <w:tc>
          <w:tcPr>
            <w:tcW w:type="dxa" w:w="2207"/>
          </w:tcPr>
          <w:p>
            <w:pPr>
              <w:spacing w:after="0"/>
              <w:jc w:val="left"/>
            </w:pPr>
            <w:r>
              <w:rPr>
                <w:sz w:val="16"/>
              </w:rPr>
              <w:t>deaths or injuries recorded</w:t>
            </w:r>
          </w:p>
        </w:tc>
      </w:tr>
      <w:tr>
        <w:trPr>
          <w:cantSplit/>
        </w:trPr>
        <w:tc>
          <w:tcPr>
            <w:tcW w:type="dxa" w:w="1037"/>
          </w:tcPr>
          <w:p>
            <w:pPr>
              <w:spacing w:after="0"/>
              <w:jc w:val="left"/>
            </w:pPr>
            <w:r>
              <w:rPr>
                <w:sz w:val="16"/>
              </w:rPr>
              <w:t>2023-01-26</w:t>
            </w:r>
          </w:p>
        </w:tc>
        <w:tc>
          <w:tcPr>
            <w:tcW w:type="dxa" w:w="1215"/>
          </w:tcPr>
          <w:p>
            <w:pPr>
              <w:spacing w:after="0"/>
              <w:jc w:val="left"/>
            </w:pPr>
            <w:r>
              <w:rPr>
                <w:sz w:val="16"/>
              </w:rPr>
              <w:t>High Wind</w:t>
            </w:r>
          </w:p>
        </w:tc>
        <w:tc>
          <w:tcPr>
            <w:tcW w:type="dxa" w:w="1481"/>
          </w:tcPr>
          <w:p>
            <w:pPr>
              <w:spacing w:after="0"/>
              <w:jc w:val="left"/>
            </w:pPr>
            <w:r>
              <w:rPr>
                <w:sz w:val="16"/>
              </w:rPr>
              <w:t>97 kt (112 mph) measured gust</w:t>
            </w:r>
          </w:p>
        </w:tc>
        <w:tc>
          <w:tcPr>
            <w:tcW w:type="dxa" w:w="2956"/>
          </w:tcPr>
          <w:p>
            <w:pPr>
              <w:spacing w:after="0"/>
              <w:jc w:val="left"/>
            </w:pPr>
            <w:r>
              <w:rPr>
                <w:sz w:val="16"/>
              </w:rPr>
              <w:t>$0 property; $0 crops, reported for the zone (2023 dollars)</w:t>
            </w:r>
          </w:p>
        </w:tc>
        <w:tc>
          <w:tcPr>
            <w:tcW w:type="dxa" w:w="919"/>
          </w:tcPr>
          <w:p>
            <w:pPr>
              <w:spacing w:after="0"/>
              <w:jc w:val="right"/>
            </w:pPr>
            <w:r>
              <w:rPr>
                <w:sz w:val="16"/>
              </w:rPr>
              <w:t>0, 0</w:t>
            </w:r>
          </w:p>
        </w:tc>
        <w:tc>
          <w:tcPr>
            <w:tcW w:type="dxa" w:w="2918"/>
          </w:tcPr>
          <w:p>
            <w:pPr>
              <w:spacing w:after="0"/>
              <w:jc w:val="left"/>
            </w:pPr>
            <w:r>
              <w:rPr>
                <w:sz w:val="16"/>
              </w:rPr>
              <w:t>NWS zone CAZ054 (LOS ANGELES COUNTY MOUNTAINS), zone-level</w:t>
            </w:r>
          </w:p>
        </w:tc>
        <w:tc>
          <w:tcPr>
            <w:tcW w:type="dxa" w:w="1378"/>
          </w:tcPr>
          <w:p>
            <w:pPr>
              <w:spacing w:after="0"/>
              <w:jc w:val="left"/>
            </w:pPr>
            <w:r>
              <w:rPr>
                <w:sz w:val="16"/>
              </w:rPr>
              <w:t>within last 5 years</w:t>
            </w:r>
          </w:p>
        </w:tc>
        <w:tc>
          <w:tcPr>
            <w:tcW w:type="dxa" w:w="2207"/>
          </w:tcPr>
          <w:p>
            <w:pPr>
              <w:spacing w:after="0"/>
              <w:jc w:val="left"/>
            </w:pPr>
            <w:r>
              <w:rPr>
                <w:sz w:val="16"/>
              </w:rPr>
              <w:t>B1-c worst recorded: High Wind and Strong Wind</w:t>
            </w:r>
          </w:p>
        </w:tc>
      </w:tr>
      <w:tr>
        <w:trPr>
          <w:cantSplit/>
        </w:trPr>
        <w:tc>
          <w:tcPr>
            <w:tcW w:type="dxa" w:w="1037"/>
          </w:tcPr>
          <w:p>
            <w:pPr>
              <w:spacing w:after="0"/>
              <w:jc w:val="left"/>
            </w:pPr>
            <w:r>
              <w:rPr>
                <w:sz w:val="16"/>
              </w:rPr>
              <w:t>2015-10-15</w:t>
            </w:r>
          </w:p>
        </w:tc>
        <w:tc>
          <w:tcPr>
            <w:tcW w:type="dxa" w:w="1215"/>
          </w:tcPr>
          <w:p>
            <w:pPr>
              <w:spacing w:after="0"/>
              <w:jc w:val="left"/>
            </w:pPr>
            <w:r>
              <w:rPr>
                <w:sz w:val="16"/>
              </w:rPr>
              <w:t>Hail</w:t>
            </w:r>
          </w:p>
        </w:tc>
        <w:tc>
          <w:tcPr>
            <w:tcW w:type="dxa" w:w="1481"/>
          </w:tcPr>
          <w:p>
            <w:pPr>
              <w:spacing w:after="0"/>
              <w:jc w:val="left"/>
            </w:pPr>
            <w:r>
              <w:rPr>
                <w:sz w:val="16"/>
              </w:rPr>
              <w:t>1.75 in</w:t>
            </w:r>
          </w:p>
        </w:tc>
        <w:tc>
          <w:tcPr>
            <w:tcW w:type="dxa" w:w="2956"/>
          </w:tcPr>
          <w:p>
            <w:pPr>
              <w:spacing w:after="0"/>
              <w:jc w:val="left"/>
            </w:pPr>
            <w:r>
              <w:rPr>
                <w:sz w:val="16"/>
              </w:rPr>
              <w:t>$0 property; $0 crops (2015 dollars)</w:t>
            </w:r>
          </w:p>
        </w:tc>
        <w:tc>
          <w:tcPr>
            <w:tcW w:type="dxa" w:w="919"/>
          </w:tcPr>
          <w:p>
            <w:pPr>
              <w:spacing w:after="0"/>
              <w:jc w:val="right"/>
            </w:pPr>
            <w:r>
              <w:rPr>
                <w:sz w:val="16"/>
              </w:rPr>
              <w:t>0, 0</w:t>
            </w:r>
          </w:p>
        </w:tc>
        <w:tc>
          <w:tcPr>
            <w:tcW w:type="dxa" w:w="2918"/>
          </w:tcPr>
          <w:p>
            <w:pPr>
              <w:spacing w:after="0"/>
              <w:jc w:val="left"/>
            </w:pPr>
            <w:r>
              <w:rPr>
                <w:sz w:val="16"/>
              </w:rPr>
              <w:t>LEONA VLY</w:t>
            </w:r>
          </w:p>
        </w:tc>
        <w:tc>
          <w:tcPr>
            <w:tcW w:type="dxa" w:w="1378"/>
          </w:tcPr>
          <w:p>
            <w:pPr>
              <w:spacing w:after="0"/>
              <w:jc w:val="left"/>
            </w:pPr>
          </w:p>
        </w:tc>
        <w:tc>
          <w:tcPr>
            <w:tcW w:type="dxa" w:w="2207"/>
          </w:tcPr>
          <w:p>
            <w:pPr>
              <w:spacing w:after="0"/>
              <w:jc w:val="left"/>
            </w:pPr>
            <w:r>
              <w:rPr>
                <w:sz w:val="16"/>
              </w:rPr>
              <w:t>B1-c worst recorded: Hail</w:t>
            </w:r>
          </w:p>
        </w:tc>
      </w:tr>
      <w:tr>
        <w:trPr>
          <w:cantSplit/>
        </w:trPr>
        <w:tc>
          <w:tcPr>
            <w:tcW w:type="dxa" w:w="1037"/>
          </w:tcPr>
          <w:p>
            <w:pPr>
              <w:spacing w:after="0"/>
              <w:jc w:val="left"/>
            </w:pPr>
            <w:r>
              <w:rPr>
                <w:sz w:val="16"/>
              </w:rPr>
              <w:t>2014-07-27</w:t>
            </w:r>
          </w:p>
        </w:tc>
        <w:tc>
          <w:tcPr>
            <w:tcW w:type="dxa" w:w="1215"/>
          </w:tcPr>
          <w:p>
            <w:pPr>
              <w:spacing w:after="0"/>
              <w:jc w:val="left"/>
            </w:pPr>
            <w:r>
              <w:rPr>
                <w:sz w:val="16"/>
              </w:rPr>
              <w:t>Lightning</w:t>
            </w:r>
          </w:p>
        </w:tc>
        <w:tc>
          <w:tcPr>
            <w:tcW w:type="dxa" w:w="1481"/>
          </w:tcPr>
          <w:p>
            <w:pPr>
              <w:spacing w:after="0"/>
              <w:jc w:val="left"/>
            </w:pPr>
          </w:p>
        </w:tc>
        <w:tc>
          <w:tcPr>
            <w:tcW w:type="dxa" w:w="2956"/>
          </w:tcPr>
          <w:p>
            <w:pPr>
              <w:spacing w:after="0"/>
              <w:jc w:val="left"/>
            </w:pPr>
            <w:r>
              <w:rPr>
                <w:sz w:val="16"/>
              </w:rPr>
              <w:t>$0 property; $0 crops (2014 dollars)</w:t>
            </w:r>
          </w:p>
        </w:tc>
        <w:tc>
          <w:tcPr>
            <w:tcW w:type="dxa" w:w="919"/>
          </w:tcPr>
          <w:p>
            <w:pPr>
              <w:spacing w:after="0"/>
              <w:jc w:val="right"/>
            </w:pPr>
            <w:r>
              <w:rPr>
                <w:sz w:val="16"/>
              </w:rPr>
              <w:t>1, 8</w:t>
            </w:r>
          </w:p>
        </w:tc>
        <w:tc>
          <w:tcPr>
            <w:tcW w:type="dxa" w:w="2918"/>
          </w:tcPr>
          <w:p>
            <w:pPr>
              <w:spacing w:after="0"/>
              <w:jc w:val="left"/>
            </w:pPr>
            <w:r>
              <w:rPr>
                <w:sz w:val="16"/>
              </w:rPr>
              <w:t>MARINA DEL RAY</w:t>
            </w:r>
          </w:p>
        </w:tc>
        <w:tc>
          <w:tcPr>
            <w:tcW w:type="dxa" w:w="1378"/>
          </w:tcPr>
          <w:p>
            <w:pPr>
              <w:spacing w:after="0"/>
              <w:jc w:val="left"/>
            </w:pPr>
          </w:p>
        </w:tc>
        <w:tc>
          <w:tcPr>
            <w:tcW w:type="dxa" w:w="2207"/>
          </w:tcPr>
          <w:p>
            <w:pPr>
              <w:spacing w:after="0"/>
              <w:jc w:val="left"/>
            </w:pPr>
            <w:r>
              <w:rPr>
                <w:sz w:val="16"/>
              </w:rPr>
              <w:t>B1-c worst recorded: Lightning</w:t>
            </w:r>
          </w:p>
        </w:tc>
      </w:tr>
      <w:tr>
        <w:trPr>
          <w:cantSplit/>
        </w:trPr>
        <w:tc>
          <w:tcPr>
            <w:tcW w:type="dxa" w:w="1037"/>
          </w:tcPr>
          <w:p>
            <w:pPr>
              <w:spacing w:after="0"/>
              <w:jc w:val="left"/>
            </w:pPr>
            <w:r>
              <w:rPr>
                <w:sz w:val="16"/>
              </w:rPr>
              <w:t>2010-01-19</w:t>
            </w:r>
          </w:p>
        </w:tc>
        <w:tc>
          <w:tcPr>
            <w:tcW w:type="dxa" w:w="1215"/>
          </w:tcPr>
          <w:p>
            <w:pPr>
              <w:spacing w:after="0"/>
              <w:jc w:val="left"/>
            </w:pPr>
            <w:r>
              <w:rPr>
                <w:sz w:val="16"/>
              </w:rPr>
              <w:t>Flash Flood</w:t>
            </w:r>
          </w:p>
        </w:tc>
        <w:tc>
          <w:tcPr>
            <w:tcW w:type="dxa" w:w="1481"/>
          </w:tcPr>
          <w:p>
            <w:pPr>
              <w:spacing w:after="0"/>
              <w:jc w:val="left"/>
            </w:pPr>
          </w:p>
        </w:tc>
        <w:tc>
          <w:tcPr>
            <w:tcW w:type="dxa" w:w="2956"/>
          </w:tcPr>
          <w:p>
            <w:pPr>
              <w:spacing w:after="0"/>
              <w:jc w:val="left"/>
            </w:pPr>
            <w:r>
              <w:rPr>
                <w:sz w:val="16"/>
              </w:rPr>
              <w:t>$0 property; $3,200,000 crops (2010 dollars)</w:t>
            </w:r>
          </w:p>
        </w:tc>
        <w:tc>
          <w:tcPr>
            <w:tcW w:type="dxa" w:w="919"/>
          </w:tcPr>
          <w:p>
            <w:pPr>
              <w:spacing w:after="0"/>
              <w:jc w:val="right"/>
            </w:pPr>
            <w:r>
              <w:rPr>
                <w:sz w:val="16"/>
              </w:rPr>
              <w:t>0, 0</w:t>
            </w:r>
          </w:p>
        </w:tc>
        <w:tc>
          <w:tcPr>
            <w:tcW w:type="dxa" w:w="2918"/>
          </w:tcPr>
          <w:p>
            <w:pPr>
              <w:spacing w:after="0"/>
              <w:jc w:val="left"/>
            </w:pPr>
            <w:r>
              <w:rPr>
                <w:sz w:val="16"/>
              </w:rPr>
              <w:t>CARSON to RIOCO</w:t>
            </w:r>
          </w:p>
        </w:tc>
        <w:tc>
          <w:tcPr>
            <w:tcW w:type="dxa" w:w="1378"/>
          </w:tcPr>
          <w:p>
            <w:pPr>
              <w:spacing w:after="0"/>
              <w:jc w:val="left"/>
            </w:pPr>
          </w:p>
        </w:tc>
        <w:tc>
          <w:tcPr>
            <w:tcW w:type="dxa" w:w="22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2008-01-25</w:t>
            </w:r>
          </w:p>
        </w:tc>
        <w:tc>
          <w:tcPr>
            <w:tcW w:type="dxa" w:w="1215"/>
          </w:tcPr>
          <w:p>
            <w:pPr>
              <w:spacing w:after="0"/>
              <w:jc w:val="left"/>
            </w:pPr>
            <w:r>
              <w:rPr>
                <w:sz w:val="16"/>
              </w:rPr>
              <w:t>Avalanche</w:t>
            </w:r>
          </w:p>
        </w:tc>
        <w:tc>
          <w:tcPr>
            <w:tcW w:type="dxa" w:w="1481"/>
          </w:tcPr>
          <w:p>
            <w:pPr>
              <w:spacing w:after="0"/>
              <w:jc w:val="left"/>
            </w:pPr>
          </w:p>
        </w:tc>
        <w:tc>
          <w:tcPr>
            <w:tcW w:type="dxa" w:w="2956"/>
          </w:tcPr>
          <w:p>
            <w:pPr>
              <w:spacing w:after="0"/>
              <w:jc w:val="left"/>
            </w:pPr>
            <w:r>
              <w:rPr>
                <w:sz w:val="16"/>
              </w:rPr>
              <w:t>$0 property; $0 crops, reported for the zone (2008 dollars)</w:t>
            </w:r>
          </w:p>
        </w:tc>
        <w:tc>
          <w:tcPr>
            <w:tcW w:type="dxa" w:w="919"/>
          </w:tcPr>
          <w:p>
            <w:pPr>
              <w:spacing w:after="0"/>
              <w:jc w:val="right"/>
            </w:pPr>
            <w:r>
              <w:rPr>
                <w:sz w:val="16"/>
              </w:rPr>
              <w:t>3, 3</w:t>
            </w:r>
          </w:p>
        </w:tc>
        <w:tc>
          <w:tcPr>
            <w:tcW w:type="dxa" w:w="2918"/>
          </w:tcPr>
          <w:p>
            <w:pPr>
              <w:spacing w:after="0"/>
              <w:jc w:val="left"/>
            </w:pPr>
            <w:r>
              <w:rPr>
                <w:sz w:val="16"/>
              </w:rPr>
              <w:t>NWS zone CAZ054 (LOS ANGELES COUNTY MOUNTAINS EXCLUDING THE SANTA MONICA RANGE), zone-level</w:t>
            </w:r>
          </w:p>
        </w:tc>
        <w:tc>
          <w:tcPr>
            <w:tcW w:type="dxa" w:w="1378"/>
          </w:tcPr>
          <w:p>
            <w:pPr>
              <w:spacing w:after="0"/>
              <w:jc w:val="left"/>
            </w:pPr>
          </w:p>
        </w:tc>
        <w:tc>
          <w:tcPr>
            <w:tcW w:type="dxa" w:w="2207"/>
          </w:tcPr>
          <w:p>
            <w:pPr>
              <w:spacing w:after="0"/>
              <w:jc w:val="left"/>
            </w:pPr>
            <w:r>
              <w:rPr>
                <w:sz w:val="16"/>
              </w:rPr>
              <w:t>deaths or injuries recorded</w:t>
            </w:r>
          </w:p>
        </w:tc>
      </w:tr>
      <w:tr>
        <w:trPr>
          <w:cantSplit/>
        </w:trPr>
        <w:tc>
          <w:tcPr>
            <w:tcW w:type="dxa" w:w="1037"/>
          </w:tcPr>
          <w:p>
            <w:pPr>
              <w:spacing w:after="0"/>
              <w:jc w:val="left"/>
            </w:pPr>
            <w:r>
              <w:rPr>
                <w:sz w:val="16"/>
              </w:rPr>
              <w:t>2007-09-03</w:t>
            </w:r>
          </w:p>
        </w:tc>
        <w:tc>
          <w:tcPr>
            <w:tcW w:type="dxa" w:w="1215"/>
          </w:tcPr>
          <w:p>
            <w:pPr>
              <w:spacing w:after="0"/>
              <w:jc w:val="left"/>
            </w:pPr>
            <w:r>
              <w:rPr>
                <w:sz w:val="16"/>
              </w:rPr>
              <w:t>Excessive Heat</w:t>
            </w:r>
          </w:p>
        </w:tc>
        <w:tc>
          <w:tcPr>
            <w:tcW w:type="dxa" w:w="1481"/>
          </w:tcPr>
          <w:p>
            <w:pPr>
              <w:spacing w:after="0"/>
              <w:jc w:val="left"/>
            </w:pPr>
          </w:p>
        </w:tc>
        <w:tc>
          <w:tcPr>
            <w:tcW w:type="dxa" w:w="2956"/>
          </w:tcPr>
          <w:p>
            <w:pPr>
              <w:spacing w:after="0"/>
              <w:jc w:val="left"/>
            </w:pPr>
            <w:r>
              <w:rPr>
                <w:sz w:val="16"/>
              </w:rPr>
              <w:t>$0 property; $0 crops, reported for the zone (2007 dollars)</w:t>
            </w:r>
          </w:p>
        </w:tc>
        <w:tc>
          <w:tcPr>
            <w:tcW w:type="dxa" w:w="919"/>
          </w:tcPr>
          <w:p>
            <w:pPr>
              <w:spacing w:after="0"/>
              <w:jc w:val="right"/>
            </w:pPr>
            <w:r>
              <w:rPr>
                <w:sz w:val="16"/>
              </w:rPr>
              <w:t>8, 0</w:t>
            </w:r>
          </w:p>
        </w:tc>
        <w:tc>
          <w:tcPr>
            <w:tcW w:type="dxa" w:w="2918"/>
          </w:tcPr>
          <w:p>
            <w:pPr>
              <w:spacing w:after="0"/>
              <w:jc w:val="left"/>
            </w:pPr>
            <w:r>
              <w:rPr>
                <w:sz w:val="16"/>
              </w:rPr>
              <w:t>NWS zone CAZ041 (LOS ANGELES COUNTY COASTS INCLUDING DOWNTOWN LOS ANGELES), zone-level</w:t>
            </w:r>
          </w:p>
        </w:tc>
        <w:tc>
          <w:tcPr>
            <w:tcW w:type="dxa" w:w="1378"/>
          </w:tcPr>
          <w:p>
            <w:pPr>
              <w:spacing w:after="0"/>
              <w:jc w:val="left"/>
            </w:pPr>
          </w:p>
        </w:tc>
        <w:tc>
          <w:tcPr>
            <w:tcW w:type="dxa" w:w="2207"/>
          </w:tcPr>
          <w:p>
            <w:pPr>
              <w:spacing w:after="0"/>
              <w:jc w:val="left"/>
            </w:pPr>
            <w:r>
              <w:rPr>
                <w:sz w:val="16"/>
              </w:rPr>
              <w:t>deaths or injuries recorded</w:t>
            </w:r>
          </w:p>
        </w:tc>
      </w:tr>
      <w:tr>
        <w:trPr>
          <w:cantSplit/>
        </w:trPr>
        <w:tc>
          <w:tcPr>
            <w:tcW w:type="dxa" w:w="1037"/>
          </w:tcPr>
          <w:p>
            <w:pPr>
              <w:spacing w:after="0"/>
              <w:jc w:val="left"/>
            </w:pPr>
            <w:r>
              <w:rPr>
                <w:sz w:val="16"/>
              </w:rPr>
              <w:t>2007-08-30</w:t>
            </w:r>
          </w:p>
        </w:tc>
        <w:tc>
          <w:tcPr>
            <w:tcW w:type="dxa" w:w="1215"/>
          </w:tcPr>
          <w:p>
            <w:pPr>
              <w:spacing w:after="0"/>
              <w:jc w:val="left"/>
            </w:pPr>
            <w:r>
              <w:rPr>
                <w:sz w:val="16"/>
              </w:rPr>
              <w:t>Excessive Heat</w:t>
            </w:r>
          </w:p>
        </w:tc>
        <w:tc>
          <w:tcPr>
            <w:tcW w:type="dxa" w:w="1481"/>
          </w:tcPr>
          <w:p>
            <w:pPr>
              <w:spacing w:after="0"/>
              <w:jc w:val="left"/>
            </w:pPr>
          </w:p>
        </w:tc>
        <w:tc>
          <w:tcPr>
            <w:tcW w:type="dxa" w:w="2956"/>
          </w:tcPr>
          <w:p>
            <w:pPr>
              <w:spacing w:after="0"/>
              <w:jc w:val="left"/>
            </w:pPr>
            <w:r>
              <w:rPr>
                <w:sz w:val="16"/>
              </w:rPr>
              <w:t>$0 property; $0 crops, reported for the zone (2007 dollars)</w:t>
            </w:r>
          </w:p>
        </w:tc>
        <w:tc>
          <w:tcPr>
            <w:tcW w:type="dxa" w:w="919"/>
          </w:tcPr>
          <w:p>
            <w:pPr>
              <w:spacing w:after="0"/>
              <w:jc w:val="right"/>
            </w:pPr>
            <w:r>
              <w:rPr>
                <w:sz w:val="16"/>
              </w:rPr>
              <w:t>0, 0</w:t>
            </w:r>
          </w:p>
        </w:tc>
        <w:tc>
          <w:tcPr>
            <w:tcW w:type="dxa" w:w="2918"/>
          </w:tcPr>
          <w:p>
            <w:pPr>
              <w:spacing w:after="0"/>
              <w:jc w:val="left"/>
            </w:pPr>
            <w:r>
              <w:rPr>
                <w:sz w:val="16"/>
              </w:rPr>
              <w:t>NWS zone CAZ088 (SANTA CLARITA VALLEY), zone-level</w:t>
            </w:r>
          </w:p>
        </w:tc>
        <w:tc>
          <w:tcPr>
            <w:tcW w:type="dxa" w:w="1378"/>
          </w:tcPr>
          <w:p>
            <w:pPr>
              <w:spacing w:after="0"/>
              <w:jc w:val="left"/>
            </w:pPr>
          </w:p>
        </w:tc>
        <w:tc>
          <w:tcPr>
            <w:tcW w:type="dxa" w:w="2207"/>
          </w:tcPr>
          <w:p>
            <w:pPr>
              <w:spacing w:after="0"/>
              <w:jc w:val="left"/>
            </w:pPr>
            <w:r>
              <w:rPr>
                <w:sz w:val="16"/>
              </w:rPr>
              <w:t>B1-c worst recorded: Excessive Heat, Heat</w:t>
            </w:r>
          </w:p>
        </w:tc>
      </w:tr>
      <w:tr>
        <w:trPr>
          <w:cantSplit/>
        </w:trPr>
        <w:tc>
          <w:tcPr>
            <w:tcW w:type="dxa" w:w="1037"/>
          </w:tcPr>
          <w:p>
            <w:pPr>
              <w:spacing w:after="0"/>
              <w:jc w:val="left"/>
            </w:pPr>
            <w:r>
              <w:rPr>
                <w:sz w:val="16"/>
              </w:rPr>
              <w:t>2007-01-13</w:t>
            </w:r>
          </w:p>
        </w:tc>
        <w:tc>
          <w:tcPr>
            <w:tcW w:type="dxa" w:w="1215"/>
          </w:tcPr>
          <w:p>
            <w:pPr>
              <w:spacing w:after="0"/>
              <w:jc w:val="left"/>
            </w:pPr>
            <w:r>
              <w:rPr>
                <w:sz w:val="16"/>
              </w:rPr>
              <w:t>Frost/Freeze</w:t>
            </w:r>
          </w:p>
        </w:tc>
        <w:tc>
          <w:tcPr>
            <w:tcW w:type="dxa" w:w="1481"/>
          </w:tcPr>
          <w:p>
            <w:pPr>
              <w:spacing w:after="0"/>
              <w:jc w:val="left"/>
            </w:pPr>
          </w:p>
        </w:tc>
        <w:tc>
          <w:tcPr>
            <w:tcW w:type="dxa" w:w="2956"/>
          </w:tcPr>
          <w:p>
            <w:pPr>
              <w:spacing w:after="0"/>
              <w:jc w:val="left"/>
            </w:pPr>
            <w:r>
              <w:rPr>
                <w:sz w:val="16"/>
              </w:rPr>
              <w:t>$0 property; $6,000,000 crops, reported for the zone (2007 dollars)</w:t>
            </w:r>
          </w:p>
        </w:tc>
        <w:tc>
          <w:tcPr>
            <w:tcW w:type="dxa" w:w="919"/>
          </w:tcPr>
          <w:p>
            <w:pPr>
              <w:spacing w:after="0"/>
              <w:jc w:val="right"/>
            </w:pPr>
            <w:r>
              <w:rPr>
                <w:sz w:val="16"/>
              </w:rPr>
              <w:t>0, 0</w:t>
            </w:r>
          </w:p>
        </w:tc>
        <w:tc>
          <w:tcPr>
            <w:tcW w:type="dxa" w:w="2918"/>
          </w:tcPr>
          <w:p>
            <w:pPr>
              <w:spacing w:after="0"/>
              <w:jc w:val="left"/>
            </w:pPr>
            <w:r>
              <w:rPr>
                <w:sz w:val="16"/>
              </w:rPr>
              <w:t>NWS zone CAZ088 (SANTA CLARITA VALLEY), zone-level</w:t>
            </w:r>
          </w:p>
        </w:tc>
        <w:tc>
          <w:tcPr>
            <w:tcW w:type="dxa" w:w="1378"/>
          </w:tcPr>
          <w:p>
            <w:pPr>
              <w:spacing w:after="0"/>
              <w:jc w:val="left"/>
            </w:pPr>
          </w:p>
        </w:tc>
        <w:tc>
          <w:tcPr>
            <w:tcW w:type="dxa" w:w="2207"/>
          </w:tcPr>
          <w:p>
            <w:pPr>
              <w:spacing w:after="0"/>
              <w:jc w:val="left"/>
            </w:pPr>
            <w:r>
              <w:rPr>
                <w:sz w:val="16"/>
              </w:rPr>
              <w:t>B1-c worst recorded: Frost/Freeze</w:t>
            </w:r>
          </w:p>
        </w:tc>
      </w:tr>
      <w:tr>
        <w:trPr>
          <w:cantSplit/>
        </w:trPr>
        <w:tc>
          <w:tcPr>
            <w:tcW w:type="dxa" w:w="1037"/>
          </w:tcPr>
          <w:p>
            <w:pPr>
              <w:spacing w:after="0"/>
              <w:jc w:val="left"/>
            </w:pPr>
            <w:r>
              <w:rPr>
                <w:sz w:val="16"/>
              </w:rPr>
              <w:t>2007-01-08</w:t>
            </w:r>
          </w:p>
        </w:tc>
        <w:tc>
          <w:tcPr>
            <w:tcW w:type="dxa" w:w="1215"/>
          </w:tcPr>
          <w:p>
            <w:pPr>
              <w:spacing w:after="0"/>
              <w:jc w:val="left"/>
            </w:pPr>
            <w:r>
              <w:rPr>
                <w:sz w:val="16"/>
              </w:rPr>
              <w:t>Wildfire</w:t>
            </w:r>
          </w:p>
        </w:tc>
        <w:tc>
          <w:tcPr>
            <w:tcW w:type="dxa" w:w="1481"/>
          </w:tcPr>
          <w:p>
            <w:pPr>
              <w:spacing w:after="0"/>
              <w:jc w:val="left"/>
            </w:pPr>
          </w:p>
        </w:tc>
        <w:tc>
          <w:tcPr>
            <w:tcW w:type="dxa" w:w="2956"/>
          </w:tcPr>
          <w:p>
            <w:pPr>
              <w:spacing w:after="0"/>
              <w:jc w:val="left"/>
            </w:pPr>
            <w:r>
              <w:rPr>
                <w:sz w:val="16"/>
              </w:rPr>
              <w:t>$60,000,000 property; $0 crops, reported for the zone (2007 dollars)</w:t>
            </w:r>
          </w:p>
        </w:tc>
        <w:tc>
          <w:tcPr>
            <w:tcW w:type="dxa" w:w="919"/>
          </w:tcPr>
          <w:p>
            <w:pPr>
              <w:spacing w:after="0"/>
              <w:jc w:val="right"/>
            </w:pPr>
            <w:r>
              <w:rPr>
                <w:sz w:val="16"/>
              </w:rPr>
              <w:t>0, 0</w:t>
            </w:r>
          </w:p>
        </w:tc>
        <w:tc>
          <w:tcPr>
            <w:tcW w:type="dxa" w:w="2918"/>
          </w:tcPr>
          <w:p>
            <w:pPr>
              <w:spacing w:after="0"/>
              <w:jc w:val="left"/>
            </w:pPr>
            <w:r>
              <w:rPr>
                <w:sz w:val="16"/>
              </w:rPr>
              <w:t>NWS zone CAZ046 (SANTA MONICA MOUNTAINS RECREATION AREA), zone-level</w:t>
            </w:r>
          </w:p>
        </w:tc>
        <w:tc>
          <w:tcPr>
            <w:tcW w:type="dxa" w:w="1378"/>
          </w:tcPr>
          <w:p>
            <w:pPr>
              <w:spacing w:after="0"/>
              <w:jc w:val="left"/>
            </w:pPr>
          </w:p>
        </w:tc>
        <w:tc>
          <w:tcPr>
            <w:tcW w:type="dxa" w:w="2207"/>
          </w:tcPr>
          <w:p>
            <w:pPr>
              <w:spacing w:after="0"/>
              <w:jc w:val="left"/>
            </w:pPr>
            <w:r>
              <w:rPr>
                <w:sz w:val="16"/>
              </w:rPr>
              <w:t>B1-c worst recorded: Wildfire</w:t>
            </w:r>
          </w:p>
        </w:tc>
      </w:tr>
      <w:tr>
        <w:trPr>
          <w:cantSplit/>
        </w:trPr>
        <w:tc>
          <w:tcPr>
            <w:tcW w:type="dxa" w:w="1037"/>
          </w:tcPr>
          <w:p>
            <w:pPr>
              <w:spacing w:after="0"/>
              <w:jc w:val="left"/>
            </w:pPr>
            <w:r>
              <w:rPr>
                <w:sz w:val="16"/>
              </w:rPr>
              <w:t>1993-02-18</w:t>
            </w:r>
          </w:p>
        </w:tc>
        <w:tc>
          <w:tcPr>
            <w:tcW w:type="dxa" w:w="1215"/>
          </w:tcPr>
          <w:p>
            <w:pPr>
              <w:spacing w:after="0"/>
              <w:jc w:val="left"/>
            </w:pPr>
            <w:r>
              <w:rPr>
                <w:sz w:val="16"/>
              </w:rPr>
              <w:t>Thunderstorm Wind</w:t>
            </w:r>
          </w:p>
        </w:tc>
        <w:tc>
          <w:tcPr>
            <w:tcW w:type="dxa" w:w="1481"/>
          </w:tcPr>
          <w:p>
            <w:pPr>
              <w:spacing w:after="0"/>
              <w:jc w:val="left"/>
            </w:pPr>
            <w:r>
              <w:rPr>
                <w:sz w:val="16"/>
              </w:rPr>
              <w:t>93 kt (107 mph), measurement type not recorded</w:t>
            </w:r>
          </w:p>
        </w:tc>
        <w:tc>
          <w:tcPr>
            <w:tcW w:type="dxa" w:w="2956"/>
          </w:tcPr>
          <w:p>
            <w:pPr>
              <w:spacing w:after="0"/>
              <w:jc w:val="left"/>
            </w:pPr>
            <w:r>
              <w:rPr>
                <w:sz w:val="16"/>
              </w:rPr>
              <w:t>damage not recorded (pre-1996 record)</w:t>
            </w:r>
          </w:p>
        </w:tc>
        <w:tc>
          <w:tcPr>
            <w:tcW w:type="dxa" w:w="919"/>
          </w:tcPr>
          <w:p>
            <w:pPr>
              <w:spacing w:after="0"/>
              <w:jc w:val="right"/>
            </w:pPr>
            <w:r>
              <w:rPr>
                <w:sz w:val="16"/>
              </w:rPr>
              <w:t>0, 0</w:t>
            </w:r>
          </w:p>
        </w:tc>
        <w:tc>
          <w:tcPr>
            <w:tcW w:type="dxa" w:w="2918"/>
          </w:tcPr>
          <w:p>
            <w:pPr>
              <w:spacing w:after="0"/>
              <w:jc w:val="left"/>
            </w:pPr>
            <w:r>
              <w:rPr>
                <w:sz w:val="16"/>
              </w:rPr>
              <w:t>Mt. Wilson</w:t>
            </w:r>
          </w:p>
        </w:tc>
        <w:tc>
          <w:tcPr>
            <w:tcW w:type="dxa" w:w="1378"/>
          </w:tcPr>
          <w:p>
            <w:pPr>
              <w:spacing w:after="0"/>
              <w:jc w:val="left"/>
            </w:pPr>
          </w:p>
        </w:tc>
        <w:tc>
          <w:tcPr>
            <w:tcW w:type="dxa" w:w="2207"/>
          </w:tcPr>
          <w:p>
            <w:pPr>
              <w:spacing w:after="0"/>
              <w:jc w:val="left"/>
            </w:pPr>
            <w:r>
              <w:rPr>
                <w:sz w:val="16"/>
              </w:rPr>
              <w:t>B1-c worst recorded: Thunderstorm Wind</w:t>
            </w:r>
          </w:p>
        </w:tc>
      </w:tr>
      <w:tr>
        <w:trPr>
          <w:cantSplit/>
        </w:trPr>
        <w:tc>
          <w:tcPr>
            <w:tcW w:type="dxa" w:w="1037"/>
          </w:tcPr>
          <w:p>
            <w:pPr>
              <w:spacing w:after="0"/>
              <w:jc w:val="left"/>
            </w:pPr>
            <w:r>
              <w:rPr>
                <w:sz w:val="16"/>
              </w:rPr>
              <w:t>1983-03-01</w:t>
            </w:r>
          </w:p>
        </w:tc>
        <w:tc>
          <w:tcPr>
            <w:tcW w:type="dxa" w:w="1215"/>
          </w:tcPr>
          <w:p>
            <w:pPr>
              <w:spacing w:after="0"/>
              <w:jc w:val="left"/>
            </w:pPr>
            <w:r>
              <w:rPr>
                <w:sz w:val="16"/>
              </w:rPr>
              <w:t>Tornado</w:t>
            </w:r>
          </w:p>
        </w:tc>
        <w:tc>
          <w:tcPr>
            <w:tcW w:type="dxa" w:w="1481"/>
          </w:tcPr>
          <w:p>
            <w:pPr>
              <w:spacing w:after="0"/>
              <w:jc w:val="left"/>
            </w:pPr>
            <w:r>
              <w:rPr>
                <w:sz w:val="16"/>
              </w:rPr>
              <w:t>F2, 3.5 mi path length (whole path, pre-1996), 100 yd wide</w:t>
            </w:r>
          </w:p>
        </w:tc>
        <w:tc>
          <w:tcPr>
            <w:tcW w:type="dxa" w:w="2956"/>
          </w:tcPr>
          <w:p>
            <w:pPr>
              <w:spacing w:after="0"/>
              <w:jc w:val="left"/>
            </w:pPr>
            <w:r>
              <w:rPr>
                <w:sz w:val="16"/>
              </w:rPr>
              <w:t>$25,000,000 property; crops not recorded (1983 dollars)</w:t>
            </w:r>
          </w:p>
        </w:tc>
        <w:tc>
          <w:tcPr>
            <w:tcW w:type="dxa" w:w="919"/>
          </w:tcPr>
          <w:p>
            <w:pPr>
              <w:spacing w:after="0"/>
              <w:jc w:val="right"/>
            </w:pPr>
            <w:r>
              <w:rPr>
                <w:sz w:val="16"/>
              </w:rPr>
              <w:t>0, 30</w:t>
            </w:r>
          </w:p>
        </w:tc>
        <w:tc>
          <w:tcPr>
            <w:tcW w:type="dxa" w:w="2918"/>
          </w:tcPr>
          <w:p>
            <w:pPr>
              <w:spacing w:after="0"/>
              <w:jc w:val="left"/>
            </w:pPr>
            <w:r>
              <w:rPr>
                <w:sz w:val="16"/>
              </w:rPr>
              <w:t>location not recorded</w:t>
            </w:r>
          </w:p>
        </w:tc>
        <w:tc>
          <w:tcPr>
            <w:tcW w:type="dxa" w:w="1378"/>
          </w:tcPr>
          <w:p>
            <w:pPr>
              <w:spacing w:after="0"/>
              <w:jc w:val="left"/>
            </w:pPr>
          </w:p>
        </w:tc>
        <w:tc>
          <w:tcPr>
            <w:tcW w:type="dxa" w:w="220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0"/>
        <w:gridCol w:w="1160"/>
        <w:gridCol w:w="1692"/>
        <w:gridCol w:w="1511"/>
        <w:gridCol w:w="1540"/>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160"/>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0.133</w:t>
            </w:r>
          </w:p>
        </w:tc>
        <w:tc>
          <w:tcPr>
            <w:tcW w:type="dxa" w:w="1425"/>
          </w:tcPr>
          <w:p>
            <w:pPr>
              <w:spacing w:after="0"/>
              <w:jc w:val="left"/>
            </w:pPr>
            <w:r>
              <w:rPr>
                <w:sz w:val="16"/>
              </w:rPr>
              <w:t>events per year</w:t>
            </w:r>
          </w:p>
        </w:tc>
        <w:tc>
          <w:tcPr>
            <w:tcW w:type="dxa" w:w="1540"/>
          </w:tcPr>
          <w:p>
            <w:pPr>
              <w:spacing w:after="0"/>
              <w:jc w:val="left"/>
            </w:pPr>
            <w:r>
              <w:rPr>
                <w:sz w:val="16"/>
              </w:rPr>
              <w:t>about 1 in 8 years</w:t>
            </w:r>
          </w:p>
        </w:tc>
        <w:tc>
          <w:tcPr>
            <w:tcW w:type="dxa" w:w="1160"/>
          </w:tcPr>
          <w:p>
            <w:pPr>
              <w:spacing w:after="0"/>
              <w:jc w:val="left"/>
            </w:pPr>
            <w:r>
              <w:rPr>
                <w:sz w:val="16"/>
              </w:rPr>
              <w:t>Likely</w:t>
            </w:r>
          </w:p>
        </w:tc>
        <w:tc>
          <w:tcPr>
            <w:tcW w:type="dxa" w:w="1692"/>
          </w:tcPr>
          <w:p>
            <w:pPr>
              <w:spacing w:after="0"/>
              <w:jc w:val="left"/>
            </w:pPr>
            <w:r>
              <w:rPr>
                <w:sz w:val="16"/>
              </w:rPr>
              <w:t>FEMA annualized frequency (modeled)</w:t>
            </w:r>
          </w:p>
        </w:tc>
        <w:tc>
          <w:tcPr>
            <w:tcW w:type="dxa" w:w="1511"/>
          </w:tcPr>
          <w:p>
            <w:pPr>
              <w:spacing w:after="0"/>
              <w:jc w:val="right"/>
            </w:pPr>
            <w:r>
              <w:rPr>
                <w:sz w:val="16"/>
              </w:rPr>
              <w:t>4</w:t>
            </w: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2.17</w:t>
            </w:r>
          </w:p>
        </w:tc>
        <w:tc>
          <w:tcPr>
            <w:tcW w:type="dxa" w:w="1425"/>
          </w:tcPr>
          <w:p>
            <w:pPr>
              <w:spacing w:after="0"/>
              <w:jc w:val="left"/>
            </w:pPr>
            <w:r>
              <w:rPr>
                <w:sz w:val="16"/>
              </w:rPr>
              <w:t>events per year at a location (modeled)</w:t>
            </w:r>
          </w:p>
        </w:tc>
        <w:tc>
          <w:tcPr>
            <w:tcW w:type="dxa" w:w="1540"/>
          </w:tcPr>
          <w:p>
            <w:pPr>
              <w:spacing w:after="0"/>
              <w:jc w:val="left"/>
            </w:pPr>
            <w:r>
              <w:rPr>
                <w:sz w:val="16"/>
              </w:rPr>
              <w:t>about 2.2 per year at a given location in the county</w:t>
            </w:r>
          </w:p>
        </w:tc>
        <w:tc>
          <w:tcPr>
            <w:tcW w:type="dxa" w:w="1160"/>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0.0323</w:t>
            </w:r>
          </w:p>
        </w:tc>
        <w:tc>
          <w:tcPr>
            <w:tcW w:type="dxa" w:w="1425"/>
          </w:tcPr>
          <w:p>
            <w:pPr>
              <w:spacing w:after="0"/>
              <w:jc w:val="left"/>
            </w:pPr>
            <w:r>
              <w:rPr>
                <w:sz w:val="16"/>
              </w:rPr>
              <w:t>event-days per year</w:t>
            </w:r>
          </w:p>
        </w:tc>
        <w:tc>
          <w:tcPr>
            <w:tcW w:type="dxa" w:w="1540"/>
          </w:tcPr>
          <w:p>
            <w:pPr>
              <w:spacing w:after="0"/>
              <w:jc w:val="left"/>
            </w:pPr>
            <w:r>
              <w:rPr>
                <w:sz w:val="16"/>
              </w:rPr>
              <w:t>about 0.0323 days per year</w:t>
            </w:r>
          </w:p>
        </w:tc>
        <w:tc>
          <w:tcPr>
            <w:tcW w:type="dxa" w:w="1160"/>
          </w:tcPr>
          <w:p>
            <w:pPr>
              <w:spacing w:after="0"/>
              <w:jc w:val="left"/>
            </w:pPr>
          </w:p>
        </w:tc>
        <w:tc>
          <w:tcPr>
            <w:tcW w:type="dxa" w:w="1692"/>
          </w:tcPr>
          <w:p>
            <w:pPr>
              <w:spacing w:after="0"/>
              <w:jc w:val="left"/>
            </w:pPr>
            <w:r>
              <w:rPr>
                <w:sz w:val="16"/>
              </w:rPr>
              <w:t>event-days in 0 of 30 years, 1996 to 2025 (0%)</w:t>
            </w:r>
          </w:p>
        </w:tc>
        <w:tc>
          <w:tcPr>
            <w:tcW w:type="dxa" w:w="1511"/>
          </w:tcPr>
          <w:p>
            <w:pPr>
              <w:spacing w:after="0"/>
              <w:jc w:val="right"/>
            </w:pPr>
            <w:r>
              <w:rPr>
                <w:sz w:val="16"/>
              </w:rPr>
              <w:t>0.526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81.8</w:t>
            </w:r>
          </w:p>
        </w:tc>
        <w:tc>
          <w:tcPr>
            <w:tcW w:type="dxa" w:w="1425"/>
          </w:tcPr>
          <w:p>
            <w:pPr>
              <w:spacing w:after="0"/>
              <w:jc w:val="left"/>
            </w:pPr>
            <w:r>
              <w:rPr>
                <w:sz w:val="16"/>
              </w:rPr>
              <w:t>event-days per year</w:t>
            </w:r>
          </w:p>
        </w:tc>
        <w:tc>
          <w:tcPr>
            <w:tcW w:type="dxa" w:w="1540"/>
          </w:tcPr>
          <w:p>
            <w:pPr>
              <w:spacing w:after="0"/>
              <w:jc w:val="left"/>
            </w:pPr>
            <w:r>
              <w:rPr>
                <w:sz w:val="16"/>
              </w:rPr>
              <w:t>about 81.8 days per year</w:t>
            </w:r>
          </w:p>
        </w:tc>
        <w:tc>
          <w:tcPr>
            <w:tcW w:type="dxa" w:w="1160"/>
          </w:tcPr>
          <w:p>
            <w:pPr>
              <w:spacing w:after="0"/>
              <w:jc w:val="left"/>
            </w:pPr>
          </w:p>
        </w:tc>
        <w:tc>
          <w:tcPr>
            <w:tcW w:type="dxa" w:w="1692"/>
          </w:tcPr>
          <w:p>
            <w:pPr>
              <w:spacing w:after="0"/>
              <w:jc w:val="left"/>
            </w:pPr>
            <w:r>
              <w:rPr>
                <w:sz w:val="16"/>
              </w:rPr>
              <w:t>event-days in 0 of 30 years, 1996 to 2025 (0%)</w:t>
            </w:r>
          </w:p>
        </w:tc>
        <w:tc>
          <w:tcPr>
            <w:tcW w:type="dxa" w:w="1511"/>
          </w:tcPr>
          <w:p>
            <w:pPr>
              <w:spacing w:after="0"/>
              <w:jc w:val="right"/>
            </w:pPr>
            <w:r>
              <w:rPr>
                <w:sz w:val="16"/>
              </w:rPr>
              <w:t>3,759</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0.0936</w:t>
            </w:r>
          </w:p>
        </w:tc>
        <w:tc>
          <w:tcPr>
            <w:tcW w:type="dxa" w:w="1425"/>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9.36%</w:t>
            </w:r>
          </w:p>
        </w:tc>
        <w:tc>
          <w:tcPr>
            <w:tcW w:type="dxa" w:w="1160"/>
          </w:tcPr>
          <w:p>
            <w:pPr>
              <w:spacing w:after="0"/>
              <w:jc w:val="left"/>
            </w:pPr>
          </w:p>
        </w:tc>
        <w:tc>
          <w:tcPr>
            <w:tcW w:type="dxa" w:w="1692"/>
          </w:tcPr>
          <w:p>
            <w:pPr>
              <w:spacing w:after="0"/>
              <w:jc w:val="left"/>
            </w:pPr>
          </w:p>
        </w:tc>
        <w:tc>
          <w:tcPr>
            <w:tcW w:type="dxa" w:w="151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0.0976</w:t>
            </w:r>
          </w:p>
        </w:tc>
        <w:tc>
          <w:tcPr>
            <w:tcW w:type="dxa" w:w="1425"/>
          </w:tcPr>
          <w:p>
            <w:pPr>
              <w:spacing w:after="0"/>
              <w:jc w:val="left"/>
            </w:pPr>
            <w:r>
              <w:rPr>
                <w:sz w:val="16"/>
              </w:rPr>
              <w:t>events per year</w:t>
            </w:r>
          </w:p>
        </w:tc>
        <w:tc>
          <w:tcPr>
            <w:tcW w:type="dxa" w:w="1540"/>
          </w:tcPr>
          <w:p>
            <w:pPr>
              <w:spacing w:after="0"/>
              <w:jc w:val="left"/>
            </w:pPr>
            <w:r>
              <w:rPr>
                <w:sz w:val="16"/>
              </w:rPr>
              <w:t>about 1 in 10 years</w:t>
            </w:r>
          </w:p>
        </w:tc>
        <w:tc>
          <w:tcPr>
            <w:tcW w:type="dxa" w:w="1160"/>
          </w:tcPr>
          <w:p>
            <w:pPr>
              <w:spacing w:after="0"/>
              <w:jc w:val="left"/>
            </w:pPr>
            <w:r>
              <w:rPr>
                <w:sz w:val="16"/>
              </w:rPr>
              <w:t>Possible</w:t>
            </w:r>
          </w:p>
        </w:tc>
        <w:tc>
          <w:tcPr>
            <w:tcW w:type="dxa" w:w="1692"/>
          </w:tcPr>
          <w:p>
            <w:pPr>
              <w:spacing w:after="0"/>
              <w:jc w:val="left"/>
            </w:pPr>
            <w:r>
              <w:rPr>
                <w:sz w:val="16"/>
              </w:rPr>
              <w:t>FEMA annualized frequency (modeled)</w:t>
            </w:r>
          </w:p>
        </w:tc>
        <w:tc>
          <w:tcPr>
            <w:tcW w:type="dxa" w:w="1511"/>
          </w:tcPr>
          <w:p>
            <w:pPr>
              <w:spacing w:after="0"/>
              <w:jc w:val="right"/>
            </w:pPr>
            <w:r>
              <w:rPr>
                <w:sz w:val="16"/>
              </w:rPr>
              <w:t>3.8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9.45</w:t>
            </w:r>
          </w:p>
        </w:tc>
        <w:tc>
          <w:tcPr>
            <w:tcW w:type="dxa" w:w="1425"/>
          </w:tcPr>
          <w:p>
            <w:pPr>
              <w:spacing w:after="0"/>
              <w:jc w:val="left"/>
            </w:pPr>
            <w:r>
              <w:rPr>
                <w:sz w:val="16"/>
              </w:rPr>
              <w:t>event-days per year</w:t>
            </w:r>
          </w:p>
        </w:tc>
        <w:tc>
          <w:tcPr>
            <w:tcW w:type="dxa" w:w="1540"/>
          </w:tcPr>
          <w:p>
            <w:pPr>
              <w:spacing w:after="0"/>
              <w:jc w:val="left"/>
            </w:pPr>
            <w:r>
              <w:rPr>
                <w:sz w:val="16"/>
              </w:rPr>
              <w:t>about 9.45 days per year</w:t>
            </w:r>
          </w:p>
        </w:tc>
        <w:tc>
          <w:tcPr>
            <w:tcW w:type="dxa" w:w="1160"/>
          </w:tcPr>
          <w:p>
            <w:pPr>
              <w:spacing w:after="0"/>
              <w:jc w:val="left"/>
            </w:pPr>
            <w:r>
              <w:rPr>
                <w:sz w:val="16"/>
              </w:rPr>
              <w:t>Likely (from Storm Events: 4 of 30 years)</w:t>
            </w:r>
          </w:p>
        </w:tc>
        <w:tc>
          <w:tcPr>
            <w:tcW w:type="dxa" w:w="1692"/>
          </w:tcPr>
          <w:p>
            <w:pPr>
              <w:spacing w:after="0"/>
              <w:jc w:val="left"/>
            </w:pPr>
            <w:r>
              <w:rPr>
                <w:sz w:val="16"/>
              </w:rPr>
              <w:t>event-days in 4 of 30 years, 1996 to 2025 (13.3%)</w:t>
            </w:r>
          </w:p>
        </w:tc>
        <w:tc>
          <w:tcPr>
            <w:tcW w:type="dxa" w:w="1511"/>
          </w:tcPr>
          <w:p>
            <w:pPr>
              <w:spacing w:after="0"/>
              <w:jc w:val="right"/>
            </w:pPr>
            <w:r>
              <w:rPr>
                <w:sz w:val="16"/>
              </w:rPr>
              <w:t>84.6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w:t>
            </w:r>
          </w:p>
        </w:tc>
        <w:tc>
          <w:tcPr>
            <w:tcW w:type="dxa" w:w="1425"/>
          </w:tcPr>
          <w:p>
            <w:pPr>
              <w:spacing w:after="0"/>
              <w:jc w:val="left"/>
            </w:pPr>
            <w:r>
              <w:rPr>
                <w:sz w:val="16"/>
              </w:rPr>
              <w:t>events per year</w:t>
            </w:r>
          </w:p>
        </w:tc>
        <w:tc>
          <w:tcPr>
            <w:tcW w:type="dxa" w:w="1540"/>
          </w:tcPr>
          <w:p>
            <w:pPr>
              <w:spacing w:after="0"/>
              <w:jc w:val="left"/>
            </w:pPr>
            <w:r>
              <w:rPr>
                <w:sz w:val="16"/>
              </w:rPr>
              <w:t>none modeled</w:t>
            </w:r>
          </w:p>
        </w:tc>
        <w:tc>
          <w:tcPr>
            <w:tcW w:type="dxa" w:w="1160"/>
          </w:tcPr>
          <w:p>
            <w:pPr>
              <w:spacing w:after="0"/>
              <w:jc w:val="left"/>
            </w:pPr>
            <w:r>
              <w:rPr>
                <w:sz w:val="16"/>
              </w:rPr>
              <w:t>Unlikely</w:t>
            </w:r>
          </w:p>
        </w:tc>
        <w:tc>
          <w:tcPr>
            <w:tcW w:type="dxa" w:w="1692"/>
          </w:tcPr>
          <w:p>
            <w:pPr>
              <w:spacing w:after="0"/>
              <w:jc w:val="left"/>
            </w:pPr>
            <w:r>
              <w:rPr>
                <w:sz w:val="16"/>
              </w:rPr>
              <w:t>FEMA annualized frequency (modeled)</w:t>
            </w:r>
          </w:p>
        </w:tc>
        <w:tc>
          <w:tcPr>
            <w:tcW w:type="dxa" w:w="1511"/>
          </w:tcPr>
          <w:p>
            <w:pPr>
              <w:spacing w:after="0"/>
              <w:jc w:val="right"/>
            </w:pPr>
            <w:r>
              <w:rPr>
                <w:sz w:val="16"/>
              </w:rPr>
              <w:t>0</w:t>
            </w:r>
          </w:p>
        </w:tc>
        <w:tc>
          <w:tcPr>
            <w:tcW w:type="dxa" w:w="154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p>
        </w:tc>
        <w:tc>
          <w:tcPr>
            <w:tcW w:type="dxa" w:w="1425"/>
          </w:tcPr>
          <w:p>
            <w:pPr>
              <w:spacing w:after="0"/>
              <w:jc w:val="left"/>
            </w:pPr>
            <w:r>
              <w:rPr>
                <w:sz w:val="16"/>
              </w:rPr>
              <w:t>event-days per year</w:t>
            </w:r>
          </w:p>
        </w:tc>
        <w:tc>
          <w:tcPr>
            <w:tcW w:type="dxa" w:w="1540"/>
          </w:tcPr>
          <w:p>
            <w:pPr>
              <w:spacing w:after="0"/>
              <w:jc w:val="left"/>
            </w:pPr>
          </w:p>
        </w:tc>
        <w:tc>
          <w:tcPr>
            <w:tcW w:type="dxa" w:w="1160"/>
          </w:tcPr>
          <w:p>
            <w:pPr>
              <w:spacing w:after="0"/>
              <w:jc w:val="left"/>
            </w:pPr>
          </w:p>
        </w:tc>
        <w:tc>
          <w:tcPr>
            <w:tcW w:type="dxa" w:w="1692"/>
          </w:tcPr>
          <w:p>
            <w:pPr>
              <w:spacing w:after="0"/>
              <w:jc w:val="left"/>
            </w:pPr>
          </w:p>
        </w:tc>
        <w:tc>
          <w:tcPr>
            <w:tcW w:type="dxa" w:w="1511"/>
          </w:tcPr>
          <w:p>
            <w:pPr>
              <w:spacing w:after="0"/>
              <w:jc w:val="right"/>
            </w:pP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3.96</w:t>
            </w:r>
          </w:p>
        </w:tc>
        <w:tc>
          <w:tcPr>
            <w:tcW w:type="dxa" w:w="1425"/>
          </w:tcPr>
          <w:p>
            <w:pPr>
              <w:spacing w:after="0"/>
              <w:jc w:val="left"/>
            </w:pPr>
            <w:r>
              <w:rPr>
                <w:sz w:val="16"/>
              </w:rPr>
              <w:t>event-days per year</w:t>
            </w:r>
          </w:p>
        </w:tc>
        <w:tc>
          <w:tcPr>
            <w:tcW w:type="dxa" w:w="1540"/>
          </w:tcPr>
          <w:p>
            <w:pPr>
              <w:spacing w:after="0"/>
              <w:jc w:val="left"/>
            </w:pPr>
            <w:r>
              <w:rPr>
                <w:sz w:val="16"/>
              </w:rPr>
              <w:t>about 3.96 days per year</w:t>
            </w:r>
          </w:p>
        </w:tc>
        <w:tc>
          <w:tcPr>
            <w:tcW w:type="dxa" w:w="1160"/>
          </w:tcPr>
          <w:p>
            <w:pPr>
              <w:spacing w:after="0"/>
              <w:jc w:val="left"/>
            </w:pPr>
            <w:r>
              <w:rPr>
                <w:sz w:val="16"/>
              </w:rPr>
              <w:t>Likely (from Storm Events: 24 of 30 years)</w:t>
            </w:r>
          </w:p>
        </w:tc>
        <w:tc>
          <w:tcPr>
            <w:tcW w:type="dxa" w:w="1692"/>
          </w:tcPr>
          <w:p>
            <w:pPr>
              <w:spacing w:after="0"/>
              <w:jc w:val="left"/>
            </w:pPr>
            <w:r>
              <w:rPr>
                <w:sz w:val="16"/>
              </w:rPr>
              <w:t>event-days in 24 of 30 years, 1996 to 2025 (80%)</w:t>
            </w:r>
          </w:p>
        </w:tc>
        <w:tc>
          <w:tcPr>
            <w:tcW w:type="dxa" w:w="1511"/>
          </w:tcPr>
          <w:p>
            <w:pPr>
              <w:spacing w:after="0"/>
              <w:jc w:val="right"/>
            </w:pPr>
            <w:r>
              <w:rPr>
                <w:sz w:val="16"/>
              </w:rPr>
              <w:t>111</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78.6</w:t>
            </w:r>
          </w:p>
        </w:tc>
        <w:tc>
          <w:tcPr>
            <w:tcW w:type="dxa" w:w="1425"/>
          </w:tcPr>
          <w:p>
            <w:pPr>
              <w:spacing w:after="0"/>
              <w:jc w:val="left"/>
            </w:pPr>
            <w:r>
              <w:rPr>
                <w:sz w:val="16"/>
              </w:rPr>
              <w:t>events per year (modeled)</w:t>
            </w:r>
          </w:p>
        </w:tc>
        <w:tc>
          <w:tcPr>
            <w:tcW w:type="dxa" w:w="1540"/>
          </w:tcPr>
          <w:p>
            <w:pPr>
              <w:spacing w:after="0"/>
              <w:jc w:val="left"/>
            </w:pPr>
            <w:r>
              <w:rPr>
                <w:sz w:val="16"/>
              </w:rPr>
              <w:t>about 78.6 per year</w:t>
            </w:r>
          </w:p>
        </w:tc>
        <w:tc>
          <w:tcPr>
            <w:tcW w:type="dxa" w:w="1160"/>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8.36</w:t>
            </w:r>
          </w:p>
        </w:tc>
        <w:tc>
          <w:tcPr>
            <w:tcW w:type="dxa" w:w="1425"/>
          </w:tcPr>
          <w:p>
            <w:pPr>
              <w:spacing w:after="0"/>
              <w:jc w:val="left"/>
            </w:pPr>
            <w:r>
              <w:rPr>
                <w:sz w:val="16"/>
              </w:rPr>
              <w:t>days per year with a strike</w:t>
            </w:r>
          </w:p>
        </w:tc>
        <w:tc>
          <w:tcPr>
            <w:tcW w:type="dxa" w:w="1540"/>
          </w:tcPr>
          <w:p>
            <w:pPr>
              <w:spacing w:after="0"/>
              <w:jc w:val="left"/>
            </w:pPr>
            <w:r>
              <w:rPr>
                <w:sz w:val="16"/>
              </w:rPr>
              <w:t>about 8.36 days per year</w:t>
            </w:r>
          </w:p>
        </w:tc>
        <w:tc>
          <w:tcPr>
            <w:tcW w:type="dxa" w:w="1160"/>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0.145</w:t>
            </w:r>
          </w:p>
        </w:tc>
        <w:tc>
          <w:tcPr>
            <w:tcW w:type="dxa" w:w="1425"/>
          </w:tcPr>
          <w:p>
            <w:pPr>
              <w:spacing w:after="0"/>
              <w:jc w:val="left"/>
            </w:pPr>
            <w:r>
              <w:rPr>
                <w:sz w:val="16"/>
              </w:rPr>
              <w:t>events per year</w:t>
            </w:r>
          </w:p>
        </w:tc>
        <w:tc>
          <w:tcPr>
            <w:tcW w:type="dxa" w:w="1540"/>
          </w:tcPr>
          <w:p>
            <w:pPr>
              <w:spacing w:after="0"/>
              <w:jc w:val="left"/>
            </w:pPr>
            <w:r>
              <w:rPr>
                <w:sz w:val="16"/>
              </w:rPr>
              <w:t>about 1 in 7 years</w:t>
            </w:r>
          </w:p>
        </w:tc>
        <w:tc>
          <w:tcPr>
            <w:tcW w:type="dxa" w:w="1160"/>
          </w:tcPr>
          <w:p>
            <w:pPr>
              <w:spacing w:after="0"/>
              <w:jc w:val="left"/>
            </w:pPr>
            <w:r>
              <w:rPr>
                <w:sz w:val="16"/>
              </w:rPr>
              <w:t>Likely</w:t>
            </w:r>
          </w:p>
        </w:tc>
        <w:tc>
          <w:tcPr>
            <w:tcW w:type="dxa" w:w="1692"/>
          </w:tcPr>
          <w:p>
            <w:pPr>
              <w:spacing w:after="0"/>
              <w:jc w:val="left"/>
            </w:pPr>
            <w:r>
              <w:rPr>
                <w:sz w:val="16"/>
              </w:rPr>
              <w:t>FEMA annualized frequency (modeled)</w:t>
            </w:r>
          </w:p>
        </w:tc>
        <w:tc>
          <w:tcPr>
            <w:tcW w:type="dxa" w:w="1511"/>
          </w:tcPr>
          <w:p>
            <w:pPr>
              <w:spacing w:after="0"/>
              <w:jc w:val="right"/>
            </w:pPr>
            <w:r>
              <w:rPr>
                <w:sz w:val="16"/>
              </w:rPr>
              <w:t>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0.49</w:t>
            </w:r>
          </w:p>
        </w:tc>
        <w:tc>
          <w:tcPr>
            <w:tcW w:type="dxa" w:w="1425"/>
          </w:tcPr>
          <w:p>
            <w:pPr>
              <w:spacing w:after="0"/>
              <w:jc w:val="left"/>
            </w:pPr>
            <w:r>
              <w:rPr>
                <w:sz w:val="16"/>
              </w:rPr>
              <w:t>events per year</w:t>
            </w:r>
          </w:p>
        </w:tc>
        <w:tc>
          <w:tcPr>
            <w:tcW w:type="dxa" w:w="1540"/>
          </w:tcPr>
          <w:p>
            <w:pPr>
              <w:spacing w:after="0"/>
              <w:jc w:val="left"/>
            </w:pPr>
            <w:r>
              <w:rPr>
                <w:sz w:val="16"/>
              </w:rPr>
              <w:t>about 1 in 2 years</w:t>
            </w:r>
          </w:p>
        </w:tc>
        <w:tc>
          <w:tcPr>
            <w:tcW w:type="dxa" w:w="1160"/>
          </w:tcPr>
          <w:p>
            <w:pPr>
              <w:spacing w:after="0"/>
              <w:jc w:val="left"/>
            </w:pPr>
            <w:r>
              <w:rPr>
                <w:sz w:val="16"/>
              </w:rPr>
              <w:t>Likely</w:t>
            </w:r>
          </w:p>
        </w:tc>
        <w:tc>
          <w:tcPr>
            <w:tcW w:type="dxa" w:w="1692"/>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r>
              <w:rPr>
                <w:sz w:val="16"/>
              </w:rPr>
              <w:t>0.388</w:t>
            </w:r>
          </w:p>
        </w:tc>
        <w:tc>
          <w:tcPr>
            <w:tcW w:type="dxa" w:w="1425"/>
          </w:tcPr>
          <w:p>
            <w:pPr>
              <w:spacing w:after="0"/>
              <w:jc w:val="left"/>
            </w:pPr>
            <w:r>
              <w:rPr>
                <w:sz w:val="16"/>
              </w:rPr>
              <w:t>annual probability at the most exposed location (used in place of a county value)</w:t>
            </w:r>
          </w:p>
        </w:tc>
        <w:tc>
          <w:tcPr>
            <w:tcW w:type="dxa" w:w="1540"/>
          </w:tcPr>
          <w:p>
            <w:pPr>
              <w:spacing w:after="0"/>
              <w:jc w:val="left"/>
            </w:pPr>
            <w:r>
              <w:rPr>
                <w:sz w:val="16"/>
              </w:rPr>
              <w:t>chance at the county's most exposed location in a year: 38.8%</w:t>
            </w:r>
          </w:p>
        </w:tc>
        <w:tc>
          <w:tcPr>
            <w:tcW w:type="dxa" w:w="1160"/>
          </w:tcPr>
          <w:p>
            <w:pPr>
              <w:spacing w:after="0"/>
              <w:jc w:val="left"/>
            </w:pPr>
          </w:p>
        </w:tc>
        <w:tc>
          <w:tcPr>
            <w:tcW w:type="dxa" w:w="169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0.00832</w:t>
            </w:r>
          </w:p>
        </w:tc>
        <w:tc>
          <w:tcPr>
            <w:tcW w:type="dxa" w:w="1425"/>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0.832%</w:t>
            </w:r>
          </w:p>
        </w:tc>
        <w:tc>
          <w:tcPr>
            <w:tcW w:type="dxa" w:w="1160"/>
          </w:tcPr>
          <w:p>
            <w:pPr>
              <w:spacing w:after="0"/>
              <w:jc w:val="left"/>
            </w:pPr>
            <w:r>
              <w:rPr>
                <w:sz w:val="16"/>
              </w:rPr>
              <w:t>Likely (from Storm Events: 18 of 30 years)</w:t>
            </w:r>
          </w:p>
        </w:tc>
        <w:tc>
          <w:tcPr>
            <w:tcW w:type="dxa" w:w="1692"/>
          </w:tcPr>
          <w:p>
            <w:pPr>
              <w:spacing w:after="0"/>
              <w:jc w:val="left"/>
            </w:pPr>
            <w:r>
              <w:rPr>
                <w:sz w:val="16"/>
              </w:rPr>
              <w:t>Storm Events records in 18 of 30 years, 1996 to 2025 (60%)</w:t>
            </w:r>
          </w:p>
        </w:tc>
        <w:tc>
          <w:tcPr>
            <w:tcW w:type="dxa" w:w="151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6.59</w:t>
            </w:r>
          </w:p>
        </w:tc>
        <w:tc>
          <w:tcPr>
            <w:tcW w:type="dxa" w:w="1425"/>
          </w:tcPr>
          <w:p>
            <w:pPr>
              <w:spacing w:after="0"/>
              <w:jc w:val="left"/>
            </w:pPr>
            <w:r>
              <w:rPr>
                <w:sz w:val="16"/>
              </w:rPr>
              <w:t>event-days per year</w:t>
            </w:r>
          </w:p>
        </w:tc>
        <w:tc>
          <w:tcPr>
            <w:tcW w:type="dxa" w:w="1540"/>
          </w:tcPr>
          <w:p>
            <w:pPr>
              <w:spacing w:after="0"/>
              <w:jc w:val="left"/>
            </w:pPr>
            <w:r>
              <w:rPr>
                <w:sz w:val="16"/>
              </w:rPr>
              <w:t>about 6.59 days per year</w:t>
            </w:r>
          </w:p>
        </w:tc>
        <w:tc>
          <w:tcPr>
            <w:tcW w:type="dxa" w:w="1160"/>
          </w:tcPr>
          <w:p>
            <w:pPr>
              <w:spacing w:after="0"/>
              <w:jc w:val="left"/>
            </w:pPr>
            <w:r>
              <w:rPr>
                <w:sz w:val="16"/>
              </w:rPr>
              <w:t>Highly likely (from Storm Events: 27 of 30 years)</w:t>
            </w:r>
          </w:p>
        </w:tc>
        <w:tc>
          <w:tcPr>
            <w:tcW w:type="dxa" w:w="1692"/>
          </w:tcPr>
          <w:p>
            <w:pPr>
              <w:spacing w:after="0"/>
              <w:jc w:val="left"/>
            </w:pPr>
            <w:r>
              <w:rPr>
                <w:sz w:val="16"/>
              </w:rPr>
              <w:t>event-days in 27 of 30 years, 1996 to 2025 (90%)</w:t>
            </w:r>
          </w:p>
        </w:tc>
        <w:tc>
          <w:tcPr>
            <w:tcW w:type="dxa" w:w="1511"/>
          </w:tcPr>
          <w:p>
            <w:pPr>
              <w:spacing w:after="0"/>
              <w:jc w:val="right"/>
            </w:pPr>
            <w:r>
              <w:rPr>
                <w:sz w:val="16"/>
              </w:rPr>
              <w:t>107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016"/>
        <w:gridCol w:w="2710"/>
        <w:gridCol w:w="1260"/>
        <w:gridCol w:w="1321"/>
        <w:gridCol w:w="1260"/>
        <w:gridCol w:w="5545"/>
      </w:tblGrid>
      <w:tr>
        <w:trPr>
          <w:cantSplit/>
          <w:tblHeader/>
        </w:trPr>
        <w:tc>
          <w:tcPr>
            <w:tcW w:type="dxa" w:w="2016"/>
            <w:vMerge w:val="restart"/>
            <w:shd w:val="clear" w:color="auto" w:fill="E8E8E8"/>
          </w:tcPr>
          <w:p>
            <w:pPr>
              <w:spacing w:after="0"/>
              <w:jc w:val="left"/>
            </w:pPr>
            <w:r>
              <w:rPr>
                <w:b/>
                <w:sz w:val="16"/>
              </w:rPr>
              <w:t>Hazard</w:t>
            </w:r>
          </w:p>
        </w:tc>
        <w:tc>
          <w:tcPr>
            <w:tcW w:type="dxa" w:w="271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54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60"/>
            <w:shd w:val="clear" w:color="auto" w:fill="E8E8E8"/>
          </w:tcPr>
          <w:p>
            <w:pPr>
              <w:spacing w:after="0"/>
              <w:jc w:val="right"/>
            </w:pPr>
            <w:r>
              <w:rPr>
                <w:b/>
                <w:sz w:val="16"/>
              </w:rPr>
              <w:t>Min</w:t>
            </w:r>
          </w:p>
        </w:tc>
        <w:tc>
          <w:tcPr>
            <w:tcW w:type="dxa" w:w="1321"/>
            <w:shd w:val="clear" w:color="auto" w:fill="E8E8E8"/>
          </w:tcPr>
          <w:p>
            <w:pPr>
              <w:spacing w:after="0"/>
              <w:jc w:val="right"/>
            </w:pPr>
            <w:r>
              <w:rPr>
                <w:b/>
                <w:sz w:val="16"/>
              </w:rPr>
              <w:t>Median</w:t>
            </w:r>
          </w:p>
        </w:tc>
        <w:tc>
          <w:tcPr>
            <w:tcW w:type="dxa" w:w="1260"/>
            <w:shd w:val="clear" w:color="auto" w:fill="E8E8E8"/>
          </w:tcPr>
          <w:p>
            <w:pPr>
              <w:spacing w:after="0"/>
              <w:jc w:val="right"/>
            </w:pPr>
            <w:r>
              <w:rPr>
                <w:b/>
                <w:sz w:val="16"/>
              </w:rPr>
              <w:t>Max</w:t>
            </w:r>
          </w:p>
        </w:tc>
        <w:tc>
          <w:tcPr>
            <w:tcW w:type="dxa" w:w="2352"/>
            <w:vMerge/>
          </w:tcPr>
          <w:p/>
        </w:tc>
      </w:tr>
      <w:tr>
        <w:trPr>
          <w:cantSplit/>
        </w:trPr>
        <w:tc>
          <w:tcPr>
            <w:tcW w:type="dxa" w:w="2016"/>
          </w:tcPr>
          <w:p>
            <w:pPr>
              <w:spacing w:after="0"/>
              <w:jc w:val="left"/>
            </w:pPr>
            <w:r>
              <w:rPr>
                <w:sz w:val="16"/>
              </w:rPr>
              <w:t>Avalanche</w:t>
            </w:r>
          </w:p>
        </w:tc>
        <w:tc>
          <w:tcPr>
            <w:tcW w:type="dxa" w:w="2710"/>
          </w:tcPr>
          <w:p>
            <w:pPr>
              <w:spacing w:after="0"/>
              <w:jc w:val="right"/>
            </w:pPr>
            <w:r>
              <w:rPr>
                <w:sz w:val="16"/>
              </w:rPr>
              <w:t>29 of 2,495</w:t>
            </w:r>
          </w:p>
        </w:tc>
        <w:tc>
          <w:tcPr>
            <w:tcW w:type="dxa" w:w="1260"/>
          </w:tcPr>
          <w:p>
            <w:pPr>
              <w:spacing w:after="0"/>
              <w:jc w:val="right"/>
            </w:pPr>
            <w:r>
              <w:rPr>
                <w:sz w:val="16"/>
              </w:rPr>
              <w:t>83.1</w:t>
            </w:r>
          </w:p>
        </w:tc>
        <w:tc>
          <w:tcPr>
            <w:tcW w:type="dxa" w:w="1321"/>
          </w:tcPr>
          <w:p>
            <w:pPr>
              <w:spacing w:after="0"/>
              <w:jc w:val="right"/>
            </w:pPr>
            <w:r>
              <w:rPr>
                <w:sz w:val="16"/>
              </w:rPr>
              <w:t>85.5</w:t>
            </w:r>
          </w:p>
        </w:tc>
        <w:tc>
          <w:tcPr>
            <w:tcW w:type="dxa" w:w="1260"/>
          </w:tcPr>
          <w:p>
            <w:pPr>
              <w:spacing w:after="0"/>
              <w:jc w:val="right"/>
            </w:pPr>
            <w:r>
              <w:rPr>
                <w:sz w:val="16"/>
              </w:rPr>
              <w:t>90.8</w:t>
            </w:r>
          </w:p>
        </w:tc>
        <w:tc>
          <w:tcPr>
            <w:tcW w:type="dxa" w:w="5545"/>
          </w:tcPr>
          <w:p>
            <w:pPr>
              <w:spacing w:after="0"/>
              <w:jc w:val="left"/>
            </w:pPr>
            <w:r>
              <w:rPr>
                <w:sz w:val="16"/>
              </w:rPr>
              <w:t>Relatively Moderate 29, Not Applicable 2466</w:t>
            </w:r>
          </w:p>
        </w:tc>
      </w:tr>
      <w:tr>
        <w:trPr>
          <w:cantSplit/>
        </w:trPr>
        <w:tc>
          <w:tcPr>
            <w:tcW w:type="dxa" w:w="2016"/>
          </w:tcPr>
          <w:p>
            <w:pPr>
              <w:spacing w:after="0"/>
              <w:jc w:val="left"/>
            </w:pPr>
            <w:r>
              <w:rPr>
                <w:sz w:val="16"/>
              </w:rPr>
              <w:t>Coastal Flooding</w:t>
            </w:r>
          </w:p>
        </w:tc>
        <w:tc>
          <w:tcPr>
            <w:tcW w:type="dxa" w:w="2710"/>
          </w:tcPr>
          <w:p>
            <w:pPr>
              <w:spacing w:after="0"/>
              <w:jc w:val="right"/>
            </w:pPr>
            <w:r>
              <w:rPr>
                <w:sz w:val="16"/>
              </w:rPr>
              <w:t>103 of 2,495</w:t>
            </w:r>
          </w:p>
        </w:tc>
        <w:tc>
          <w:tcPr>
            <w:tcW w:type="dxa" w:w="1260"/>
          </w:tcPr>
          <w:p>
            <w:pPr>
              <w:spacing w:after="0"/>
              <w:jc w:val="right"/>
            </w:pPr>
            <w:r>
              <w:rPr>
                <w:sz w:val="16"/>
              </w:rPr>
              <w:t>68.4</w:t>
            </w:r>
          </w:p>
        </w:tc>
        <w:tc>
          <w:tcPr>
            <w:tcW w:type="dxa" w:w="1321"/>
          </w:tcPr>
          <w:p>
            <w:pPr>
              <w:spacing w:after="0"/>
              <w:jc w:val="right"/>
            </w:pPr>
            <w:r>
              <w:rPr>
                <w:sz w:val="16"/>
              </w:rPr>
              <w:t>77.0</w:t>
            </w:r>
          </w:p>
        </w:tc>
        <w:tc>
          <w:tcPr>
            <w:tcW w:type="dxa" w:w="1260"/>
          </w:tcPr>
          <w:p>
            <w:pPr>
              <w:spacing w:after="0"/>
              <w:jc w:val="right"/>
            </w:pPr>
            <w:r>
              <w:rPr>
                <w:sz w:val="16"/>
              </w:rPr>
              <w:t>99.8</w:t>
            </w:r>
          </w:p>
        </w:tc>
        <w:tc>
          <w:tcPr>
            <w:tcW w:type="dxa" w:w="5545"/>
          </w:tcPr>
          <w:p>
            <w:pPr>
              <w:spacing w:after="0"/>
              <w:jc w:val="left"/>
            </w:pPr>
            <w:r>
              <w:rPr>
                <w:sz w:val="16"/>
              </w:rPr>
              <w:t>Very High 2, Relatively High 5, Relatively Moderate 15, Relatively Low 32, Very Low 49, No Rating 2392</w:t>
            </w:r>
          </w:p>
        </w:tc>
      </w:tr>
      <w:tr>
        <w:trPr>
          <w:cantSplit/>
        </w:trPr>
        <w:tc>
          <w:tcPr>
            <w:tcW w:type="dxa" w:w="2016"/>
          </w:tcPr>
          <w:p>
            <w:pPr>
              <w:spacing w:after="0"/>
              <w:jc w:val="left"/>
            </w:pPr>
            <w:r>
              <w:rPr>
                <w:sz w:val="16"/>
              </w:rPr>
              <w:t>Cold Wave</w:t>
            </w:r>
          </w:p>
        </w:tc>
        <w:tc>
          <w:tcPr>
            <w:tcW w:type="dxa" w:w="2710"/>
          </w:tcPr>
          <w:p>
            <w:pPr>
              <w:spacing w:after="0"/>
              <w:jc w:val="right"/>
            </w:pPr>
            <w:r>
              <w:rPr>
                <w:sz w:val="16"/>
              </w:rPr>
              <w:t>51 of 2,495</w:t>
            </w:r>
          </w:p>
        </w:tc>
        <w:tc>
          <w:tcPr>
            <w:tcW w:type="dxa" w:w="1260"/>
          </w:tcPr>
          <w:p>
            <w:pPr>
              <w:spacing w:after="0"/>
              <w:jc w:val="right"/>
            </w:pPr>
            <w:r>
              <w:rPr>
                <w:sz w:val="16"/>
              </w:rPr>
              <w:t>15.4</w:t>
            </w:r>
          </w:p>
        </w:tc>
        <w:tc>
          <w:tcPr>
            <w:tcW w:type="dxa" w:w="1321"/>
          </w:tcPr>
          <w:p>
            <w:pPr>
              <w:spacing w:after="0"/>
              <w:jc w:val="right"/>
            </w:pPr>
            <w:r>
              <w:rPr>
                <w:sz w:val="16"/>
              </w:rPr>
              <w:t>15.9</w:t>
            </w:r>
          </w:p>
        </w:tc>
        <w:tc>
          <w:tcPr>
            <w:tcW w:type="dxa" w:w="1260"/>
          </w:tcPr>
          <w:p>
            <w:pPr>
              <w:spacing w:after="0"/>
              <w:jc w:val="right"/>
            </w:pPr>
            <w:r>
              <w:rPr>
                <w:sz w:val="16"/>
              </w:rPr>
              <w:t>18.8</w:t>
            </w:r>
          </w:p>
        </w:tc>
        <w:tc>
          <w:tcPr>
            <w:tcW w:type="dxa" w:w="5545"/>
          </w:tcPr>
          <w:p>
            <w:pPr>
              <w:spacing w:after="0"/>
              <w:jc w:val="left"/>
            </w:pPr>
            <w:r>
              <w:rPr>
                <w:sz w:val="16"/>
              </w:rPr>
              <w:t>Very Low 51, No Rating 2444</w:t>
            </w:r>
          </w:p>
        </w:tc>
      </w:tr>
      <w:tr>
        <w:trPr>
          <w:cantSplit/>
        </w:trPr>
        <w:tc>
          <w:tcPr>
            <w:tcW w:type="dxa" w:w="2016"/>
          </w:tcPr>
          <w:p>
            <w:pPr>
              <w:spacing w:after="0"/>
              <w:jc w:val="left"/>
            </w:pPr>
            <w:r>
              <w:rPr>
                <w:sz w:val="16"/>
              </w:rPr>
              <w:t>Drought</w:t>
            </w:r>
          </w:p>
        </w:tc>
        <w:tc>
          <w:tcPr>
            <w:tcW w:type="dxa" w:w="2710"/>
          </w:tcPr>
          <w:p>
            <w:pPr>
              <w:spacing w:after="0"/>
              <w:jc w:val="right"/>
            </w:pPr>
            <w:r>
              <w:rPr>
                <w:sz w:val="16"/>
              </w:rPr>
              <w:t>110 of 2,495</w:t>
            </w:r>
          </w:p>
        </w:tc>
        <w:tc>
          <w:tcPr>
            <w:tcW w:type="dxa" w:w="1260"/>
          </w:tcPr>
          <w:p>
            <w:pPr>
              <w:spacing w:after="0"/>
              <w:jc w:val="right"/>
            </w:pPr>
            <w:r>
              <w:rPr>
                <w:sz w:val="16"/>
              </w:rPr>
              <w:t>67.0</w:t>
            </w:r>
          </w:p>
        </w:tc>
        <w:tc>
          <w:tcPr>
            <w:tcW w:type="dxa" w:w="1321"/>
          </w:tcPr>
          <w:p>
            <w:pPr>
              <w:spacing w:after="0"/>
              <w:jc w:val="right"/>
            </w:pPr>
            <w:r>
              <w:rPr>
                <w:sz w:val="16"/>
              </w:rPr>
              <w:t>70.3</w:t>
            </w:r>
          </w:p>
        </w:tc>
        <w:tc>
          <w:tcPr>
            <w:tcW w:type="dxa" w:w="1260"/>
          </w:tcPr>
          <w:p>
            <w:pPr>
              <w:spacing w:after="0"/>
              <w:jc w:val="right"/>
            </w:pPr>
            <w:r>
              <w:rPr>
                <w:sz w:val="16"/>
              </w:rPr>
              <w:t>94.2</w:t>
            </w:r>
          </w:p>
        </w:tc>
        <w:tc>
          <w:tcPr>
            <w:tcW w:type="dxa" w:w="5545"/>
          </w:tcPr>
          <w:p>
            <w:pPr>
              <w:spacing w:after="0"/>
              <w:jc w:val="left"/>
            </w:pPr>
            <w:r>
              <w:rPr>
                <w:sz w:val="16"/>
              </w:rPr>
              <w:t>Relatively Moderate 1, Relatively Low 5, Very Low 104, No Rating 2385</w:t>
            </w:r>
          </w:p>
        </w:tc>
      </w:tr>
      <w:tr>
        <w:trPr>
          <w:cantSplit/>
        </w:trPr>
        <w:tc>
          <w:tcPr>
            <w:tcW w:type="dxa" w:w="2016"/>
          </w:tcPr>
          <w:p>
            <w:pPr>
              <w:spacing w:after="0"/>
              <w:jc w:val="left"/>
            </w:pPr>
            <w:r>
              <w:rPr>
                <w:sz w:val="16"/>
              </w:rPr>
              <w:t>Earthquake</w:t>
            </w:r>
          </w:p>
        </w:tc>
        <w:tc>
          <w:tcPr>
            <w:tcW w:type="dxa" w:w="2710"/>
          </w:tcPr>
          <w:p>
            <w:pPr>
              <w:spacing w:after="0"/>
              <w:jc w:val="right"/>
            </w:pPr>
            <w:r>
              <w:rPr>
                <w:sz w:val="16"/>
              </w:rPr>
              <w:t>2,494 of 2,495</w:t>
            </w:r>
          </w:p>
        </w:tc>
        <w:tc>
          <w:tcPr>
            <w:tcW w:type="dxa" w:w="1260"/>
          </w:tcPr>
          <w:p>
            <w:pPr>
              <w:spacing w:after="0"/>
              <w:jc w:val="right"/>
            </w:pPr>
            <w:r>
              <w:rPr>
                <w:sz w:val="16"/>
              </w:rPr>
              <w:t>4.2</w:t>
            </w:r>
          </w:p>
        </w:tc>
        <w:tc>
          <w:tcPr>
            <w:tcW w:type="dxa" w:w="1321"/>
          </w:tcPr>
          <w:p>
            <w:pPr>
              <w:spacing w:after="0"/>
              <w:jc w:val="right"/>
            </w:pPr>
            <w:r>
              <w:rPr>
                <w:sz w:val="16"/>
              </w:rPr>
              <w:t>94.0</w:t>
            </w:r>
          </w:p>
        </w:tc>
        <w:tc>
          <w:tcPr>
            <w:tcW w:type="dxa" w:w="1260"/>
          </w:tcPr>
          <w:p>
            <w:pPr>
              <w:spacing w:after="0"/>
              <w:jc w:val="right"/>
            </w:pPr>
            <w:r>
              <w:rPr>
                <w:sz w:val="16"/>
              </w:rPr>
              <w:t>100.0</w:t>
            </w:r>
          </w:p>
        </w:tc>
        <w:tc>
          <w:tcPr>
            <w:tcW w:type="dxa" w:w="5545"/>
          </w:tcPr>
          <w:p>
            <w:pPr>
              <w:spacing w:after="0"/>
              <w:jc w:val="left"/>
            </w:pPr>
            <w:r>
              <w:rPr>
                <w:sz w:val="16"/>
              </w:rPr>
              <w:t>Very High 492, Relatively High 1740, Relatively Moderate 254, Relatively Low 6, Very Low 2, No Rating 1</w:t>
            </w:r>
          </w:p>
        </w:tc>
      </w:tr>
      <w:tr>
        <w:trPr>
          <w:cantSplit/>
        </w:trPr>
        <w:tc>
          <w:tcPr>
            <w:tcW w:type="dxa" w:w="2016"/>
          </w:tcPr>
          <w:p>
            <w:pPr>
              <w:spacing w:after="0"/>
              <w:jc w:val="left"/>
            </w:pPr>
            <w:r>
              <w:rPr>
                <w:sz w:val="16"/>
              </w:rPr>
              <w:t>Hail</w:t>
            </w:r>
          </w:p>
        </w:tc>
        <w:tc>
          <w:tcPr>
            <w:tcW w:type="dxa" w:w="2710"/>
          </w:tcPr>
          <w:p>
            <w:pPr>
              <w:spacing w:after="0"/>
              <w:jc w:val="right"/>
            </w:pPr>
            <w:r>
              <w:rPr>
                <w:sz w:val="16"/>
              </w:rPr>
              <w:t>2,494 of 2,495</w:t>
            </w:r>
          </w:p>
        </w:tc>
        <w:tc>
          <w:tcPr>
            <w:tcW w:type="dxa" w:w="1260"/>
          </w:tcPr>
          <w:p>
            <w:pPr>
              <w:spacing w:after="0"/>
              <w:jc w:val="right"/>
            </w:pPr>
            <w:r>
              <w:rPr>
                <w:sz w:val="16"/>
              </w:rPr>
              <w:t>0.3</w:t>
            </w:r>
          </w:p>
        </w:tc>
        <w:tc>
          <w:tcPr>
            <w:tcW w:type="dxa" w:w="1321"/>
          </w:tcPr>
          <w:p>
            <w:pPr>
              <w:spacing w:after="0"/>
              <w:jc w:val="right"/>
            </w:pPr>
            <w:r>
              <w:rPr>
                <w:sz w:val="16"/>
              </w:rPr>
              <w:t>16.6</w:t>
            </w:r>
          </w:p>
        </w:tc>
        <w:tc>
          <w:tcPr>
            <w:tcW w:type="dxa" w:w="1260"/>
          </w:tcPr>
          <w:p>
            <w:pPr>
              <w:spacing w:after="0"/>
              <w:jc w:val="right"/>
            </w:pPr>
            <w:r>
              <w:rPr>
                <w:sz w:val="16"/>
              </w:rPr>
              <w:t>73.8</w:t>
            </w:r>
          </w:p>
        </w:tc>
        <w:tc>
          <w:tcPr>
            <w:tcW w:type="dxa" w:w="5545"/>
          </w:tcPr>
          <w:p>
            <w:pPr>
              <w:spacing w:after="0"/>
              <w:jc w:val="left"/>
            </w:pPr>
            <w:r>
              <w:rPr>
                <w:sz w:val="16"/>
              </w:rPr>
              <w:t>Relatively Moderate 1, Relatively Low 31, Very Low 2462, No Rating 1</w:t>
            </w:r>
          </w:p>
        </w:tc>
      </w:tr>
      <w:tr>
        <w:trPr>
          <w:cantSplit/>
        </w:trPr>
        <w:tc>
          <w:tcPr>
            <w:tcW w:type="dxa" w:w="2016"/>
          </w:tcPr>
          <w:p>
            <w:pPr>
              <w:spacing w:after="0"/>
              <w:jc w:val="left"/>
            </w:pPr>
            <w:r>
              <w:rPr>
                <w:sz w:val="16"/>
              </w:rPr>
              <w:t>Heat Wave</w:t>
            </w:r>
          </w:p>
        </w:tc>
        <w:tc>
          <w:tcPr>
            <w:tcW w:type="dxa" w:w="2710"/>
          </w:tcPr>
          <w:p>
            <w:pPr>
              <w:spacing w:after="0"/>
              <w:jc w:val="right"/>
            </w:pPr>
            <w:r>
              <w:rPr>
                <w:sz w:val="16"/>
              </w:rPr>
              <w:t>2,494 of 2,495</w:t>
            </w:r>
          </w:p>
        </w:tc>
        <w:tc>
          <w:tcPr>
            <w:tcW w:type="dxa" w:w="1260"/>
          </w:tcPr>
          <w:p>
            <w:pPr>
              <w:spacing w:after="0"/>
              <w:jc w:val="right"/>
            </w:pPr>
            <w:r>
              <w:rPr>
                <w:sz w:val="16"/>
              </w:rPr>
              <w:t>1.3</w:t>
            </w:r>
          </w:p>
        </w:tc>
        <w:tc>
          <w:tcPr>
            <w:tcW w:type="dxa" w:w="1321"/>
          </w:tcPr>
          <w:p>
            <w:pPr>
              <w:spacing w:after="0"/>
              <w:jc w:val="right"/>
            </w:pPr>
            <w:r>
              <w:rPr>
                <w:sz w:val="16"/>
              </w:rPr>
              <w:t>20.1</w:t>
            </w:r>
          </w:p>
        </w:tc>
        <w:tc>
          <w:tcPr>
            <w:tcW w:type="dxa" w:w="1260"/>
          </w:tcPr>
          <w:p>
            <w:pPr>
              <w:spacing w:after="0"/>
              <w:jc w:val="right"/>
            </w:pPr>
            <w:r>
              <w:rPr>
                <w:sz w:val="16"/>
              </w:rPr>
              <w:t>66.7</w:t>
            </w:r>
          </w:p>
        </w:tc>
        <w:tc>
          <w:tcPr>
            <w:tcW w:type="dxa" w:w="5545"/>
          </w:tcPr>
          <w:p>
            <w:pPr>
              <w:spacing w:after="0"/>
              <w:jc w:val="left"/>
            </w:pPr>
            <w:r>
              <w:rPr>
                <w:sz w:val="16"/>
              </w:rPr>
              <w:t>Relatively Moderate 19, Relatively Low 1478, Very Low 997, No Rating 1</w:t>
            </w:r>
          </w:p>
        </w:tc>
      </w:tr>
      <w:tr>
        <w:trPr>
          <w:cantSplit/>
        </w:trPr>
        <w:tc>
          <w:tcPr>
            <w:tcW w:type="dxa" w:w="2016"/>
          </w:tcPr>
          <w:p>
            <w:pPr>
              <w:spacing w:after="0"/>
              <w:jc w:val="left"/>
            </w:pPr>
            <w:r>
              <w:rPr>
                <w:sz w:val="16"/>
              </w:rPr>
              <w:t>Hurricane</w:t>
            </w:r>
          </w:p>
        </w:tc>
        <w:tc>
          <w:tcPr>
            <w:tcW w:type="dxa" w:w="2710"/>
          </w:tcPr>
          <w:p>
            <w:pPr>
              <w:spacing w:after="0"/>
              <w:jc w:val="right"/>
            </w:pPr>
            <w:r>
              <w:rPr>
                <w:sz w:val="16"/>
              </w:rPr>
              <w:t>0 of 2,495</w:t>
            </w:r>
          </w:p>
        </w:tc>
        <w:tc>
          <w:tcPr>
            <w:tcW w:type="dxa" w:w="1260"/>
          </w:tcPr>
          <w:p>
            <w:pPr>
              <w:spacing w:after="0"/>
              <w:jc w:val="right"/>
            </w:pPr>
          </w:p>
        </w:tc>
        <w:tc>
          <w:tcPr>
            <w:tcW w:type="dxa" w:w="1321"/>
          </w:tcPr>
          <w:p>
            <w:pPr>
              <w:spacing w:after="0"/>
              <w:jc w:val="right"/>
            </w:pPr>
          </w:p>
        </w:tc>
        <w:tc>
          <w:tcPr>
            <w:tcW w:type="dxa" w:w="1260"/>
          </w:tcPr>
          <w:p>
            <w:pPr>
              <w:spacing w:after="0"/>
              <w:jc w:val="right"/>
            </w:pPr>
          </w:p>
        </w:tc>
        <w:tc>
          <w:tcPr>
            <w:tcW w:type="dxa" w:w="5545"/>
          </w:tcPr>
          <w:p>
            <w:pPr>
              <w:spacing w:after="0"/>
              <w:jc w:val="left"/>
            </w:pPr>
            <w:r>
              <w:rPr>
                <w:sz w:val="16"/>
              </w:rPr>
              <w:t>No Rating 2495</w:t>
            </w:r>
          </w:p>
        </w:tc>
      </w:tr>
      <w:tr>
        <w:trPr>
          <w:cantSplit/>
        </w:trPr>
        <w:tc>
          <w:tcPr>
            <w:tcW w:type="dxa" w:w="2016"/>
          </w:tcPr>
          <w:p>
            <w:pPr>
              <w:spacing w:after="0"/>
              <w:jc w:val="left"/>
            </w:pPr>
            <w:r>
              <w:rPr>
                <w:sz w:val="16"/>
              </w:rPr>
              <w:t>Ice Storm</w:t>
            </w:r>
          </w:p>
        </w:tc>
        <w:tc>
          <w:tcPr>
            <w:tcW w:type="dxa" w:w="2710"/>
          </w:tcPr>
          <w:p>
            <w:pPr>
              <w:spacing w:after="0"/>
              <w:jc w:val="right"/>
            </w:pPr>
            <w:r>
              <w:rPr>
                <w:sz w:val="16"/>
              </w:rPr>
              <w:t>0 of 2,495</w:t>
            </w:r>
          </w:p>
        </w:tc>
        <w:tc>
          <w:tcPr>
            <w:tcW w:type="dxa" w:w="1260"/>
          </w:tcPr>
          <w:p>
            <w:pPr>
              <w:spacing w:after="0"/>
              <w:jc w:val="right"/>
            </w:pPr>
          </w:p>
        </w:tc>
        <w:tc>
          <w:tcPr>
            <w:tcW w:type="dxa" w:w="1321"/>
          </w:tcPr>
          <w:p>
            <w:pPr>
              <w:spacing w:after="0"/>
              <w:jc w:val="right"/>
            </w:pPr>
          </w:p>
        </w:tc>
        <w:tc>
          <w:tcPr>
            <w:tcW w:type="dxa" w:w="1260"/>
          </w:tcPr>
          <w:p>
            <w:pPr>
              <w:spacing w:after="0"/>
              <w:jc w:val="right"/>
            </w:pPr>
          </w:p>
        </w:tc>
        <w:tc>
          <w:tcPr>
            <w:tcW w:type="dxa" w:w="5545"/>
          </w:tcPr>
          <w:p>
            <w:pPr>
              <w:spacing w:after="0"/>
              <w:jc w:val="left"/>
            </w:pPr>
            <w:r>
              <w:rPr>
                <w:sz w:val="16"/>
              </w:rPr>
              <w:t>Not Applicable 2495</w:t>
            </w:r>
          </w:p>
        </w:tc>
      </w:tr>
      <w:tr>
        <w:trPr>
          <w:cantSplit/>
        </w:trPr>
        <w:tc>
          <w:tcPr>
            <w:tcW w:type="dxa" w:w="2016"/>
          </w:tcPr>
          <w:p>
            <w:pPr>
              <w:spacing w:after="0"/>
              <w:jc w:val="left"/>
            </w:pPr>
            <w:r>
              <w:rPr>
                <w:sz w:val="16"/>
              </w:rPr>
              <w:t>Inland Flooding</w:t>
            </w:r>
          </w:p>
        </w:tc>
        <w:tc>
          <w:tcPr>
            <w:tcW w:type="dxa" w:w="2710"/>
          </w:tcPr>
          <w:p>
            <w:pPr>
              <w:spacing w:after="0"/>
              <w:jc w:val="right"/>
            </w:pPr>
            <w:r>
              <w:rPr>
                <w:sz w:val="16"/>
              </w:rPr>
              <w:t>2,494 of 2,495</w:t>
            </w:r>
          </w:p>
        </w:tc>
        <w:tc>
          <w:tcPr>
            <w:tcW w:type="dxa" w:w="1260"/>
          </w:tcPr>
          <w:p>
            <w:pPr>
              <w:spacing w:after="0"/>
              <w:jc w:val="right"/>
            </w:pPr>
            <w:r>
              <w:rPr>
                <w:sz w:val="16"/>
              </w:rPr>
              <w:t>0.2</w:t>
            </w:r>
          </w:p>
        </w:tc>
        <w:tc>
          <w:tcPr>
            <w:tcW w:type="dxa" w:w="1321"/>
          </w:tcPr>
          <w:p>
            <w:pPr>
              <w:spacing w:after="0"/>
              <w:jc w:val="right"/>
            </w:pPr>
            <w:r>
              <w:rPr>
                <w:sz w:val="16"/>
              </w:rPr>
              <w:t>74.9</w:t>
            </w:r>
          </w:p>
        </w:tc>
        <w:tc>
          <w:tcPr>
            <w:tcW w:type="dxa" w:w="1260"/>
          </w:tcPr>
          <w:p>
            <w:pPr>
              <w:spacing w:after="0"/>
              <w:jc w:val="right"/>
            </w:pPr>
            <w:r>
              <w:rPr>
                <w:sz w:val="16"/>
              </w:rPr>
              <w:t>100.0</w:t>
            </w:r>
          </w:p>
        </w:tc>
        <w:tc>
          <w:tcPr>
            <w:tcW w:type="dxa" w:w="5545"/>
          </w:tcPr>
          <w:p>
            <w:pPr>
              <w:spacing w:after="0"/>
              <w:jc w:val="left"/>
            </w:pPr>
            <w:r>
              <w:rPr>
                <w:sz w:val="16"/>
              </w:rPr>
              <w:t>Very High 307, Relatively High 814, Relatively Moderate 716, Relatively Low 465, Very Low 192, No Rating 1</w:t>
            </w:r>
          </w:p>
        </w:tc>
      </w:tr>
      <w:tr>
        <w:trPr>
          <w:cantSplit/>
        </w:trPr>
        <w:tc>
          <w:tcPr>
            <w:tcW w:type="dxa" w:w="2016"/>
          </w:tcPr>
          <w:p>
            <w:pPr>
              <w:spacing w:after="0"/>
              <w:jc w:val="left"/>
            </w:pPr>
            <w:r>
              <w:rPr>
                <w:sz w:val="16"/>
              </w:rPr>
              <w:t>Landslide</w:t>
            </w:r>
          </w:p>
        </w:tc>
        <w:tc>
          <w:tcPr>
            <w:tcW w:type="dxa" w:w="2710"/>
          </w:tcPr>
          <w:p>
            <w:pPr>
              <w:spacing w:after="0"/>
              <w:jc w:val="right"/>
            </w:pPr>
            <w:r>
              <w:rPr>
                <w:sz w:val="16"/>
              </w:rPr>
              <w:t>1,941 of 2,495</w:t>
            </w:r>
          </w:p>
        </w:tc>
        <w:tc>
          <w:tcPr>
            <w:tcW w:type="dxa" w:w="1260"/>
          </w:tcPr>
          <w:p>
            <w:pPr>
              <w:spacing w:after="0"/>
              <w:jc w:val="right"/>
            </w:pPr>
            <w:r>
              <w:rPr>
                <w:sz w:val="16"/>
              </w:rPr>
              <w:t>8.6</w:t>
            </w:r>
          </w:p>
        </w:tc>
        <w:tc>
          <w:tcPr>
            <w:tcW w:type="dxa" w:w="1321"/>
          </w:tcPr>
          <w:p>
            <w:pPr>
              <w:spacing w:after="0"/>
              <w:jc w:val="right"/>
            </w:pPr>
            <w:r>
              <w:rPr>
                <w:sz w:val="16"/>
              </w:rPr>
              <w:t>30.0</w:t>
            </w:r>
          </w:p>
        </w:tc>
        <w:tc>
          <w:tcPr>
            <w:tcW w:type="dxa" w:w="1260"/>
          </w:tcPr>
          <w:p>
            <w:pPr>
              <w:spacing w:after="0"/>
              <w:jc w:val="right"/>
            </w:pPr>
            <w:r>
              <w:rPr>
                <w:sz w:val="16"/>
              </w:rPr>
              <w:t>99.8</w:t>
            </w:r>
          </w:p>
        </w:tc>
        <w:tc>
          <w:tcPr>
            <w:tcW w:type="dxa" w:w="5545"/>
          </w:tcPr>
          <w:p>
            <w:pPr>
              <w:spacing w:after="0"/>
              <w:jc w:val="left"/>
            </w:pPr>
            <w:r>
              <w:rPr>
                <w:sz w:val="16"/>
              </w:rPr>
              <w:t>Relatively High 5, Relatively Moderate 48, Relatively Low 209, Very Low 1679, No Rating 554</w:t>
            </w:r>
          </w:p>
        </w:tc>
      </w:tr>
      <w:tr>
        <w:trPr>
          <w:cantSplit/>
        </w:trPr>
        <w:tc>
          <w:tcPr>
            <w:tcW w:type="dxa" w:w="2016"/>
          </w:tcPr>
          <w:p>
            <w:pPr>
              <w:spacing w:after="0"/>
              <w:jc w:val="left"/>
            </w:pPr>
            <w:r>
              <w:rPr>
                <w:sz w:val="16"/>
              </w:rPr>
              <w:t>Lightning</w:t>
            </w:r>
          </w:p>
        </w:tc>
        <w:tc>
          <w:tcPr>
            <w:tcW w:type="dxa" w:w="2710"/>
          </w:tcPr>
          <w:p>
            <w:pPr>
              <w:spacing w:after="0"/>
              <w:jc w:val="right"/>
            </w:pPr>
            <w:r>
              <w:rPr>
                <w:sz w:val="16"/>
              </w:rPr>
              <w:t>2,485 of 2,495</w:t>
            </w:r>
          </w:p>
        </w:tc>
        <w:tc>
          <w:tcPr>
            <w:tcW w:type="dxa" w:w="1260"/>
          </w:tcPr>
          <w:p>
            <w:pPr>
              <w:spacing w:after="0"/>
              <w:jc w:val="right"/>
            </w:pPr>
            <w:r>
              <w:rPr>
                <w:sz w:val="16"/>
              </w:rPr>
              <w:t>0.1</w:t>
            </w:r>
          </w:p>
        </w:tc>
        <w:tc>
          <w:tcPr>
            <w:tcW w:type="dxa" w:w="1321"/>
          </w:tcPr>
          <w:p>
            <w:pPr>
              <w:spacing w:after="0"/>
              <w:jc w:val="right"/>
            </w:pPr>
            <w:r>
              <w:rPr>
                <w:sz w:val="16"/>
              </w:rPr>
              <w:t>5.3</w:t>
            </w:r>
          </w:p>
        </w:tc>
        <w:tc>
          <w:tcPr>
            <w:tcW w:type="dxa" w:w="1260"/>
          </w:tcPr>
          <w:p>
            <w:pPr>
              <w:spacing w:after="0"/>
              <w:jc w:val="right"/>
            </w:pPr>
            <w:r>
              <w:rPr>
                <w:sz w:val="16"/>
              </w:rPr>
              <w:t>22.2</w:t>
            </w:r>
          </w:p>
        </w:tc>
        <w:tc>
          <w:tcPr>
            <w:tcW w:type="dxa" w:w="5545"/>
          </w:tcPr>
          <w:p>
            <w:pPr>
              <w:spacing w:after="0"/>
              <w:jc w:val="left"/>
            </w:pPr>
            <w:r>
              <w:rPr>
                <w:sz w:val="16"/>
              </w:rPr>
              <w:t>Relatively Low 1, Very Low 2484, No Rating 10</w:t>
            </w:r>
          </w:p>
        </w:tc>
      </w:tr>
      <w:tr>
        <w:trPr>
          <w:cantSplit/>
        </w:trPr>
        <w:tc>
          <w:tcPr>
            <w:tcW w:type="dxa" w:w="2016"/>
          </w:tcPr>
          <w:p>
            <w:pPr>
              <w:spacing w:after="0"/>
              <w:jc w:val="left"/>
            </w:pPr>
            <w:r>
              <w:rPr>
                <w:sz w:val="16"/>
              </w:rPr>
              <w:t>Strong Wind</w:t>
            </w:r>
          </w:p>
        </w:tc>
        <w:tc>
          <w:tcPr>
            <w:tcW w:type="dxa" w:w="2710"/>
          </w:tcPr>
          <w:p>
            <w:pPr>
              <w:spacing w:after="0"/>
              <w:jc w:val="right"/>
            </w:pPr>
            <w:r>
              <w:rPr>
                <w:sz w:val="16"/>
              </w:rPr>
              <w:t>2,494 of 2,495</w:t>
            </w:r>
          </w:p>
        </w:tc>
        <w:tc>
          <w:tcPr>
            <w:tcW w:type="dxa" w:w="1260"/>
          </w:tcPr>
          <w:p>
            <w:pPr>
              <w:spacing w:after="0"/>
              <w:jc w:val="right"/>
            </w:pPr>
            <w:r>
              <w:rPr>
                <w:sz w:val="16"/>
              </w:rPr>
              <w:t>0.2</w:t>
            </w:r>
          </w:p>
        </w:tc>
        <w:tc>
          <w:tcPr>
            <w:tcW w:type="dxa" w:w="1321"/>
          </w:tcPr>
          <w:p>
            <w:pPr>
              <w:spacing w:after="0"/>
              <w:jc w:val="right"/>
            </w:pPr>
            <w:r>
              <w:rPr>
                <w:sz w:val="16"/>
              </w:rPr>
              <w:t>5.5</w:t>
            </w:r>
          </w:p>
        </w:tc>
        <w:tc>
          <w:tcPr>
            <w:tcW w:type="dxa" w:w="1260"/>
          </w:tcPr>
          <w:p>
            <w:pPr>
              <w:spacing w:after="0"/>
              <w:jc w:val="right"/>
            </w:pPr>
            <w:r>
              <w:rPr>
                <w:sz w:val="16"/>
              </w:rPr>
              <w:t>12.9</w:t>
            </w:r>
          </w:p>
        </w:tc>
        <w:tc>
          <w:tcPr>
            <w:tcW w:type="dxa" w:w="5545"/>
          </w:tcPr>
          <w:p>
            <w:pPr>
              <w:spacing w:after="0"/>
              <w:jc w:val="left"/>
            </w:pPr>
            <w:r>
              <w:rPr>
                <w:sz w:val="16"/>
              </w:rPr>
              <w:t>Very Low 2494, No Rating 1</w:t>
            </w:r>
          </w:p>
        </w:tc>
      </w:tr>
      <w:tr>
        <w:trPr>
          <w:cantSplit/>
        </w:trPr>
        <w:tc>
          <w:tcPr>
            <w:tcW w:type="dxa" w:w="2016"/>
          </w:tcPr>
          <w:p>
            <w:pPr>
              <w:spacing w:after="0"/>
              <w:jc w:val="left"/>
            </w:pPr>
            <w:r>
              <w:rPr>
                <w:sz w:val="16"/>
              </w:rPr>
              <w:t>Tornado</w:t>
            </w:r>
          </w:p>
        </w:tc>
        <w:tc>
          <w:tcPr>
            <w:tcW w:type="dxa" w:w="2710"/>
          </w:tcPr>
          <w:p>
            <w:pPr>
              <w:spacing w:after="0"/>
              <w:jc w:val="right"/>
            </w:pPr>
            <w:r>
              <w:rPr>
                <w:sz w:val="16"/>
              </w:rPr>
              <w:t>2,494 of 2,495</w:t>
            </w:r>
          </w:p>
        </w:tc>
        <w:tc>
          <w:tcPr>
            <w:tcW w:type="dxa" w:w="1260"/>
          </w:tcPr>
          <w:p>
            <w:pPr>
              <w:spacing w:after="0"/>
              <w:jc w:val="right"/>
            </w:pPr>
            <w:r>
              <w:rPr>
                <w:sz w:val="16"/>
              </w:rPr>
              <w:t>0.3</w:t>
            </w:r>
          </w:p>
        </w:tc>
        <w:tc>
          <w:tcPr>
            <w:tcW w:type="dxa" w:w="1321"/>
          </w:tcPr>
          <w:p>
            <w:pPr>
              <w:spacing w:after="0"/>
              <w:jc w:val="right"/>
            </w:pPr>
            <w:r>
              <w:rPr>
                <w:sz w:val="16"/>
              </w:rPr>
              <w:t>16.9</w:t>
            </w:r>
          </w:p>
        </w:tc>
        <w:tc>
          <w:tcPr>
            <w:tcW w:type="dxa" w:w="1260"/>
          </w:tcPr>
          <w:p>
            <w:pPr>
              <w:spacing w:after="0"/>
              <w:jc w:val="right"/>
            </w:pPr>
            <w:r>
              <w:rPr>
                <w:sz w:val="16"/>
              </w:rPr>
              <w:t>67.0</w:t>
            </w:r>
          </w:p>
        </w:tc>
        <w:tc>
          <w:tcPr>
            <w:tcW w:type="dxa" w:w="5545"/>
          </w:tcPr>
          <w:p>
            <w:pPr>
              <w:spacing w:after="0"/>
              <w:jc w:val="left"/>
            </w:pPr>
            <w:r>
              <w:rPr>
                <w:sz w:val="16"/>
              </w:rPr>
              <w:t>Relatively Moderate 2, Relatively Low 95, Very Low 2397, No Rating 1</w:t>
            </w:r>
          </w:p>
        </w:tc>
      </w:tr>
      <w:tr>
        <w:trPr>
          <w:cantSplit/>
        </w:trPr>
        <w:tc>
          <w:tcPr>
            <w:tcW w:type="dxa" w:w="2016"/>
          </w:tcPr>
          <w:p>
            <w:pPr>
              <w:spacing w:after="0"/>
              <w:jc w:val="left"/>
            </w:pPr>
            <w:r>
              <w:rPr>
                <w:sz w:val="16"/>
              </w:rPr>
              <w:t>Tsunami</w:t>
            </w:r>
          </w:p>
        </w:tc>
        <w:tc>
          <w:tcPr>
            <w:tcW w:type="dxa" w:w="2710"/>
          </w:tcPr>
          <w:p>
            <w:pPr>
              <w:spacing w:after="0"/>
              <w:jc w:val="right"/>
            </w:pPr>
            <w:r>
              <w:rPr>
                <w:sz w:val="16"/>
              </w:rPr>
              <w:t>65 of 2,495</w:t>
            </w:r>
          </w:p>
        </w:tc>
        <w:tc>
          <w:tcPr>
            <w:tcW w:type="dxa" w:w="1260"/>
          </w:tcPr>
          <w:p>
            <w:pPr>
              <w:spacing w:after="0"/>
              <w:jc w:val="right"/>
            </w:pPr>
            <w:r>
              <w:rPr>
                <w:sz w:val="16"/>
              </w:rPr>
              <w:t>14.1</w:t>
            </w:r>
          </w:p>
        </w:tc>
        <w:tc>
          <w:tcPr>
            <w:tcW w:type="dxa" w:w="1321"/>
          </w:tcPr>
          <w:p>
            <w:pPr>
              <w:spacing w:after="0"/>
              <w:jc w:val="right"/>
            </w:pPr>
            <w:r>
              <w:rPr>
                <w:sz w:val="16"/>
              </w:rPr>
              <w:t>40.0</w:t>
            </w:r>
          </w:p>
        </w:tc>
        <w:tc>
          <w:tcPr>
            <w:tcW w:type="dxa" w:w="1260"/>
          </w:tcPr>
          <w:p>
            <w:pPr>
              <w:spacing w:after="0"/>
              <w:jc w:val="right"/>
            </w:pPr>
            <w:r>
              <w:rPr>
                <w:sz w:val="16"/>
              </w:rPr>
              <w:t>90.6</w:t>
            </w:r>
          </w:p>
        </w:tc>
        <w:tc>
          <w:tcPr>
            <w:tcW w:type="dxa" w:w="5545"/>
          </w:tcPr>
          <w:p>
            <w:pPr>
              <w:spacing w:after="0"/>
              <w:jc w:val="left"/>
            </w:pPr>
            <w:r>
              <w:rPr>
                <w:sz w:val="16"/>
              </w:rPr>
              <w:t>Relatively Moderate 5, Relatively Low 16, Very Low 44, No Rating 19, Not Applicable 2411</w:t>
            </w:r>
          </w:p>
        </w:tc>
      </w:tr>
      <w:tr>
        <w:trPr>
          <w:cantSplit/>
        </w:trPr>
        <w:tc>
          <w:tcPr>
            <w:tcW w:type="dxa" w:w="2016"/>
          </w:tcPr>
          <w:p>
            <w:pPr>
              <w:spacing w:after="0"/>
              <w:jc w:val="left"/>
            </w:pPr>
            <w:r>
              <w:rPr>
                <w:sz w:val="16"/>
              </w:rPr>
              <w:t>Wildfire</w:t>
            </w:r>
          </w:p>
        </w:tc>
        <w:tc>
          <w:tcPr>
            <w:tcW w:type="dxa" w:w="2710"/>
          </w:tcPr>
          <w:p>
            <w:pPr>
              <w:spacing w:after="0"/>
              <w:jc w:val="right"/>
            </w:pPr>
            <w:r>
              <w:rPr>
                <w:sz w:val="16"/>
              </w:rPr>
              <w:t>712 of 2,495</w:t>
            </w:r>
          </w:p>
        </w:tc>
        <w:tc>
          <w:tcPr>
            <w:tcW w:type="dxa" w:w="1260"/>
          </w:tcPr>
          <w:p>
            <w:pPr>
              <w:spacing w:after="0"/>
              <w:jc w:val="right"/>
            </w:pPr>
            <w:r>
              <w:rPr>
                <w:sz w:val="16"/>
              </w:rPr>
              <w:t>18.5</w:t>
            </w:r>
          </w:p>
        </w:tc>
        <w:tc>
          <w:tcPr>
            <w:tcW w:type="dxa" w:w="1321"/>
          </w:tcPr>
          <w:p>
            <w:pPr>
              <w:spacing w:after="0"/>
              <w:jc w:val="right"/>
            </w:pPr>
            <w:r>
              <w:rPr>
                <w:sz w:val="16"/>
              </w:rPr>
              <w:t>74.6</w:t>
            </w:r>
          </w:p>
        </w:tc>
        <w:tc>
          <w:tcPr>
            <w:tcW w:type="dxa" w:w="1260"/>
          </w:tcPr>
          <w:p>
            <w:pPr>
              <w:spacing w:after="0"/>
              <w:jc w:val="right"/>
            </w:pPr>
            <w:r>
              <w:rPr>
                <w:sz w:val="16"/>
              </w:rPr>
              <w:t>99.9</w:t>
            </w:r>
          </w:p>
        </w:tc>
        <w:tc>
          <w:tcPr>
            <w:tcW w:type="dxa" w:w="5545"/>
          </w:tcPr>
          <w:p>
            <w:pPr>
              <w:spacing w:after="0"/>
              <w:jc w:val="left"/>
            </w:pPr>
            <w:r>
              <w:rPr>
                <w:sz w:val="16"/>
              </w:rPr>
              <w:t>Very High 40, Relatively High 81, Relatively Moderate 119, Relatively Low 150, Very Low 322, No Rating 1783</w:t>
            </w:r>
          </w:p>
        </w:tc>
      </w:tr>
      <w:tr>
        <w:trPr>
          <w:cantSplit/>
        </w:trPr>
        <w:tc>
          <w:tcPr>
            <w:tcW w:type="dxa" w:w="2016"/>
          </w:tcPr>
          <w:p>
            <w:pPr>
              <w:spacing w:after="0"/>
              <w:jc w:val="left"/>
            </w:pPr>
            <w:r>
              <w:rPr>
                <w:sz w:val="16"/>
              </w:rPr>
              <w:t>Winter Weather</w:t>
            </w:r>
          </w:p>
        </w:tc>
        <w:tc>
          <w:tcPr>
            <w:tcW w:type="dxa" w:w="2710"/>
          </w:tcPr>
          <w:p>
            <w:pPr>
              <w:spacing w:after="0"/>
              <w:jc w:val="right"/>
            </w:pPr>
            <w:r>
              <w:rPr>
                <w:sz w:val="16"/>
              </w:rPr>
              <w:t>1,260 of 2,495</w:t>
            </w:r>
          </w:p>
        </w:tc>
        <w:tc>
          <w:tcPr>
            <w:tcW w:type="dxa" w:w="1260"/>
          </w:tcPr>
          <w:p>
            <w:pPr>
              <w:spacing w:after="0"/>
              <w:jc w:val="right"/>
            </w:pPr>
            <w:r>
              <w:rPr>
                <w:sz w:val="16"/>
              </w:rPr>
              <w:t>10.5</w:t>
            </w:r>
          </w:p>
        </w:tc>
        <w:tc>
          <w:tcPr>
            <w:tcW w:type="dxa" w:w="1321"/>
          </w:tcPr>
          <w:p>
            <w:pPr>
              <w:spacing w:after="0"/>
              <w:jc w:val="right"/>
            </w:pPr>
            <w:r>
              <w:rPr>
                <w:sz w:val="16"/>
              </w:rPr>
              <w:t>12.1</w:t>
            </w:r>
          </w:p>
        </w:tc>
        <w:tc>
          <w:tcPr>
            <w:tcW w:type="dxa" w:w="1260"/>
          </w:tcPr>
          <w:p>
            <w:pPr>
              <w:spacing w:after="0"/>
              <w:jc w:val="right"/>
            </w:pPr>
            <w:r>
              <w:rPr>
                <w:sz w:val="16"/>
              </w:rPr>
              <w:t>69.4</w:t>
            </w:r>
          </w:p>
        </w:tc>
        <w:tc>
          <w:tcPr>
            <w:tcW w:type="dxa" w:w="5545"/>
          </w:tcPr>
          <w:p>
            <w:pPr>
              <w:spacing w:after="0"/>
              <w:jc w:val="left"/>
            </w:pPr>
            <w:r>
              <w:rPr>
                <w:sz w:val="16"/>
              </w:rPr>
              <w:t>Relatively Moderate 8, Relatively Low 109, Very Low 1143, No Rating 1235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1"/>
        <w:gridCol w:w="680"/>
        <w:gridCol w:w="2605"/>
        <w:gridCol w:w="2086"/>
        <w:gridCol w:w="2163"/>
        <w:gridCol w:w="2340"/>
        <w:gridCol w:w="2587"/>
      </w:tblGrid>
      <w:tr>
        <w:trPr>
          <w:cantSplit/>
          <w:tblHeader/>
        </w:trPr>
        <w:tc>
          <w:tcPr>
            <w:tcW w:type="dxa" w:w="165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0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651"/>
          </w:tcPr>
          <w:p>
            <w:pPr>
              <w:spacing w:after="0"/>
              <w:jc w:val="left"/>
            </w:pPr>
            <w:r>
              <w:rPr>
                <w:sz w:val="16"/>
              </w:rPr>
              <w:t>Los Angeles County</w:t>
            </w:r>
          </w:p>
        </w:tc>
        <w:tc>
          <w:tcPr>
            <w:tcW w:type="dxa" w:w="680"/>
          </w:tcPr>
          <w:p>
            <w:pPr>
              <w:spacing w:after="0"/>
              <w:jc w:val="left"/>
            </w:pPr>
            <w:r>
              <w:rPr>
                <w:sz w:val="16"/>
              </w:rPr>
              <w:t>County</w:t>
            </w:r>
          </w:p>
        </w:tc>
        <w:tc>
          <w:tcPr>
            <w:tcW w:type="dxa" w:w="2605"/>
          </w:tcPr>
          <w:p>
            <w:pPr>
              <w:spacing w:after="0"/>
              <w:jc w:val="left"/>
            </w:pPr>
            <w:r>
              <w:rPr>
                <w:sz w:val="16"/>
              </w:rPr>
              <w:t>Approved, expires 2030-09-15</w:t>
            </w:r>
          </w:p>
        </w:tc>
        <w:tc>
          <w:tcPr>
            <w:tcW w:type="dxa" w:w="2086"/>
          </w:tcPr>
          <w:p>
            <w:pPr>
              <w:spacing w:after="0"/>
              <w:jc w:val="right"/>
            </w:pPr>
            <w:r>
              <w:rPr>
                <w:sz w:val="16"/>
              </w:rPr>
              <w:t>FMA RL 1, SRL 26; any 205</w:t>
            </w:r>
          </w:p>
        </w:tc>
        <w:tc>
          <w:tcPr>
            <w:tcW w:type="dxa" w:w="2163"/>
          </w:tcPr>
          <w:p>
            <w:pPr>
              <w:spacing w:after="0"/>
              <w:jc w:val="right"/>
            </w:pPr>
            <w:r>
              <w:rPr>
                <w:sz w:val="16"/>
              </w:rPr>
              <w:t>$415,069,806.85</w:t>
            </w:r>
          </w:p>
        </w:tc>
        <w:tc>
          <w:tcPr>
            <w:tcW w:type="dxa" w:w="2340"/>
          </w:tcPr>
          <w:p>
            <w:pPr>
              <w:spacing w:after="0"/>
              <w:jc w:val="right"/>
            </w:pPr>
            <w:r>
              <w:rPr>
                <w:sz w:val="16"/>
              </w:rPr>
              <w:t>0 total; 0 since its plan</w:t>
            </w:r>
          </w:p>
        </w:tc>
        <w:tc>
          <w:tcPr>
            <w:tcW w:type="dxa" w:w="2587"/>
          </w:tcPr>
          <w:p>
            <w:pPr>
              <w:spacing w:after="0"/>
              <w:jc w:val="left"/>
            </w:pPr>
            <w:r>
              <w:rPr>
                <w:sz w:val="16"/>
              </w:rPr>
              <w:t>Includes $295,291,688.59 for declarations not counted as hazard incidents (DR-4482-CA).</w:t>
            </w:r>
          </w:p>
        </w:tc>
      </w:tr>
      <w:tr>
        <w:trPr>
          <w:cantSplit/>
        </w:trPr>
        <w:tc>
          <w:tcPr>
            <w:tcW w:type="dxa" w:w="1651"/>
          </w:tcPr>
          <w:p>
            <w:pPr>
              <w:spacing w:after="0"/>
              <w:jc w:val="left"/>
            </w:pPr>
            <w:r>
              <w:rPr>
                <w:sz w:val="16"/>
              </w:rPr>
              <w:t>Agoura Hills city</w:t>
            </w:r>
          </w:p>
        </w:tc>
        <w:tc>
          <w:tcPr>
            <w:tcW w:type="dxa" w:w="680"/>
          </w:tcPr>
          <w:p>
            <w:pPr>
              <w:spacing w:after="0"/>
              <w:jc w:val="left"/>
            </w:pPr>
            <w:r>
              <w:rPr>
                <w:sz w:val="16"/>
              </w:rPr>
              <w:t>City</w:t>
            </w:r>
          </w:p>
        </w:tc>
        <w:tc>
          <w:tcPr>
            <w:tcW w:type="dxa" w:w="2605"/>
          </w:tcPr>
          <w:p>
            <w:pPr>
              <w:spacing w:after="0"/>
              <w:jc w:val="left"/>
            </w:pPr>
            <w:r>
              <w:rPr>
                <w:sz w:val="16"/>
              </w:rPr>
              <w:t>Approved, expires 2029-08-12</w:t>
            </w:r>
          </w:p>
        </w:tc>
        <w:tc>
          <w:tcPr>
            <w:tcW w:type="dxa" w:w="2086"/>
          </w:tcPr>
          <w:p>
            <w:pPr>
              <w:spacing w:after="0"/>
              <w:jc w:val="right"/>
            </w:pPr>
            <w:r>
              <w:rPr>
                <w:sz w:val="16"/>
              </w:rPr>
              <w:t>FMA RL 0, SRL 0; any 7</w:t>
            </w:r>
          </w:p>
        </w:tc>
        <w:tc>
          <w:tcPr>
            <w:tcW w:type="dxa" w:w="2163"/>
          </w:tcPr>
          <w:p>
            <w:pPr>
              <w:spacing w:after="0"/>
              <w:jc w:val="right"/>
            </w:pPr>
            <w:r>
              <w:rPr>
                <w:sz w:val="16"/>
              </w:rPr>
              <w:t>$709,401.32</w:t>
            </w:r>
          </w:p>
        </w:tc>
        <w:tc>
          <w:tcPr>
            <w:tcW w:type="dxa" w:w="2340"/>
          </w:tcPr>
          <w:p>
            <w:pPr>
              <w:spacing w:after="0"/>
              <w:jc w:val="right"/>
            </w:pPr>
            <w:r>
              <w:rPr>
                <w:sz w:val="16"/>
              </w:rPr>
              <w:t>0 total; 0 since its plan</w:t>
            </w:r>
          </w:p>
        </w:tc>
        <w:tc>
          <w:tcPr>
            <w:tcW w:type="dxa" w:w="2587"/>
          </w:tcPr>
          <w:p>
            <w:pPr>
              <w:spacing w:after="0"/>
              <w:jc w:val="left"/>
            </w:pPr>
            <w:r>
              <w:rPr>
                <w:sz w:val="16"/>
              </w:rPr>
              <w:t>Includes $104,659.51 for declarations not counted as hazard incidents (DR-4482-CA).</w:t>
            </w:r>
          </w:p>
        </w:tc>
      </w:tr>
      <w:tr>
        <w:trPr>
          <w:cantSplit/>
        </w:trPr>
        <w:tc>
          <w:tcPr>
            <w:tcW w:type="dxa" w:w="1651"/>
          </w:tcPr>
          <w:p>
            <w:pPr>
              <w:spacing w:after="0"/>
              <w:jc w:val="left"/>
            </w:pPr>
            <w:r>
              <w:rPr>
                <w:sz w:val="16"/>
              </w:rPr>
              <w:t>Alhambra city</w:t>
            </w:r>
          </w:p>
        </w:tc>
        <w:tc>
          <w:tcPr>
            <w:tcW w:type="dxa" w:w="680"/>
          </w:tcPr>
          <w:p>
            <w:pPr>
              <w:spacing w:after="0"/>
              <w:jc w:val="left"/>
            </w:pPr>
            <w:r>
              <w:rPr>
                <w:sz w:val="16"/>
              </w:rPr>
              <w:t>City</w:t>
            </w:r>
          </w:p>
        </w:tc>
        <w:tc>
          <w:tcPr>
            <w:tcW w:type="dxa" w:w="2605"/>
          </w:tcPr>
          <w:p>
            <w:pPr>
              <w:spacing w:after="0"/>
              <w:jc w:val="left"/>
            </w:pPr>
            <w:r>
              <w:rPr>
                <w:sz w:val="16"/>
              </w:rPr>
              <w:t>Approved, expires 2031-03-17</w:t>
            </w:r>
          </w:p>
        </w:tc>
        <w:tc>
          <w:tcPr>
            <w:tcW w:type="dxa" w:w="2086"/>
          </w:tcPr>
          <w:p>
            <w:pPr>
              <w:spacing w:after="0"/>
              <w:jc w:val="right"/>
            </w:pPr>
            <w:r>
              <w:rPr>
                <w:sz w:val="16"/>
              </w:rPr>
              <w:t>FMA RL 0, SRL 0; any 0</w:t>
            </w:r>
          </w:p>
        </w:tc>
        <w:tc>
          <w:tcPr>
            <w:tcW w:type="dxa" w:w="2163"/>
          </w:tcPr>
          <w:p>
            <w:pPr>
              <w:spacing w:after="0"/>
              <w:jc w:val="right"/>
            </w:pPr>
            <w:r>
              <w:rPr>
                <w:sz w:val="16"/>
              </w:rPr>
              <w:t>$183,095.58</w:t>
            </w:r>
          </w:p>
        </w:tc>
        <w:tc>
          <w:tcPr>
            <w:tcW w:type="dxa" w:w="2340"/>
          </w:tcPr>
          <w:p>
            <w:pPr>
              <w:spacing w:after="0"/>
              <w:jc w:val="right"/>
            </w:pPr>
            <w:r>
              <w:rPr>
                <w:sz w:val="16"/>
              </w:rPr>
              <w:t>0 total; 0 since its plan</w:t>
            </w:r>
          </w:p>
        </w:tc>
        <w:tc>
          <w:tcPr>
            <w:tcW w:type="dxa" w:w="2587"/>
          </w:tcPr>
          <w:p>
            <w:pPr>
              <w:spacing w:after="0"/>
              <w:jc w:val="left"/>
            </w:pPr>
            <w:r>
              <w:rPr>
                <w:sz w:val="16"/>
              </w:rPr>
              <w:t>Includes $45,131.33 for declarations not counted as hazard incidents (DR-4482-CA).</w:t>
            </w:r>
          </w:p>
        </w:tc>
      </w:tr>
      <w:tr>
        <w:trPr>
          <w:cantSplit/>
        </w:trPr>
        <w:tc>
          <w:tcPr>
            <w:tcW w:type="dxa" w:w="1651"/>
          </w:tcPr>
          <w:p>
            <w:pPr>
              <w:spacing w:after="0"/>
              <w:jc w:val="left"/>
            </w:pPr>
            <w:r>
              <w:rPr>
                <w:sz w:val="16"/>
              </w:rPr>
              <w:t>Arcadia city</w:t>
            </w:r>
          </w:p>
        </w:tc>
        <w:tc>
          <w:tcPr>
            <w:tcW w:type="dxa" w:w="680"/>
          </w:tcPr>
          <w:p>
            <w:pPr>
              <w:spacing w:after="0"/>
              <w:jc w:val="left"/>
            </w:pPr>
            <w:r>
              <w:rPr>
                <w:sz w:val="16"/>
              </w:rPr>
              <w:t>City</w:t>
            </w:r>
          </w:p>
        </w:tc>
        <w:tc>
          <w:tcPr>
            <w:tcW w:type="dxa" w:w="2605"/>
          </w:tcPr>
          <w:p>
            <w:pPr>
              <w:spacing w:after="0"/>
              <w:jc w:val="left"/>
            </w:pPr>
            <w:r>
              <w:rPr>
                <w:sz w:val="16"/>
              </w:rPr>
              <w:t>Approved, expires 2027-05-10</w:t>
            </w:r>
          </w:p>
        </w:tc>
        <w:tc>
          <w:tcPr>
            <w:tcW w:type="dxa" w:w="2086"/>
          </w:tcPr>
          <w:p>
            <w:pPr>
              <w:spacing w:after="0"/>
              <w:jc w:val="right"/>
            </w:pPr>
            <w:r>
              <w:rPr>
                <w:sz w:val="16"/>
              </w:rPr>
              <w:t>FMA RL 0, SRL 0; any 0</w:t>
            </w:r>
          </w:p>
        </w:tc>
        <w:tc>
          <w:tcPr>
            <w:tcW w:type="dxa" w:w="2163"/>
          </w:tcPr>
          <w:p>
            <w:pPr>
              <w:spacing w:after="0"/>
              <w:jc w:val="right"/>
            </w:pPr>
            <w:r>
              <w:rPr>
                <w:sz w:val="16"/>
              </w:rPr>
              <w:t>$2,773,265.87</w:t>
            </w:r>
          </w:p>
        </w:tc>
        <w:tc>
          <w:tcPr>
            <w:tcW w:type="dxa" w:w="2340"/>
          </w:tcPr>
          <w:p>
            <w:pPr>
              <w:spacing w:after="0"/>
              <w:jc w:val="right"/>
            </w:pPr>
            <w:r>
              <w:rPr>
                <w:sz w:val="16"/>
              </w:rPr>
              <w:t>4 total; 1 since its plan</w:t>
            </w:r>
          </w:p>
        </w:tc>
        <w:tc>
          <w:tcPr>
            <w:tcW w:type="dxa" w:w="2587"/>
          </w:tcPr>
          <w:p>
            <w:pPr>
              <w:spacing w:after="0"/>
              <w:jc w:val="left"/>
            </w:pPr>
            <w:r>
              <w:rPr>
                <w:sz w:val="16"/>
              </w:rPr>
              <w:t>Includes $141,638.22 for declarations not counted as hazard incidents (DR-4482-CA).</w:t>
            </w:r>
          </w:p>
        </w:tc>
      </w:tr>
      <w:tr>
        <w:trPr>
          <w:cantSplit/>
        </w:trPr>
        <w:tc>
          <w:tcPr>
            <w:tcW w:type="dxa" w:w="1651"/>
          </w:tcPr>
          <w:p>
            <w:pPr>
              <w:spacing w:after="0"/>
              <w:jc w:val="left"/>
            </w:pPr>
            <w:r>
              <w:rPr>
                <w:sz w:val="16"/>
              </w:rPr>
              <w:t>Artesia city</w:t>
            </w:r>
          </w:p>
        </w:tc>
        <w:tc>
          <w:tcPr>
            <w:tcW w:type="dxa" w:w="680"/>
          </w:tcPr>
          <w:p>
            <w:pPr>
              <w:spacing w:after="0"/>
              <w:jc w:val="left"/>
            </w:pPr>
            <w:r>
              <w:rPr>
                <w:sz w:val="16"/>
              </w:rPr>
              <w:t>City</w:t>
            </w:r>
          </w:p>
        </w:tc>
        <w:tc>
          <w:tcPr>
            <w:tcW w:type="dxa" w:w="2605"/>
          </w:tcPr>
          <w:p>
            <w:pPr>
              <w:spacing w:after="0"/>
              <w:jc w:val="left"/>
            </w:pPr>
            <w:r>
              <w:rPr>
                <w:sz w:val="16"/>
              </w:rPr>
              <w:t>Expired on 2025-11-29</w:t>
            </w:r>
          </w:p>
        </w:tc>
        <w:tc>
          <w:tcPr>
            <w:tcW w:type="dxa" w:w="2086"/>
          </w:tcPr>
          <w:p>
            <w:pPr>
              <w:spacing w:after="0"/>
              <w:jc w:val="right"/>
            </w:pPr>
            <w:r>
              <w:rPr>
                <w:sz w:val="16"/>
              </w:rPr>
              <w:t>FMA RL 0, SRL 0; any 0</w:t>
            </w:r>
          </w:p>
        </w:tc>
        <w:tc>
          <w:tcPr>
            <w:tcW w:type="dxa" w:w="2163"/>
          </w:tcPr>
          <w:p>
            <w:pPr>
              <w:spacing w:after="0"/>
              <w:jc w:val="right"/>
            </w:pPr>
            <w:r>
              <w:rPr>
                <w:sz w:val="16"/>
              </w:rPr>
              <w:t>$4,777.26</w:t>
            </w:r>
          </w:p>
        </w:tc>
        <w:tc>
          <w:tcPr>
            <w:tcW w:type="dxa" w:w="2340"/>
          </w:tcPr>
          <w:p>
            <w:pPr>
              <w:spacing w:after="0"/>
              <w:jc w:val="right"/>
            </w:pPr>
            <w:r>
              <w:rPr>
                <w:sz w:val="16"/>
              </w:rPr>
              <w:t>2 total; 1 since its plan</w:t>
            </w:r>
          </w:p>
        </w:tc>
        <w:tc>
          <w:tcPr>
            <w:tcW w:type="dxa" w:w="2587"/>
          </w:tcPr>
          <w:p>
            <w:pPr>
              <w:spacing w:after="0"/>
              <w:jc w:val="left"/>
            </w:pPr>
          </w:p>
        </w:tc>
      </w:tr>
      <w:tr>
        <w:trPr>
          <w:cantSplit/>
        </w:trPr>
        <w:tc>
          <w:tcPr>
            <w:tcW w:type="dxa" w:w="1651"/>
          </w:tcPr>
          <w:p>
            <w:pPr>
              <w:spacing w:after="0"/>
              <w:jc w:val="left"/>
            </w:pPr>
            <w:r>
              <w:rPr>
                <w:sz w:val="16"/>
              </w:rPr>
              <w:t>Avalon city</w:t>
            </w:r>
          </w:p>
        </w:tc>
        <w:tc>
          <w:tcPr>
            <w:tcW w:type="dxa" w:w="680"/>
          </w:tcPr>
          <w:p>
            <w:pPr>
              <w:spacing w:after="0"/>
              <w:jc w:val="left"/>
            </w:pPr>
            <w:r>
              <w:rPr>
                <w:sz w:val="16"/>
              </w:rPr>
              <w:t>City</w:t>
            </w:r>
          </w:p>
        </w:tc>
        <w:tc>
          <w:tcPr>
            <w:tcW w:type="dxa" w:w="2605"/>
          </w:tcPr>
          <w:p>
            <w:pPr>
              <w:spacing w:after="0"/>
              <w:jc w:val="left"/>
            </w:pPr>
            <w:r>
              <w:rPr>
                <w:sz w:val="16"/>
              </w:rPr>
              <w:t>No approved plan on record. Approvable pending adoption, not yet eligible</w:t>
            </w:r>
          </w:p>
        </w:tc>
        <w:tc>
          <w:tcPr>
            <w:tcW w:type="dxa" w:w="2086"/>
          </w:tcPr>
          <w:p>
            <w:pPr>
              <w:spacing w:after="0"/>
              <w:jc w:val="right"/>
            </w:pPr>
            <w:r>
              <w:rPr>
                <w:sz w:val="16"/>
              </w:rPr>
              <w:t>FMA RL 0, SRL 0; any 0</w:t>
            </w:r>
          </w:p>
        </w:tc>
        <w:tc>
          <w:tcPr>
            <w:tcW w:type="dxa" w:w="2163"/>
          </w:tcPr>
          <w:p>
            <w:pPr>
              <w:spacing w:after="0"/>
              <w:jc w:val="right"/>
            </w:pPr>
            <w:r>
              <w:rPr>
                <w:sz w:val="16"/>
              </w:rPr>
              <w:t>$167,638.12</w:t>
            </w:r>
          </w:p>
        </w:tc>
        <w:tc>
          <w:tcPr>
            <w:tcW w:type="dxa" w:w="2340"/>
          </w:tcPr>
          <w:p>
            <w:pPr>
              <w:spacing w:after="0"/>
              <w:jc w:val="right"/>
            </w:pPr>
            <w:r>
              <w:rPr>
                <w:sz w:val="16"/>
              </w:rPr>
              <w:t>0 total; no approved plan</w:t>
            </w:r>
          </w:p>
        </w:tc>
        <w:tc>
          <w:tcPr>
            <w:tcW w:type="dxa" w:w="2587"/>
          </w:tcPr>
          <w:p>
            <w:pPr>
              <w:spacing w:after="0"/>
              <w:jc w:val="left"/>
            </w:pPr>
            <w:r>
              <w:rPr>
                <w:sz w:val="16"/>
              </w:rPr>
              <w:t>Includes $31,712.72 for declarations not counted as hazard incidents (DR-4482-CA).</w:t>
            </w:r>
          </w:p>
        </w:tc>
      </w:tr>
      <w:tr>
        <w:trPr>
          <w:cantSplit/>
        </w:trPr>
        <w:tc>
          <w:tcPr>
            <w:tcW w:type="dxa" w:w="1651"/>
          </w:tcPr>
          <w:p>
            <w:pPr>
              <w:spacing w:after="0"/>
              <w:jc w:val="left"/>
            </w:pPr>
            <w:r>
              <w:rPr>
                <w:sz w:val="16"/>
              </w:rPr>
              <w:t>Azusa city</w:t>
            </w:r>
          </w:p>
        </w:tc>
        <w:tc>
          <w:tcPr>
            <w:tcW w:type="dxa" w:w="680"/>
          </w:tcPr>
          <w:p>
            <w:pPr>
              <w:spacing w:after="0"/>
              <w:jc w:val="left"/>
            </w:pPr>
            <w:r>
              <w:rPr>
                <w:sz w:val="16"/>
              </w:rPr>
              <w:t>City</w:t>
            </w:r>
          </w:p>
        </w:tc>
        <w:tc>
          <w:tcPr>
            <w:tcW w:type="dxa" w:w="2605"/>
          </w:tcPr>
          <w:p>
            <w:pPr>
              <w:spacing w:after="0"/>
              <w:jc w:val="left"/>
            </w:pPr>
            <w:r>
              <w:rPr>
                <w:sz w:val="16"/>
              </w:rPr>
              <w:t>Expired on 2024-11-03</w:t>
            </w:r>
          </w:p>
        </w:tc>
        <w:tc>
          <w:tcPr>
            <w:tcW w:type="dxa" w:w="2086"/>
          </w:tcPr>
          <w:p>
            <w:pPr>
              <w:spacing w:after="0"/>
              <w:jc w:val="right"/>
            </w:pPr>
            <w:r>
              <w:rPr>
                <w:sz w:val="16"/>
              </w:rPr>
              <w:t>FMA RL 0, SRL 0; any 0</w:t>
            </w:r>
          </w:p>
        </w:tc>
        <w:tc>
          <w:tcPr>
            <w:tcW w:type="dxa" w:w="2163"/>
          </w:tcPr>
          <w:p>
            <w:pPr>
              <w:spacing w:after="0"/>
              <w:jc w:val="right"/>
            </w:pPr>
            <w:r>
              <w:rPr>
                <w:sz w:val="16"/>
              </w:rPr>
              <w:t>$217,005.45</w:t>
            </w:r>
          </w:p>
        </w:tc>
        <w:tc>
          <w:tcPr>
            <w:tcW w:type="dxa" w:w="2340"/>
          </w:tcPr>
          <w:p>
            <w:pPr>
              <w:spacing w:after="0"/>
              <w:jc w:val="right"/>
            </w:pPr>
            <w:r>
              <w:rPr>
                <w:sz w:val="16"/>
              </w:rPr>
              <w:t>10 total; 1 since its plan</w:t>
            </w:r>
          </w:p>
        </w:tc>
        <w:tc>
          <w:tcPr>
            <w:tcW w:type="dxa" w:w="2587"/>
          </w:tcPr>
          <w:p>
            <w:pPr>
              <w:spacing w:after="0"/>
              <w:jc w:val="left"/>
            </w:pPr>
            <w:r>
              <w:rPr>
                <w:sz w:val="16"/>
              </w:rPr>
              <w:t>Includes $77,519.33 for declarations not counted as hazard incidents (DR-4482-CA).</w:t>
            </w:r>
          </w:p>
        </w:tc>
      </w:tr>
      <w:tr>
        <w:trPr>
          <w:cantSplit/>
        </w:trPr>
        <w:tc>
          <w:tcPr>
            <w:tcW w:type="dxa" w:w="1651"/>
          </w:tcPr>
          <w:p>
            <w:pPr>
              <w:spacing w:after="0"/>
              <w:jc w:val="left"/>
            </w:pPr>
            <w:r>
              <w:rPr>
                <w:sz w:val="16"/>
              </w:rPr>
              <w:t>Bell city</w:t>
            </w:r>
          </w:p>
        </w:tc>
        <w:tc>
          <w:tcPr>
            <w:tcW w:type="dxa" w:w="680"/>
          </w:tcPr>
          <w:p>
            <w:pPr>
              <w:spacing w:after="0"/>
              <w:jc w:val="left"/>
            </w:pPr>
            <w:r>
              <w:rPr>
                <w:sz w:val="16"/>
              </w:rPr>
              <w:t>City</w:t>
            </w:r>
          </w:p>
        </w:tc>
        <w:tc>
          <w:tcPr>
            <w:tcW w:type="dxa" w:w="2605"/>
          </w:tcPr>
          <w:p>
            <w:pPr>
              <w:spacing w:after="0"/>
              <w:jc w:val="left"/>
            </w:pPr>
            <w:r>
              <w:rPr>
                <w:sz w:val="16"/>
              </w:rPr>
              <w:t>Approved, expires 2031-07-27</w:t>
            </w:r>
          </w:p>
        </w:tc>
        <w:tc>
          <w:tcPr>
            <w:tcW w:type="dxa" w:w="2086"/>
          </w:tcPr>
          <w:p>
            <w:pPr>
              <w:spacing w:after="0"/>
              <w:jc w:val="right"/>
            </w:pPr>
            <w:r>
              <w:rPr>
                <w:sz w:val="16"/>
              </w:rPr>
              <w:t>FMA RL 0, SRL 0; any 0</w:t>
            </w:r>
          </w:p>
        </w:tc>
        <w:tc>
          <w:tcPr>
            <w:tcW w:type="dxa" w:w="2163"/>
          </w:tcPr>
          <w:p>
            <w:pPr>
              <w:spacing w:after="0"/>
              <w:jc w:val="right"/>
            </w:pPr>
            <w:r>
              <w:rPr>
                <w:sz w:val="16"/>
              </w:rPr>
              <w:t>$40,098.85</w:t>
            </w:r>
          </w:p>
        </w:tc>
        <w:tc>
          <w:tcPr>
            <w:tcW w:type="dxa" w:w="2340"/>
          </w:tcPr>
          <w:p>
            <w:pPr>
              <w:spacing w:after="0"/>
              <w:jc w:val="right"/>
            </w:pPr>
            <w:r>
              <w:rPr>
                <w:sz w:val="16"/>
              </w:rPr>
              <w:t>0 total; not yet covered</w:t>
            </w:r>
          </w:p>
        </w:tc>
        <w:tc>
          <w:tcPr>
            <w:tcW w:type="dxa" w:w="2587"/>
          </w:tcPr>
          <w:p>
            <w:pPr>
              <w:spacing w:after="0"/>
              <w:jc w:val="left"/>
            </w:pPr>
            <w:r>
              <w:rPr>
                <w:sz w:val="16"/>
              </w:rPr>
              <w:t>Includes $34,958.05 for declarations not counted as hazard incidents (DR-4482-CA).</w:t>
            </w:r>
          </w:p>
        </w:tc>
      </w:tr>
      <w:tr>
        <w:trPr>
          <w:cantSplit/>
        </w:trPr>
        <w:tc>
          <w:tcPr>
            <w:tcW w:type="dxa" w:w="1651"/>
          </w:tcPr>
          <w:p>
            <w:pPr>
              <w:spacing w:after="0"/>
              <w:jc w:val="left"/>
            </w:pPr>
            <w:r>
              <w:rPr>
                <w:sz w:val="16"/>
              </w:rPr>
              <w:t>Bellflower city</w:t>
            </w:r>
          </w:p>
        </w:tc>
        <w:tc>
          <w:tcPr>
            <w:tcW w:type="dxa" w:w="680"/>
          </w:tcPr>
          <w:p>
            <w:pPr>
              <w:spacing w:after="0"/>
              <w:jc w:val="left"/>
            </w:pPr>
            <w:r>
              <w:rPr>
                <w:sz w:val="16"/>
              </w:rPr>
              <w:t>City</w:t>
            </w:r>
          </w:p>
        </w:tc>
        <w:tc>
          <w:tcPr>
            <w:tcW w:type="dxa" w:w="2605"/>
          </w:tcPr>
          <w:p>
            <w:pPr>
              <w:spacing w:after="0"/>
              <w:jc w:val="left"/>
            </w:pPr>
            <w:r>
              <w:rPr>
                <w:sz w:val="16"/>
              </w:rPr>
              <w:t>No approved plan on record. Approvable pending adoption, not yet eligible</w:t>
            </w:r>
          </w:p>
        </w:tc>
        <w:tc>
          <w:tcPr>
            <w:tcW w:type="dxa" w:w="2086"/>
          </w:tcPr>
          <w:p>
            <w:pPr>
              <w:spacing w:after="0"/>
              <w:jc w:val="right"/>
            </w:pPr>
            <w:r>
              <w:rPr>
                <w:sz w:val="16"/>
              </w:rPr>
              <w:t>FMA RL 0, SRL 0; any 0</w:t>
            </w:r>
          </w:p>
        </w:tc>
        <w:tc>
          <w:tcPr>
            <w:tcW w:type="dxa" w:w="2163"/>
          </w:tcPr>
          <w:p>
            <w:pPr>
              <w:spacing w:after="0"/>
              <w:jc w:val="right"/>
            </w:pPr>
            <w:r>
              <w:rPr>
                <w:sz w:val="16"/>
              </w:rPr>
              <w:t>$17,189</w:t>
            </w:r>
          </w:p>
        </w:tc>
        <w:tc>
          <w:tcPr>
            <w:tcW w:type="dxa" w:w="2340"/>
          </w:tcPr>
          <w:p>
            <w:pPr>
              <w:spacing w:after="0"/>
              <w:jc w:val="right"/>
            </w:pPr>
            <w:r>
              <w:rPr>
                <w:sz w:val="16"/>
              </w:rPr>
              <w:t>2 total; no approved plan</w:t>
            </w:r>
          </w:p>
        </w:tc>
        <w:tc>
          <w:tcPr>
            <w:tcW w:type="dxa" w:w="2587"/>
          </w:tcPr>
          <w:p>
            <w:pPr>
              <w:spacing w:after="0"/>
              <w:jc w:val="left"/>
            </w:pPr>
            <w:r>
              <w:rPr>
                <w:sz w:val="16"/>
              </w:rPr>
              <w:t>Includes $17,189 for declarations not counted as hazard incidents (DR-4482-CA).</w:t>
            </w:r>
          </w:p>
        </w:tc>
      </w:tr>
      <w:tr>
        <w:trPr>
          <w:cantSplit/>
        </w:trPr>
        <w:tc>
          <w:tcPr>
            <w:tcW w:type="dxa" w:w="1651"/>
          </w:tcPr>
          <w:p>
            <w:pPr>
              <w:spacing w:after="0"/>
              <w:jc w:val="left"/>
            </w:pPr>
            <w:r>
              <w:rPr>
                <w:sz w:val="16"/>
              </w:rPr>
              <w:t>Beverly Hills city</w:t>
            </w:r>
          </w:p>
        </w:tc>
        <w:tc>
          <w:tcPr>
            <w:tcW w:type="dxa" w:w="680"/>
          </w:tcPr>
          <w:p>
            <w:pPr>
              <w:spacing w:after="0"/>
              <w:jc w:val="left"/>
            </w:pPr>
            <w:r>
              <w:rPr>
                <w:sz w:val="16"/>
              </w:rPr>
              <w:t>City</w:t>
            </w:r>
          </w:p>
        </w:tc>
        <w:tc>
          <w:tcPr>
            <w:tcW w:type="dxa" w:w="2605"/>
          </w:tcPr>
          <w:p>
            <w:pPr>
              <w:spacing w:after="0"/>
              <w:jc w:val="left"/>
            </w:pPr>
            <w:r>
              <w:rPr>
                <w:sz w:val="16"/>
              </w:rPr>
              <w:t>Approved, expires 2031-01-08</w:t>
            </w:r>
          </w:p>
        </w:tc>
        <w:tc>
          <w:tcPr>
            <w:tcW w:type="dxa" w:w="2086"/>
          </w:tcPr>
          <w:p>
            <w:pPr>
              <w:spacing w:after="0"/>
              <w:jc w:val="right"/>
            </w:pPr>
            <w:r>
              <w:rPr>
                <w:sz w:val="16"/>
              </w:rPr>
              <w:t>FMA RL 0, SRL 0; any 10</w:t>
            </w:r>
          </w:p>
        </w:tc>
        <w:tc>
          <w:tcPr>
            <w:tcW w:type="dxa" w:w="2163"/>
          </w:tcPr>
          <w:p>
            <w:pPr>
              <w:spacing w:after="0"/>
              <w:jc w:val="right"/>
            </w:pPr>
            <w:r>
              <w:rPr>
                <w:sz w:val="16"/>
              </w:rPr>
              <w:t>$1,821,587.02</w:t>
            </w:r>
          </w:p>
        </w:tc>
        <w:tc>
          <w:tcPr>
            <w:tcW w:type="dxa" w:w="2340"/>
          </w:tcPr>
          <w:p>
            <w:pPr>
              <w:spacing w:after="0"/>
              <w:jc w:val="right"/>
            </w:pPr>
            <w:r>
              <w:rPr>
                <w:sz w:val="16"/>
              </w:rPr>
              <w:t>0 total; 0 since its plan</w:t>
            </w:r>
          </w:p>
        </w:tc>
        <w:tc>
          <w:tcPr>
            <w:tcW w:type="dxa" w:w="2587"/>
          </w:tcPr>
          <w:p>
            <w:pPr>
              <w:spacing w:after="0"/>
              <w:jc w:val="left"/>
            </w:pPr>
            <w:r>
              <w:rPr>
                <w:sz w:val="16"/>
              </w:rPr>
              <w:t>Includes $1,696,357.89 for declarations not counted as hazard incidents (DR-4482-CA).</w:t>
            </w:r>
          </w:p>
        </w:tc>
      </w:tr>
      <w:tr>
        <w:trPr>
          <w:cantSplit/>
        </w:trPr>
        <w:tc>
          <w:tcPr>
            <w:tcW w:type="dxa" w:w="1651"/>
          </w:tcPr>
          <w:p>
            <w:pPr>
              <w:spacing w:after="0"/>
              <w:jc w:val="left"/>
            </w:pPr>
            <w:r>
              <w:rPr>
                <w:sz w:val="16"/>
              </w:rPr>
              <w:t>Bradbury city</w:t>
            </w:r>
          </w:p>
        </w:tc>
        <w:tc>
          <w:tcPr>
            <w:tcW w:type="dxa" w:w="680"/>
          </w:tcPr>
          <w:p>
            <w:pPr>
              <w:spacing w:after="0"/>
              <w:jc w:val="left"/>
            </w:pPr>
            <w:r>
              <w:rPr>
                <w:sz w:val="16"/>
              </w:rPr>
              <w:t>City</w:t>
            </w:r>
          </w:p>
        </w:tc>
        <w:tc>
          <w:tcPr>
            <w:tcW w:type="dxa" w:w="2605"/>
          </w:tcPr>
          <w:p>
            <w:pPr>
              <w:spacing w:after="0"/>
              <w:jc w:val="left"/>
            </w:pPr>
            <w:r>
              <w:rPr>
                <w:sz w:val="16"/>
              </w:rPr>
              <w:t>Approved, expires 2030-04-14</w:t>
            </w:r>
          </w:p>
        </w:tc>
        <w:tc>
          <w:tcPr>
            <w:tcW w:type="dxa" w:w="2086"/>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Burbank city</w:t>
            </w:r>
          </w:p>
        </w:tc>
        <w:tc>
          <w:tcPr>
            <w:tcW w:type="dxa" w:w="680"/>
          </w:tcPr>
          <w:p>
            <w:pPr>
              <w:spacing w:after="0"/>
              <w:jc w:val="left"/>
            </w:pPr>
            <w:r>
              <w:rPr>
                <w:sz w:val="16"/>
              </w:rPr>
              <w:t>City</w:t>
            </w:r>
          </w:p>
        </w:tc>
        <w:tc>
          <w:tcPr>
            <w:tcW w:type="dxa" w:w="2605"/>
          </w:tcPr>
          <w:p>
            <w:pPr>
              <w:spacing w:after="0"/>
              <w:jc w:val="left"/>
            </w:pPr>
            <w:r>
              <w:rPr>
                <w:sz w:val="16"/>
              </w:rPr>
              <w:t>Approved, expires 2028-04-06</w:t>
            </w:r>
          </w:p>
        </w:tc>
        <w:tc>
          <w:tcPr>
            <w:tcW w:type="dxa" w:w="2086"/>
          </w:tcPr>
          <w:p>
            <w:pPr>
              <w:spacing w:after="0"/>
              <w:jc w:val="right"/>
            </w:pPr>
            <w:r>
              <w:rPr>
                <w:sz w:val="16"/>
              </w:rPr>
              <w:t>FMA RL 0, SRL 0; any 0</w:t>
            </w:r>
          </w:p>
        </w:tc>
        <w:tc>
          <w:tcPr>
            <w:tcW w:type="dxa" w:w="2163"/>
          </w:tcPr>
          <w:p>
            <w:pPr>
              <w:spacing w:after="0"/>
              <w:jc w:val="right"/>
            </w:pPr>
            <w:r>
              <w:rPr>
                <w:sz w:val="16"/>
              </w:rPr>
              <w:t>$1,253,769.11</w:t>
            </w:r>
          </w:p>
        </w:tc>
        <w:tc>
          <w:tcPr>
            <w:tcW w:type="dxa" w:w="2340"/>
          </w:tcPr>
          <w:p>
            <w:pPr>
              <w:spacing w:after="0"/>
              <w:jc w:val="right"/>
            </w:pPr>
            <w:r>
              <w:rPr>
                <w:sz w:val="16"/>
              </w:rPr>
              <w:t>1 total; 0 since its plan</w:t>
            </w:r>
          </w:p>
        </w:tc>
        <w:tc>
          <w:tcPr>
            <w:tcW w:type="dxa" w:w="2587"/>
          </w:tcPr>
          <w:p>
            <w:pPr>
              <w:spacing w:after="0"/>
              <w:jc w:val="left"/>
            </w:pPr>
            <w:r>
              <w:rPr>
                <w:sz w:val="16"/>
              </w:rPr>
              <w:t>Includes $530,663.22 for declarations not counted as hazard incidents (DR-4482-CA).</w:t>
            </w:r>
          </w:p>
        </w:tc>
      </w:tr>
      <w:tr>
        <w:trPr>
          <w:cantSplit/>
        </w:trPr>
        <w:tc>
          <w:tcPr>
            <w:tcW w:type="dxa" w:w="1651"/>
          </w:tcPr>
          <w:p>
            <w:pPr>
              <w:spacing w:after="0"/>
              <w:jc w:val="left"/>
            </w:pPr>
            <w:r>
              <w:rPr>
                <w:sz w:val="16"/>
              </w:rPr>
              <w:t>Calabasas city</w:t>
            </w:r>
          </w:p>
        </w:tc>
        <w:tc>
          <w:tcPr>
            <w:tcW w:type="dxa" w:w="680"/>
          </w:tcPr>
          <w:p>
            <w:pPr>
              <w:spacing w:after="0"/>
              <w:jc w:val="left"/>
            </w:pPr>
            <w:r>
              <w:rPr>
                <w:sz w:val="16"/>
              </w:rPr>
              <w:t>City</w:t>
            </w:r>
          </w:p>
        </w:tc>
        <w:tc>
          <w:tcPr>
            <w:tcW w:type="dxa" w:w="2605"/>
          </w:tcPr>
          <w:p>
            <w:pPr>
              <w:spacing w:after="0"/>
              <w:jc w:val="left"/>
            </w:pPr>
            <w:r>
              <w:rPr>
                <w:sz w:val="16"/>
              </w:rPr>
              <w:t>Approved, expires 2029-08-12</w:t>
            </w:r>
          </w:p>
        </w:tc>
        <w:tc>
          <w:tcPr>
            <w:tcW w:type="dxa" w:w="2086"/>
          </w:tcPr>
          <w:p>
            <w:pPr>
              <w:spacing w:after="0"/>
              <w:jc w:val="right"/>
            </w:pPr>
            <w:r>
              <w:rPr>
                <w:sz w:val="16"/>
              </w:rPr>
              <w:t>FMA RL 0, SRL 0; any 1</w:t>
            </w:r>
          </w:p>
        </w:tc>
        <w:tc>
          <w:tcPr>
            <w:tcW w:type="dxa" w:w="2163"/>
          </w:tcPr>
          <w:p>
            <w:pPr>
              <w:spacing w:after="0"/>
              <w:jc w:val="right"/>
            </w:pPr>
            <w:r>
              <w:rPr>
                <w:sz w:val="16"/>
              </w:rPr>
              <w:t>$1,324,185.06</w:t>
            </w:r>
          </w:p>
        </w:tc>
        <w:tc>
          <w:tcPr>
            <w:tcW w:type="dxa" w:w="2340"/>
          </w:tcPr>
          <w:p>
            <w:pPr>
              <w:spacing w:after="0"/>
              <w:jc w:val="right"/>
            </w:pPr>
            <w:r>
              <w:rPr>
                <w:sz w:val="16"/>
              </w:rPr>
              <w:t>1 total; 0 since its plan</w:t>
            </w:r>
          </w:p>
        </w:tc>
        <w:tc>
          <w:tcPr>
            <w:tcW w:type="dxa" w:w="2587"/>
          </w:tcPr>
          <w:p>
            <w:pPr>
              <w:spacing w:after="0"/>
              <w:jc w:val="left"/>
            </w:pPr>
          </w:p>
        </w:tc>
      </w:tr>
      <w:tr>
        <w:trPr>
          <w:cantSplit/>
        </w:trPr>
        <w:tc>
          <w:tcPr>
            <w:tcW w:type="dxa" w:w="1651"/>
          </w:tcPr>
          <w:p>
            <w:pPr>
              <w:spacing w:after="0"/>
              <w:jc w:val="left"/>
            </w:pPr>
            <w:r>
              <w:rPr>
                <w:sz w:val="16"/>
              </w:rPr>
              <w:t>Carson city</w:t>
            </w:r>
          </w:p>
        </w:tc>
        <w:tc>
          <w:tcPr>
            <w:tcW w:type="dxa" w:w="680"/>
          </w:tcPr>
          <w:p>
            <w:pPr>
              <w:spacing w:after="0"/>
              <w:jc w:val="left"/>
            </w:pPr>
            <w:r>
              <w:rPr>
                <w:sz w:val="16"/>
              </w:rPr>
              <w:t>City</w:t>
            </w:r>
          </w:p>
        </w:tc>
        <w:tc>
          <w:tcPr>
            <w:tcW w:type="dxa" w:w="2605"/>
          </w:tcPr>
          <w:p>
            <w:pPr>
              <w:spacing w:after="0"/>
              <w:jc w:val="left"/>
            </w:pPr>
            <w:r>
              <w:rPr>
                <w:sz w:val="16"/>
              </w:rPr>
              <w:t>Approved, expires 2030-09-25</w:t>
            </w:r>
          </w:p>
        </w:tc>
        <w:tc>
          <w:tcPr>
            <w:tcW w:type="dxa" w:w="2086"/>
          </w:tcPr>
          <w:p>
            <w:pPr>
              <w:spacing w:after="0"/>
              <w:jc w:val="right"/>
            </w:pPr>
            <w:r>
              <w:rPr>
                <w:sz w:val="16"/>
              </w:rPr>
              <w:t>FMA RL 0, SRL 0; any 0</w:t>
            </w:r>
          </w:p>
        </w:tc>
        <w:tc>
          <w:tcPr>
            <w:tcW w:type="dxa" w:w="2163"/>
          </w:tcPr>
          <w:p>
            <w:pPr>
              <w:spacing w:after="0"/>
              <w:jc w:val="right"/>
            </w:pPr>
            <w:r>
              <w:rPr>
                <w:sz w:val="16"/>
              </w:rPr>
              <w:t>$384,990.59</w:t>
            </w:r>
          </w:p>
        </w:tc>
        <w:tc>
          <w:tcPr>
            <w:tcW w:type="dxa" w:w="2340"/>
          </w:tcPr>
          <w:p>
            <w:pPr>
              <w:spacing w:after="0"/>
              <w:jc w:val="right"/>
            </w:pPr>
            <w:r>
              <w:rPr>
                <w:sz w:val="16"/>
              </w:rPr>
              <w:t>6 total; 1 since its plan</w:t>
            </w:r>
          </w:p>
        </w:tc>
        <w:tc>
          <w:tcPr>
            <w:tcW w:type="dxa" w:w="2587"/>
          </w:tcPr>
          <w:p>
            <w:pPr>
              <w:spacing w:after="0"/>
              <w:jc w:val="left"/>
            </w:pPr>
            <w:r>
              <w:rPr>
                <w:sz w:val="16"/>
              </w:rPr>
              <w:t>Includes $318,781.94 for declarations not counted as hazard incidents (DR-4482-CA).</w:t>
            </w:r>
          </w:p>
        </w:tc>
      </w:tr>
      <w:tr>
        <w:trPr>
          <w:cantSplit/>
        </w:trPr>
        <w:tc>
          <w:tcPr>
            <w:tcW w:type="dxa" w:w="1651"/>
          </w:tcPr>
          <w:p>
            <w:pPr>
              <w:spacing w:after="0"/>
              <w:jc w:val="left"/>
            </w:pPr>
            <w:r>
              <w:rPr>
                <w:sz w:val="16"/>
              </w:rPr>
              <w:t>Cerritos city</w:t>
            </w:r>
          </w:p>
        </w:tc>
        <w:tc>
          <w:tcPr>
            <w:tcW w:type="dxa" w:w="680"/>
          </w:tcPr>
          <w:p>
            <w:pPr>
              <w:spacing w:after="0"/>
              <w:jc w:val="left"/>
            </w:pPr>
            <w:r>
              <w:rPr>
                <w:sz w:val="16"/>
              </w:rPr>
              <w:t>City</w:t>
            </w:r>
          </w:p>
        </w:tc>
        <w:tc>
          <w:tcPr>
            <w:tcW w:type="dxa" w:w="2605"/>
          </w:tcPr>
          <w:p>
            <w:pPr>
              <w:spacing w:after="0"/>
              <w:jc w:val="left"/>
            </w:pPr>
            <w:r>
              <w:rPr>
                <w:sz w:val="16"/>
              </w:rPr>
              <w:t>Approved, expires 2028-04-17</w:t>
            </w:r>
          </w:p>
        </w:tc>
        <w:tc>
          <w:tcPr>
            <w:tcW w:type="dxa" w:w="2086"/>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0"/>
          </w:tcPr>
          <w:p>
            <w:pPr>
              <w:spacing w:after="0"/>
              <w:jc w:val="right"/>
            </w:pPr>
            <w:r>
              <w:rPr>
                <w:sz w:val="16"/>
              </w:rPr>
              <w:t>1 total; 0 since its plan</w:t>
            </w:r>
          </w:p>
        </w:tc>
        <w:tc>
          <w:tcPr>
            <w:tcW w:type="dxa" w:w="2587"/>
          </w:tcPr>
          <w:p>
            <w:pPr>
              <w:spacing w:after="0"/>
              <w:jc w:val="left"/>
            </w:pPr>
          </w:p>
        </w:tc>
      </w:tr>
      <w:tr>
        <w:trPr>
          <w:cantSplit/>
        </w:trPr>
        <w:tc>
          <w:tcPr>
            <w:tcW w:type="dxa" w:w="1651"/>
          </w:tcPr>
          <w:p>
            <w:pPr>
              <w:spacing w:after="0"/>
              <w:jc w:val="left"/>
            </w:pPr>
            <w:r>
              <w:rPr>
                <w:sz w:val="16"/>
              </w:rPr>
              <w:t>Claremont city</w:t>
            </w:r>
          </w:p>
        </w:tc>
        <w:tc>
          <w:tcPr>
            <w:tcW w:type="dxa" w:w="680"/>
          </w:tcPr>
          <w:p>
            <w:pPr>
              <w:spacing w:after="0"/>
              <w:jc w:val="left"/>
            </w:pPr>
            <w:r>
              <w:rPr>
                <w:sz w:val="16"/>
              </w:rPr>
              <w:t>City</w:t>
            </w:r>
          </w:p>
        </w:tc>
        <w:tc>
          <w:tcPr>
            <w:tcW w:type="dxa" w:w="2605"/>
          </w:tcPr>
          <w:p>
            <w:pPr>
              <w:spacing w:after="0"/>
              <w:jc w:val="left"/>
            </w:pPr>
            <w:r>
              <w:rPr>
                <w:sz w:val="16"/>
              </w:rPr>
              <w:t>Approved, expires 2027-03-07</w:t>
            </w:r>
          </w:p>
        </w:tc>
        <w:tc>
          <w:tcPr>
            <w:tcW w:type="dxa" w:w="2086"/>
          </w:tcPr>
          <w:p>
            <w:pPr>
              <w:spacing w:after="0"/>
              <w:jc w:val="right"/>
            </w:pPr>
            <w:r>
              <w:rPr>
                <w:sz w:val="16"/>
              </w:rPr>
              <w:t>FMA RL 0, SRL 0; any 0</w:t>
            </w:r>
          </w:p>
        </w:tc>
        <w:tc>
          <w:tcPr>
            <w:tcW w:type="dxa" w:w="2163"/>
          </w:tcPr>
          <w:p>
            <w:pPr>
              <w:spacing w:after="0"/>
              <w:jc w:val="right"/>
            </w:pPr>
            <w:r>
              <w:rPr>
                <w:sz w:val="16"/>
              </w:rPr>
              <w:t>$128,787.82</w:t>
            </w:r>
          </w:p>
        </w:tc>
        <w:tc>
          <w:tcPr>
            <w:tcW w:type="dxa" w:w="2340"/>
          </w:tcPr>
          <w:p>
            <w:pPr>
              <w:spacing w:after="0"/>
              <w:jc w:val="right"/>
            </w:pPr>
            <w:r>
              <w:rPr>
                <w:sz w:val="16"/>
              </w:rPr>
              <w:t>4 total; 1 since its plan</w:t>
            </w:r>
          </w:p>
        </w:tc>
        <w:tc>
          <w:tcPr>
            <w:tcW w:type="dxa" w:w="2587"/>
          </w:tcPr>
          <w:p>
            <w:pPr>
              <w:spacing w:after="0"/>
              <w:jc w:val="left"/>
            </w:pPr>
            <w:r>
              <w:rPr>
                <w:sz w:val="16"/>
              </w:rPr>
              <w:t>Includes $39,239.29 for declarations not counted as hazard incidents (DR-4482-CA).</w:t>
            </w:r>
          </w:p>
        </w:tc>
      </w:tr>
      <w:tr>
        <w:trPr>
          <w:cantSplit/>
        </w:trPr>
        <w:tc>
          <w:tcPr>
            <w:tcW w:type="dxa" w:w="1651"/>
          </w:tcPr>
          <w:p>
            <w:pPr>
              <w:spacing w:after="0"/>
              <w:jc w:val="left"/>
            </w:pPr>
            <w:r>
              <w:rPr>
                <w:sz w:val="16"/>
              </w:rPr>
              <w:t>Compton city</w:t>
            </w:r>
          </w:p>
        </w:tc>
        <w:tc>
          <w:tcPr>
            <w:tcW w:type="dxa" w:w="680"/>
          </w:tcPr>
          <w:p>
            <w:pPr>
              <w:spacing w:after="0"/>
              <w:jc w:val="left"/>
            </w:pPr>
            <w:r>
              <w:rPr>
                <w:sz w:val="16"/>
              </w:rPr>
              <w:t>City</w:t>
            </w:r>
          </w:p>
        </w:tc>
        <w:tc>
          <w:tcPr>
            <w:tcW w:type="dxa" w:w="2605"/>
          </w:tcPr>
          <w:p>
            <w:pPr>
              <w:spacing w:after="0"/>
              <w:jc w:val="left"/>
            </w:pPr>
            <w:r>
              <w:rPr>
                <w:sz w:val="16"/>
              </w:rPr>
              <w:t>Approved, expires 2028-04-17</w:t>
            </w:r>
          </w:p>
        </w:tc>
        <w:tc>
          <w:tcPr>
            <w:tcW w:type="dxa" w:w="2086"/>
          </w:tcPr>
          <w:p>
            <w:pPr>
              <w:spacing w:after="0"/>
              <w:jc w:val="right"/>
            </w:pPr>
            <w:r>
              <w:rPr>
                <w:sz w:val="16"/>
              </w:rPr>
              <w:t>FMA RL 0, SRL 0; any 0</w:t>
            </w:r>
          </w:p>
        </w:tc>
        <w:tc>
          <w:tcPr>
            <w:tcW w:type="dxa" w:w="2163"/>
          </w:tcPr>
          <w:p>
            <w:pPr>
              <w:spacing w:after="0"/>
              <w:jc w:val="right"/>
            </w:pPr>
            <w:r>
              <w:rPr>
                <w:sz w:val="16"/>
              </w:rPr>
              <w:t>$82,434.57</w:t>
            </w:r>
          </w:p>
        </w:tc>
        <w:tc>
          <w:tcPr>
            <w:tcW w:type="dxa" w:w="2340"/>
          </w:tcPr>
          <w:p>
            <w:pPr>
              <w:spacing w:after="0"/>
              <w:jc w:val="right"/>
            </w:pPr>
            <w:r>
              <w:rPr>
                <w:sz w:val="16"/>
              </w:rPr>
              <w:t>4 total; 1 since its plan</w:t>
            </w:r>
          </w:p>
        </w:tc>
        <w:tc>
          <w:tcPr>
            <w:tcW w:type="dxa" w:w="2587"/>
          </w:tcPr>
          <w:p>
            <w:pPr>
              <w:spacing w:after="0"/>
              <w:jc w:val="left"/>
            </w:pPr>
          </w:p>
        </w:tc>
      </w:tr>
      <w:tr>
        <w:trPr>
          <w:cantSplit/>
        </w:trPr>
        <w:tc>
          <w:tcPr>
            <w:tcW w:type="dxa" w:w="1651"/>
          </w:tcPr>
          <w:p>
            <w:pPr>
              <w:spacing w:after="0"/>
              <w:jc w:val="left"/>
            </w:pPr>
            <w:r>
              <w:rPr>
                <w:sz w:val="16"/>
              </w:rPr>
              <w:t>Covina city</w:t>
            </w:r>
          </w:p>
        </w:tc>
        <w:tc>
          <w:tcPr>
            <w:tcW w:type="dxa" w:w="680"/>
          </w:tcPr>
          <w:p>
            <w:pPr>
              <w:spacing w:after="0"/>
              <w:jc w:val="left"/>
            </w:pPr>
            <w:r>
              <w:rPr>
                <w:sz w:val="16"/>
              </w:rPr>
              <w:t>City</w:t>
            </w:r>
          </w:p>
        </w:tc>
        <w:tc>
          <w:tcPr>
            <w:tcW w:type="dxa" w:w="2605"/>
          </w:tcPr>
          <w:p>
            <w:pPr>
              <w:spacing w:after="0"/>
              <w:jc w:val="left"/>
            </w:pPr>
            <w:r>
              <w:rPr>
                <w:sz w:val="16"/>
              </w:rPr>
              <w:t>Expired on 2025-11-09</w:t>
            </w:r>
          </w:p>
        </w:tc>
        <w:tc>
          <w:tcPr>
            <w:tcW w:type="dxa" w:w="2086"/>
          </w:tcPr>
          <w:p>
            <w:pPr>
              <w:spacing w:after="0"/>
              <w:jc w:val="right"/>
            </w:pPr>
            <w:r>
              <w:rPr>
                <w:sz w:val="16"/>
              </w:rPr>
              <w:t>FMA RL 0, SRL 0; any 0</w:t>
            </w:r>
          </w:p>
        </w:tc>
        <w:tc>
          <w:tcPr>
            <w:tcW w:type="dxa" w:w="2163"/>
          </w:tcPr>
          <w:p>
            <w:pPr>
              <w:spacing w:after="0"/>
              <w:jc w:val="right"/>
            </w:pPr>
            <w:r>
              <w:rPr>
                <w:sz w:val="16"/>
              </w:rPr>
              <w:t>$431,313.15</w:t>
            </w:r>
          </w:p>
        </w:tc>
        <w:tc>
          <w:tcPr>
            <w:tcW w:type="dxa" w:w="2340"/>
          </w:tcPr>
          <w:p>
            <w:pPr>
              <w:spacing w:after="0"/>
              <w:jc w:val="right"/>
            </w:pPr>
            <w:r>
              <w:rPr>
                <w:sz w:val="16"/>
              </w:rPr>
              <w:t>1 total; 0 since its plan</w:t>
            </w:r>
          </w:p>
        </w:tc>
        <w:tc>
          <w:tcPr>
            <w:tcW w:type="dxa" w:w="2587"/>
          </w:tcPr>
          <w:p>
            <w:pPr>
              <w:spacing w:after="0"/>
              <w:jc w:val="left"/>
            </w:pPr>
            <w:r>
              <w:rPr>
                <w:sz w:val="16"/>
              </w:rPr>
              <w:t>Includes $308,969.31 for declarations not counted as hazard incidents (DR-4482-CA).</w:t>
            </w:r>
          </w:p>
        </w:tc>
      </w:tr>
      <w:tr>
        <w:trPr>
          <w:cantSplit/>
        </w:trPr>
        <w:tc>
          <w:tcPr>
            <w:tcW w:type="dxa" w:w="1651"/>
          </w:tcPr>
          <w:p>
            <w:pPr>
              <w:spacing w:after="0"/>
              <w:jc w:val="left"/>
            </w:pPr>
            <w:r>
              <w:rPr>
                <w:sz w:val="16"/>
              </w:rPr>
              <w:t>Cudahy city</w:t>
            </w:r>
          </w:p>
        </w:tc>
        <w:tc>
          <w:tcPr>
            <w:tcW w:type="dxa" w:w="680"/>
          </w:tcPr>
          <w:p>
            <w:pPr>
              <w:spacing w:after="0"/>
              <w:jc w:val="left"/>
            </w:pPr>
            <w:r>
              <w:rPr>
                <w:sz w:val="16"/>
              </w:rPr>
              <w:t>City</w:t>
            </w:r>
          </w:p>
        </w:tc>
        <w:tc>
          <w:tcPr>
            <w:tcW w:type="dxa" w:w="2605"/>
          </w:tcPr>
          <w:p>
            <w:pPr>
              <w:spacing w:after="0"/>
              <w:jc w:val="left"/>
            </w:pPr>
            <w:r>
              <w:rPr>
                <w:sz w:val="16"/>
              </w:rPr>
              <w:t>Expired on 2023-12-09</w:t>
            </w:r>
          </w:p>
        </w:tc>
        <w:tc>
          <w:tcPr>
            <w:tcW w:type="dxa" w:w="2086"/>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Culver City city</w:t>
            </w:r>
          </w:p>
        </w:tc>
        <w:tc>
          <w:tcPr>
            <w:tcW w:type="dxa" w:w="680"/>
          </w:tcPr>
          <w:p>
            <w:pPr>
              <w:spacing w:after="0"/>
              <w:jc w:val="left"/>
            </w:pPr>
            <w:r>
              <w:rPr>
                <w:sz w:val="16"/>
              </w:rPr>
              <w:t>City</w:t>
            </w:r>
          </w:p>
        </w:tc>
        <w:tc>
          <w:tcPr>
            <w:tcW w:type="dxa" w:w="2605"/>
          </w:tcPr>
          <w:p>
            <w:pPr>
              <w:spacing w:after="0"/>
              <w:jc w:val="left"/>
            </w:pPr>
            <w:r>
              <w:rPr>
                <w:sz w:val="16"/>
              </w:rPr>
              <w:t>Approved, expires 2029-08-28</w:t>
            </w:r>
          </w:p>
        </w:tc>
        <w:tc>
          <w:tcPr>
            <w:tcW w:type="dxa" w:w="2086"/>
          </w:tcPr>
          <w:p>
            <w:pPr>
              <w:spacing w:after="0"/>
              <w:jc w:val="right"/>
            </w:pPr>
            <w:r>
              <w:rPr>
                <w:sz w:val="16"/>
              </w:rPr>
              <w:t>FMA RL 0, SRL 0; any 1</w:t>
            </w:r>
          </w:p>
        </w:tc>
        <w:tc>
          <w:tcPr>
            <w:tcW w:type="dxa" w:w="2163"/>
          </w:tcPr>
          <w:p>
            <w:pPr>
              <w:spacing w:after="0"/>
              <w:jc w:val="right"/>
            </w:pPr>
            <w:r>
              <w:rPr>
                <w:sz w:val="16"/>
              </w:rPr>
              <w:t>$2,446,298.51</w:t>
            </w:r>
          </w:p>
        </w:tc>
        <w:tc>
          <w:tcPr>
            <w:tcW w:type="dxa" w:w="2340"/>
          </w:tcPr>
          <w:p>
            <w:pPr>
              <w:spacing w:after="0"/>
              <w:jc w:val="right"/>
            </w:pPr>
            <w:r>
              <w:rPr>
                <w:sz w:val="16"/>
              </w:rPr>
              <w:t>2 total; 0 since its plan</w:t>
            </w:r>
          </w:p>
        </w:tc>
        <w:tc>
          <w:tcPr>
            <w:tcW w:type="dxa" w:w="2587"/>
          </w:tcPr>
          <w:p>
            <w:pPr>
              <w:spacing w:after="0"/>
              <w:jc w:val="left"/>
            </w:pPr>
            <w:r>
              <w:rPr>
                <w:sz w:val="16"/>
              </w:rPr>
              <w:t>Includes $595,376.56 for declarations not counted as hazard incidents (DR-4482-CA).</w:t>
            </w:r>
          </w:p>
        </w:tc>
      </w:tr>
      <w:tr>
        <w:trPr>
          <w:cantSplit/>
        </w:trPr>
        <w:tc>
          <w:tcPr>
            <w:tcW w:type="dxa" w:w="1651"/>
          </w:tcPr>
          <w:p>
            <w:pPr>
              <w:spacing w:after="0"/>
              <w:jc w:val="left"/>
            </w:pPr>
            <w:r>
              <w:rPr>
                <w:sz w:val="16"/>
              </w:rPr>
              <w:t>Diamond Bar city</w:t>
            </w:r>
          </w:p>
        </w:tc>
        <w:tc>
          <w:tcPr>
            <w:tcW w:type="dxa" w:w="680"/>
          </w:tcPr>
          <w:p>
            <w:pPr>
              <w:spacing w:after="0"/>
              <w:jc w:val="left"/>
            </w:pPr>
            <w:r>
              <w:rPr>
                <w:sz w:val="16"/>
              </w:rPr>
              <w:t>City</w:t>
            </w:r>
          </w:p>
        </w:tc>
        <w:tc>
          <w:tcPr>
            <w:tcW w:type="dxa" w:w="2605"/>
          </w:tcPr>
          <w:p>
            <w:pPr>
              <w:spacing w:after="0"/>
              <w:jc w:val="left"/>
            </w:pPr>
            <w:r>
              <w:rPr>
                <w:sz w:val="16"/>
              </w:rPr>
              <w:t>Approved, expires 2027-08-15</w:t>
            </w:r>
          </w:p>
        </w:tc>
        <w:tc>
          <w:tcPr>
            <w:tcW w:type="dxa" w:w="2086"/>
          </w:tcPr>
          <w:p>
            <w:pPr>
              <w:spacing w:after="0"/>
              <w:jc w:val="right"/>
            </w:pPr>
            <w:r>
              <w:rPr>
                <w:sz w:val="16"/>
              </w:rPr>
              <w:t>FMA RL 0, SRL 0; any 0</w:t>
            </w:r>
          </w:p>
        </w:tc>
        <w:tc>
          <w:tcPr>
            <w:tcW w:type="dxa" w:w="2163"/>
          </w:tcPr>
          <w:p>
            <w:pPr>
              <w:spacing w:after="0"/>
              <w:jc w:val="right"/>
            </w:pPr>
            <w:r>
              <w:rPr>
                <w:sz w:val="16"/>
              </w:rPr>
              <w:t>$1,055,443.13</w:t>
            </w:r>
          </w:p>
        </w:tc>
        <w:tc>
          <w:tcPr>
            <w:tcW w:type="dxa" w:w="2340"/>
          </w:tcPr>
          <w:p>
            <w:pPr>
              <w:spacing w:after="0"/>
              <w:jc w:val="right"/>
            </w:pPr>
            <w:r>
              <w:rPr>
                <w:sz w:val="16"/>
              </w:rPr>
              <w:t>3 total; 0 since its plan</w:t>
            </w:r>
          </w:p>
        </w:tc>
        <w:tc>
          <w:tcPr>
            <w:tcW w:type="dxa" w:w="2587"/>
          </w:tcPr>
          <w:p>
            <w:pPr>
              <w:spacing w:after="0"/>
              <w:jc w:val="left"/>
            </w:pPr>
            <w:r>
              <w:rPr>
                <w:sz w:val="16"/>
              </w:rPr>
              <w:t>Includes $41,522.75 for declarations not counted as hazard incidents (DR-4482-CA).</w:t>
            </w:r>
          </w:p>
        </w:tc>
      </w:tr>
      <w:tr>
        <w:trPr>
          <w:cantSplit/>
        </w:trPr>
        <w:tc>
          <w:tcPr>
            <w:tcW w:type="dxa" w:w="1651"/>
          </w:tcPr>
          <w:p>
            <w:pPr>
              <w:spacing w:after="0"/>
              <w:jc w:val="left"/>
            </w:pPr>
            <w:r>
              <w:rPr>
                <w:sz w:val="16"/>
              </w:rPr>
              <w:t>Downey city</w:t>
            </w:r>
          </w:p>
        </w:tc>
        <w:tc>
          <w:tcPr>
            <w:tcW w:type="dxa" w:w="680"/>
          </w:tcPr>
          <w:p>
            <w:pPr>
              <w:spacing w:after="0"/>
              <w:jc w:val="left"/>
            </w:pPr>
            <w:r>
              <w:rPr>
                <w:sz w:val="16"/>
              </w:rPr>
              <w:t>City</w:t>
            </w:r>
          </w:p>
        </w:tc>
        <w:tc>
          <w:tcPr>
            <w:tcW w:type="dxa" w:w="2605"/>
          </w:tcPr>
          <w:p>
            <w:pPr>
              <w:spacing w:after="0"/>
              <w:jc w:val="left"/>
            </w:pPr>
            <w:r>
              <w:rPr>
                <w:sz w:val="16"/>
              </w:rPr>
              <w:t>Approved, expires 2030-04-14</w:t>
            </w:r>
          </w:p>
        </w:tc>
        <w:tc>
          <w:tcPr>
            <w:tcW w:type="dxa" w:w="2086"/>
          </w:tcPr>
          <w:p>
            <w:pPr>
              <w:spacing w:after="0"/>
              <w:jc w:val="right"/>
            </w:pPr>
            <w:r>
              <w:rPr>
                <w:sz w:val="16"/>
              </w:rPr>
              <w:t>FMA RL 0, SRL 0; any 1</w:t>
            </w:r>
          </w:p>
        </w:tc>
        <w:tc>
          <w:tcPr>
            <w:tcW w:type="dxa" w:w="2163"/>
          </w:tcPr>
          <w:p>
            <w:pPr>
              <w:spacing w:after="0"/>
              <w:jc w:val="right"/>
            </w:pPr>
            <w:r>
              <w:rPr>
                <w:sz w:val="16"/>
              </w:rPr>
              <w:t>no Public Assistance recorded</w:t>
            </w:r>
          </w:p>
        </w:tc>
        <w:tc>
          <w:tcPr>
            <w:tcW w:type="dxa" w:w="2340"/>
          </w:tcPr>
          <w:p>
            <w:pPr>
              <w:spacing w:after="0"/>
              <w:jc w:val="right"/>
            </w:pPr>
            <w:r>
              <w:rPr>
                <w:sz w:val="16"/>
              </w:rPr>
              <w:t>2 total; 0 since its plan</w:t>
            </w:r>
          </w:p>
        </w:tc>
        <w:tc>
          <w:tcPr>
            <w:tcW w:type="dxa" w:w="2587"/>
          </w:tcPr>
          <w:p>
            <w:pPr>
              <w:spacing w:after="0"/>
              <w:jc w:val="left"/>
            </w:pPr>
          </w:p>
        </w:tc>
      </w:tr>
      <w:tr>
        <w:trPr>
          <w:cantSplit/>
        </w:trPr>
        <w:tc>
          <w:tcPr>
            <w:tcW w:type="dxa" w:w="1651"/>
          </w:tcPr>
          <w:p>
            <w:pPr>
              <w:spacing w:after="0"/>
              <w:jc w:val="left"/>
            </w:pPr>
            <w:r>
              <w:rPr>
                <w:sz w:val="16"/>
              </w:rPr>
              <w:t>Duarte city</w:t>
            </w:r>
          </w:p>
        </w:tc>
        <w:tc>
          <w:tcPr>
            <w:tcW w:type="dxa" w:w="680"/>
          </w:tcPr>
          <w:p>
            <w:pPr>
              <w:spacing w:after="0"/>
              <w:jc w:val="left"/>
            </w:pPr>
            <w:r>
              <w:rPr>
                <w:sz w:val="16"/>
              </w:rPr>
              <w:t>City</w:t>
            </w:r>
          </w:p>
        </w:tc>
        <w:tc>
          <w:tcPr>
            <w:tcW w:type="dxa" w:w="2605"/>
          </w:tcPr>
          <w:p>
            <w:pPr>
              <w:spacing w:after="0"/>
              <w:jc w:val="left"/>
            </w:pPr>
            <w:r>
              <w:rPr>
                <w:sz w:val="16"/>
              </w:rPr>
              <w:t>Approved, expires 2031-01-27</w:t>
            </w:r>
          </w:p>
        </w:tc>
        <w:tc>
          <w:tcPr>
            <w:tcW w:type="dxa" w:w="2086"/>
          </w:tcPr>
          <w:p>
            <w:pPr>
              <w:spacing w:after="0"/>
              <w:jc w:val="right"/>
            </w:pPr>
            <w:r>
              <w:rPr>
                <w:sz w:val="16"/>
              </w:rPr>
              <w:t>FMA RL 0, SRL 0; any 0</w:t>
            </w:r>
          </w:p>
        </w:tc>
        <w:tc>
          <w:tcPr>
            <w:tcW w:type="dxa" w:w="2163"/>
          </w:tcPr>
          <w:p>
            <w:pPr>
              <w:spacing w:after="0"/>
              <w:jc w:val="right"/>
            </w:pPr>
            <w:r>
              <w:rPr>
                <w:sz w:val="16"/>
              </w:rPr>
              <w:t>$1,681,969.56</w:t>
            </w:r>
          </w:p>
        </w:tc>
        <w:tc>
          <w:tcPr>
            <w:tcW w:type="dxa" w:w="2340"/>
          </w:tcPr>
          <w:p>
            <w:pPr>
              <w:spacing w:after="0"/>
              <w:jc w:val="right"/>
            </w:pPr>
            <w:r>
              <w:rPr>
                <w:sz w:val="16"/>
              </w:rPr>
              <w:t>5 total; 0 since its plan</w:t>
            </w:r>
          </w:p>
        </w:tc>
        <w:tc>
          <w:tcPr>
            <w:tcW w:type="dxa" w:w="2587"/>
          </w:tcPr>
          <w:p>
            <w:pPr>
              <w:spacing w:after="0"/>
              <w:jc w:val="left"/>
            </w:pPr>
            <w:r>
              <w:rPr>
                <w:sz w:val="16"/>
              </w:rPr>
              <w:t>Includes $11,224.05 for declarations not counted as hazard incidents (DR-4482-CA).</w:t>
            </w:r>
          </w:p>
        </w:tc>
      </w:tr>
      <w:tr>
        <w:trPr>
          <w:cantSplit/>
        </w:trPr>
        <w:tc>
          <w:tcPr>
            <w:tcW w:type="dxa" w:w="1651"/>
          </w:tcPr>
          <w:p>
            <w:pPr>
              <w:spacing w:after="0"/>
              <w:jc w:val="left"/>
            </w:pPr>
            <w:r>
              <w:rPr>
                <w:sz w:val="16"/>
              </w:rPr>
              <w:t>El Monte city</w:t>
            </w:r>
          </w:p>
        </w:tc>
        <w:tc>
          <w:tcPr>
            <w:tcW w:type="dxa" w:w="680"/>
          </w:tcPr>
          <w:p>
            <w:pPr>
              <w:spacing w:after="0"/>
              <w:jc w:val="left"/>
            </w:pPr>
            <w:r>
              <w:rPr>
                <w:sz w:val="16"/>
              </w:rPr>
              <w:t>City</w:t>
            </w:r>
          </w:p>
        </w:tc>
        <w:tc>
          <w:tcPr>
            <w:tcW w:type="dxa" w:w="2605"/>
          </w:tcPr>
          <w:p>
            <w:pPr>
              <w:spacing w:after="0"/>
              <w:jc w:val="left"/>
            </w:pPr>
            <w:r>
              <w:rPr>
                <w:sz w:val="16"/>
              </w:rPr>
              <w:t>Expired on 2022-06-13</w:t>
            </w:r>
          </w:p>
        </w:tc>
        <w:tc>
          <w:tcPr>
            <w:tcW w:type="dxa" w:w="2086"/>
          </w:tcPr>
          <w:p>
            <w:pPr>
              <w:spacing w:after="0"/>
              <w:jc w:val="right"/>
            </w:pPr>
            <w:r>
              <w:rPr>
                <w:sz w:val="16"/>
              </w:rPr>
              <w:t>FMA RL 0, SRL 0; any 0</w:t>
            </w:r>
          </w:p>
        </w:tc>
        <w:tc>
          <w:tcPr>
            <w:tcW w:type="dxa" w:w="2163"/>
          </w:tcPr>
          <w:p>
            <w:pPr>
              <w:spacing w:after="0"/>
              <w:jc w:val="right"/>
            </w:pPr>
            <w:r>
              <w:rPr>
                <w:sz w:val="16"/>
              </w:rPr>
              <w:t>$84,853.03</w:t>
            </w:r>
          </w:p>
        </w:tc>
        <w:tc>
          <w:tcPr>
            <w:tcW w:type="dxa" w:w="2340"/>
          </w:tcPr>
          <w:p>
            <w:pPr>
              <w:spacing w:after="0"/>
              <w:jc w:val="right"/>
            </w:pPr>
            <w:r>
              <w:rPr>
                <w:sz w:val="16"/>
              </w:rPr>
              <w:t>1 total; 0 since its plan</w:t>
            </w:r>
          </w:p>
        </w:tc>
        <w:tc>
          <w:tcPr>
            <w:tcW w:type="dxa" w:w="2587"/>
          </w:tcPr>
          <w:p>
            <w:pPr>
              <w:spacing w:after="0"/>
              <w:jc w:val="left"/>
            </w:pPr>
            <w:r>
              <w:rPr>
                <w:sz w:val="16"/>
              </w:rPr>
              <w:t>Includes $59,400 for declarations not counted as hazard incidents (DR-4482-CA).</w:t>
            </w:r>
          </w:p>
        </w:tc>
      </w:tr>
      <w:tr>
        <w:trPr>
          <w:cantSplit/>
        </w:trPr>
        <w:tc>
          <w:tcPr>
            <w:tcW w:type="dxa" w:w="1651"/>
          </w:tcPr>
          <w:p>
            <w:pPr>
              <w:spacing w:after="0"/>
              <w:jc w:val="left"/>
            </w:pPr>
            <w:r>
              <w:rPr>
                <w:sz w:val="16"/>
              </w:rPr>
              <w:t>El Segundo city</w:t>
            </w:r>
          </w:p>
        </w:tc>
        <w:tc>
          <w:tcPr>
            <w:tcW w:type="dxa" w:w="680"/>
          </w:tcPr>
          <w:p>
            <w:pPr>
              <w:spacing w:after="0"/>
              <w:jc w:val="left"/>
            </w:pPr>
            <w:r>
              <w:rPr>
                <w:sz w:val="16"/>
              </w:rPr>
              <w:t>City</w:t>
            </w:r>
          </w:p>
        </w:tc>
        <w:tc>
          <w:tcPr>
            <w:tcW w:type="dxa" w:w="2605"/>
          </w:tcPr>
          <w:p>
            <w:pPr>
              <w:spacing w:after="0"/>
              <w:jc w:val="left"/>
            </w:pPr>
            <w:r>
              <w:rPr>
                <w:sz w:val="16"/>
              </w:rPr>
              <w:t>Approved, expires 2030-12-18</w:t>
            </w:r>
          </w:p>
        </w:tc>
        <w:tc>
          <w:tcPr>
            <w:tcW w:type="dxa" w:w="2086"/>
          </w:tcPr>
          <w:p>
            <w:pPr>
              <w:spacing w:after="0"/>
              <w:jc w:val="right"/>
            </w:pPr>
            <w:r>
              <w:rPr>
                <w:sz w:val="16"/>
              </w:rPr>
              <w:t>FMA RL 0, SRL 0; any 0</w:t>
            </w:r>
          </w:p>
        </w:tc>
        <w:tc>
          <w:tcPr>
            <w:tcW w:type="dxa" w:w="2163"/>
          </w:tcPr>
          <w:p>
            <w:pPr>
              <w:spacing w:after="0"/>
              <w:jc w:val="right"/>
            </w:pPr>
            <w:r>
              <w:rPr>
                <w:sz w:val="16"/>
              </w:rPr>
              <w:t>$2,651,737.13</w:t>
            </w:r>
          </w:p>
        </w:tc>
        <w:tc>
          <w:tcPr>
            <w:tcW w:type="dxa" w:w="2340"/>
          </w:tcPr>
          <w:p>
            <w:pPr>
              <w:spacing w:after="0"/>
              <w:jc w:val="right"/>
            </w:pPr>
            <w:r>
              <w:rPr>
                <w:sz w:val="16"/>
              </w:rPr>
              <w:t>0 total; 0 since its plan</w:t>
            </w:r>
          </w:p>
        </w:tc>
        <w:tc>
          <w:tcPr>
            <w:tcW w:type="dxa" w:w="2587"/>
          </w:tcPr>
          <w:p>
            <w:pPr>
              <w:spacing w:after="0"/>
              <w:jc w:val="left"/>
            </w:pPr>
            <w:r>
              <w:rPr>
                <w:sz w:val="16"/>
              </w:rPr>
              <w:t>Includes $2,275,495.20 for declarations not counted as hazard incidents (DR-4482-CA).</w:t>
            </w:r>
          </w:p>
        </w:tc>
      </w:tr>
      <w:tr>
        <w:trPr>
          <w:cantSplit/>
        </w:trPr>
        <w:tc>
          <w:tcPr>
            <w:tcW w:type="dxa" w:w="1651"/>
          </w:tcPr>
          <w:p>
            <w:pPr>
              <w:spacing w:after="0"/>
              <w:jc w:val="left"/>
            </w:pPr>
            <w:r>
              <w:rPr>
                <w:sz w:val="16"/>
              </w:rPr>
              <w:t>Gardena city</w:t>
            </w:r>
          </w:p>
        </w:tc>
        <w:tc>
          <w:tcPr>
            <w:tcW w:type="dxa" w:w="680"/>
          </w:tcPr>
          <w:p>
            <w:pPr>
              <w:spacing w:after="0"/>
              <w:jc w:val="left"/>
            </w:pPr>
            <w:r>
              <w:rPr>
                <w:sz w:val="16"/>
              </w:rPr>
              <w:t>City</w:t>
            </w:r>
          </w:p>
        </w:tc>
        <w:tc>
          <w:tcPr>
            <w:tcW w:type="dxa" w:w="2605"/>
          </w:tcPr>
          <w:p>
            <w:pPr>
              <w:spacing w:after="0"/>
              <w:jc w:val="left"/>
            </w:pPr>
            <w:r>
              <w:rPr>
                <w:sz w:val="16"/>
              </w:rPr>
              <w:t>Approved, expires 2029-10-23</w:t>
            </w:r>
          </w:p>
        </w:tc>
        <w:tc>
          <w:tcPr>
            <w:tcW w:type="dxa" w:w="2086"/>
          </w:tcPr>
          <w:p>
            <w:pPr>
              <w:spacing w:after="0"/>
              <w:jc w:val="right"/>
            </w:pPr>
            <w:r>
              <w:rPr>
                <w:sz w:val="16"/>
              </w:rPr>
              <w:t>FMA RL 0, SRL 0; any 0</w:t>
            </w:r>
          </w:p>
        </w:tc>
        <w:tc>
          <w:tcPr>
            <w:tcW w:type="dxa" w:w="2163"/>
          </w:tcPr>
          <w:p>
            <w:pPr>
              <w:spacing w:after="0"/>
              <w:jc w:val="right"/>
            </w:pPr>
            <w:r>
              <w:rPr>
                <w:sz w:val="16"/>
              </w:rPr>
              <w:t>$327,203.07</w:t>
            </w:r>
          </w:p>
        </w:tc>
        <w:tc>
          <w:tcPr>
            <w:tcW w:type="dxa" w:w="2340"/>
          </w:tcPr>
          <w:p>
            <w:pPr>
              <w:spacing w:after="0"/>
              <w:jc w:val="right"/>
            </w:pPr>
            <w:r>
              <w:rPr>
                <w:sz w:val="16"/>
              </w:rPr>
              <w:t>1 total; 0 since its plan</w:t>
            </w:r>
          </w:p>
        </w:tc>
        <w:tc>
          <w:tcPr>
            <w:tcW w:type="dxa" w:w="2587"/>
          </w:tcPr>
          <w:p>
            <w:pPr>
              <w:spacing w:after="0"/>
              <w:jc w:val="left"/>
            </w:pPr>
            <w:r>
              <w:rPr>
                <w:sz w:val="16"/>
              </w:rPr>
              <w:t>Includes $327,203.07 for declarations not counted as hazard incidents (DR-4482-CA).</w:t>
            </w:r>
          </w:p>
        </w:tc>
      </w:tr>
      <w:tr>
        <w:trPr>
          <w:cantSplit/>
        </w:trPr>
        <w:tc>
          <w:tcPr>
            <w:tcW w:type="dxa" w:w="1651"/>
          </w:tcPr>
          <w:p>
            <w:pPr>
              <w:spacing w:after="0"/>
              <w:jc w:val="left"/>
            </w:pPr>
            <w:r>
              <w:rPr>
                <w:sz w:val="16"/>
              </w:rPr>
              <w:t>Glendale city</w:t>
            </w:r>
          </w:p>
        </w:tc>
        <w:tc>
          <w:tcPr>
            <w:tcW w:type="dxa" w:w="680"/>
          </w:tcPr>
          <w:p>
            <w:pPr>
              <w:spacing w:after="0"/>
              <w:jc w:val="left"/>
            </w:pPr>
            <w:r>
              <w:rPr>
                <w:sz w:val="16"/>
              </w:rPr>
              <w:t>City</w:t>
            </w:r>
          </w:p>
        </w:tc>
        <w:tc>
          <w:tcPr>
            <w:tcW w:type="dxa" w:w="2605"/>
          </w:tcPr>
          <w:p>
            <w:pPr>
              <w:spacing w:after="0"/>
              <w:jc w:val="left"/>
            </w:pPr>
            <w:r>
              <w:rPr>
                <w:sz w:val="16"/>
              </w:rPr>
              <w:t>Expired on 2024-10-27</w:t>
            </w:r>
          </w:p>
        </w:tc>
        <w:tc>
          <w:tcPr>
            <w:tcW w:type="dxa" w:w="2086"/>
          </w:tcPr>
          <w:p>
            <w:pPr>
              <w:spacing w:after="0"/>
              <w:jc w:val="right"/>
            </w:pPr>
            <w:r>
              <w:rPr>
                <w:sz w:val="16"/>
              </w:rPr>
              <w:t>FMA RL 0, SRL 0; any 3</w:t>
            </w:r>
          </w:p>
        </w:tc>
        <w:tc>
          <w:tcPr>
            <w:tcW w:type="dxa" w:w="2163"/>
          </w:tcPr>
          <w:p>
            <w:pPr>
              <w:spacing w:after="0"/>
              <w:jc w:val="right"/>
            </w:pPr>
            <w:r>
              <w:rPr>
                <w:sz w:val="16"/>
              </w:rPr>
              <w:t>$5,680,062.32</w:t>
            </w:r>
          </w:p>
        </w:tc>
        <w:tc>
          <w:tcPr>
            <w:tcW w:type="dxa" w:w="2340"/>
          </w:tcPr>
          <w:p>
            <w:pPr>
              <w:spacing w:after="0"/>
              <w:jc w:val="right"/>
            </w:pPr>
            <w:r>
              <w:rPr>
                <w:sz w:val="16"/>
              </w:rPr>
              <w:t>2 total; 0 since its plan</w:t>
            </w:r>
          </w:p>
        </w:tc>
        <w:tc>
          <w:tcPr>
            <w:tcW w:type="dxa" w:w="2587"/>
          </w:tcPr>
          <w:p>
            <w:pPr>
              <w:spacing w:after="0"/>
              <w:jc w:val="left"/>
            </w:pPr>
            <w:r>
              <w:rPr>
                <w:sz w:val="16"/>
              </w:rPr>
              <w:t>Includes $1,154,042.27 for declarations not counted as hazard incidents (DR-4482-CA).</w:t>
            </w:r>
          </w:p>
        </w:tc>
      </w:tr>
      <w:tr>
        <w:trPr>
          <w:cantSplit/>
        </w:trPr>
        <w:tc>
          <w:tcPr>
            <w:tcW w:type="dxa" w:w="1651"/>
          </w:tcPr>
          <w:p>
            <w:pPr>
              <w:spacing w:after="0"/>
              <w:jc w:val="left"/>
            </w:pPr>
            <w:r>
              <w:rPr>
                <w:sz w:val="16"/>
              </w:rPr>
              <w:t>Glendora city</w:t>
            </w:r>
          </w:p>
        </w:tc>
        <w:tc>
          <w:tcPr>
            <w:tcW w:type="dxa" w:w="680"/>
          </w:tcPr>
          <w:p>
            <w:pPr>
              <w:spacing w:after="0"/>
              <w:jc w:val="left"/>
            </w:pPr>
            <w:r>
              <w:rPr>
                <w:sz w:val="16"/>
              </w:rPr>
              <w:t>City</w:t>
            </w:r>
          </w:p>
        </w:tc>
        <w:tc>
          <w:tcPr>
            <w:tcW w:type="dxa" w:w="2605"/>
          </w:tcPr>
          <w:p>
            <w:pPr>
              <w:spacing w:after="0"/>
              <w:jc w:val="left"/>
            </w:pPr>
            <w:r>
              <w:rPr>
                <w:sz w:val="16"/>
              </w:rPr>
              <w:t>Approved, expires 2031-02-10</w:t>
            </w:r>
          </w:p>
        </w:tc>
        <w:tc>
          <w:tcPr>
            <w:tcW w:type="dxa" w:w="2086"/>
          </w:tcPr>
          <w:p>
            <w:pPr>
              <w:spacing w:after="0"/>
              <w:jc w:val="right"/>
            </w:pPr>
            <w:r>
              <w:rPr>
                <w:sz w:val="16"/>
              </w:rPr>
              <w:t>FMA RL 0, SRL 0; any 0</w:t>
            </w:r>
          </w:p>
        </w:tc>
        <w:tc>
          <w:tcPr>
            <w:tcW w:type="dxa" w:w="2163"/>
          </w:tcPr>
          <w:p>
            <w:pPr>
              <w:spacing w:after="0"/>
              <w:jc w:val="right"/>
            </w:pPr>
            <w:r>
              <w:rPr>
                <w:sz w:val="16"/>
              </w:rPr>
              <w:t>$412,548.71</w:t>
            </w:r>
          </w:p>
        </w:tc>
        <w:tc>
          <w:tcPr>
            <w:tcW w:type="dxa" w:w="2340"/>
          </w:tcPr>
          <w:p>
            <w:pPr>
              <w:spacing w:after="0"/>
              <w:jc w:val="right"/>
            </w:pPr>
            <w:r>
              <w:rPr>
                <w:sz w:val="16"/>
              </w:rPr>
              <w:t>16 total; 0 since its plan</w:t>
            </w:r>
          </w:p>
        </w:tc>
        <w:tc>
          <w:tcPr>
            <w:tcW w:type="dxa" w:w="2587"/>
          </w:tcPr>
          <w:p>
            <w:pPr>
              <w:spacing w:after="0"/>
              <w:jc w:val="left"/>
            </w:pPr>
            <w:r>
              <w:rPr>
                <w:sz w:val="16"/>
              </w:rPr>
              <w:t>Includes $296,146.81 for declarations not counted as hazard incidents (DR-4482-CA).</w:t>
            </w:r>
          </w:p>
        </w:tc>
      </w:tr>
      <w:tr>
        <w:trPr>
          <w:cantSplit/>
        </w:trPr>
        <w:tc>
          <w:tcPr>
            <w:tcW w:type="dxa" w:w="1651"/>
          </w:tcPr>
          <w:p>
            <w:pPr>
              <w:spacing w:after="0"/>
              <w:jc w:val="left"/>
            </w:pPr>
            <w:r>
              <w:rPr>
                <w:sz w:val="16"/>
              </w:rPr>
              <w:t>Hawaiian Gardens city</w:t>
            </w:r>
          </w:p>
        </w:tc>
        <w:tc>
          <w:tcPr>
            <w:tcW w:type="dxa" w:w="680"/>
          </w:tcPr>
          <w:p>
            <w:pPr>
              <w:spacing w:after="0"/>
              <w:jc w:val="left"/>
            </w:pPr>
            <w:r>
              <w:rPr>
                <w:sz w:val="16"/>
              </w:rPr>
              <w:t>City</w:t>
            </w:r>
          </w:p>
        </w:tc>
        <w:tc>
          <w:tcPr>
            <w:tcW w:type="dxa" w:w="2605"/>
          </w:tcPr>
          <w:p>
            <w:pPr>
              <w:spacing w:after="0"/>
              <w:jc w:val="left"/>
            </w:pPr>
            <w:r>
              <w:rPr>
                <w:sz w:val="16"/>
              </w:rPr>
              <w:t>Expired on 2010-06-23</w:t>
            </w:r>
          </w:p>
        </w:tc>
        <w:tc>
          <w:tcPr>
            <w:tcW w:type="dxa" w:w="2086"/>
          </w:tcPr>
          <w:p>
            <w:pPr>
              <w:spacing w:after="0"/>
              <w:jc w:val="right"/>
            </w:pPr>
            <w:r>
              <w:rPr>
                <w:sz w:val="16"/>
              </w:rPr>
              <w:t>FMA RL 0, SRL 0; any 0</w:t>
            </w:r>
          </w:p>
        </w:tc>
        <w:tc>
          <w:tcPr>
            <w:tcW w:type="dxa" w:w="2163"/>
          </w:tcPr>
          <w:p>
            <w:pPr>
              <w:spacing w:after="0"/>
              <w:jc w:val="right"/>
            </w:pPr>
            <w:r>
              <w:rPr>
                <w:sz w:val="16"/>
              </w:rPr>
              <w:t>$66,946</w:t>
            </w:r>
          </w:p>
        </w:tc>
        <w:tc>
          <w:tcPr>
            <w:tcW w:type="dxa" w:w="2340"/>
          </w:tcPr>
          <w:p>
            <w:pPr>
              <w:spacing w:after="0"/>
              <w:jc w:val="right"/>
            </w:pPr>
            <w:r>
              <w:rPr>
                <w:sz w:val="16"/>
              </w:rPr>
              <w:t>0 total; 0 since its plan</w:t>
            </w:r>
          </w:p>
        </w:tc>
        <w:tc>
          <w:tcPr>
            <w:tcW w:type="dxa" w:w="2587"/>
          </w:tcPr>
          <w:p>
            <w:pPr>
              <w:spacing w:after="0"/>
              <w:jc w:val="left"/>
            </w:pPr>
            <w:r>
              <w:rPr>
                <w:sz w:val="16"/>
              </w:rPr>
              <w:t>Includes $66,946 for declarations not counted as hazard incidents (DR-4482-CA).</w:t>
            </w:r>
          </w:p>
        </w:tc>
      </w:tr>
      <w:tr>
        <w:trPr>
          <w:cantSplit/>
        </w:trPr>
        <w:tc>
          <w:tcPr>
            <w:tcW w:type="dxa" w:w="1651"/>
          </w:tcPr>
          <w:p>
            <w:pPr>
              <w:spacing w:after="0"/>
              <w:jc w:val="left"/>
            </w:pPr>
            <w:r>
              <w:rPr>
                <w:sz w:val="16"/>
              </w:rPr>
              <w:t>Hawthorne city</w:t>
            </w:r>
          </w:p>
        </w:tc>
        <w:tc>
          <w:tcPr>
            <w:tcW w:type="dxa" w:w="680"/>
          </w:tcPr>
          <w:p>
            <w:pPr>
              <w:spacing w:after="0"/>
              <w:jc w:val="left"/>
            </w:pPr>
            <w:r>
              <w:rPr>
                <w:sz w:val="16"/>
              </w:rPr>
              <w:t>City</w:t>
            </w:r>
          </w:p>
        </w:tc>
        <w:tc>
          <w:tcPr>
            <w:tcW w:type="dxa" w:w="2605"/>
          </w:tcPr>
          <w:p>
            <w:pPr>
              <w:spacing w:after="0"/>
              <w:jc w:val="left"/>
            </w:pPr>
            <w:r>
              <w:rPr>
                <w:sz w:val="16"/>
              </w:rPr>
              <w:t>Expired on 2025-04-15</w:t>
            </w:r>
          </w:p>
        </w:tc>
        <w:tc>
          <w:tcPr>
            <w:tcW w:type="dxa" w:w="2086"/>
          </w:tcPr>
          <w:p>
            <w:pPr>
              <w:spacing w:after="0"/>
              <w:jc w:val="right"/>
            </w:pPr>
            <w:r>
              <w:rPr>
                <w:sz w:val="16"/>
              </w:rPr>
              <w:t>FMA RL 0, SRL 0; any 0</w:t>
            </w:r>
          </w:p>
        </w:tc>
        <w:tc>
          <w:tcPr>
            <w:tcW w:type="dxa" w:w="2163"/>
          </w:tcPr>
          <w:p>
            <w:pPr>
              <w:spacing w:after="0"/>
              <w:jc w:val="right"/>
            </w:pPr>
            <w:r>
              <w:rPr>
                <w:sz w:val="16"/>
              </w:rPr>
              <w:t>$272,243</w:t>
            </w:r>
          </w:p>
        </w:tc>
        <w:tc>
          <w:tcPr>
            <w:tcW w:type="dxa" w:w="2340"/>
          </w:tcPr>
          <w:p>
            <w:pPr>
              <w:spacing w:after="0"/>
              <w:jc w:val="right"/>
            </w:pPr>
            <w:r>
              <w:rPr>
                <w:sz w:val="16"/>
              </w:rPr>
              <w:t>0 total; 0 since its plan</w:t>
            </w:r>
          </w:p>
        </w:tc>
        <w:tc>
          <w:tcPr>
            <w:tcW w:type="dxa" w:w="2587"/>
          </w:tcPr>
          <w:p>
            <w:pPr>
              <w:spacing w:after="0"/>
              <w:jc w:val="left"/>
            </w:pPr>
            <w:r>
              <w:rPr>
                <w:sz w:val="16"/>
              </w:rPr>
              <w:t>Includes $272,243 for declarations not counted as hazard incidents (DR-4482-CA).</w:t>
            </w:r>
          </w:p>
        </w:tc>
      </w:tr>
      <w:tr>
        <w:trPr>
          <w:cantSplit/>
        </w:trPr>
        <w:tc>
          <w:tcPr>
            <w:tcW w:type="dxa" w:w="1651"/>
          </w:tcPr>
          <w:p>
            <w:pPr>
              <w:spacing w:after="0"/>
              <w:jc w:val="left"/>
            </w:pPr>
            <w:r>
              <w:rPr>
                <w:sz w:val="16"/>
              </w:rPr>
              <w:t>Hermosa Beach city</w:t>
            </w:r>
          </w:p>
        </w:tc>
        <w:tc>
          <w:tcPr>
            <w:tcW w:type="dxa" w:w="680"/>
          </w:tcPr>
          <w:p>
            <w:pPr>
              <w:spacing w:after="0"/>
              <w:jc w:val="left"/>
            </w:pPr>
            <w:r>
              <w:rPr>
                <w:sz w:val="16"/>
              </w:rPr>
              <w:t>City</w:t>
            </w:r>
          </w:p>
        </w:tc>
        <w:tc>
          <w:tcPr>
            <w:tcW w:type="dxa" w:w="2605"/>
          </w:tcPr>
          <w:p>
            <w:pPr>
              <w:spacing w:after="0"/>
              <w:jc w:val="left"/>
            </w:pPr>
            <w:r>
              <w:rPr>
                <w:sz w:val="16"/>
              </w:rPr>
              <w:t>Approved, expires 2030-06-18</w:t>
            </w:r>
          </w:p>
        </w:tc>
        <w:tc>
          <w:tcPr>
            <w:tcW w:type="dxa" w:w="2086"/>
          </w:tcPr>
          <w:p>
            <w:pPr>
              <w:spacing w:after="0"/>
              <w:jc w:val="right"/>
            </w:pPr>
            <w:r>
              <w:rPr>
                <w:sz w:val="16"/>
              </w:rPr>
              <w:t>FMA RL 0, SRL 0; any 0</w:t>
            </w:r>
          </w:p>
        </w:tc>
        <w:tc>
          <w:tcPr>
            <w:tcW w:type="dxa" w:w="2163"/>
          </w:tcPr>
          <w:p>
            <w:pPr>
              <w:spacing w:after="0"/>
              <w:jc w:val="right"/>
            </w:pPr>
            <w:r>
              <w:rPr>
                <w:sz w:val="16"/>
              </w:rPr>
              <w:t>$471,068.37</w:t>
            </w:r>
          </w:p>
        </w:tc>
        <w:tc>
          <w:tcPr>
            <w:tcW w:type="dxa" w:w="2340"/>
          </w:tcPr>
          <w:p>
            <w:pPr>
              <w:spacing w:after="0"/>
              <w:jc w:val="right"/>
            </w:pPr>
            <w:r>
              <w:rPr>
                <w:sz w:val="16"/>
              </w:rPr>
              <w:t>0 total; 0 since its plan</w:t>
            </w:r>
          </w:p>
        </w:tc>
        <w:tc>
          <w:tcPr>
            <w:tcW w:type="dxa" w:w="2587"/>
          </w:tcPr>
          <w:p>
            <w:pPr>
              <w:spacing w:after="0"/>
              <w:jc w:val="left"/>
            </w:pPr>
            <w:r>
              <w:rPr>
                <w:sz w:val="16"/>
              </w:rPr>
              <w:t>Includes $436,592.17 for declarations not counted as hazard incidents (DR-4482-CA).</w:t>
            </w:r>
          </w:p>
        </w:tc>
      </w:tr>
      <w:tr>
        <w:trPr>
          <w:cantSplit/>
        </w:trPr>
        <w:tc>
          <w:tcPr>
            <w:tcW w:type="dxa" w:w="1651"/>
          </w:tcPr>
          <w:p>
            <w:pPr>
              <w:spacing w:after="0"/>
              <w:jc w:val="left"/>
            </w:pPr>
            <w:r>
              <w:rPr>
                <w:sz w:val="16"/>
              </w:rPr>
              <w:t>Hidden Hills city</w:t>
            </w:r>
          </w:p>
        </w:tc>
        <w:tc>
          <w:tcPr>
            <w:tcW w:type="dxa" w:w="680"/>
          </w:tcPr>
          <w:p>
            <w:pPr>
              <w:spacing w:after="0"/>
              <w:jc w:val="left"/>
            </w:pPr>
            <w:r>
              <w:rPr>
                <w:sz w:val="16"/>
              </w:rPr>
              <w:t>City</w:t>
            </w:r>
          </w:p>
        </w:tc>
        <w:tc>
          <w:tcPr>
            <w:tcW w:type="dxa" w:w="2605"/>
          </w:tcPr>
          <w:p>
            <w:pPr>
              <w:spacing w:after="0"/>
              <w:jc w:val="left"/>
            </w:pPr>
            <w:r>
              <w:rPr>
                <w:sz w:val="16"/>
              </w:rPr>
              <w:t>Approved, expires 2029-08-12</w:t>
            </w:r>
          </w:p>
        </w:tc>
        <w:tc>
          <w:tcPr>
            <w:tcW w:type="dxa" w:w="2086"/>
          </w:tcPr>
          <w:p>
            <w:pPr>
              <w:spacing w:after="0"/>
              <w:jc w:val="right"/>
            </w:pPr>
            <w:r>
              <w:rPr>
                <w:sz w:val="16"/>
              </w:rPr>
              <w:t>FMA RL 0, SRL 0; any 2</w:t>
            </w:r>
          </w:p>
        </w:tc>
        <w:tc>
          <w:tcPr>
            <w:tcW w:type="dxa" w:w="2163"/>
          </w:tcPr>
          <w:p>
            <w:pPr>
              <w:spacing w:after="0"/>
              <w:jc w:val="right"/>
            </w:pPr>
            <w:r>
              <w:rPr>
                <w:sz w:val="16"/>
              </w:rPr>
              <w:t>$231,279.84</w:t>
            </w:r>
          </w:p>
        </w:tc>
        <w:tc>
          <w:tcPr>
            <w:tcW w:type="dxa" w:w="2340"/>
          </w:tcPr>
          <w:p>
            <w:pPr>
              <w:spacing w:after="0"/>
              <w:jc w:val="right"/>
            </w:pPr>
            <w:r>
              <w:rPr>
                <w:sz w:val="16"/>
              </w:rPr>
              <w:t>0 total; 0 since its plan</w:t>
            </w:r>
          </w:p>
        </w:tc>
        <w:tc>
          <w:tcPr>
            <w:tcW w:type="dxa" w:w="2587"/>
          </w:tcPr>
          <w:p>
            <w:pPr>
              <w:spacing w:after="0"/>
              <w:jc w:val="left"/>
            </w:pPr>
            <w:r>
              <w:rPr>
                <w:sz w:val="16"/>
              </w:rPr>
              <w:t>Includes $111,379.69 for declarations not counted as hazard incidents (DR-4482-CA).</w:t>
            </w:r>
          </w:p>
        </w:tc>
      </w:tr>
      <w:tr>
        <w:trPr>
          <w:cantSplit/>
        </w:trPr>
        <w:tc>
          <w:tcPr>
            <w:tcW w:type="dxa" w:w="1651"/>
          </w:tcPr>
          <w:p>
            <w:pPr>
              <w:spacing w:after="0"/>
              <w:jc w:val="left"/>
            </w:pPr>
            <w:r>
              <w:rPr>
                <w:sz w:val="16"/>
              </w:rPr>
              <w:t>Industry city</w:t>
            </w:r>
          </w:p>
        </w:tc>
        <w:tc>
          <w:tcPr>
            <w:tcW w:type="dxa" w:w="680"/>
          </w:tcPr>
          <w:p>
            <w:pPr>
              <w:spacing w:after="0"/>
              <w:jc w:val="left"/>
            </w:pPr>
            <w:r>
              <w:rPr>
                <w:sz w:val="16"/>
              </w:rPr>
              <w:t>City</w:t>
            </w:r>
          </w:p>
        </w:tc>
        <w:tc>
          <w:tcPr>
            <w:tcW w:type="dxa" w:w="2605"/>
          </w:tcPr>
          <w:p>
            <w:pPr>
              <w:spacing w:after="0"/>
              <w:jc w:val="left"/>
            </w:pPr>
            <w:r>
              <w:rPr>
                <w:sz w:val="16"/>
              </w:rPr>
              <w:t>Expired on 2010-05-10</w:t>
            </w:r>
          </w:p>
        </w:tc>
        <w:tc>
          <w:tcPr>
            <w:tcW w:type="dxa" w:w="2086"/>
          </w:tcPr>
          <w:p>
            <w:pPr>
              <w:spacing w:after="0"/>
              <w:jc w:val="right"/>
            </w:pPr>
            <w:r>
              <w:rPr>
                <w:sz w:val="16"/>
              </w:rPr>
              <w:t>FMA RL 0, SRL 0; any 0</w:t>
            </w:r>
          </w:p>
        </w:tc>
        <w:tc>
          <w:tcPr>
            <w:tcW w:type="dxa" w:w="2163"/>
          </w:tcPr>
          <w:p>
            <w:pPr>
              <w:spacing w:after="0"/>
              <w:jc w:val="right"/>
            </w:pPr>
            <w:r>
              <w:rPr>
                <w:sz w:val="16"/>
              </w:rPr>
              <w:t>$343,960.37</w:t>
            </w:r>
          </w:p>
        </w:tc>
        <w:tc>
          <w:tcPr>
            <w:tcW w:type="dxa" w:w="2340"/>
          </w:tcPr>
          <w:p>
            <w:pPr>
              <w:spacing w:after="0"/>
              <w:jc w:val="right"/>
            </w:pPr>
            <w:r>
              <w:rPr>
                <w:sz w:val="16"/>
              </w:rPr>
              <w:t>0 total; 0 since its plan</w:t>
            </w:r>
          </w:p>
        </w:tc>
        <w:tc>
          <w:tcPr>
            <w:tcW w:type="dxa" w:w="2587"/>
          </w:tcPr>
          <w:p>
            <w:pPr>
              <w:spacing w:after="0"/>
              <w:jc w:val="left"/>
            </w:pPr>
            <w:r>
              <w:rPr>
                <w:sz w:val="16"/>
              </w:rPr>
              <w:t>Includes $71,589.37 for declarations not counted as hazard incidents (DR-4482-CA).</w:t>
            </w:r>
          </w:p>
        </w:tc>
      </w:tr>
      <w:tr>
        <w:trPr>
          <w:cantSplit/>
        </w:trPr>
        <w:tc>
          <w:tcPr>
            <w:tcW w:type="dxa" w:w="1651"/>
          </w:tcPr>
          <w:p>
            <w:pPr>
              <w:spacing w:after="0"/>
              <w:jc w:val="left"/>
            </w:pPr>
            <w:r>
              <w:rPr>
                <w:sz w:val="16"/>
              </w:rPr>
              <w:t>Inglewood city</w:t>
            </w:r>
          </w:p>
        </w:tc>
        <w:tc>
          <w:tcPr>
            <w:tcW w:type="dxa" w:w="680"/>
          </w:tcPr>
          <w:p>
            <w:pPr>
              <w:spacing w:after="0"/>
              <w:jc w:val="left"/>
            </w:pPr>
            <w:r>
              <w:rPr>
                <w:sz w:val="16"/>
              </w:rPr>
              <w:t>City</w:t>
            </w:r>
          </w:p>
        </w:tc>
        <w:tc>
          <w:tcPr>
            <w:tcW w:type="dxa" w:w="2605"/>
          </w:tcPr>
          <w:p>
            <w:pPr>
              <w:spacing w:after="0"/>
              <w:jc w:val="left"/>
            </w:pPr>
            <w:r>
              <w:rPr>
                <w:sz w:val="16"/>
              </w:rPr>
              <w:t>Approved, expires 2028-04-17</w:t>
            </w:r>
          </w:p>
        </w:tc>
        <w:tc>
          <w:tcPr>
            <w:tcW w:type="dxa" w:w="2086"/>
          </w:tcPr>
          <w:p>
            <w:pPr>
              <w:spacing w:after="0"/>
              <w:jc w:val="right"/>
            </w:pPr>
            <w:r>
              <w:rPr>
                <w:sz w:val="16"/>
              </w:rPr>
              <w:t>FMA RL 0, SRL 0; any 0</w:t>
            </w:r>
          </w:p>
        </w:tc>
        <w:tc>
          <w:tcPr>
            <w:tcW w:type="dxa" w:w="2163"/>
          </w:tcPr>
          <w:p>
            <w:pPr>
              <w:spacing w:after="0"/>
              <w:jc w:val="right"/>
            </w:pPr>
            <w:r>
              <w:rPr>
                <w:sz w:val="16"/>
              </w:rPr>
              <w:t>$87,569.15</w:t>
            </w:r>
          </w:p>
        </w:tc>
        <w:tc>
          <w:tcPr>
            <w:tcW w:type="dxa" w:w="2340"/>
          </w:tcPr>
          <w:p>
            <w:pPr>
              <w:spacing w:after="0"/>
              <w:jc w:val="right"/>
            </w:pPr>
            <w:r>
              <w:rPr>
                <w:sz w:val="16"/>
              </w:rPr>
              <w:t>1 total; 0 since its plan</w:t>
            </w:r>
          </w:p>
        </w:tc>
        <w:tc>
          <w:tcPr>
            <w:tcW w:type="dxa" w:w="2587"/>
          </w:tcPr>
          <w:p>
            <w:pPr>
              <w:spacing w:after="0"/>
              <w:jc w:val="left"/>
            </w:pPr>
          </w:p>
        </w:tc>
      </w:tr>
      <w:tr>
        <w:trPr>
          <w:cantSplit/>
        </w:trPr>
        <w:tc>
          <w:tcPr>
            <w:tcW w:type="dxa" w:w="1651"/>
          </w:tcPr>
          <w:p>
            <w:pPr>
              <w:spacing w:after="0"/>
              <w:jc w:val="left"/>
            </w:pPr>
            <w:r>
              <w:rPr>
                <w:sz w:val="16"/>
              </w:rPr>
              <w:t>Irwindale city</w:t>
            </w:r>
          </w:p>
        </w:tc>
        <w:tc>
          <w:tcPr>
            <w:tcW w:type="dxa" w:w="680"/>
          </w:tcPr>
          <w:p>
            <w:pPr>
              <w:spacing w:after="0"/>
              <w:jc w:val="left"/>
            </w:pPr>
            <w:r>
              <w:rPr>
                <w:sz w:val="16"/>
              </w:rPr>
              <w:t>City</w:t>
            </w:r>
          </w:p>
        </w:tc>
        <w:tc>
          <w:tcPr>
            <w:tcW w:type="dxa" w:w="2605"/>
          </w:tcPr>
          <w:p>
            <w:pPr>
              <w:spacing w:after="0"/>
              <w:jc w:val="left"/>
            </w:pPr>
            <w:r>
              <w:rPr>
                <w:sz w:val="16"/>
              </w:rPr>
              <w:t>Expired on 2019-04-30</w:t>
            </w:r>
          </w:p>
        </w:tc>
        <w:tc>
          <w:tcPr>
            <w:tcW w:type="dxa" w:w="2086"/>
          </w:tcPr>
          <w:p>
            <w:pPr>
              <w:spacing w:after="0"/>
              <w:jc w:val="right"/>
            </w:pPr>
            <w:r>
              <w:rPr>
                <w:sz w:val="16"/>
              </w:rPr>
              <w:t>FMA RL 0, SRL 0; any 0</w:t>
            </w:r>
          </w:p>
        </w:tc>
        <w:tc>
          <w:tcPr>
            <w:tcW w:type="dxa" w:w="2163"/>
          </w:tcPr>
          <w:p>
            <w:pPr>
              <w:spacing w:after="0"/>
              <w:jc w:val="right"/>
            </w:pPr>
            <w:r>
              <w:rPr>
                <w:sz w:val="16"/>
              </w:rPr>
              <w:t>$256,311.59</w:t>
            </w:r>
          </w:p>
        </w:tc>
        <w:tc>
          <w:tcPr>
            <w:tcW w:type="dxa" w:w="2340"/>
          </w:tcPr>
          <w:p>
            <w:pPr>
              <w:spacing w:after="0"/>
              <w:jc w:val="right"/>
            </w:pPr>
            <w:r>
              <w:rPr>
                <w:sz w:val="16"/>
              </w:rPr>
              <w:t>0 total; 0 since its plan</w:t>
            </w:r>
          </w:p>
        </w:tc>
        <w:tc>
          <w:tcPr>
            <w:tcW w:type="dxa" w:w="2587"/>
          </w:tcPr>
          <w:p>
            <w:pPr>
              <w:spacing w:after="0"/>
              <w:jc w:val="left"/>
            </w:pPr>
            <w:r>
              <w:rPr>
                <w:sz w:val="16"/>
              </w:rPr>
              <w:t>Includes $232,862.81 for declarations not counted as hazard incidents (DR-4482-CA).</w:t>
            </w:r>
          </w:p>
        </w:tc>
      </w:tr>
      <w:tr>
        <w:trPr>
          <w:cantSplit/>
        </w:trPr>
        <w:tc>
          <w:tcPr>
            <w:tcW w:type="dxa" w:w="1651"/>
          </w:tcPr>
          <w:p>
            <w:pPr>
              <w:spacing w:after="0"/>
              <w:jc w:val="left"/>
            </w:pPr>
            <w:r>
              <w:rPr>
                <w:sz w:val="16"/>
              </w:rPr>
              <w:t>La Cañada Flintridge city</w:t>
            </w:r>
          </w:p>
        </w:tc>
        <w:tc>
          <w:tcPr>
            <w:tcW w:type="dxa" w:w="680"/>
          </w:tcPr>
          <w:p>
            <w:pPr>
              <w:spacing w:after="0"/>
              <w:jc w:val="left"/>
            </w:pPr>
            <w:r>
              <w:rPr>
                <w:sz w:val="16"/>
              </w:rPr>
              <w:t>City</w:t>
            </w:r>
          </w:p>
        </w:tc>
        <w:tc>
          <w:tcPr>
            <w:tcW w:type="dxa" w:w="2605"/>
          </w:tcPr>
          <w:p>
            <w:pPr>
              <w:spacing w:after="0"/>
              <w:jc w:val="left"/>
            </w:pPr>
            <w:r>
              <w:rPr>
                <w:sz w:val="16"/>
              </w:rPr>
              <w:t>Approved, expires 2029-10-22</w:t>
            </w:r>
          </w:p>
        </w:tc>
        <w:tc>
          <w:tcPr>
            <w:tcW w:type="dxa" w:w="2086"/>
          </w:tcPr>
          <w:p>
            <w:pPr>
              <w:spacing w:after="0"/>
              <w:jc w:val="right"/>
            </w:pPr>
            <w:r>
              <w:rPr>
                <w:sz w:val="16"/>
              </w:rPr>
              <w:t>FMA RL 0, SRL 0; any 3</w:t>
            </w:r>
          </w:p>
        </w:tc>
        <w:tc>
          <w:tcPr>
            <w:tcW w:type="dxa" w:w="2163"/>
          </w:tcPr>
          <w:p>
            <w:pPr>
              <w:spacing w:after="0"/>
              <w:jc w:val="right"/>
            </w:pPr>
            <w:r>
              <w:rPr>
                <w:sz w:val="16"/>
              </w:rPr>
              <w:t>$3,361,752.48</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La Habra Heights city</w:t>
            </w:r>
          </w:p>
        </w:tc>
        <w:tc>
          <w:tcPr>
            <w:tcW w:type="dxa" w:w="680"/>
          </w:tcPr>
          <w:p>
            <w:pPr>
              <w:spacing w:after="0"/>
              <w:jc w:val="left"/>
            </w:pPr>
            <w:r>
              <w:rPr>
                <w:sz w:val="16"/>
              </w:rPr>
              <w:t>City</w:t>
            </w:r>
          </w:p>
        </w:tc>
        <w:tc>
          <w:tcPr>
            <w:tcW w:type="dxa" w:w="2605"/>
          </w:tcPr>
          <w:p>
            <w:pPr>
              <w:spacing w:after="0"/>
              <w:jc w:val="left"/>
            </w:pPr>
            <w:r>
              <w:rPr>
                <w:sz w:val="16"/>
              </w:rPr>
              <w:t>Approved, expires 2027-05-19</w:t>
            </w:r>
          </w:p>
        </w:tc>
        <w:tc>
          <w:tcPr>
            <w:tcW w:type="dxa" w:w="2086"/>
          </w:tcPr>
          <w:p>
            <w:pPr>
              <w:spacing w:after="0"/>
              <w:jc w:val="right"/>
            </w:pPr>
            <w:r>
              <w:rPr>
                <w:sz w:val="16"/>
              </w:rPr>
              <w:t>FMA RL 0, SRL 0; any 0</w:t>
            </w:r>
          </w:p>
        </w:tc>
        <w:tc>
          <w:tcPr>
            <w:tcW w:type="dxa" w:w="2163"/>
          </w:tcPr>
          <w:p>
            <w:pPr>
              <w:spacing w:after="0"/>
              <w:jc w:val="right"/>
            </w:pPr>
            <w:r>
              <w:rPr>
                <w:sz w:val="16"/>
              </w:rPr>
              <w:t>$1,111,606.23</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La Mirada city</w:t>
            </w:r>
          </w:p>
        </w:tc>
        <w:tc>
          <w:tcPr>
            <w:tcW w:type="dxa" w:w="680"/>
          </w:tcPr>
          <w:p>
            <w:pPr>
              <w:spacing w:after="0"/>
              <w:jc w:val="left"/>
            </w:pPr>
            <w:r>
              <w:rPr>
                <w:sz w:val="16"/>
              </w:rPr>
              <w:t>City</w:t>
            </w:r>
          </w:p>
        </w:tc>
        <w:tc>
          <w:tcPr>
            <w:tcW w:type="dxa" w:w="2605"/>
          </w:tcPr>
          <w:p>
            <w:pPr>
              <w:spacing w:after="0"/>
              <w:jc w:val="left"/>
            </w:pPr>
            <w:r>
              <w:rPr>
                <w:sz w:val="16"/>
              </w:rPr>
              <w:t>Approved, expires 2028-02-22</w:t>
            </w:r>
          </w:p>
        </w:tc>
        <w:tc>
          <w:tcPr>
            <w:tcW w:type="dxa" w:w="2086"/>
          </w:tcPr>
          <w:p>
            <w:pPr>
              <w:spacing w:after="0"/>
              <w:jc w:val="right"/>
            </w:pPr>
            <w:r>
              <w:rPr>
                <w:sz w:val="16"/>
              </w:rPr>
              <w:t>FMA RL 0, SRL 0; any 1</w:t>
            </w:r>
          </w:p>
        </w:tc>
        <w:tc>
          <w:tcPr>
            <w:tcW w:type="dxa" w:w="2163"/>
          </w:tcPr>
          <w:p>
            <w:pPr>
              <w:spacing w:after="0"/>
              <w:jc w:val="right"/>
            </w:pPr>
            <w:r>
              <w:rPr>
                <w:sz w:val="16"/>
              </w:rPr>
              <w:t>no Public Assistance recorded</w:t>
            </w:r>
          </w:p>
        </w:tc>
        <w:tc>
          <w:tcPr>
            <w:tcW w:type="dxa" w:w="2340"/>
          </w:tcPr>
          <w:p>
            <w:pPr>
              <w:spacing w:after="0"/>
              <w:jc w:val="right"/>
            </w:pPr>
            <w:r>
              <w:rPr>
                <w:sz w:val="16"/>
              </w:rPr>
              <w:t>2 total; 1 since its plan</w:t>
            </w:r>
          </w:p>
        </w:tc>
        <w:tc>
          <w:tcPr>
            <w:tcW w:type="dxa" w:w="2587"/>
          </w:tcPr>
          <w:p>
            <w:pPr>
              <w:spacing w:after="0"/>
              <w:jc w:val="left"/>
            </w:pPr>
          </w:p>
        </w:tc>
      </w:tr>
      <w:tr>
        <w:trPr>
          <w:cantSplit/>
        </w:trPr>
        <w:tc>
          <w:tcPr>
            <w:tcW w:type="dxa" w:w="1651"/>
          </w:tcPr>
          <w:p>
            <w:pPr>
              <w:spacing w:after="0"/>
              <w:jc w:val="left"/>
            </w:pPr>
            <w:r>
              <w:rPr>
                <w:sz w:val="16"/>
              </w:rPr>
              <w:t>La Puente city</w:t>
            </w:r>
          </w:p>
        </w:tc>
        <w:tc>
          <w:tcPr>
            <w:tcW w:type="dxa" w:w="680"/>
          </w:tcPr>
          <w:p>
            <w:pPr>
              <w:spacing w:after="0"/>
              <w:jc w:val="left"/>
            </w:pPr>
            <w:r>
              <w:rPr>
                <w:sz w:val="16"/>
              </w:rPr>
              <w:t>City</w:t>
            </w:r>
          </w:p>
        </w:tc>
        <w:tc>
          <w:tcPr>
            <w:tcW w:type="dxa" w:w="2605"/>
          </w:tcPr>
          <w:p>
            <w:pPr>
              <w:spacing w:after="0"/>
              <w:jc w:val="left"/>
            </w:pPr>
            <w:r>
              <w:rPr>
                <w:sz w:val="16"/>
              </w:rPr>
              <w:t>Approved, expires 2031-02-22</w:t>
            </w:r>
          </w:p>
        </w:tc>
        <w:tc>
          <w:tcPr>
            <w:tcW w:type="dxa" w:w="2086"/>
          </w:tcPr>
          <w:p>
            <w:pPr>
              <w:spacing w:after="0"/>
              <w:jc w:val="right"/>
            </w:pPr>
            <w:r>
              <w:rPr>
                <w:sz w:val="16"/>
              </w:rPr>
              <w:t>FMA RL 0, SRL 0; any 0</w:t>
            </w:r>
          </w:p>
        </w:tc>
        <w:tc>
          <w:tcPr>
            <w:tcW w:type="dxa" w:w="2163"/>
          </w:tcPr>
          <w:p>
            <w:pPr>
              <w:spacing w:after="0"/>
              <w:jc w:val="right"/>
            </w:pPr>
            <w:r>
              <w:rPr>
                <w:sz w:val="16"/>
              </w:rPr>
              <w:t>$176,038.41</w:t>
            </w:r>
          </w:p>
        </w:tc>
        <w:tc>
          <w:tcPr>
            <w:tcW w:type="dxa" w:w="2340"/>
          </w:tcPr>
          <w:p>
            <w:pPr>
              <w:spacing w:after="0"/>
              <w:jc w:val="right"/>
            </w:pPr>
            <w:r>
              <w:rPr>
                <w:sz w:val="16"/>
              </w:rPr>
              <w:t>0 total; 0 since its plan</w:t>
            </w:r>
          </w:p>
        </w:tc>
        <w:tc>
          <w:tcPr>
            <w:tcW w:type="dxa" w:w="2587"/>
          </w:tcPr>
          <w:p>
            <w:pPr>
              <w:spacing w:after="0"/>
              <w:jc w:val="left"/>
            </w:pPr>
            <w:r>
              <w:rPr>
                <w:sz w:val="16"/>
              </w:rPr>
              <w:t>Includes $160,381.46 for declarations not counted as hazard incidents (DR-4482-CA).</w:t>
            </w:r>
          </w:p>
        </w:tc>
      </w:tr>
      <w:tr>
        <w:trPr>
          <w:cantSplit/>
        </w:trPr>
        <w:tc>
          <w:tcPr>
            <w:tcW w:type="dxa" w:w="1651"/>
          </w:tcPr>
          <w:p>
            <w:pPr>
              <w:spacing w:after="0"/>
              <w:jc w:val="left"/>
            </w:pPr>
            <w:r>
              <w:rPr>
                <w:sz w:val="16"/>
              </w:rPr>
              <w:t>La Verne city</w:t>
            </w:r>
          </w:p>
        </w:tc>
        <w:tc>
          <w:tcPr>
            <w:tcW w:type="dxa" w:w="680"/>
          </w:tcPr>
          <w:p>
            <w:pPr>
              <w:spacing w:after="0"/>
              <w:jc w:val="left"/>
            </w:pPr>
            <w:r>
              <w:rPr>
                <w:sz w:val="16"/>
              </w:rPr>
              <w:t>City</w:t>
            </w:r>
          </w:p>
        </w:tc>
        <w:tc>
          <w:tcPr>
            <w:tcW w:type="dxa" w:w="2605"/>
          </w:tcPr>
          <w:p>
            <w:pPr>
              <w:spacing w:after="0"/>
              <w:jc w:val="left"/>
            </w:pPr>
            <w:r>
              <w:rPr>
                <w:sz w:val="16"/>
              </w:rPr>
              <w:t>No approved plan on record. Approvable pending adoption, not yet eligible</w:t>
            </w:r>
          </w:p>
        </w:tc>
        <w:tc>
          <w:tcPr>
            <w:tcW w:type="dxa" w:w="2086"/>
          </w:tcPr>
          <w:p>
            <w:pPr>
              <w:spacing w:after="0"/>
              <w:jc w:val="right"/>
            </w:pPr>
            <w:r>
              <w:rPr>
                <w:sz w:val="16"/>
              </w:rPr>
              <w:t>FMA RL 0, SRL 0; any 0</w:t>
            </w:r>
          </w:p>
        </w:tc>
        <w:tc>
          <w:tcPr>
            <w:tcW w:type="dxa" w:w="2163"/>
          </w:tcPr>
          <w:p>
            <w:pPr>
              <w:spacing w:after="0"/>
              <w:jc w:val="right"/>
            </w:pPr>
            <w:r>
              <w:rPr>
                <w:sz w:val="16"/>
              </w:rPr>
              <w:t>$389,667.46</w:t>
            </w:r>
          </w:p>
        </w:tc>
        <w:tc>
          <w:tcPr>
            <w:tcW w:type="dxa" w:w="2340"/>
          </w:tcPr>
          <w:p>
            <w:pPr>
              <w:spacing w:after="0"/>
              <w:jc w:val="right"/>
            </w:pPr>
            <w:r>
              <w:rPr>
                <w:sz w:val="16"/>
              </w:rPr>
              <w:t>1 total; no approved plan</w:t>
            </w:r>
          </w:p>
        </w:tc>
        <w:tc>
          <w:tcPr>
            <w:tcW w:type="dxa" w:w="2587"/>
          </w:tcPr>
          <w:p>
            <w:pPr>
              <w:spacing w:after="0"/>
              <w:jc w:val="left"/>
            </w:pPr>
            <w:r>
              <w:rPr>
                <w:sz w:val="16"/>
              </w:rPr>
              <w:t>Includes $160,348.28 for declarations not counted as hazard incidents (DR-4482-CA).</w:t>
            </w:r>
          </w:p>
        </w:tc>
      </w:tr>
      <w:tr>
        <w:trPr>
          <w:cantSplit/>
        </w:trPr>
        <w:tc>
          <w:tcPr>
            <w:tcW w:type="dxa" w:w="1651"/>
          </w:tcPr>
          <w:p>
            <w:pPr>
              <w:spacing w:after="0"/>
              <w:jc w:val="left"/>
            </w:pPr>
            <w:r>
              <w:rPr>
                <w:sz w:val="16"/>
              </w:rPr>
              <w:t>Lakewood city</w:t>
            </w:r>
          </w:p>
        </w:tc>
        <w:tc>
          <w:tcPr>
            <w:tcW w:type="dxa" w:w="680"/>
          </w:tcPr>
          <w:p>
            <w:pPr>
              <w:spacing w:after="0"/>
              <w:jc w:val="left"/>
            </w:pPr>
            <w:r>
              <w:rPr>
                <w:sz w:val="16"/>
              </w:rPr>
              <w:t>City</w:t>
            </w:r>
          </w:p>
        </w:tc>
        <w:tc>
          <w:tcPr>
            <w:tcW w:type="dxa" w:w="2605"/>
          </w:tcPr>
          <w:p>
            <w:pPr>
              <w:spacing w:after="0"/>
              <w:jc w:val="left"/>
            </w:pPr>
            <w:r>
              <w:rPr>
                <w:sz w:val="16"/>
              </w:rPr>
              <w:t>Approved, expires 2031-02-19</w:t>
            </w:r>
          </w:p>
        </w:tc>
        <w:tc>
          <w:tcPr>
            <w:tcW w:type="dxa" w:w="2086"/>
          </w:tcPr>
          <w:p>
            <w:pPr>
              <w:spacing w:after="0"/>
              <w:jc w:val="right"/>
            </w:pPr>
            <w:r>
              <w:rPr>
                <w:sz w:val="16"/>
              </w:rPr>
              <w:t>FMA RL 0, SRL 0; any 1</w:t>
            </w:r>
          </w:p>
        </w:tc>
        <w:tc>
          <w:tcPr>
            <w:tcW w:type="dxa" w:w="2163"/>
          </w:tcPr>
          <w:p>
            <w:pPr>
              <w:spacing w:after="0"/>
              <w:jc w:val="right"/>
            </w:pPr>
            <w:r>
              <w:rPr>
                <w:sz w:val="16"/>
              </w:rPr>
              <w:t>$25,689.37</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Lancaster city</w:t>
            </w:r>
          </w:p>
        </w:tc>
        <w:tc>
          <w:tcPr>
            <w:tcW w:type="dxa" w:w="680"/>
          </w:tcPr>
          <w:p>
            <w:pPr>
              <w:spacing w:after="0"/>
              <w:jc w:val="left"/>
            </w:pPr>
            <w:r>
              <w:rPr>
                <w:sz w:val="16"/>
              </w:rPr>
              <w:t>City</w:t>
            </w:r>
          </w:p>
        </w:tc>
        <w:tc>
          <w:tcPr>
            <w:tcW w:type="dxa" w:w="2605"/>
          </w:tcPr>
          <w:p>
            <w:pPr>
              <w:spacing w:after="0"/>
              <w:jc w:val="left"/>
            </w:pPr>
            <w:r>
              <w:rPr>
                <w:sz w:val="16"/>
              </w:rPr>
              <w:t>Approved, expires 2030-04-14</w:t>
            </w:r>
          </w:p>
        </w:tc>
        <w:tc>
          <w:tcPr>
            <w:tcW w:type="dxa" w:w="2086"/>
          </w:tcPr>
          <w:p>
            <w:pPr>
              <w:spacing w:after="0"/>
              <w:jc w:val="right"/>
            </w:pPr>
            <w:r>
              <w:rPr>
                <w:sz w:val="16"/>
              </w:rPr>
              <w:t>FMA RL 0, SRL 0; any 0</w:t>
            </w:r>
          </w:p>
        </w:tc>
        <w:tc>
          <w:tcPr>
            <w:tcW w:type="dxa" w:w="2163"/>
          </w:tcPr>
          <w:p>
            <w:pPr>
              <w:spacing w:after="0"/>
              <w:jc w:val="right"/>
            </w:pPr>
            <w:r>
              <w:rPr>
                <w:sz w:val="16"/>
              </w:rPr>
              <w:t>$1,506,927.25</w:t>
            </w:r>
          </w:p>
        </w:tc>
        <w:tc>
          <w:tcPr>
            <w:tcW w:type="dxa" w:w="2340"/>
          </w:tcPr>
          <w:p>
            <w:pPr>
              <w:spacing w:after="0"/>
              <w:jc w:val="right"/>
            </w:pPr>
            <w:r>
              <w:rPr>
                <w:sz w:val="16"/>
              </w:rPr>
              <w:t>9 total; 0 since its plan</w:t>
            </w:r>
          </w:p>
        </w:tc>
        <w:tc>
          <w:tcPr>
            <w:tcW w:type="dxa" w:w="2587"/>
          </w:tcPr>
          <w:p>
            <w:pPr>
              <w:spacing w:after="0"/>
              <w:jc w:val="left"/>
            </w:pPr>
          </w:p>
        </w:tc>
      </w:tr>
      <w:tr>
        <w:trPr>
          <w:cantSplit/>
        </w:trPr>
        <w:tc>
          <w:tcPr>
            <w:tcW w:type="dxa" w:w="1651"/>
          </w:tcPr>
          <w:p>
            <w:pPr>
              <w:spacing w:after="0"/>
              <w:jc w:val="left"/>
            </w:pPr>
            <w:r>
              <w:rPr>
                <w:sz w:val="16"/>
              </w:rPr>
              <w:t>Lawndale city</w:t>
            </w:r>
          </w:p>
        </w:tc>
        <w:tc>
          <w:tcPr>
            <w:tcW w:type="dxa" w:w="680"/>
          </w:tcPr>
          <w:p>
            <w:pPr>
              <w:spacing w:after="0"/>
              <w:jc w:val="left"/>
            </w:pPr>
            <w:r>
              <w:rPr>
                <w:sz w:val="16"/>
              </w:rPr>
              <w:t>City</w:t>
            </w:r>
          </w:p>
        </w:tc>
        <w:tc>
          <w:tcPr>
            <w:tcW w:type="dxa" w:w="2605"/>
          </w:tcPr>
          <w:p>
            <w:pPr>
              <w:spacing w:after="0"/>
              <w:jc w:val="left"/>
            </w:pPr>
            <w:r>
              <w:rPr>
                <w:sz w:val="16"/>
              </w:rPr>
              <w:t>Expired on 2021-09-01</w:t>
            </w:r>
          </w:p>
        </w:tc>
        <w:tc>
          <w:tcPr>
            <w:tcW w:type="dxa" w:w="2086"/>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Lomita city</w:t>
            </w:r>
          </w:p>
        </w:tc>
        <w:tc>
          <w:tcPr>
            <w:tcW w:type="dxa" w:w="680"/>
          </w:tcPr>
          <w:p>
            <w:pPr>
              <w:spacing w:after="0"/>
              <w:jc w:val="left"/>
            </w:pPr>
            <w:r>
              <w:rPr>
                <w:sz w:val="16"/>
              </w:rPr>
              <w:t>City</w:t>
            </w:r>
          </w:p>
        </w:tc>
        <w:tc>
          <w:tcPr>
            <w:tcW w:type="dxa" w:w="2605"/>
          </w:tcPr>
          <w:p>
            <w:pPr>
              <w:spacing w:after="0"/>
              <w:jc w:val="left"/>
            </w:pPr>
            <w:r>
              <w:rPr>
                <w:sz w:val="16"/>
              </w:rPr>
              <w:t>Approved, expires 2031-02-17</w:t>
            </w:r>
          </w:p>
        </w:tc>
        <w:tc>
          <w:tcPr>
            <w:tcW w:type="dxa" w:w="2086"/>
          </w:tcPr>
          <w:p>
            <w:pPr>
              <w:spacing w:after="0"/>
              <w:jc w:val="right"/>
            </w:pPr>
            <w:r>
              <w:rPr>
                <w:sz w:val="16"/>
              </w:rPr>
              <w:t>FMA RL 0, SRL 0; any 0</w:t>
            </w:r>
          </w:p>
        </w:tc>
        <w:tc>
          <w:tcPr>
            <w:tcW w:type="dxa" w:w="2163"/>
          </w:tcPr>
          <w:p>
            <w:pPr>
              <w:spacing w:after="0"/>
              <w:jc w:val="right"/>
            </w:pPr>
            <w:r>
              <w:rPr>
                <w:sz w:val="16"/>
              </w:rPr>
              <w:t>$10,371.75</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Long Beach city</w:t>
            </w:r>
          </w:p>
        </w:tc>
        <w:tc>
          <w:tcPr>
            <w:tcW w:type="dxa" w:w="680"/>
          </w:tcPr>
          <w:p>
            <w:pPr>
              <w:spacing w:after="0"/>
              <w:jc w:val="left"/>
            </w:pPr>
            <w:r>
              <w:rPr>
                <w:sz w:val="16"/>
              </w:rPr>
              <w:t>City</w:t>
            </w:r>
          </w:p>
        </w:tc>
        <w:tc>
          <w:tcPr>
            <w:tcW w:type="dxa" w:w="2605"/>
          </w:tcPr>
          <w:p>
            <w:pPr>
              <w:spacing w:after="0"/>
              <w:jc w:val="left"/>
            </w:pPr>
            <w:r>
              <w:rPr>
                <w:sz w:val="16"/>
              </w:rPr>
              <w:t>Approved, expires 2028-03-01</w:t>
            </w:r>
          </w:p>
        </w:tc>
        <w:tc>
          <w:tcPr>
            <w:tcW w:type="dxa" w:w="2086"/>
          </w:tcPr>
          <w:p>
            <w:pPr>
              <w:spacing w:after="0"/>
              <w:jc w:val="right"/>
            </w:pPr>
            <w:r>
              <w:rPr>
                <w:sz w:val="16"/>
              </w:rPr>
              <w:t>FMA RL 0, SRL 2; any 13</w:t>
            </w:r>
          </w:p>
        </w:tc>
        <w:tc>
          <w:tcPr>
            <w:tcW w:type="dxa" w:w="2163"/>
          </w:tcPr>
          <w:p>
            <w:pPr>
              <w:spacing w:after="0"/>
              <w:jc w:val="right"/>
            </w:pPr>
            <w:r>
              <w:rPr>
                <w:sz w:val="16"/>
              </w:rPr>
              <w:t>$39,833,997.74</w:t>
            </w:r>
          </w:p>
        </w:tc>
        <w:tc>
          <w:tcPr>
            <w:tcW w:type="dxa" w:w="2340"/>
          </w:tcPr>
          <w:p>
            <w:pPr>
              <w:spacing w:after="0"/>
              <w:jc w:val="right"/>
            </w:pPr>
            <w:r>
              <w:rPr>
                <w:sz w:val="16"/>
              </w:rPr>
              <w:t>10 total; 1 since its plan</w:t>
            </w:r>
          </w:p>
        </w:tc>
        <w:tc>
          <w:tcPr>
            <w:tcW w:type="dxa" w:w="2587"/>
          </w:tcPr>
          <w:p>
            <w:pPr>
              <w:spacing w:after="0"/>
              <w:jc w:val="left"/>
            </w:pPr>
            <w:r>
              <w:rPr>
                <w:sz w:val="16"/>
              </w:rPr>
              <w:t>Includes $36,211,518.69 for declarations not counted as hazard incidents (DR-4482-CA).</w:t>
            </w:r>
          </w:p>
        </w:tc>
      </w:tr>
      <w:tr>
        <w:trPr>
          <w:cantSplit/>
        </w:trPr>
        <w:tc>
          <w:tcPr>
            <w:tcW w:type="dxa" w:w="1651"/>
          </w:tcPr>
          <w:p>
            <w:pPr>
              <w:spacing w:after="0"/>
              <w:jc w:val="left"/>
            </w:pPr>
            <w:r>
              <w:rPr>
                <w:sz w:val="16"/>
              </w:rPr>
              <w:t>Los Angeles city</w:t>
            </w:r>
          </w:p>
        </w:tc>
        <w:tc>
          <w:tcPr>
            <w:tcW w:type="dxa" w:w="680"/>
          </w:tcPr>
          <w:p>
            <w:pPr>
              <w:spacing w:after="0"/>
              <w:jc w:val="left"/>
            </w:pPr>
            <w:r>
              <w:rPr>
                <w:sz w:val="16"/>
              </w:rPr>
              <w:t>City</w:t>
            </w:r>
          </w:p>
        </w:tc>
        <w:tc>
          <w:tcPr>
            <w:tcW w:type="dxa" w:w="2605"/>
          </w:tcPr>
          <w:p>
            <w:pPr>
              <w:spacing w:after="0"/>
              <w:jc w:val="left"/>
            </w:pPr>
            <w:r>
              <w:rPr>
                <w:sz w:val="16"/>
              </w:rPr>
              <w:t>Approved, expires 2029-09-24</w:t>
            </w:r>
          </w:p>
        </w:tc>
        <w:tc>
          <w:tcPr>
            <w:tcW w:type="dxa" w:w="2086"/>
          </w:tcPr>
          <w:p>
            <w:pPr>
              <w:spacing w:after="0"/>
              <w:jc w:val="right"/>
            </w:pPr>
            <w:r>
              <w:rPr>
                <w:sz w:val="16"/>
              </w:rPr>
              <w:t>FMA RL 1, SRL 8; any 135</w:t>
            </w:r>
          </w:p>
        </w:tc>
        <w:tc>
          <w:tcPr>
            <w:tcW w:type="dxa" w:w="2163"/>
          </w:tcPr>
          <w:p>
            <w:pPr>
              <w:spacing w:after="0"/>
              <w:jc w:val="right"/>
            </w:pPr>
            <w:r>
              <w:rPr>
                <w:sz w:val="16"/>
              </w:rPr>
              <w:t>$449,588,528.03</w:t>
            </w:r>
          </w:p>
        </w:tc>
        <w:tc>
          <w:tcPr>
            <w:tcW w:type="dxa" w:w="2340"/>
          </w:tcPr>
          <w:p>
            <w:pPr>
              <w:spacing w:after="0"/>
              <w:jc w:val="right"/>
            </w:pPr>
            <w:r>
              <w:rPr>
                <w:sz w:val="16"/>
              </w:rPr>
              <w:t>7 total; 3 since its plan</w:t>
            </w:r>
          </w:p>
        </w:tc>
        <w:tc>
          <w:tcPr>
            <w:tcW w:type="dxa" w:w="2587"/>
          </w:tcPr>
          <w:p>
            <w:pPr>
              <w:spacing w:after="0"/>
              <w:jc w:val="left"/>
            </w:pPr>
            <w:r>
              <w:rPr>
                <w:sz w:val="16"/>
              </w:rPr>
              <w:t>Includes $429,001,226.22 for declarations not counted as hazard incidents (DR-4482-CA, EM-3248-CA).</w:t>
            </w:r>
          </w:p>
        </w:tc>
      </w:tr>
      <w:tr>
        <w:trPr>
          <w:cantSplit/>
        </w:trPr>
        <w:tc>
          <w:tcPr>
            <w:tcW w:type="dxa" w:w="1651"/>
          </w:tcPr>
          <w:p>
            <w:pPr>
              <w:spacing w:after="0"/>
              <w:jc w:val="left"/>
            </w:pPr>
            <w:r>
              <w:rPr>
                <w:sz w:val="16"/>
              </w:rPr>
              <w:t>Lynwood city</w:t>
            </w:r>
          </w:p>
        </w:tc>
        <w:tc>
          <w:tcPr>
            <w:tcW w:type="dxa" w:w="680"/>
          </w:tcPr>
          <w:p>
            <w:pPr>
              <w:spacing w:after="0"/>
              <w:jc w:val="left"/>
            </w:pPr>
            <w:r>
              <w:rPr>
                <w:sz w:val="16"/>
              </w:rPr>
              <w:t>City</w:t>
            </w:r>
          </w:p>
        </w:tc>
        <w:tc>
          <w:tcPr>
            <w:tcW w:type="dxa" w:w="2605"/>
          </w:tcPr>
          <w:p>
            <w:pPr>
              <w:spacing w:after="0"/>
              <w:jc w:val="left"/>
            </w:pPr>
            <w:r>
              <w:rPr>
                <w:sz w:val="16"/>
              </w:rPr>
              <w:t>Expired on 2026-02-18</w:t>
            </w:r>
          </w:p>
        </w:tc>
        <w:tc>
          <w:tcPr>
            <w:tcW w:type="dxa" w:w="2086"/>
          </w:tcPr>
          <w:p>
            <w:pPr>
              <w:spacing w:after="0"/>
              <w:jc w:val="right"/>
            </w:pPr>
            <w:r>
              <w:rPr>
                <w:sz w:val="16"/>
              </w:rPr>
              <w:t>FMA RL 0, SRL 0; any 1</w:t>
            </w:r>
          </w:p>
        </w:tc>
        <w:tc>
          <w:tcPr>
            <w:tcW w:type="dxa" w:w="2163"/>
          </w:tcPr>
          <w:p>
            <w:pPr>
              <w:spacing w:after="0"/>
              <w:jc w:val="right"/>
            </w:pPr>
            <w:r>
              <w:rPr>
                <w:sz w:val="16"/>
              </w:rPr>
              <w:t>$220,147.82</w:t>
            </w:r>
          </w:p>
        </w:tc>
        <w:tc>
          <w:tcPr>
            <w:tcW w:type="dxa" w:w="2340"/>
          </w:tcPr>
          <w:p>
            <w:pPr>
              <w:spacing w:after="0"/>
              <w:jc w:val="right"/>
            </w:pPr>
            <w:r>
              <w:rPr>
                <w:sz w:val="16"/>
              </w:rPr>
              <w:t>0 total; 0 since its plan</w:t>
            </w:r>
          </w:p>
        </w:tc>
        <w:tc>
          <w:tcPr>
            <w:tcW w:type="dxa" w:w="2587"/>
          </w:tcPr>
          <w:p>
            <w:pPr>
              <w:spacing w:after="0"/>
              <w:jc w:val="left"/>
            </w:pPr>
            <w:r>
              <w:rPr>
                <w:sz w:val="16"/>
              </w:rPr>
              <w:t>Includes $220,147.82 for declarations not counted as hazard incidents (DR-4482-CA).</w:t>
            </w:r>
          </w:p>
        </w:tc>
      </w:tr>
      <w:tr>
        <w:trPr>
          <w:cantSplit/>
        </w:trPr>
        <w:tc>
          <w:tcPr>
            <w:tcW w:type="dxa" w:w="1651"/>
          </w:tcPr>
          <w:p>
            <w:pPr>
              <w:spacing w:after="0"/>
              <w:jc w:val="left"/>
            </w:pPr>
            <w:r>
              <w:rPr>
                <w:sz w:val="16"/>
              </w:rPr>
              <w:t>Malibu city</w:t>
            </w:r>
          </w:p>
        </w:tc>
        <w:tc>
          <w:tcPr>
            <w:tcW w:type="dxa" w:w="680"/>
          </w:tcPr>
          <w:p>
            <w:pPr>
              <w:spacing w:after="0"/>
              <w:jc w:val="left"/>
            </w:pPr>
            <w:r>
              <w:rPr>
                <w:sz w:val="16"/>
              </w:rPr>
              <w:t>City</w:t>
            </w:r>
          </w:p>
        </w:tc>
        <w:tc>
          <w:tcPr>
            <w:tcW w:type="dxa" w:w="2605"/>
          </w:tcPr>
          <w:p>
            <w:pPr>
              <w:spacing w:after="0"/>
              <w:jc w:val="left"/>
            </w:pPr>
            <w:r>
              <w:rPr>
                <w:sz w:val="16"/>
              </w:rPr>
              <w:t>Approved, expires 2029-08-12</w:t>
            </w:r>
          </w:p>
        </w:tc>
        <w:tc>
          <w:tcPr>
            <w:tcW w:type="dxa" w:w="2086"/>
          </w:tcPr>
          <w:p>
            <w:pPr>
              <w:spacing w:after="0"/>
              <w:jc w:val="right"/>
            </w:pPr>
            <w:r>
              <w:rPr>
                <w:sz w:val="16"/>
              </w:rPr>
              <w:t>FMA RL 0, SRL 7; any 62</w:t>
            </w:r>
          </w:p>
        </w:tc>
        <w:tc>
          <w:tcPr>
            <w:tcW w:type="dxa" w:w="2163"/>
          </w:tcPr>
          <w:p>
            <w:pPr>
              <w:spacing w:after="0"/>
              <w:jc w:val="right"/>
            </w:pPr>
            <w:r>
              <w:rPr>
                <w:sz w:val="16"/>
              </w:rPr>
              <w:t>$9,145,588.59</w:t>
            </w:r>
          </w:p>
        </w:tc>
        <w:tc>
          <w:tcPr>
            <w:tcW w:type="dxa" w:w="2340"/>
          </w:tcPr>
          <w:p>
            <w:pPr>
              <w:spacing w:after="0"/>
              <w:jc w:val="right"/>
            </w:pPr>
            <w:r>
              <w:rPr>
                <w:sz w:val="16"/>
              </w:rPr>
              <w:t>6 total; 1 since its plan</w:t>
            </w:r>
          </w:p>
        </w:tc>
        <w:tc>
          <w:tcPr>
            <w:tcW w:type="dxa" w:w="2587"/>
          </w:tcPr>
          <w:p>
            <w:pPr>
              <w:spacing w:after="0"/>
              <w:jc w:val="left"/>
            </w:pPr>
            <w:r>
              <w:rPr>
                <w:sz w:val="16"/>
              </w:rPr>
              <w:t>Includes $53,990 for declarations not counted as hazard incidents (DR-4482-CA).</w:t>
            </w:r>
          </w:p>
        </w:tc>
      </w:tr>
      <w:tr>
        <w:trPr>
          <w:cantSplit/>
        </w:trPr>
        <w:tc>
          <w:tcPr>
            <w:tcW w:type="dxa" w:w="1651"/>
          </w:tcPr>
          <w:p>
            <w:pPr>
              <w:spacing w:after="0"/>
              <w:jc w:val="left"/>
            </w:pPr>
            <w:r>
              <w:rPr>
                <w:sz w:val="16"/>
              </w:rPr>
              <w:t>Manhattan Beach city</w:t>
            </w:r>
          </w:p>
        </w:tc>
        <w:tc>
          <w:tcPr>
            <w:tcW w:type="dxa" w:w="680"/>
          </w:tcPr>
          <w:p>
            <w:pPr>
              <w:spacing w:after="0"/>
              <w:jc w:val="left"/>
            </w:pPr>
            <w:r>
              <w:rPr>
                <w:sz w:val="16"/>
              </w:rPr>
              <w:t>City</w:t>
            </w:r>
          </w:p>
        </w:tc>
        <w:tc>
          <w:tcPr>
            <w:tcW w:type="dxa" w:w="2605"/>
          </w:tcPr>
          <w:p>
            <w:pPr>
              <w:spacing w:after="0"/>
              <w:jc w:val="left"/>
            </w:pPr>
            <w:r>
              <w:rPr>
                <w:sz w:val="16"/>
              </w:rPr>
              <w:t>Approved, expires 2030-02-02</w:t>
            </w:r>
          </w:p>
        </w:tc>
        <w:tc>
          <w:tcPr>
            <w:tcW w:type="dxa" w:w="2086"/>
          </w:tcPr>
          <w:p>
            <w:pPr>
              <w:spacing w:after="0"/>
              <w:jc w:val="right"/>
            </w:pPr>
            <w:r>
              <w:rPr>
                <w:sz w:val="16"/>
              </w:rPr>
              <w:t>FMA RL 0, SRL 0; any 0</w:t>
            </w:r>
          </w:p>
        </w:tc>
        <w:tc>
          <w:tcPr>
            <w:tcW w:type="dxa" w:w="2163"/>
          </w:tcPr>
          <w:p>
            <w:pPr>
              <w:spacing w:after="0"/>
              <w:jc w:val="right"/>
            </w:pPr>
            <w:r>
              <w:rPr>
                <w:sz w:val="16"/>
              </w:rPr>
              <w:t>$378,188.38</w:t>
            </w:r>
          </w:p>
        </w:tc>
        <w:tc>
          <w:tcPr>
            <w:tcW w:type="dxa" w:w="2340"/>
          </w:tcPr>
          <w:p>
            <w:pPr>
              <w:spacing w:after="0"/>
              <w:jc w:val="right"/>
            </w:pPr>
            <w:r>
              <w:rPr>
                <w:sz w:val="16"/>
              </w:rPr>
              <w:t>0 total; 0 since its plan</w:t>
            </w:r>
          </w:p>
        </w:tc>
        <w:tc>
          <w:tcPr>
            <w:tcW w:type="dxa" w:w="2587"/>
          </w:tcPr>
          <w:p>
            <w:pPr>
              <w:spacing w:after="0"/>
              <w:jc w:val="left"/>
            </w:pPr>
            <w:r>
              <w:rPr>
                <w:sz w:val="16"/>
              </w:rPr>
              <w:t>Includes $300,021.95 for declarations not counted as hazard incidents (DR-4482-CA).</w:t>
            </w:r>
          </w:p>
        </w:tc>
      </w:tr>
      <w:tr>
        <w:trPr>
          <w:cantSplit/>
        </w:trPr>
        <w:tc>
          <w:tcPr>
            <w:tcW w:type="dxa" w:w="1651"/>
          </w:tcPr>
          <w:p>
            <w:pPr>
              <w:spacing w:after="0"/>
              <w:jc w:val="left"/>
            </w:pPr>
            <w:r>
              <w:rPr>
                <w:sz w:val="16"/>
              </w:rPr>
              <w:t>Maywood city</w:t>
            </w:r>
          </w:p>
        </w:tc>
        <w:tc>
          <w:tcPr>
            <w:tcW w:type="dxa" w:w="680"/>
          </w:tcPr>
          <w:p>
            <w:pPr>
              <w:spacing w:after="0"/>
              <w:jc w:val="left"/>
            </w:pPr>
            <w:r>
              <w:rPr>
                <w:sz w:val="16"/>
              </w:rPr>
              <w:t>City</w:t>
            </w:r>
          </w:p>
        </w:tc>
        <w:tc>
          <w:tcPr>
            <w:tcW w:type="dxa" w:w="2605"/>
          </w:tcPr>
          <w:p>
            <w:pPr>
              <w:spacing w:after="0"/>
              <w:jc w:val="left"/>
            </w:pPr>
            <w:r>
              <w:rPr>
                <w:sz w:val="16"/>
              </w:rPr>
              <w:t>Approved, expires 2031-02-25</w:t>
            </w:r>
          </w:p>
        </w:tc>
        <w:tc>
          <w:tcPr>
            <w:tcW w:type="dxa" w:w="2086"/>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Monrovia city</w:t>
            </w:r>
          </w:p>
        </w:tc>
        <w:tc>
          <w:tcPr>
            <w:tcW w:type="dxa" w:w="680"/>
          </w:tcPr>
          <w:p>
            <w:pPr>
              <w:spacing w:after="0"/>
              <w:jc w:val="left"/>
            </w:pPr>
            <w:r>
              <w:rPr>
                <w:sz w:val="16"/>
              </w:rPr>
              <w:t>City</w:t>
            </w:r>
          </w:p>
        </w:tc>
        <w:tc>
          <w:tcPr>
            <w:tcW w:type="dxa" w:w="2605"/>
          </w:tcPr>
          <w:p>
            <w:pPr>
              <w:spacing w:after="0"/>
              <w:jc w:val="left"/>
            </w:pPr>
            <w:r>
              <w:rPr>
                <w:sz w:val="16"/>
              </w:rPr>
              <w:t>Approved, expires 2031-05-07</w:t>
            </w:r>
          </w:p>
        </w:tc>
        <w:tc>
          <w:tcPr>
            <w:tcW w:type="dxa" w:w="2086"/>
          </w:tcPr>
          <w:p>
            <w:pPr>
              <w:spacing w:after="0"/>
              <w:jc w:val="right"/>
            </w:pPr>
            <w:r>
              <w:rPr>
                <w:sz w:val="16"/>
              </w:rPr>
              <w:t>FMA RL 0, SRL 0; any 1</w:t>
            </w:r>
          </w:p>
        </w:tc>
        <w:tc>
          <w:tcPr>
            <w:tcW w:type="dxa" w:w="2163"/>
          </w:tcPr>
          <w:p>
            <w:pPr>
              <w:spacing w:after="0"/>
              <w:jc w:val="right"/>
            </w:pPr>
            <w:r>
              <w:rPr>
                <w:sz w:val="16"/>
              </w:rPr>
              <w:t>$5,281,592.15</w:t>
            </w:r>
          </w:p>
        </w:tc>
        <w:tc>
          <w:tcPr>
            <w:tcW w:type="dxa" w:w="2340"/>
          </w:tcPr>
          <w:p>
            <w:pPr>
              <w:spacing w:after="0"/>
              <w:jc w:val="right"/>
            </w:pPr>
            <w:r>
              <w:rPr>
                <w:sz w:val="16"/>
              </w:rPr>
              <w:t>1 total; 0 since its plan</w:t>
            </w:r>
          </w:p>
        </w:tc>
        <w:tc>
          <w:tcPr>
            <w:tcW w:type="dxa" w:w="2587"/>
          </w:tcPr>
          <w:p>
            <w:pPr>
              <w:spacing w:after="0"/>
              <w:jc w:val="left"/>
            </w:pPr>
            <w:r>
              <w:rPr>
                <w:sz w:val="16"/>
              </w:rPr>
              <w:t>Includes $246,954.38 for declarations not counted as hazard incidents (DR-4482-CA).</w:t>
            </w:r>
          </w:p>
        </w:tc>
      </w:tr>
      <w:tr>
        <w:trPr>
          <w:cantSplit/>
        </w:trPr>
        <w:tc>
          <w:tcPr>
            <w:tcW w:type="dxa" w:w="1651"/>
          </w:tcPr>
          <w:p>
            <w:pPr>
              <w:spacing w:after="0"/>
              <w:jc w:val="left"/>
            </w:pPr>
            <w:r>
              <w:rPr>
                <w:sz w:val="16"/>
              </w:rPr>
              <w:t>Montebello city</w:t>
            </w:r>
          </w:p>
        </w:tc>
        <w:tc>
          <w:tcPr>
            <w:tcW w:type="dxa" w:w="680"/>
          </w:tcPr>
          <w:p>
            <w:pPr>
              <w:spacing w:after="0"/>
              <w:jc w:val="left"/>
            </w:pPr>
            <w:r>
              <w:rPr>
                <w:sz w:val="16"/>
              </w:rPr>
              <w:t>City</w:t>
            </w:r>
          </w:p>
        </w:tc>
        <w:tc>
          <w:tcPr>
            <w:tcW w:type="dxa" w:w="2605"/>
          </w:tcPr>
          <w:p>
            <w:pPr>
              <w:spacing w:after="0"/>
              <w:jc w:val="left"/>
            </w:pPr>
            <w:r>
              <w:rPr>
                <w:sz w:val="16"/>
              </w:rPr>
              <w:t>Approved, expires 2030-09-03</w:t>
            </w:r>
          </w:p>
        </w:tc>
        <w:tc>
          <w:tcPr>
            <w:tcW w:type="dxa" w:w="2086"/>
          </w:tcPr>
          <w:p>
            <w:pPr>
              <w:spacing w:after="0"/>
              <w:jc w:val="right"/>
            </w:pPr>
            <w:r>
              <w:rPr>
                <w:sz w:val="16"/>
              </w:rPr>
              <w:t>FMA RL 0, SRL 0; any 0</w:t>
            </w:r>
          </w:p>
        </w:tc>
        <w:tc>
          <w:tcPr>
            <w:tcW w:type="dxa" w:w="2163"/>
          </w:tcPr>
          <w:p>
            <w:pPr>
              <w:spacing w:after="0"/>
              <w:jc w:val="right"/>
            </w:pPr>
            <w:r>
              <w:rPr>
                <w:sz w:val="16"/>
              </w:rPr>
              <w:t>$623,784.13</w:t>
            </w:r>
          </w:p>
        </w:tc>
        <w:tc>
          <w:tcPr>
            <w:tcW w:type="dxa" w:w="2340"/>
          </w:tcPr>
          <w:p>
            <w:pPr>
              <w:spacing w:after="0"/>
              <w:jc w:val="right"/>
            </w:pPr>
            <w:r>
              <w:rPr>
                <w:sz w:val="16"/>
              </w:rPr>
              <w:t>2 total; 0 since its plan</w:t>
            </w:r>
          </w:p>
        </w:tc>
        <w:tc>
          <w:tcPr>
            <w:tcW w:type="dxa" w:w="2587"/>
          </w:tcPr>
          <w:p>
            <w:pPr>
              <w:spacing w:after="0"/>
              <w:jc w:val="left"/>
            </w:pPr>
            <w:r>
              <w:rPr>
                <w:sz w:val="16"/>
              </w:rPr>
              <w:t>Includes $343,162.23 for declarations not counted as hazard incidents (DR-4482-CA).</w:t>
            </w:r>
          </w:p>
        </w:tc>
      </w:tr>
      <w:tr>
        <w:trPr>
          <w:cantSplit/>
        </w:trPr>
        <w:tc>
          <w:tcPr>
            <w:tcW w:type="dxa" w:w="1651"/>
          </w:tcPr>
          <w:p>
            <w:pPr>
              <w:spacing w:after="0"/>
              <w:jc w:val="left"/>
            </w:pPr>
            <w:r>
              <w:rPr>
                <w:sz w:val="16"/>
              </w:rPr>
              <w:t>Monterey Park city</w:t>
            </w:r>
          </w:p>
        </w:tc>
        <w:tc>
          <w:tcPr>
            <w:tcW w:type="dxa" w:w="680"/>
          </w:tcPr>
          <w:p>
            <w:pPr>
              <w:spacing w:after="0"/>
              <w:jc w:val="left"/>
            </w:pPr>
            <w:r>
              <w:rPr>
                <w:sz w:val="16"/>
              </w:rPr>
              <w:t>City</w:t>
            </w:r>
          </w:p>
        </w:tc>
        <w:tc>
          <w:tcPr>
            <w:tcW w:type="dxa" w:w="2605"/>
          </w:tcPr>
          <w:p>
            <w:pPr>
              <w:spacing w:after="0"/>
              <w:jc w:val="left"/>
            </w:pPr>
            <w:r>
              <w:rPr>
                <w:sz w:val="16"/>
              </w:rPr>
              <w:t>Approved, expires 2030-05-11</w:t>
            </w:r>
          </w:p>
        </w:tc>
        <w:tc>
          <w:tcPr>
            <w:tcW w:type="dxa" w:w="2086"/>
          </w:tcPr>
          <w:p>
            <w:pPr>
              <w:spacing w:after="0"/>
              <w:jc w:val="right"/>
            </w:pPr>
            <w:r>
              <w:rPr>
                <w:sz w:val="16"/>
              </w:rPr>
              <w:t>FMA RL 0, SRL 0; any 0</w:t>
            </w:r>
          </w:p>
        </w:tc>
        <w:tc>
          <w:tcPr>
            <w:tcW w:type="dxa" w:w="2163"/>
          </w:tcPr>
          <w:p>
            <w:pPr>
              <w:spacing w:after="0"/>
              <w:jc w:val="right"/>
            </w:pPr>
            <w:r>
              <w:rPr>
                <w:sz w:val="16"/>
              </w:rPr>
              <w:t>$1,621,706.17</w:t>
            </w:r>
          </w:p>
        </w:tc>
        <w:tc>
          <w:tcPr>
            <w:tcW w:type="dxa" w:w="2340"/>
          </w:tcPr>
          <w:p>
            <w:pPr>
              <w:spacing w:after="0"/>
              <w:jc w:val="right"/>
            </w:pPr>
            <w:r>
              <w:rPr>
                <w:sz w:val="16"/>
              </w:rPr>
              <w:t>1 total; 0 since its plan</w:t>
            </w:r>
          </w:p>
        </w:tc>
        <w:tc>
          <w:tcPr>
            <w:tcW w:type="dxa" w:w="2587"/>
          </w:tcPr>
          <w:p>
            <w:pPr>
              <w:spacing w:after="0"/>
              <w:jc w:val="left"/>
            </w:pPr>
            <w:r>
              <w:rPr>
                <w:sz w:val="16"/>
              </w:rPr>
              <w:t>Includes $418,759.69 for declarations not counted as hazard incidents (DR-4482-CA).</w:t>
            </w:r>
          </w:p>
        </w:tc>
      </w:tr>
      <w:tr>
        <w:trPr>
          <w:cantSplit/>
        </w:trPr>
        <w:tc>
          <w:tcPr>
            <w:tcW w:type="dxa" w:w="1651"/>
          </w:tcPr>
          <w:p>
            <w:pPr>
              <w:spacing w:after="0"/>
              <w:jc w:val="left"/>
            </w:pPr>
            <w:r>
              <w:rPr>
                <w:sz w:val="16"/>
              </w:rPr>
              <w:t>Norwalk city</w:t>
            </w:r>
          </w:p>
        </w:tc>
        <w:tc>
          <w:tcPr>
            <w:tcW w:type="dxa" w:w="680"/>
          </w:tcPr>
          <w:p>
            <w:pPr>
              <w:spacing w:after="0"/>
              <w:jc w:val="left"/>
            </w:pPr>
            <w:r>
              <w:rPr>
                <w:sz w:val="16"/>
              </w:rPr>
              <w:t>City</w:t>
            </w:r>
          </w:p>
        </w:tc>
        <w:tc>
          <w:tcPr>
            <w:tcW w:type="dxa" w:w="2605"/>
          </w:tcPr>
          <w:p>
            <w:pPr>
              <w:spacing w:after="0"/>
              <w:jc w:val="left"/>
            </w:pPr>
            <w:r>
              <w:rPr>
                <w:sz w:val="16"/>
              </w:rPr>
              <w:t>Approved, expires 2027-01-31</w:t>
            </w:r>
          </w:p>
        </w:tc>
        <w:tc>
          <w:tcPr>
            <w:tcW w:type="dxa" w:w="2086"/>
          </w:tcPr>
          <w:p>
            <w:pPr>
              <w:spacing w:after="0"/>
              <w:jc w:val="right"/>
            </w:pPr>
            <w:r>
              <w:rPr>
                <w:sz w:val="16"/>
              </w:rPr>
              <w:t>FMA RL 0, SRL 0; any 0</w:t>
            </w:r>
          </w:p>
        </w:tc>
        <w:tc>
          <w:tcPr>
            <w:tcW w:type="dxa" w:w="2163"/>
          </w:tcPr>
          <w:p>
            <w:pPr>
              <w:spacing w:after="0"/>
              <w:jc w:val="right"/>
            </w:pPr>
            <w:r>
              <w:rPr>
                <w:sz w:val="16"/>
              </w:rPr>
              <w:t>$118,398.14</w:t>
            </w:r>
          </w:p>
        </w:tc>
        <w:tc>
          <w:tcPr>
            <w:tcW w:type="dxa" w:w="2340"/>
          </w:tcPr>
          <w:p>
            <w:pPr>
              <w:spacing w:after="0"/>
              <w:jc w:val="right"/>
            </w:pPr>
            <w:r>
              <w:rPr>
                <w:sz w:val="16"/>
              </w:rPr>
              <w:t>2 total; 0 since its plan</w:t>
            </w:r>
          </w:p>
        </w:tc>
        <w:tc>
          <w:tcPr>
            <w:tcW w:type="dxa" w:w="2587"/>
          </w:tcPr>
          <w:p>
            <w:pPr>
              <w:spacing w:after="0"/>
              <w:jc w:val="left"/>
            </w:pPr>
            <w:r>
              <w:rPr>
                <w:sz w:val="16"/>
              </w:rPr>
              <w:t>Includes $15,861.67 for declarations not counted as hazard incidents (DR-4482-CA).</w:t>
            </w:r>
          </w:p>
        </w:tc>
      </w:tr>
      <w:tr>
        <w:trPr>
          <w:cantSplit/>
        </w:trPr>
        <w:tc>
          <w:tcPr>
            <w:tcW w:type="dxa" w:w="1651"/>
          </w:tcPr>
          <w:p>
            <w:pPr>
              <w:spacing w:after="0"/>
              <w:jc w:val="left"/>
            </w:pPr>
            <w:r>
              <w:rPr>
                <w:sz w:val="16"/>
              </w:rPr>
              <w:t>Palmdale city</w:t>
            </w:r>
          </w:p>
        </w:tc>
        <w:tc>
          <w:tcPr>
            <w:tcW w:type="dxa" w:w="680"/>
          </w:tcPr>
          <w:p>
            <w:pPr>
              <w:spacing w:after="0"/>
              <w:jc w:val="left"/>
            </w:pPr>
            <w:r>
              <w:rPr>
                <w:sz w:val="16"/>
              </w:rPr>
              <w:t>City</w:t>
            </w:r>
          </w:p>
        </w:tc>
        <w:tc>
          <w:tcPr>
            <w:tcW w:type="dxa" w:w="2605"/>
          </w:tcPr>
          <w:p>
            <w:pPr>
              <w:spacing w:after="0"/>
              <w:jc w:val="left"/>
            </w:pPr>
            <w:r>
              <w:rPr>
                <w:sz w:val="16"/>
              </w:rPr>
              <w:t>Approved, expires 2027-11-17</w:t>
            </w:r>
          </w:p>
        </w:tc>
        <w:tc>
          <w:tcPr>
            <w:tcW w:type="dxa" w:w="2086"/>
          </w:tcPr>
          <w:p>
            <w:pPr>
              <w:spacing w:after="0"/>
              <w:jc w:val="right"/>
            </w:pPr>
            <w:r>
              <w:rPr>
                <w:sz w:val="16"/>
              </w:rPr>
              <w:t>FMA RL 0, SRL 0; any 0</w:t>
            </w:r>
          </w:p>
        </w:tc>
        <w:tc>
          <w:tcPr>
            <w:tcW w:type="dxa" w:w="2163"/>
          </w:tcPr>
          <w:p>
            <w:pPr>
              <w:spacing w:after="0"/>
              <w:jc w:val="right"/>
            </w:pPr>
            <w:r>
              <w:rPr>
                <w:sz w:val="16"/>
              </w:rPr>
              <w:t>$1,565,261.28</w:t>
            </w:r>
          </w:p>
        </w:tc>
        <w:tc>
          <w:tcPr>
            <w:tcW w:type="dxa" w:w="2340"/>
          </w:tcPr>
          <w:p>
            <w:pPr>
              <w:spacing w:after="0"/>
              <w:jc w:val="right"/>
            </w:pPr>
            <w:r>
              <w:rPr>
                <w:sz w:val="16"/>
              </w:rPr>
              <w:t>17 total; 2 since its plan</w:t>
            </w:r>
          </w:p>
        </w:tc>
        <w:tc>
          <w:tcPr>
            <w:tcW w:type="dxa" w:w="2587"/>
          </w:tcPr>
          <w:p>
            <w:pPr>
              <w:spacing w:after="0"/>
              <w:jc w:val="left"/>
            </w:pPr>
          </w:p>
        </w:tc>
      </w:tr>
      <w:tr>
        <w:trPr>
          <w:cantSplit/>
        </w:trPr>
        <w:tc>
          <w:tcPr>
            <w:tcW w:type="dxa" w:w="1651"/>
          </w:tcPr>
          <w:p>
            <w:pPr>
              <w:spacing w:after="0"/>
              <w:jc w:val="left"/>
            </w:pPr>
            <w:r>
              <w:rPr>
                <w:sz w:val="16"/>
              </w:rPr>
              <w:t>Palos Verdes Estates city</w:t>
            </w:r>
          </w:p>
        </w:tc>
        <w:tc>
          <w:tcPr>
            <w:tcW w:type="dxa" w:w="680"/>
          </w:tcPr>
          <w:p>
            <w:pPr>
              <w:spacing w:after="0"/>
              <w:jc w:val="left"/>
            </w:pPr>
            <w:r>
              <w:rPr>
                <w:sz w:val="16"/>
              </w:rPr>
              <w:t>City</w:t>
            </w:r>
          </w:p>
        </w:tc>
        <w:tc>
          <w:tcPr>
            <w:tcW w:type="dxa" w:w="2605"/>
          </w:tcPr>
          <w:p>
            <w:pPr>
              <w:spacing w:after="0"/>
              <w:jc w:val="left"/>
            </w:pPr>
            <w:r>
              <w:rPr>
                <w:sz w:val="16"/>
              </w:rPr>
              <w:t>Approved, expires 2031-06-11</w:t>
            </w:r>
          </w:p>
        </w:tc>
        <w:tc>
          <w:tcPr>
            <w:tcW w:type="dxa" w:w="2086"/>
          </w:tcPr>
          <w:p>
            <w:pPr>
              <w:spacing w:after="0"/>
              <w:jc w:val="right"/>
            </w:pPr>
            <w:r>
              <w:rPr>
                <w:sz w:val="16"/>
              </w:rPr>
              <w:t>FMA RL 0, SRL 0; any 2</w:t>
            </w:r>
          </w:p>
        </w:tc>
        <w:tc>
          <w:tcPr>
            <w:tcW w:type="dxa" w:w="2163"/>
          </w:tcPr>
          <w:p>
            <w:pPr>
              <w:spacing w:after="0"/>
              <w:jc w:val="right"/>
            </w:pPr>
            <w:r>
              <w:rPr>
                <w:sz w:val="16"/>
              </w:rPr>
              <w:t>$73,285.10</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Paramount city</w:t>
            </w:r>
          </w:p>
        </w:tc>
        <w:tc>
          <w:tcPr>
            <w:tcW w:type="dxa" w:w="680"/>
          </w:tcPr>
          <w:p>
            <w:pPr>
              <w:spacing w:after="0"/>
              <w:jc w:val="left"/>
            </w:pPr>
            <w:r>
              <w:rPr>
                <w:sz w:val="16"/>
              </w:rPr>
              <w:t>City</w:t>
            </w:r>
          </w:p>
        </w:tc>
        <w:tc>
          <w:tcPr>
            <w:tcW w:type="dxa" w:w="2605"/>
          </w:tcPr>
          <w:p>
            <w:pPr>
              <w:spacing w:after="0"/>
              <w:jc w:val="left"/>
            </w:pPr>
            <w:r>
              <w:rPr>
                <w:sz w:val="16"/>
              </w:rPr>
              <w:t>Approved, expires 2028-04-17</w:t>
            </w:r>
          </w:p>
        </w:tc>
        <w:tc>
          <w:tcPr>
            <w:tcW w:type="dxa" w:w="2086"/>
          </w:tcPr>
          <w:p>
            <w:pPr>
              <w:spacing w:after="0"/>
              <w:jc w:val="right"/>
            </w:pPr>
            <w:r>
              <w:rPr>
                <w:sz w:val="16"/>
              </w:rPr>
              <w:t>FMA RL 0, SRL 0; any 1</w:t>
            </w:r>
          </w:p>
        </w:tc>
        <w:tc>
          <w:tcPr>
            <w:tcW w:type="dxa" w:w="2163"/>
          </w:tcPr>
          <w:p>
            <w:pPr>
              <w:spacing w:after="0"/>
              <w:jc w:val="right"/>
            </w:pPr>
            <w:r>
              <w:rPr>
                <w:sz w:val="16"/>
              </w:rPr>
              <w:t>$9,100</w:t>
            </w:r>
          </w:p>
        </w:tc>
        <w:tc>
          <w:tcPr>
            <w:tcW w:type="dxa" w:w="2340"/>
          </w:tcPr>
          <w:p>
            <w:pPr>
              <w:spacing w:after="0"/>
              <w:jc w:val="right"/>
            </w:pPr>
            <w:r>
              <w:rPr>
                <w:sz w:val="16"/>
              </w:rPr>
              <w:t>4 total; 3 since its plan</w:t>
            </w:r>
          </w:p>
        </w:tc>
        <w:tc>
          <w:tcPr>
            <w:tcW w:type="dxa" w:w="2587"/>
          </w:tcPr>
          <w:p>
            <w:pPr>
              <w:spacing w:after="0"/>
              <w:jc w:val="left"/>
            </w:pPr>
            <w:r>
              <w:rPr>
                <w:sz w:val="16"/>
              </w:rPr>
              <w:t>Includes $9,100 for declarations not counted as hazard incidents (DR-4482-CA).</w:t>
            </w:r>
          </w:p>
        </w:tc>
      </w:tr>
      <w:tr>
        <w:trPr>
          <w:cantSplit/>
        </w:trPr>
        <w:tc>
          <w:tcPr>
            <w:tcW w:type="dxa" w:w="1651"/>
          </w:tcPr>
          <w:p>
            <w:pPr>
              <w:spacing w:after="0"/>
              <w:jc w:val="left"/>
            </w:pPr>
            <w:r>
              <w:rPr>
                <w:sz w:val="16"/>
              </w:rPr>
              <w:t>Pasadena city</w:t>
            </w:r>
          </w:p>
        </w:tc>
        <w:tc>
          <w:tcPr>
            <w:tcW w:type="dxa" w:w="680"/>
          </w:tcPr>
          <w:p>
            <w:pPr>
              <w:spacing w:after="0"/>
              <w:jc w:val="left"/>
            </w:pPr>
            <w:r>
              <w:rPr>
                <w:sz w:val="16"/>
              </w:rPr>
              <w:t>City</w:t>
            </w:r>
          </w:p>
        </w:tc>
        <w:tc>
          <w:tcPr>
            <w:tcW w:type="dxa" w:w="2605"/>
          </w:tcPr>
          <w:p>
            <w:pPr>
              <w:spacing w:after="0"/>
              <w:jc w:val="left"/>
            </w:pPr>
            <w:r>
              <w:rPr>
                <w:sz w:val="16"/>
              </w:rPr>
              <w:t>Approved, expires 2031-02-01</w:t>
            </w:r>
          </w:p>
        </w:tc>
        <w:tc>
          <w:tcPr>
            <w:tcW w:type="dxa" w:w="2086"/>
          </w:tcPr>
          <w:p>
            <w:pPr>
              <w:spacing w:after="0"/>
              <w:jc w:val="right"/>
            </w:pPr>
            <w:r>
              <w:rPr>
                <w:sz w:val="16"/>
              </w:rPr>
              <w:t>FMA RL 0, SRL 0; any 3</w:t>
            </w:r>
          </w:p>
        </w:tc>
        <w:tc>
          <w:tcPr>
            <w:tcW w:type="dxa" w:w="2163"/>
          </w:tcPr>
          <w:p>
            <w:pPr>
              <w:spacing w:after="0"/>
              <w:jc w:val="right"/>
            </w:pPr>
            <w:r>
              <w:rPr>
                <w:sz w:val="16"/>
              </w:rPr>
              <w:t>$11,379,418.32</w:t>
            </w:r>
          </w:p>
        </w:tc>
        <w:tc>
          <w:tcPr>
            <w:tcW w:type="dxa" w:w="2340"/>
          </w:tcPr>
          <w:p>
            <w:pPr>
              <w:spacing w:after="0"/>
              <w:jc w:val="right"/>
            </w:pPr>
            <w:r>
              <w:rPr>
                <w:sz w:val="16"/>
              </w:rPr>
              <w:t>2 total; 0 since its plan</w:t>
            </w:r>
          </w:p>
        </w:tc>
        <w:tc>
          <w:tcPr>
            <w:tcW w:type="dxa" w:w="2587"/>
          </w:tcPr>
          <w:p>
            <w:pPr>
              <w:spacing w:after="0"/>
              <w:jc w:val="left"/>
            </w:pPr>
            <w:r>
              <w:rPr>
                <w:sz w:val="16"/>
              </w:rPr>
              <w:t>Includes $8,566,342.66 for declarations not counted as hazard incidents (DR-4482-CA).</w:t>
            </w:r>
          </w:p>
        </w:tc>
      </w:tr>
      <w:tr>
        <w:trPr>
          <w:cantSplit/>
        </w:trPr>
        <w:tc>
          <w:tcPr>
            <w:tcW w:type="dxa" w:w="1651"/>
          </w:tcPr>
          <w:p>
            <w:pPr>
              <w:spacing w:after="0"/>
              <w:jc w:val="left"/>
            </w:pPr>
            <w:r>
              <w:rPr>
                <w:sz w:val="16"/>
              </w:rPr>
              <w:t>Pico Rivera city</w:t>
            </w:r>
          </w:p>
        </w:tc>
        <w:tc>
          <w:tcPr>
            <w:tcW w:type="dxa" w:w="680"/>
          </w:tcPr>
          <w:p>
            <w:pPr>
              <w:spacing w:after="0"/>
              <w:jc w:val="left"/>
            </w:pPr>
            <w:r>
              <w:rPr>
                <w:sz w:val="16"/>
              </w:rPr>
              <w:t>City</w:t>
            </w:r>
          </w:p>
        </w:tc>
        <w:tc>
          <w:tcPr>
            <w:tcW w:type="dxa" w:w="2605"/>
          </w:tcPr>
          <w:p>
            <w:pPr>
              <w:spacing w:after="0"/>
              <w:jc w:val="left"/>
            </w:pPr>
            <w:r>
              <w:rPr>
                <w:sz w:val="16"/>
              </w:rPr>
              <w:t>Approved, expires 2030-11-18</w:t>
            </w:r>
          </w:p>
        </w:tc>
        <w:tc>
          <w:tcPr>
            <w:tcW w:type="dxa" w:w="2086"/>
          </w:tcPr>
          <w:p>
            <w:pPr>
              <w:spacing w:after="0"/>
              <w:jc w:val="right"/>
            </w:pPr>
            <w:r>
              <w:rPr>
                <w:sz w:val="16"/>
              </w:rPr>
              <w:t>FMA RL 0, SRL 0; any 1</w:t>
            </w:r>
          </w:p>
        </w:tc>
        <w:tc>
          <w:tcPr>
            <w:tcW w:type="dxa" w:w="2163"/>
          </w:tcPr>
          <w:p>
            <w:pPr>
              <w:spacing w:after="0"/>
              <w:jc w:val="right"/>
            </w:pPr>
            <w:r>
              <w:rPr>
                <w:sz w:val="16"/>
              </w:rPr>
              <w:t>$149,940.74</w:t>
            </w:r>
          </w:p>
        </w:tc>
        <w:tc>
          <w:tcPr>
            <w:tcW w:type="dxa" w:w="2340"/>
          </w:tcPr>
          <w:p>
            <w:pPr>
              <w:spacing w:after="0"/>
              <w:jc w:val="right"/>
            </w:pPr>
            <w:r>
              <w:rPr>
                <w:sz w:val="16"/>
              </w:rPr>
              <w:t>0 total; 0 since its plan</w:t>
            </w:r>
          </w:p>
        </w:tc>
        <w:tc>
          <w:tcPr>
            <w:tcW w:type="dxa" w:w="2587"/>
          </w:tcPr>
          <w:p>
            <w:pPr>
              <w:spacing w:after="0"/>
              <w:jc w:val="left"/>
            </w:pPr>
            <w:r>
              <w:rPr>
                <w:sz w:val="16"/>
              </w:rPr>
              <w:t>Includes $39,025.19 for declarations not counted as hazard incidents (DR-4482-CA).</w:t>
            </w:r>
          </w:p>
        </w:tc>
      </w:tr>
      <w:tr>
        <w:trPr>
          <w:cantSplit/>
        </w:trPr>
        <w:tc>
          <w:tcPr>
            <w:tcW w:type="dxa" w:w="1651"/>
          </w:tcPr>
          <w:p>
            <w:pPr>
              <w:spacing w:after="0"/>
              <w:jc w:val="left"/>
            </w:pPr>
            <w:r>
              <w:rPr>
                <w:sz w:val="16"/>
              </w:rPr>
              <w:t>Pomona city</w:t>
            </w:r>
          </w:p>
        </w:tc>
        <w:tc>
          <w:tcPr>
            <w:tcW w:type="dxa" w:w="680"/>
          </w:tcPr>
          <w:p>
            <w:pPr>
              <w:spacing w:after="0"/>
              <w:jc w:val="left"/>
            </w:pPr>
            <w:r>
              <w:rPr>
                <w:sz w:val="16"/>
              </w:rPr>
              <w:t>City</w:t>
            </w:r>
          </w:p>
        </w:tc>
        <w:tc>
          <w:tcPr>
            <w:tcW w:type="dxa" w:w="2605"/>
          </w:tcPr>
          <w:p>
            <w:pPr>
              <w:spacing w:after="0"/>
              <w:jc w:val="left"/>
            </w:pPr>
            <w:r>
              <w:rPr>
                <w:sz w:val="16"/>
              </w:rPr>
              <w:t>Approved, expires 2028-03-07</w:t>
            </w:r>
          </w:p>
        </w:tc>
        <w:tc>
          <w:tcPr>
            <w:tcW w:type="dxa" w:w="2086"/>
          </w:tcPr>
          <w:p>
            <w:pPr>
              <w:spacing w:after="0"/>
              <w:jc w:val="right"/>
            </w:pPr>
            <w:r>
              <w:rPr>
                <w:sz w:val="16"/>
              </w:rPr>
              <w:t>FMA RL 0, SRL 0; any 0</w:t>
            </w:r>
          </w:p>
        </w:tc>
        <w:tc>
          <w:tcPr>
            <w:tcW w:type="dxa" w:w="2163"/>
          </w:tcPr>
          <w:p>
            <w:pPr>
              <w:spacing w:after="0"/>
              <w:jc w:val="right"/>
            </w:pPr>
            <w:r>
              <w:rPr>
                <w:sz w:val="16"/>
              </w:rPr>
              <w:t>$3,064.42</w:t>
            </w:r>
          </w:p>
        </w:tc>
        <w:tc>
          <w:tcPr>
            <w:tcW w:type="dxa" w:w="2340"/>
          </w:tcPr>
          <w:p>
            <w:pPr>
              <w:spacing w:after="0"/>
              <w:jc w:val="right"/>
            </w:pPr>
            <w:r>
              <w:rPr>
                <w:sz w:val="16"/>
              </w:rPr>
              <w:t>2 total; 0 since its plan</w:t>
            </w:r>
          </w:p>
        </w:tc>
        <w:tc>
          <w:tcPr>
            <w:tcW w:type="dxa" w:w="2587"/>
          </w:tcPr>
          <w:p>
            <w:pPr>
              <w:spacing w:after="0"/>
              <w:jc w:val="left"/>
            </w:pPr>
          </w:p>
        </w:tc>
      </w:tr>
      <w:tr>
        <w:trPr>
          <w:cantSplit/>
        </w:trPr>
        <w:tc>
          <w:tcPr>
            <w:tcW w:type="dxa" w:w="1651"/>
          </w:tcPr>
          <w:p>
            <w:pPr>
              <w:spacing w:after="0"/>
              <w:jc w:val="left"/>
            </w:pPr>
            <w:r>
              <w:rPr>
                <w:sz w:val="16"/>
              </w:rPr>
              <w:t>Rancho Palos Verdes city</w:t>
            </w:r>
          </w:p>
        </w:tc>
        <w:tc>
          <w:tcPr>
            <w:tcW w:type="dxa" w:w="680"/>
          </w:tcPr>
          <w:p>
            <w:pPr>
              <w:spacing w:after="0"/>
              <w:jc w:val="left"/>
            </w:pPr>
            <w:r>
              <w:rPr>
                <w:sz w:val="16"/>
              </w:rPr>
              <w:t>City</w:t>
            </w:r>
          </w:p>
        </w:tc>
        <w:tc>
          <w:tcPr>
            <w:tcW w:type="dxa" w:w="2605"/>
          </w:tcPr>
          <w:p>
            <w:pPr>
              <w:spacing w:after="0"/>
              <w:jc w:val="left"/>
            </w:pPr>
            <w:r>
              <w:rPr>
                <w:sz w:val="16"/>
              </w:rPr>
              <w:t>Approved, expires 2031-06-11</w:t>
            </w:r>
          </w:p>
        </w:tc>
        <w:tc>
          <w:tcPr>
            <w:tcW w:type="dxa" w:w="2086"/>
          </w:tcPr>
          <w:p>
            <w:pPr>
              <w:spacing w:after="0"/>
              <w:jc w:val="right"/>
            </w:pPr>
            <w:r>
              <w:rPr>
                <w:sz w:val="16"/>
              </w:rPr>
              <w:t>FMA RL 0, SRL 0; any 0</w:t>
            </w:r>
          </w:p>
        </w:tc>
        <w:tc>
          <w:tcPr>
            <w:tcW w:type="dxa" w:w="2163"/>
          </w:tcPr>
          <w:p>
            <w:pPr>
              <w:spacing w:after="0"/>
              <w:jc w:val="right"/>
            </w:pPr>
            <w:r>
              <w:rPr>
                <w:sz w:val="16"/>
              </w:rPr>
              <w:t>$1,431,867.61</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Redondo Beach city</w:t>
            </w:r>
          </w:p>
        </w:tc>
        <w:tc>
          <w:tcPr>
            <w:tcW w:type="dxa" w:w="680"/>
          </w:tcPr>
          <w:p>
            <w:pPr>
              <w:spacing w:after="0"/>
              <w:jc w:val="left"/>
            </w:pPr>
            <w:r>
              <w:rPr>
                <w:sz w:val="16"/>
              </w:rPr>
              <w:t>City</w:t>
            </w:r>
          </w:p>
        </w:tc>
        <w:tc>
          <w:tcPr>
            <w:tcW w:type="dxa" w:w="2605"/>
          </w:tcPr>
          <w:p>
            <w:pPr>
              <w:spacing w:after="0"/>
              <w:jc w:val="left"/>
            </w:pPr>
            <w:r>
              <w:rPr>
                <w:sz w:val="16"/>
              </w:rPr>
              <w:t>Expired on 2025-09-10</w:t>
            </w:r>
          </w:p>
        </w:tc>
        <w:tc>
          <w:tcPr>
            <w:tcW w:type="dxa" w:w="2086"/>
          </w:tcPr>
          <w:p>
            <w:pPr>
              <w:spacing w:after="0"/>
              <w:jc w:val="right"/>
            </w:pPr>
            <w:r>
              <w:rPr>
                <w:sz w:val="16"/>
              </w:rPr>
              <w:t>FMA RL 0, SRL 0; any 3</w:t>
            </w:r>
          </w:p>
        </w:tc>
        <w:tc>
          <w:tcPr>
            <w:tcW w:type="dxa" w:w="2163"/>
          </w:tcPr>
          <w:p>
            <w:pPr>
              <w:spacing w:after="0"/>
              <w:jc w:val="right"/>
            </w:pPr>
            <w:r>
              <w:rPr>
                <w:sz w:val="16"/>
              </w:rPr>
              <w:t>$23,125.74</w:t>
            </w:r>
          </w:p>
        </w:tc>
        <w:tc>
          <w:tcPr>
            <w:tcW w:type="dxa" w:w="2340"/>
          </w:tcPr>
          <w:p>
            <w:pPr>
              <w:spacing w:after="0"/>
              <w:jc w:val="right"/>
            </w:pPr>
            <w:r>
              <w:rPr>
                <w:sz w:val="16"/>
              </w:rPr>
              <w:t>1 total; 0 since its plan</w:t>
            </w:r>
          </w:p>
        </w:tc>
        <w:tc>
          <w:tcPr>
            <w:tcW w:type="dxa" w:w="2587"/>
          </w:tcPr>
          <w:p>
            <w:pPr>
              <w:spacing w:after="0"/>
              <w:jc w:val="left"/>
            </w:pPr>
          </w:p>
        </w:tc>
      </w:tr>
      <w:tr>
        <w:trPr>
          <w:cantSplit/>
        </w:trPr>
        <w:tc>
          <w:tcPr>
            <w:tcW w:type="dxa" w:w="1651"/>
          </w:tcPr>
          <w:p>
            <w:pPr>
              <w:spacing w:after="0"/>
              <w:jc w:val="left"/>
            </w:pPr>
            <w:r>
              <w:rPr>
                <w:sz w:val="16"/>
              </w:rPr>
              <w:t>Rolling Hills city</w:t>
            </w:r>
          </w:p>
        </w:tc>
        <w:tc>
          <w:tcPr>
            <w:tcW w:type="dxa" w:w="680"/>
          </w:tcPr>
          <w:p>
            <w:pPr>
              <w:spacing w:after="0"/>
              <w:jc w:val="left"/>
            </w:pPr>
            <w:r>
              <w:rPr>
                <w:sz w:val="16"/>
              </w:rPr>
              <w:t>City</w:t>
            </w:r>
          </w:p>
        </w:tc>
        <w:tc>
          <w:tcPr>
            <w:tcW w:type="dxa" w:w="2605"/>
          </w:tcPr>
          <w:p>
            <w:pPr>
              <w:spacing w:after="0"/>
              <w:jc w:val="left"/>
            </w:pPr>
            <w:r>
              <w:rPr>
                <w:sz w:val="16"/>
              </w:rPr>
              <w:t>Approved, expires 2031-06-11</w:t>
            </w:r>
          </w:p>
        </w:tc>
        <w:tc>
          <w:tcPr>
            <w:tcW w:type="dxa" w:w="2086"/>
          </w:tcPr>
          <w:p>
            <w:pPr>
              <w:spacing w:after="0"/>
              <w:jc w:val="right"/>
            </w:pPr>
            <w:r>
              <w:rPr>
                <w:sz w:val="16"/>
              </w:rPr>
              <w:t>FMA RL 0, SRL 0; any 0</w:t>
            </w:r>
          </w:p>
        </w:tc>
        <w:tc>
          <w:tcPr>
            <w:tcW w:type="dxa" w:w="2163"/>
          </w:tcPr>
          <w:p>
            <w:pPr>
              <w:spacing w:after="0"/>
              <w:jc w:val="right"/>
            </w:pPr>
            <w:r>
              <w:rPr>
                <w:sz w:val="16"/>
              </w:rPr>
              <w:t>$49,596.25</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Rolling Hills Estates city</w:t>
            </w:r>
          </w:p>
        </w:tc>
        <w:tc>
          <w:tcPr>
            <w:tcW w:type="dxa" w:w="680"/>
          </w:tcPr>
          <w:p>
            <w:pPr>
              <w:spacing w:after="0"/>
              <w:jc w:val="left"/>
            </w:pPr>
            <w:r>
              <w:rPr>
                <w:sz w:val="16"/>
              </w:rPr>
              <w:t>City</w:t>
            </w:r>
          </w:p>
        </w:tc>
        <w:tc>
          <w:tcPr>
            <w:tcW w:type="dxa" w:w="2605"/>
          </w:tcPr>
          <w:p>
            <w:pPr>
              <w:spacing w:after="0"/>
              <w:jc w:val="left"/>
            </w:pPr>
            <w:r>
              <w:rPr>
                <w:sz w:val="16"/>
              </w:rPr>
              <w:t>Approved, expires 2031-06-11</w:t>
            </w:r>
          </w:p>
        </w:tc>
        <w:tc>
          <w:tcPr>
            <w:tcW w:type="dxa" w:w="2086"/>
          </w:tcPr>
          <w:p>
            <w:pPr>
              <w:spacing w:after="0"/>
              <w:jc w:val="right"/>
            </w:pPr>
            <w:r>
              <w:rPr>
                <w:sz w:val="16"/>
              </w:rPr>
              <w:t>FMA RL 0, SRL 0; any 0</w:t>
            </w:r>
          </w:p>
        </w:tc>
        <w:tc>
          <w:tcPr>
            <w:tcW w:type="dxa" w:w="2163"/>
          </w:tcPr>
          <w:p>
            <w:pPr>
              <w:spacing w:after="0"/>
              <w:jc w:val="right"/>
            </w:pPr>
            <w:r>
              <w:rPr>
                <w:sz w:val="16"/>
              </w:rPr>
              <w:t>$294,784.61</w:t>
            </w:r>
          </w:p>
        </w:tc>
        <w:tc>
          <w:tcPr>
            <w:tcW w:type="dxa" w:w="2340"/>
          </w:tcPr>
          <w:p>
            <w:pPr>
              <w:spacing w:after="0"/>
              <w:jc w:val="right"/>
            </w:pPr>
            <w:r>
              <w:rPr>
                <w:sz w:val="16"/>
              </w:rPr>
              <w:t>0 total; 0 since its plan</w:t>
            </w:r>
          </w:p>
        </w:tc>
        <w:tc>
          <w:tcPr>
            <w:tcW w:type="dxa" w:w="2587"/>
          </w:tcPr>
          <w:p>
            <w:pPr>
              <w:spacing w:after="0"/>
              <w:jc w:val="left"/>
            </w:pPr>
            <w:r>
              <w:rPr>
                <w:sz w:val="16"/>
              </w:rPr>
              <w:t>Includes $13,449.74 for declarations not counted as hazard incidents (DR-4482-CA).</w:t>
            </w:r>
          </w:p>
        </w:tc>
      </w:tr>
      <w:tr>
        <w:trPr>
          <w:cantSplit/>
        </w:trPr>
        <w:tc>
          <w:tcPr>
            <w:tcW w:type="dxa" w:w="1651"/>
          </w:tcPr>
          <w:p>
            <w:pPr>
              <w:spacing w:after="0"/>
              <w:jc w:val="left"/>
            </w:pPr>
            <w:r>
              <w:rPr>
                <w:sz w:val="16"/>
              </w:rPr>
              <w:t>Rosemead city</w:t>
            </w:r>
          </w:p>
        </w:tc>
        <w:tc>
          <w:tcPr>
            <w:tcW w:type="dxa" w:w="680"/>
          </w:tcPr>
          <w:p>
            <w:pPr>
              <w:spacing w:after="0"/>
              <w:jc w:val="left"/>
            </w:pPr>
            <w:r>
              <w:rPr>
                <w:sz w:val="16"/>
              </w:rPr>
              <w:t>City</w:t>
            </w:r>
          </w:p>
        </w:tc>
        <w:tc>
          <w:tcPr>
            <w:tcW w:type="dxa" w:w="2605"/>
          </w:tcPr>
          <w:p>
            <w:pPr>
              <w:spacing w:after="0"/>
              <w:jc w:val="left"/>
            </w:pPr>
            <w:r>
              <w:rPr>
                <w:sz w:val="16"/>
              </w:rPr>
              <w:t>Approved, expires 2029-11-13</w:t>
            </w:r>
          </w:p>
        </w:tc>
        <w:tc>
          <w:tcPr>
            <w:tcW w:type="dxa" w:w="2086"/>
          </w:tcPr>
          <w:p>
            <w:pPr>
              <w:spacing w:after="0"/>
              <w:jc w:val="right"/>
            </w:pPr>
            <w:r>
              <w:rPr>
                <w:sz w:val="16"/>
              </w:rPr>
              <w:t>FMA RL 0, SRL 0; any 0</w:t>
            </w:r>
          </w:p>
        </w:tc>
        <w:tc>
          <w:tcPr>
            <w:tcW w:type="dxa" w:w="2163"/>
          </w:tcPr>
          <w:p>
            <w:pPr>
              <w:spacing w:after="0"/>
              <w:jc w:val="right"/>
            </w:pPr>
            <w:r>
              <w:rPr>
                <w:sz w:val="16"/>
              </w:rPr>
              <w:t>$389,114.52</w:t>
            </w:r>
          </w:p>
        </w:tc>
        <w:tc>
          <w:tcPr>
            <w:tcW w:type="dxa" w:w="2340"/>
          </w:tcPr>
          <w:p>
            <w:pPr>
              <w:spacing w:after="0"/>
              <w:jc w:val="right"/>
            </w:pPr>
            <w:r>
              <w:rPr>
                <w:sz w:val="16"/>
              </w:rPr>
              <w:t>0 total; 0 since its plan</w:t>
            </w:r>
          </w:p>
        </w:tc>
        <w:tc>
          <w:tcPr>
            <w:tcW w:type="dxa" w:w="2587"/>
          </w:tcPr>
          <w:p>
            <w:pPr>
              <w:spacing w:after="0"/>
              <w:jc w:val="left"/>
            </w:pPr>
            <w:r>
              <w:rPr>
                <w:sz w:val="16"/>
              </w:rPr>
              <w:t>Includes $282,962.67 for declarations not counted as hazard incidents (DR-4482-CA).</w:t>
            </w:r>
          </w:p>
        </w:tc>
      </w:tr>
      <w:tr>
        <w:trPr>
          <w:cantSplit/>
        </w:trPr>
        <w:tc>
          <w:tcPr>
            <w:tcW w:type="dxa" w:w="1651"/>
          </w:tcPr>
          <w:p>
            <w:pPr>
              <w:spacing w:after="0"/>
              <w:jc w:val="left"/>
            </w:pPr>
            <w:r>
              <w:rPr>
                <w:sz w:val="16"/>
              </w:rPr>
              <w:t>San Dimas city</w:t>
            </w:r>
          </w:p>
        </w:tc>
        <w:tc>
          <w:tcPr>
            <w:tcW w:type="dxa" w:w="680"/>
          </w:tcPr>
          <w:p>
            <w:pPr>
              <w:spacing w:after="0"/>
              <w:jc w:val="left"/>
            </w:pPr>
            <w:r>
              <w:rPr>
                <w:sz w:val="16"/>
              </w:rPr>
              <w:t>City</w:t>
            </w:r>
          </w:p>
        </w:tc>
        <w:tc>
          <w:tcPr>
            <w:tcW w:type="dxa" w:w="2605"/>
          </w:tcPr>
          <w:p>
            <w:pPr>
              <w:spacing w:after="0"/>
              <w:jc w:val="left"/>
            </w:pPr>
            <w:r>
              <w:rPr>
                <w:sz w:val="16"/>
              </w:rPr>
              <w:t>Expired on 2015-05-10</w:t>
            </w:r>
          </w:p>
        </w:tc>
        <w:tc>
          <w:tcPr>
            <w:tcW w:type="dxa" w:w="2086"/>
          </w:tcPr>
          <w:p>
            <w:pPr>
              <w:spacing w:after="0"/>
              <w:jc w:val="right"/>
            </w:pPr>
            <w:r>
              <w:rPr>
                <w:sz w:val="16"/>
              </w:rPr>
              <w:t>FMA RL 0, SRL 0; any 0</w:t>
            </w:r>
          </w:p>
        </w:tc>
        <w:tc>
          <w:tcPr>
            <w:tcW w:type="dxa" w:w="2163"/>
          </w:tcPr>
          <w:p>
            <w:pPr>
              <w:spacing w:after="0"/>
              <w:jc w:val="right"/>
            </w:pPr>
            <w:r>
              <w:rPr>
                <w:sz w:val="16"/>
              </w:rPr>
              <w:t>$109,866.94</w:t>
            </w:r>
          </w:p>
        </w:tc>
        <w:tc>
          <w:tcPr>
            <w:tcW w:type="dxa" w:w="2340"/>
          </w:tcPr>
          <w:p>
            <w:pPr>
              <w:spacing w:after="0"/>
              <w:jc w:val="right"/>
            </w:pPr>
            <w:r>
              <w:rPr>
                <w:sz w:val="16"/>
              </w:rPr>
              <w:t>2 total; 1 since its plan</w:t>
            </w:r>
          </w:p>
        </w:tc>
        <w:tc>
          <w:tcPr>
            <w:tcW w:type="dxa" w:w="2587"/>
          </w:tcPr>
          <w:p>
            <w:pPr>
              <w:spacing w:after="0"/>
              <w:jc w:val="left"/>
            </w:pPr>
            <w:r>
              <w:rPr>
                <w:sz w:val="16"/>
              </w:rPr>
              <w:t>Includes $22,000.01 for declarations not counted as hazard incidents (DR-4482-CA).</w:t>
            </w:r>
          </w:p>
        </w:tc>
      </w:tr>
      <w:tr>
        <w:trPr>
          <w:cantSplit/>
        </w:trPr>
        <w:tc>
          <w:tcPr>
            <w:tcW w:type="dxa" w:w="1651"/>
          </w:tcPr>
          <w:p>
            <w:pPr>
              <w:spacing w:after="0"/>
              <w:jc w:val="left"/>
            </w:pPr>
            <w:r>
              <w:rPr>
                <w:sz w:val="16"/>
              </w:rPr>
              <w:t>San Fernando city</w:t>
            </w:r>
          </w:p>
        </w:tc>
        <w:tc>
          <w:tcPr>
            <w:tcW w:type="dxa" w:w="680"/>
          </w:tcPr>
          <w:p>
            <w:pPr>
              <w:spacing w:after="0"/>
              <w:jc w:val="left"/>
            </w:pPr>
            <w:r>
              <w:rPr>
                <w:sz w:val="16"/>
              </w:rPr>
              <w:t>City</w:t>
            </w:r>
          </w:p>
        </w:tc>
        <w:tc>
          <w:tcPr>
            <w:tcW w:type="dxa" w:w="2605"/>
          </w:tcPr>
          <w:p>
            <w:pPr>
              <w:spacing w:after="0"/>
              <w:jc w:val="left"/>
            </w:pPr>
            <w:r>
              <w:rPr>
                <w:sz w:val="16"/>
              </w:rPr>
              <w:t>Approved, expires 2026-10-25</w:t>
            </w:r>
          </w:p>
        </w:tc>
        <w:tc>
          <w:tcPr>
            <w:tcW w:type="dxa" w:w="2086"/>
          </w:tcPr>
          <w:p>
            <w:pPr>
              <w:spacing w:after="0"/>
              <w:jc w:val="right"/>
            </w:pPr>
            <w:r>
              <w:rPr>
                <w:sz w:val="16"/>
              </w:rPr>
              <w:t>FMA RL 0, SRL 0; any 0</w:t>
            </w:r>
          </w:p>
        </w:tc>
        <w:tc>
          <w:tcPr>
            <w:tcW w:type="dxa" w:w="2163"/>
          </w:tcPr>
          <w:p>
            <w:pPr>
              <w:spacing w:after="0"/>
              <w:jc w:val="right"/>
            </w:pPr>
            <w:r>
              <w:rPr>
                <w:sz w:val="16"/>
              </w:rPr>
              <w:t>$49,441.53</w:t>
            </w:r>
          </w:p>
        </w:tc>
        <w:tc>
          <w:tcPr>
            <w:tcW w:type="dxa" w:w="2340"/>
          </w:tcPr>
          <w:p>
            <w:pPr>
              <w:spacing w:after="0"/>
              <w:jc w:val="right"/>
            </w:pPr>
            <w:r>
              <w:rPr>
                <w:sz w:val="16"/>
              </w:rPr>
              <w:t>3 total; 2 since its plan</w:t>
            </w:r>
          </w:p>
        </w:tc>
        <w:tc>
          <w:tcPr>
            <w:tcW w:type="dxa" w:w="2587"/>
          </w:tcPr>
          <w:p>
            <w:pPr>
              <w:spacing w:after="0"/>
              <w:jc w:val="left"/>
            </w:pPr>
          </w:p>
        </w:tc>
      </w:tr>
      <w:tr>
        <w:trPr>
          <w:cantSplit/>
        </w:trPr>
        <w:tc>
          <w:tcPr>
            <w:tcW w:type="dxa" w:w="1651"/>
          </w:tcPr>
          <w:p>
            <w:pPr>
              <w:spacing w:after="0"/>
              <w:jc w:val="left"/>
            </w:pPr>
            <w:r>
              <w:rPr>
                <w:sz w:val="16"/>
              </w:rPr>
              <w:t>San Marino city</w:t>
            </w:r>
          </w:p>
        </w:tc>
        <w:tc>
          <w:tcPr>
            <w:tcW w:type="dxa" w:w="680"/>
          </w:tcPr>
          <w:p>
            <w:pPr>
              <w:spacing w:after="0"/>
              <w:jc w:val="left"/>
            </w:pPr>
            <w:r>
              <w:rPr>
                <w:sz w:val="16"/>
              </w:rPr>
              <w:t>City</w:t>
            </w:r>
          </w:p>
        </w:tc>
        <w:tc>
          <w:tcPr>
            <w:tcW w:type="dxa" w:w="2605"/>
          </w:tcPr>
          <w:p>
            <w:pPr>
              <w:spacing w:after="0"/>
              <w:jc w:val="left"/>
            </w:pPr>
            <w:r>
              <w:rPr>
                <w:sz w:val="16"/>
              </w:rPr>
              <w:t>Approved, expires 2030-04-14</w:t>
            </w:r>
          </w:p>
        </w:tc>
        <w:tc>
          <w:tcPr>
            <w:tcW w:type="dxa" w:w="2086"/>
          </w:tcPr>
          <w:p>
            <w:pPr>
              <w:spacing w:after="0"/>
              <w:jc w:val="right"/>
            </w:pPr>
            <w:r>
              <w:rPr>
                <w:sz w:val="16"/>
              </w:rPr>
              <w:t>FMA RL 0, SRL 0; any 0</w:t>
            </w:r>
          </w:p>
        </w:tc>
        <w:tc>
          <w:tcPr>
            <w:tcW w:type="dxa" w:w="2163"/>
          </w:tcPr>
          <w:p>
            <w:pPr>
              <w:spacing w:after="0"/>
              <w:jc w:val="right"/>
            </w:pPr>
            <w:r>
              <w:rPr>
                <w:sz w:val="16"/>
              </w:rPr>
              <w:t>$93,040.80</w:t>
            </w:r>
          </w:p>
        </w:tc>
        <w:tc>
          <w:tcPr>
            <w:tcW w:type="dxa" w:w="2340"/>
          </w:tcPr>
          <w:p>
            <w:pPr>
              <w:spacing w:after="0"/>
              <w:jc w:val="right"/>
            </w:pPr>
            <w:r>
              <w:rPr>
                <w:sz w:val="16"/>
              </w:rPr>
              <w:t>0 total; 0 since its plan</w:t>
            </w:r>
          </w:p>
        </w:tc>
        <w:tc>
          <w:tcPr>
            <w:tcW w:type="dxa" w:w="2587"/>
          </w:tcPr>
          <w:p>
            <w:pPr>
              <w:spacing w:after="0"/>
              <w:jc w:val="left"/>
            </w:pPr>
            <w:r>
              <w:rPr>
                <w:sz w:val="16"/>
              </w:rPr>
              <w:t>Includes $74,264.96 for declarations not counted as hazard incidents (DR-4482-CA).</w:t>
            </w:r>
          </w:p>
        </w:tc>
      </w:tr>
      <w:tr>
        <w:trPr>
          <w:cantSplit/>
        </w:trPr>
        <w:tc>
          <w:tcPr>
            <w:tcW w:type="dxa" w:w="1651"/>
          </w:tcPr>
          <w:p>
            <w:pPr>
              <w:spacing w:after="0"/>
              <w:jc w:val="left"/>
            </w:pPr>
            <w:r>
              <w:rPr>
                <w:sz w:val="16"/>
              </w:rPr>
              <w:t>Santa Clarita city</w:t>
            </w:r>
          </w:p>
        </w:tc>
        <w:tc>
          <w:tcPr>
            <w:tcW w:type="dxa" w:w="680"/>
          </w:tcPr>
          <w:p>
            <w:pPr>
              <w:spacing w:after="0"/>
              <w:jc w:val="left"/>
            </w:pPr>
            <w:r>
              <w:rPr>
                <w:sz w:val="16"/>
              </w:rPr>
              <w:t>City</w:t>
            </w:r>
          </w:p>
        </w:tc>
        <w:tc>
          <w:tcPr>
            <w:tcW w:type="dxa" w:w="2605"/>
          </w:tcPr>
          <w:p>
            <w:pPr>
              <w:spacing w:after="0"/>
              <w:jc w:val="left"/>
            </w:pPr>
            <w:r>
              <w:rPr>
                <w:sz w:val="16"/>
              </w:rPr>
              <w:t>Approved, expires 2026-11-11</w:t>
            </w:r>
          </w:p>
        </w:tc>
        <w:tc>
          <w:tcPr>
            <w:tcW w:type="dxa" w:w="2086"/>
          </w:tcPr>
          <w:p>
            <w:pPr>
              <w:spacing w:after="0"/>
              <w:jc w:val="right"/>
            </w:pPr>
            <w:r>
              <w:rPr>
                <w:sz w:val="16"/>
              </w:rPr>
              <w:t>FMA RL 0, SRL 0; any 1</w:t>
            </w:r>
          </w:p>
        </w:tc>
        <w:tc>
          <w:tcPr>
            <w:tcW w:type="dxa" w:w="2163"/>
          </w:tcPr>
          <w:p>
            <w:pPr>
              <w:spacing w:after="0"/>
              <w:jc w:val="right"/>
            </w:pPr>
            <w:r>
              <w:rPr>
                <w:sz w:val="16"/>
              </w:rPr>
              <w:t>$2,339,581.83</w:t>
            </w:r>
          </w:p>
        </w:tc>
        <w:tc>
          <w:tcPr>
            <w:tcW w:type="dxa" w:w="2340"/>
          </w:tcPr>
          <w:p>
            <w:pPr>
              <w:spacing w:after="0"/>
              <w:jc w:val="right"/>
            </w:pPr>
            <w:r>
              <w:rPr>
                <w:sz w:val="16"/>
              </w:rPr>
              <w:t>0 total; 0 since its plan</w:t>
            </w:r>
          </w:p>
        </w:tc>
        <w:tc>
          <w:tcPr>
            <w:tcW w:type="dxa" w:w="2587"/>
          </w:tcPr>
          <w:p>
            <w:pPr>
              <w:spacing w:after="0"/>
              <w:jc w:val="left"/>
            </w:pPr>
            <w:r>
              <w:rPr>
                <w:sz w:val="16"/>
              </w:rPr>
              <w:t>Includes $420,739.68 for declarations not counted as hazard incidents (DR-4482-CA).</w:t>
            </w:r>
          </w:p>
        </w:tc>
      </w:tr>
      <w:tr>
        <w:trPr>
          <w:cantSplit/>
        </w:trPr>
        <w:tc>
          <w:tcPr>
            <w:tcW w:type="dxa" w:w="1651"/>
          </w:tcPr>
          <w:p>
            <w:pPr>
              <w:spacing w:after="0"/>
              <w:jc w:val="left"/>
            </w:pPr>
            <w:r>
              <w:rPr>
                <w:sz w:val="16"/>
              </w:rPr>
              <w:t>Santa Fe Springs city</w:t>
            </w:r>
          </w:p>
        </w:tc>
        <w:tc>
          <w:tcPr>
            <w:tcW w:type="dxa" w:w="680"/>
          </w:tcPr>
          <w:p>
            <w:pPr>
              <w:spacing w:after="0"/>
              <w:jc w:val="left"/>
            </w:pPr>
            <w:r>
              <w:rPr>
                <w:sz w:val="16"/>
              </w:rPr>
              <w:t>City</w:t>
            </w:r>
          </w:p>
        </w:tc>
        <w:tc>
          <w:tcPr>
            <w:tcW w:type="dxa" w:w="2605"/>
          </w:tcPr>
          <w:p>
            <w:pPr>
              <w:spacing w:after="0"/>
              <w:jc w:val="left"/>
            </w:pPr>
            <w:r>
              <w:rPr>
                <w:sz w:val="16"/>
              </w:rPr>
              <w:t>Approved, expires 2030-12-01</w:t>
            </w:r>
          </w:p>
        </w:tc>
        <w:tc>
          <w:tcPr>
            <w:tcW w:type="dxa" w:w="2086"/>
          </w:tcPr>
          <w:p>
            <w:pPr>
              <w:spacing w:after="0"/>
              <w:jc w:val="right"/>
            </w:pPr>
            <w:r>
              <w:rPr>
                <w:sz w:val="16"/>
              </w:rPr>
              <w:t>FMA RL 0, SRL 0; any 0</w:t>
            </w:r>
          </w:p>
        </w:tc>
        <w:tc>
          <w:tcPr>
            <w:tcW w:type="dxa" w:w="2163"/>
          </w:tcPr>
          <w:p>
            <w:pPr>
              <w:spacing w:after="0"/>
              <w:jc w:val="right"/>
            </w:pPr>
            <w:r>
              <w:rPr>
                <w:sz w:val="16"/>
              </w:rPr>
              <w:t>$17,645.10</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Santa Monica city</w:t>
            </w:r>
          </w:p>
        </w:tc>
        <w:tc>
          <w:tcPr>
            <w:tcW w:type="dxa" w:w="680"/>
          </w:tcPr>
          <w:p>
            <w:pPr>
              <w:spacing w:after="0"/>
              <w:jc w:val="left"/>
            </w:pPr>
            <w:r>
              <w:rPr>
                <w:sz w:val="16"/>
              </w:rPr>
              <w:t>City</w:t>
            </w:r>
          </w:p>
        </w:tc>
        <w:tc>
          <w:tcPr>
            <w:tcW w:type="dxa" w:w="2605"/>
          </w:tcPr>
          <w:p>
            <w:pPr>
              <w:spacing w:after="0"/>
              <w:jc w:val="left"/>
            </w:pPr>
            <w:r>
              <w:rPr>
                <w:sz w:val="16"/>
              </w:rPr>
              <w:t>Approved, expires 2031-04-29</w:t>
            </w:r>
          </w:p>
        </w:tc>
        <w:tc>
          <w:tcPr>
            <w:tcW w:type="dxa" w:w="2086"/>
          </w:tcPr>
          <w:p>
            <w:pPr>
              <w:spacing w:after="0"/>
              <w:jc w:val="right"/>
            </w:pPr>
            <w:r>
              <w:rPr>
                <w:sz w:val="16"/>
              </w:rPr>
              <w:t>FMA RL 0, SRL 0; any 1</w:t>
            </w:r>
          </w:p>
        </w:tc>
        <w:tc>
          <w:tcPr>
            <w:tcW w:type="dxa" w:w="2163"/>
          </w:tcPr>
          <w:p>
            <w:pPr>
              <w:spacing w:after="0"/>
              <w:jc w:val="right"/>
            </w:pPr>
            <w:r>
              <w:rPr>
                <w:sz w:val="16"/>
              </w:rPr>
              <w:t>$3,294,123.10</w:t>
            </w:r>
          </w:p>
        </w:tc>
        <w:tc>
          <w:tcPr>
            <w:tcW w:type="dxa" w:w="2340"/>
          </w:tcPr>
          <w:p>
            <w:pPr>
              <w:spacing w:after="0"/>
              <w:jc w:val="right"/>
            </w:pPr>
            <w:r>
              <w:rPr>
                <w:sz w:val="16"/>
              </w:rPr>
              <w:t>2 total; 0 since its plan</w:t>
            </w:r>
          </w:p>
        </w:tc>
        <w:tc>
          <w:tcPr>
            <w:tcW w:type="dxa" w:w="2587"/>
          </w:tcPr>
          <w:p>
            <w:pPr>
              <w:spacing w:after="0"/>
              <w:jc w:val="left"/>
            </w:pPr>
            <w:r>
              <w:rPr>
                <w:sz w:val="16"/>
              </w:rPr>
              <w:t>Includes $3,069,651.23 for declarations not counted as hazard incidents (DR-4482-CA).</w:t>
            </w:r>
          </w:p>
        </w:tc>
      </w:tr>
      <w:tr>
        <w:trPr>
          <w:cantSplit/>
        </w:trPr>
        <w:tc>
          <w:tcPr>
            <w:tcW w:type="dxa" w:w="1651"/>
          </w:tcPr>
          <w:p>
            <w:pPr>
              <w:spacing w:after="0"/>
              <w:jc w:val="left"/>
            </w:pPr>
            <w:r>
              <w:rPr>
                <w:sz w:val="16"/>
              </w:rPr>
              <w:t>Sierra Madre city</w:t>
            </w:r>
          </w:p>
        </w:tc>
        <w:tc>
          <w:tcPr>
            <w:tcW w:type="dxa" w:w="680"/>
          </w:tcPr>
          <w:p>
            <w:pPr>
              <w:spacing w:after="0"/>
              <w:jc w:val="left"/>
            </w:pPr>
            <w:r>
              <w:rPr>
                <w:sz w:val="16"/>
              </w:rPr>
              <w:t>City</w:t>
            </w:r>
          </w:p>
        </w:tc>
        <w:tc>
          <w:tcPr>
            <w:tcW w:type="dxa" w:w="2605"/>
          </w:tcPr>
          <w:p>
            <w:pPr>
              <w:spacing w:after="0"/>
              <w:jc w:val="left"/>
            </w:pPr>
            <w:r>
              <w:rPr>
                <w:sz w:val="16"/>
              </w:rPr>
              <w:t>Approved, expires 2031-01-27</w:t>
            </w:r>
          </w:p>
        </w:tc>
        <w:tc>
          <w:tcPr>
            <w:tcW w:type="dxa" w:w="2086"/>
          </w:tcPr>
          <w:p>
            <w:pPr>
              <w:spacing w:after="0"/>
              <w:jc w:val="right"/>
            </w:pPr>
            <w:r>
              <w:rPr>
                <w:sz w:val="16"/>
              </w:rPr>
              <w:t>FMA RL 0, SRL 0; any 1</w:t>
            </w:r>
          </w:p>
        </w:tc>
        <w:tc>
          <w:tcPr>
            <w:tcW w:type="dxa" w:w="2163"/>
          </w:tcPr>
          <w:p>
            <w:pPr>
              <w:spacing w:after="0"/>
              <w:jc w:val="right"/>
            </w:pPr>
            <w:r>
              <w:rPr>
                <w:sz w:val="16"/>
              </w:rPr>
              <w:t>$371,617.41</w:t>
            </w:r>
          </w:p>
        </w:tc>
        <w:tc>
          <w:tcPr>
            <w:tcW w:type="dxa" w:w="2340"/>
          </w:tcPr>
          <w:p>
            <w:pPr>
              <w:spacing w:after="0"/>
              <w:jc w:val="right"/>
            </w:pPr>
            <w:r>
              <w:rPr>
                <w:sz w:val="16"/>
              </w:rPr>
              <w:t>0 total; 0 since its plan</w:t>
            </w:r>
          </w:p>
        </w:tc>
        <w:tc>
          <w:tcPr>
            <w:tcW w:type="dxa" w:w="2587"/>
          </w:tcPr>
          <w:p>
            <w:pPr>
              <w:spacing w:after="0"/>
              <w:jc w:val="left"/>
            </w:pPr>
            <w:r>
              <w:rPr>
                <w:sz w:val="16"/>
              </w:rPr>
              <w:t>Includes $101,575.72 for declarations not counted as hazard incidents (DR-4482-CA).</w:t>
            </w:r>
          </w:p>
        </w:tc>
      </w:tr>
      <w:tr>
        <w:trPr>
          <w:cantSplit/>
        </w:trPr>
        <w:tc>
          <w:tcPr>
            <w:tcW w:type="dxa" w:w="1651"/>
          </w:tcPr>
          <w:p>
            <w:pPr>
              <w:spacing w:after="0"/>
              <w:jc w:val="left"/>
            </w:pPr>
            <w:r>
              <w:rPr>
                <w:sz w:val="16"/>
              </w:rPr>
              <w:t>Signal Hill city</w:t>
            </w:r>
          </w:p>
        </w:tc>
        <w:tc>
          <w:tcPr>
            <w:tcW w:type="dxa" w:w="680"/>
          </w:tcPr>
          <w:p>
            <w:pPr>
              <w:spacing w:after="0"/>
              <w:jc w:val="left"/>
            </w:pPr>
            <w:r>
              <w:rPr>
                <w:sz w:val="16"/>
              </w:rPr>
              <w:t>City</w:t>
            </w:r>
          </w:p>
        </w:tc>
        <w:tc>
          <w:tcPr>
            <w:tcW w:type="dxa" w:w="2605"/>
          </w:tcPr>
          <w:p>
            <w:pPr>
              <w:spacing w:after="0"/>
              <w:jc w:val="left"/>
            </w:pPr>
            <w:r>
              <w:rPr>
                <w:sz w:val="16"/>
              </w:rPr>
              <w:t>Approved, expires 2030-09-17</w:t>
            </w:r>
          </w:p>
        </w:tc>
        <w:tc>
          <w:tcPr>
            <w:tcW w:type="dxa" w:w="2086"/>
          </w:tcPr>
          <w:p>
            <w:pPr>
              <w:spacing w:after="0"/>
              <w:jc w:val="right"/>
            </w:pPr>
            <w:r>
              <w:rPr>
                <w:sz w:val="16"/>
              </w:rPr>
              <w:t>FMA RL 0, SRL 0; any 0</w:t>
            </w:r>
          </w:p>
        </w:tc>
        <w:tc>
          <w:tcPr>
            <w:tcW w:type="dxa" w:w="2163"/>
          </w:tcPr>
          <w:p>
            <w:pPr>
              <w:spacing w:after="0"/>
              <w:jc w:val="right"/>
            </w:pPr>
            <w:r>
              <w:rPr>
                <w:sz w:val="16"/>
              </w:rPr>
              <w:t>$127,564.40</w:t>
            </w:r>
          </w:p>
        </w:tc>
        <w:tc>
          <w:tcPr>
            <w:tcW w:type="dxa" w:w="2340"/>
          </w:tcPr>
          <w:p>
            <w:pPr>
              <w:spacing w:after="0"/>
              <w:jc w:val="right"/>
            </w:pPr>
            <w:r>
              <w:rPr>
                <w:sz w:val="16"/>
              </w:rPr>
              <w:t>0 total; 0 since its plan</w:t>
            </w:r>
          </w:p>
        </w:tc>
        <w:tc>
          <w:tcPr>
            <w:tcW w:type="dxa" w:w="2587"/>
          </w:tcPr>
          <w:p>
            <w:pPr>
              <w:spacing w:after="0"/>
              <w:jc w:val="left"/>
            </w:pPr>
            <w:r>
              <w:rPr>
                <w:sz w:val="16"/>
              </w:rPr>
              <w:t>Includes $73,672.56 for declarations not counted as hazard incidents (DR-4482-CA).</w:t>
            </w:r>
          </w:p>
        </w:tc>
      </w:tr>
      <w:tr>
        <w:trPr>
          <w:cantSplit/>
        </w:trPr>
        <w:tc>
          <w:tcPr>
            <w:tcW w:type="dxa" w:w="1651"/>
          </w:tcPr>
          <w:p>
            <w:pPr>
              <w:spacing w:after="0"/>
              <w:jc w:val="left"/>
            </w:pPr>
            <w:r>
              <w:rPr>
                <w:sz w:val="16"/>
              </w:rPr>
              <w:t>South El Monte city</w:t>
            </w:r>
          </w:p>
        </w:tc>
        <w:tc>
          <w:tcPr>
            <w:tcW w:type="dxa" w:w="680"/>
          </w:tcPr>
          <w:p>
            <w:pPr>
              <w:spacing w:after="0"/>
              <w:jc w:val="left"/>
            </w:pPr>
            <w:r>
              <w:rPr>
                <w:sz w:val="16"/>
              </w:rPr>
              <w:t>City</w:t>
            </w:r>
          </w:p>
        </w:tc>
        <w:tc>
          <w:tcPr>
            <w:tcW w:type="dxa" w:w="2605"/>
          </w:tcPr>
          <w:p>
            <w:pPr>
              <w:spacing w:after="0"/>
              <w:jc w:val="left"/>
            </w:pPr>
            <w:r>
              <w:rPr>
                <w:sz w:val="16"/>
              </w:rPr>
              <w:t>Approved, expires 2026-12-27</w:t>
            </w:r>
          </w:p>
        </w:tc>
        <w:tc>
          <w:tcPr>
            <w:tcW w:type="dxa" w:w="2086"/>
          </w:tcPr>
          <w:p>
            <w:pPr>
              <w:spacing w:after="0"/>
              <w:jc w:val="right"/>
            </w:pPr>
            <w:r>
              <w:rPr>
                <w:sz w:val="16"/>
              </w:rPr>
              <w:t>FMA RL 0, SRL 0; any 0</w:t>
            </w:r>
          </w:p>
        </w:tc>
        <w:tc>
          <w:tcPr>
            <w:tcW w:type="dxa" w:w="2163"/>
          </w:tcPr>
          <w:p>
            <w:pPr>
              <w:spacing w:after="0"/>
              <w:jc w:val="right"/>
            </w:pPr>
            <w:r>
              <w:rPr>
                <w:sz w:val="16"/>
              </w:rPr>
              <w:t>$476,787.10</w:t>
            </w:r>
          </w:p>
        </w:tc>
        <w:tc>
          <w:tcPr>
            <w:tcW w:type="dxa" w:w="2340"/>
          </w:tcPr>
          <w:p>
            <w:pPr>
              <w:spacing w:after="0"/>
              <w:jc w:val="right"/>
            </w:pPr>
            <w:r>
              <w:rPr>
                <w:sz w:val="16"/>
              </w:rPr>
              <w:t>0 total; 0 since its plan</w:t>
            </w:r>
          </w:p>
        </w:tc>
        <w:tc>
          <w:tcPr>
            <w:tcW w:type="dxa" w:w="2587"/>
          </w:tcPr>
          <w:p>
            <w:pPr>
              <w:spacing w:after="0"/>
              <w:jc w:val="left"/>
            </w:pPr>
            <w:r>
              <w:rPr>
                <w:sz w:val="16"/>
              </w:rPr>
              <w:t>Includes $468,421.27 for declarations not counted as hazard incidents (DR-4482-CA).</w:t>
            </w:r>
          </w:p>
        </w:tc>
      </w:tr>
      <w:tr>
        <w:trPr>
          <w:cantSplit/>
        </w:trPr>
        <w:tc>
          <w:tcPr>
            <w:tcW w:type="dxa" w:w="1651"/>
          </w:tcPr>
          <w:p>
            <w:pPr>
              <w:spacing w:after="0"/>
              <w:jc w:val="left"/>
            </w:pPr>
            <w:r>
              <w:rPr>
                <w:sz w:val="16"/>
              </w:rPr>
              <w:t>South Gate city</w:t>
            </w:r>
          </w:p>
        </w:tc>
        <w:tc>
          <w:tcPr>
            <w:tcW w:type="dxa" w:w="680"/>
          </w:tcPr>
          <w:p>
            <w:pPr>
              <w:spacing w:after="0"/>
              <w:jc w:val="left"/>
            </w:pPr>
            <w:r>
              <w:rPr>
                <w:sz w:val="16"/>
              </w:rPr>
              <w:t>City</w:t>
            </w:r>
          </w:p>
        </w:tc>
        <w:tc>
          <w:tcPr>
            <w:tcW w:type="dxa" w:w="2605"/>
          </w:tcPr>
          <w:p>
            <w:pPr>
              <w:spacing w:after="0"/>
              <w:jc w:val="left"/>
            </w:pPr>
            <w:r>
              <w:rPr>
                <w:sz w:val="16"/>
              </w:rPr>
              <w:t>Approved, expires 2029-11-10</w:t>
            </w:r>
          </w:p>
        </w:tc>
        <w:tc>
          <w:tcPr>
            <w:tcW w:type="dxa" w:w="2086"/>
          </w:tcPr>
          <w:p>
            <w:pPr>
              <w:spacing w:after="0"/>
              <w:jc w:val="right"/>
            </w:pPr>
            <w:r>
              <w:rPr>
                <w:sz w:val="16"/>
              </w:rPr>
              <w:t>FMA RL 0, SRL 0; any 0</w:t>
            </w:r>
          </w:p>
        </w:tc>
        <w:tc>
          <w:tcPr>
            <w:tcW w:type="dxa" w:w="2163"/>
          </w:tcPr>
          <w:p>
            <w:pPr>
              <w:spacing w:after="0"/>
              <w:jc w:val="right"/>
            </w:pPr>
            <w:r>
              <w:rPr>
                <w:sz w:val="16"/>
              </w:rPr>
              <w:t>$135,322.51</w:t>
            </w:r>
          </w:p>
        </w:tc>
        <w:tc>
          <w:tcPr>
            <w:tcW w:type="dxa" w:w="2340"/>
          </w:tcPr>
          <w:p>
            <w:pPr>
              <w:spacing w:after="0"/>
              <w:jc w:val="right"/>
            </w:pPr>
            <w:r>
              <w:rPr>
                <w:sz w:val="16"/>
              </w:rPr>
              <w:t>0 total; 0 since its plan</w:t>
            </w:r>
          </w:p>
        </w:tc>
        <w:tc>
          <w:tcPr>
            <w:tcW w:type="dxa" w:w="2587"/>
          </w:tcPr>
          <w:p>
            <w:pPr>
              <w:spacing w:after="0"/>
              <w:jc w:val="left"/>
            </w:pPr>
            <w:r>
              <w:rPr>
                <w:sz w:val="16"/>
              </w:rPr>
              <w:t>Includes $58,669.30 for declarations not counted as hazard incidents (DR-4482-CA).</w:t>
            </w:r>
          </w:p>
        </w:tc>
      </w:tr>
      <w:tr>
        <w:trPr>
          <w:cantSplit/>
        </w:trPr>
        <w:tc>
          <w:tcPr>
            <w:tcW w:type="dxa" w:w="1651"/>
          </w:tcPr>
          <w:p>
            <w:pPr>
              <w:spacing w:after="0"/>
              <w:jc w:val="left"/>
            </w:pPr>
            <w:r>
              <w:rPr>
                <w:sz w:val="16"/>
              </w:rPr>
              <w:t>South Pasadena city</w:t>
            </w:r>
          </w:p>
        </w:tc>
        <w:tc>
          <w:tcPr>
            <w:tcW w:type="dxa" w:w="680"/>
          </w:tcPr>
          <w:p>
            <w:pPr>
              <w:spacing w:after="0"/>
              <w:jc w:val="left"/>
            </w:pPr>
            <w:r>
              <w:rPr>
                <w:sz w:val="16"/>
              </w:rPr>
              <w:t>City</w:t>
            </w:r>
          </w:p>
        </w:tc>
        <w:tc>
          <w:tcPr>
            <w:tcW w:type="dxa" w:w="2605"/>
          </w:tcPr>
          <w:p>
            <w:pPr>
              <w:spacing w:after="0"/>
              <w:jc w:val="left"/>
            </w:pPr>
            <w:r>
              <w:rPr>
                <w:sz w:val="16"/>
              </w:rPr>
              <w:t>Approved, expires 2030-04-14</w:t>
            </w:r>
          </w:p>
        </w:tc>
        <w:tc>
          <w:tcPr>
            <w:tcW w:type="dxa" w:w="2086"/>
          </w:tcPr>
          <w:p>
            <w:pPr>
              <w:spacing w:after="0"/>
              <w:jc w:val="right"/>
            </w:pPr>
            <w:r>
              <w:rPr>
                <w:sz w:val="16"/>
              </w:rPr>
              <w:t>FMA RL 0, SRL 0; any 2</w:t>
            </w:r>
          </w:p>
        </w:tc>
        <w:tc>
          <w:tcPr>
            <w:tcW w:type="dxa" w:w="2163"/>
          </w:tcPr>
          <w:p>
            <w:pPr>
              <w:spacing w:after="0"/>
              <w:jc w:val="right"/>
            </w:pPr>
            <w:r>
              <w:rPr>
                <w:sz w:val="16"/>
              </w:rPr>
              <w:t>$157,873.55</w:t>
            </w:r>
          </w:p>
        </w:tc>
        <w:tc>
          <w:tcPr>
            <w:tcW w:type="dxa" w:w="2340"/>
          </w:tcPr>
          <w:p>
            <w:pPr>
              <w:spacing w:after="0"/>
              <w:jc w:val="right"/>
            </w:pPr>
            <w:r>
              <w:rPr>
                <w:sz w:val="16"/>
              </w:rPr>
              <w:t>1 total; 0 since its plan</w:t>
            </w:r>
          </w:p>
        </w:tc>
        <w:tc>
          <w:tcPr>
            <w:tcW w:type="dxa" w:w="2587"/>
          </w:tcPr>
          <w:p>
            <w:pPr>
              <w:spacing w:after="0"/>
              <w:jc w:val="left"/>
            </w:pPr>
            <w:r>
              <w:rPr>
                <w:sz w:val="16"/>
              </w:rPr>
              <w:t>Includes $60,461.29 for declarations not counted as hazard incidents (DR-4482-CA).</w:t>
            </w:r>
          </w:p>
        </w:tc>
      </w:tr>
      <w:tr>
        <w:trPr>
          <w:cantSplit/>
        </w:trPr>
        <w:tc>
          <w:tcPr>
            <w:tcW w:type="dxa" w:w="1651"/>
          </w:tcPr>
          <w:p>
            <w:pPr>
              <w:spacing w:after="0"/>
              <w:jc w:val="left"/>
            </w:pPr>
            <w:r>
              <w:rPr>
                <w:sz w:val="16"/>
              </w:rPr>
              <w:t>Temple City city</w:t>
            </w:r>
          </w:p>
        </w:tc>
        <w:tc>
          <w:tcPr>
            <w:tcW w:type="dxa" w:w="680"/>
          </w:tcPr>
          <w:p>
            <w:pPr>
              <w:spacing w:after="0"/>
              <w:jc w:val="left"/>
            </w:pPr>
            <w:r>
              <w:rPr>
                <w:sz w:val="16"/>
              </w:rPr>
              <w:t>City</w:t>
            </w:r>
          </w:p>
        </w:tc>
        <w:tc>
          <w:tcPr>
            <w:tcW w:type="dxa" w:w="2605"/>
          </w:tcPr>
          <w:p>
            <w:pPr>
              <w:spacing w:after="0"/>
              <w:jc w:val="left"/>
            </w:pPr>
            <w:r>
              <w:rPr>
                <w:sz w:val="16"/>
              </w:rPr>
              <w:t>Expired on 2021-09-27</w:t>
            </w:r>
          </w:p>
        </w:tc>
        <w:tc>
          <w:tcPr>
            <w:tcW w:type="dxa" w:w="2086"/>
          </w:tcPr>
          <w:p>
            <w:pPr>
              <w:spacing w:after="0"/>
              <w:jc w:val="right"/>
            </w:pPr>
            <w:r>
              <w:rPr>
                <w:sz w:val="16"/>
              </w:rPr>
              <w:t>FMA RL 0, SRL 0; any 0</w:t>
            </w:r>
          </w:p>
        </w:tc>
        <w:tc>
          <w:tcPr>
            <w:tcW w:type="dxa" w:w="2163"/>
          </w:tcPr>
          <w:p>
            <w:pPr>
              <w:spacing w:after="0"/>
              <w:jc w:val="right"/>
            </w:pPr>
            <w:r>
              <w:rPr>
                <w:sz w:val="16"/>
              </w:rPr>
              <w:t>$44,826.66</w:t>
            </w:r>
          </w:p>
        </w:tc>
        <w:tc>
          <w:tcPr>
            <w:tcW w:type="dxa" w:w="2340"/>
          </w:tcPr>
          <w:p>
            <w:pPr>
              <w:spacing w:after="0"/>
              <w:jc w:val="right"/>
            </w:pPr>
            <w:r>
              <w:rPr>
                <w:sz w:val="16"/>
              </w:rPr>
              <w:t>0 total; 0 since its plan</w:t>
            </w:r>
          </w:p>
        </w:tc>
        <w:tc>
          <w:tcPr>
            <w:tcW w:type="dxa" w:w="2587"/>
          </w:tcPr>
          <w:p>
            <w:pPr>
              <w:spacing w:after="0"/>
              <w:jc w:val="left"/>
            </w:pPr>
          </w:p>
        </w:tc>
      </w:tr>
      <w:tr>
        <w:trPr>
          <w:cantSplit/>
        </w:trPr>
        <w:tc>
          <w:tcPr>
            <w:tcW w:type="dxa" w:w="1651"/>
          </w:tcPr>
          <w:p>
            <w:pPr>
              <w:spacing w:after="0"/>
              <w:jc w:val="left"/>
            </w:pPr>
            <w:r>
              <w:rPr>
                <w:sz w:val="16"/>
              </w:rPr>
              <w:t>Torrance city</w:t>
            </w:r>
          </w:p>
        </w:tc>
        <w:tc>
          <w:tcPr>
            <w:tcW w:type="dxa" w:w="680"/>
          </w:tcPr>
          <w:p>
            <w:pPr>
              <w:spacing w:after="0"/>
              <w:jc w:val="left"/>
            </w:pPr>
            <w:r>
              <w:rPr>
                <w:sz w:val="16"/>
              </w:rPr>
              <w:t>City</w:t>
            </w:r>
          </w:p>
        </w:tc>
        <w:tc>
          <w:tcPr>
            <w:tcW w:type="dxa" w:w="2605"/>
          </w:tcPr>
          <w:p>
            <w:pPr>
              <w:spacing w:after="0"/>
              <w:jc w:val="left"/>
            </w:pPr>
            <w:r>
              <w:rPr>
                <w:sz w:val="16"/>
              </w:rPr>
              <w:t>Approved, expires 2029-06-11</w:t>
            </w:r>
          </w:p>
        </w:tc>
        <w:tc>
          <w:tcPr>
            <w:tcW w:type="dxa" w:w="2086"/>
          </w:tcPr>
          <w:p>
            <w:pPr>
              <w:spacing w:after="0"/>
              <w:jc w:val="right"/>
            </w:pPr>
            <w:r>
              <w:rPr>
                <w:sz w:val="16"/>
              </w:rPr>
              <w:t>FMA RL 0, SRL 0; any 0</w:t>
            </w:r>
          </w:p>
        </w:tc>
        <w:tc>
          <w:tcPr>
            <w:tcW w:type="dxa" w:w="2163"/>
          </w:tcPr>
          <w:p>
            <w:pPr>
              <w:spacing w:after="0"/>
              <w:jc w:val="right"/>
            </w:pPr>
            <w:r>
              <w:rPr>
                <w:sz w:val="16"/>
              </w:rPr>
              <w:t>$1,081,830.82</w:t>
            </w:r>
          </w:p>
        </w:tc>
        <w:tc>
          <w:tcPr>
            <w:tcW w:type="dxa" w:w="2340"/>
          </w:tcPr>
          <w:p>
            <w:pPr>
              <w:spacing w:after="0"/>
              <w:jc w:val="right"/>
            </w:pPr>
            <w:r>
              <w:rPr>
                <w:sz w:val="16"/>
              </w:rPr>
              <w:t>0 total; 0 since its plan</w:t>
            </w:r>
          </w:p>
        </w:tc>
        <w:tc>
          <w:tcPr>
            <w:tcW w:type="dxa" w:w="2587"/>
          </w:tcPr>
          <w:p>
            <w:pPr>
              <w:spacing w:after="0"/>
              <w:jc w:val="left"/>
            </w:pPr>
            <w:r>
              <w:rPr>
                <w:sz w:val="16"/>
              </w:rPr>
              <w:t>Includes $295,702.22 for declarations not counted as hazard incidents (DR-4482-CA).</w:t>
            </w:r>
          </w:p>
        </w:tc>
      </w:tr>
      <w:tr>
        <w:trPr>
          <w:cantSplit/>
        </w:trPr>
        <w:tc>
          <w:tcPr>
            <w:tcW w:type="dxa" w:w="1651"/>
          </w:tcPr>
          <w:p>
            <w:pPr>
              <w:spacing w:after="0"/>
              <w:jc w:val="left"/>
            </w:pPr>
            <w:r>
              <w:rPr>
                <w:sz w:val="16"/>
              </w:rPr>
              <w:t>Vernon city</w:t>
            </w:r>
          </w:p>
        </w:tc>
        <w:tc>
          <w:tcPr>
            <w:tcW w:type="dxa" w:w="680"/>
          </w:tcPr>
          <w:p>
            <w:pPr>
              <w:spacing w:after="0"/>
              <w:jc w:val="left"/>
            </w:pPr>
            <w:r>
              <w:rPr>
                <w:sz w:val="16"/>
              </w:rPr>
              <w:t>City</w:t>
            </w:r>
          </w:p>
        </w:tc>
        <w:tc>
          <w:tcPr>
            <w:tcW w:type="dxa" w:w="2605"/>
          </w:tcPr>
          <w:p>
            <w:pPr>
              <w:spacing w:after="0"/>
              <w:jc w:val="left"/>
            </w:pPr>
            <w:r>
              <w:rPr>
                <w:sz w:val="16"/>
              </w:rPr>
              <w:t>Approved, expires 2028-04-17</w:t>
            </w:r>
          </w:p>
        </w:tc>
        <w:tc>
          <w:tcPr>
            <w:tcW w:type="dxa" w:w="2086"/>
          </w:tcPr>
          <w:p>
            <w:pPr>
              <w:spacing w:after="0"/>
              <w:jc w:val="right"/>
            </w:pPr>
            <w:r>
              <w:rPr>
                <w:sz w:val="16"/>
              </w:rPr>
              <w:t>FMA RL 0, SRL 0; any 0</w:t>
            </w:r>
          </w:p>
        </w:tc>
        <w:tc>
          <w:tcPr>
            <w:tcW w:type="dxa" w:w="2163"/>
          </w:tcPr>
          <w:p>
            <w:pPr>
              <w:spacing w:after="0"/>
              <w:jc w:val="right"/>
            </w:pPr>
            <w:r>
              <w:rPr>
                <w:sz w:val="16"/>
              </w:rPr>
              <w:t>$531,198.93</w:t>
            </w:r>
          </w:p>
        </w:tc>
        <w:tc>
          <w:tcPr>
            <w:tcW w:type="dxa" w:w="2340"/>
          </w:tcPr>
          <w:p>
            <w:pPr>
              <w:spacing w:after="0"/>
              <w:jc w:val="right"/>
            </w:pPr>
            <w:r>
              <w:rPr>
                <w:sz w:val="16"/>
              </w:rPr>
              <w:t>0 total; 0 since its plan</w:t>
            </w:r>
          </w:p>
        </w:tc>
        <w:tc>
          <w:tcPr>
            <w:tcW w:type="dxa" w:w="2587"/>
          </w:tcPr>
          <w:p>
            <w:pPr>
              <w:spacing w:after="0"/>
              <w:jc w:val="left"/>
            </w:pPr>
            <w:r>
              <w:rPr>
                <w:sz w:val="16"/>
              </w:rPr>
              <w:t>Includes $531,198.93 for declarations not counted as hazard incidents (DR-4482-CA).</w:t>
            </w:r>
          </w:p>
        </w:tc>
      </w:tr>
      <w:tr>
        <w:trPr>
          <w:cantSplit/>
        </w:trPr>
        <w:tc>
          <w:tcPr>
            <w:tcW w:type="dxa" w:w="1651"/>
          </w:tcPr>
          <w:p>
            <w:pPr>
              <w:spacing w:after="0"/>
              <w:jc w:val="left"/>
            </w:pPr>
            <w:r>
              <w:rPr>
                <w:sz w:val="16"/>
              </w:rPr>
              <w:t>Walnut city</w:t>
            </w:r>
          </w:p>
        </w:tc>
        <w:tc>
          <w:tcPr>
            <w:tcW w:type="dxa" w:w="680"/>
          </w:tcPr>
          <w:p>
            <w:pPr>
              <w:spacing w:after="0"/>
              <w:jc w:val="left"/>
            </w:pPr>
            <w:r>
              <w:rPr>
                <w:sz w:val="16"/>
              </w:rPr>
              <w:t>City</w:t>
            </w:r>
          </w:p>
        </w:tc>
        <w:tc>
          <w:tcPr>
            <w:tcW w:type="dxa" w:w="2605"/>
          </w:tcPr>
          <w:p>
            <w:pPr>
              <w:spacing w:after="0"/>
              <w:jc w:val="left"/>
            </w:pPr>
            <w:r>
              <w:rPr>
                <w:sz w:val="16"/>
              </w:rPr>
              <w:t>Approved, expires 2031-05-03</w:t>
            </w:r>
          </w:p>
        </w:tc>
        <w:tc>
          <w:tcPr>
            <w:tcW w:type="dxa" w:w="2086"/>
          </w:tcPr>
          <w:p>
            <w:pPr>
              <w:spacing w:after="0"/>
              <w:jc w:val="right"/>
            </w:pPr>
            <w:r>
              <w:rPr>
                <w:sz w:val="16"/>
              </w:rPr>
              <w:t>FMA RL 0, SRL 0; any 0</w:t>
            </w:r>
          </w:p>
        </w:tc>
        <w:tc>
          <w:tcPr>
            <w:tcW w:type="dxa" w:w="2163"/>
          </w:tcPr>
          <w:p>
            <w:pPr>
              <w:spacing w:after="0"/>
              <w:jc w:val="right"/>
            </w:pPr>
            <w:r>
              <w:rPr>
                <w:sz w:val="16"/>
              </w:rPr>
              <w:t>$158,889.71</w:t>
            </w:r>
          </w:p>
        </w:tc>
        <w:tc>
          <w:tcPr>
            <w:tcW w:type="dxa" w:w="2340"/>
          </w:tcPr>
          <w:p>
            <w:pPr>
              <w:spacing w:after="0"/>
              <w:jc w:val="right"/>
            </w:pPr>
            <w:r>
              <w:rPr>
                <w:sz w:val="16"/>
              </w:rPr>
              <w:t>3 total; 0 since its plan</w:t>
            </w:r>
          </w:p>
        </w:tc>
        <w:tc>
          <w:tcPr>
            <w:tcW w:type="dxa" w:w="2587"/>
          </w:tcPr>
          <w:p>
            <w:pPr>
              <w:spacing w:after="0"/>
              <w:jc w:val="left"/>
            </w:pPr>
            <w:r>
              <w:rPr>
                <w:sz w:val="16"/>
              </w:rPr>
              <w:t>Includes $24,615 for declarations not counted as hazard incidents (DR-4482-CA).</w:t>
            </w:r>
          </w:p>
        </w:tc>
      </w:tr>
      <w:tr>
        <w:trPr>
          <w:cantSplit/>
        </w:trPr>
        <w:tc>
          <w:tcPr>
            <w:tcW w:type="dxa" w:w="1651"/>
          </w:tcPr>
          <w:p>
            <w:pPr>
              <w:spacing w:after="0"/>
              <w:jc w:val="left"/>
            </w:pPr>
            <w:r>
              <w:rPr>
                <w:sz w:val="16"/>
              </w:rPr>
              <w:t>West Covina city</w:t>
            </w:r>
          </w:p>
        </w:tc>
        <w:tc>
          <w:tcPr>
            <w:tcW w:type="dxa" w:w="680"/>
          </w:tcPr>
          <w:p>
            <w:pPr>
              <w:spacing w:after="0"/>
              <w:jc w:val="left"/>
            </w:pPr>
            <w:r>
              <w:rPr>
                <w:sz w:val="16"/>
              </w:rPr>
              <w:t>City</w:t>
            </w:r>
          </w:p>
        </w:tc>
        <w:tc>
          <w:tcPr>
            <w:tcW w:type="dxa" w:w="2605"/>
          </w:tcPr>
          <w:p>
            <w:pPr>
              <w:spacing w:after="0"/>
              <w:jc w:val="left"/>
            </w:pPr>
            <w:r>
              <w:rPr>
                <w:sz w:val="16"/>
              </w:rPr>
              <w:t>Expired on 2010-04-15</w:t>
            </w:r>
          </w:p>
        </w:tc>
        <w:tc>
          <w:tcPr>
            <w:tcW w:type="dxa" w:w="2086"/>
          </w:tcPr>
          <w:p>
            <w:pPr>
              <w:spacing w:after="0"/>
              <w:jc w:val="right"/>
            </w:pPr>
            <w:r>
              <w:rPr>
                <w:sz w:val="16"/>
              </w:rPr>
              <w:t>FMA RL 0, SRL 0; any 0</w:t>
            </w:r>
          </w:p>
        </w:tc>
        <w:tc>
          <w:tcPr>
            <w:tcW w:type="dxa" w:w="2163"/>
          </w:tcPr>
          <w:p>
            <w:pPr>
              <w:spacing w:after="0"/>
              <w:jc w:val="right"/>
            </w:pPr>
            <w:r>
              <w:rPr>
                <w:sz w:val="16"/>
              </w:rPr>
              <w:t>$239,420.43</w:t>
            </w:r>
          </w:p>
        </w:tc>
        <w:tc>
          <w:tcPr>
            <w:tcW w:type="dxa" w:w="2340"/>
          </w:tcPr>
          <w:p>
            <w:pPr>
              <w:spacing w:after="0"/>
              <w:jc w:val="right"/>
            </w:pPr>
            <w:r>
              <w:rPr>
                <w:sz w:val="16"/>
              </w:rPr>
              <w:t>1 total; 0 since its plan</w:t>
            </w:r>
          </w:p>
        </w:tc>
        <w:tc>
          <w:tcPr>
            <w:tcW w:type="dxa" w:w="2587"/>
          </w:tcPr>
          <w:p>
            <w:pPr>
              <w:spacing w:after="0"/>
              <w:jc w:val="left"/>
            </w:pPr>
            <w:r>
              <w:rPr>
                <w:sz w:val="16"/>
              </w:rPr>
              <w:t>Includes $126,867.58 for declarations not counted as hazard incidents (DR-4482-CA).</w:t>
            </w:r>
          </w:p>
        </w:tc>
      </w:tr>
      <w:tr>
        <w:trPr>
          <w:cantSplit/>
        </w:trPr>
        <w:tc>
          <w:tcPr>
            <w:tcW w:type="dxa" w:w="1651"/>
          </w:tcPr>
          <w:p>
            <w:pPr>
              <w:spacing w:after="0"/>
              <w:jc w:val="left"/>
            </w:pPr>
            <w:r>
              <w:rPr>
                <w:sz w:val="16"/>
              </w:rPr>
              <w:t>West Hollywood city</w:t>
            </w:r>
          </w:p>
        </w:tc>
        <w:tc>
          <w:tcPr>
            <w:tcW w:type="dxa" w:w="680"/>
          </w:tcPr>
          <w:p>
            <w:pPr>
              <w:spacing w:after="0"/>
              <w:jc w:val="left"/>
            </w:pPr>
            <w:r>
              <w:rPr>
                <w:sz w:val="16"/>
              </w:rPr>
              <w:t>City</w:t>
            </w:r>
          </w:p>
        </w:tc>
        <w:tc>
          <w:tcPr>
            <w:tcW w:type="dxa" w:w="2605"/>
          </w:tcPr>
          <w:p>
            <w:pPr>
              <w:spacing w:after="0"/>
              <w:jc w:val="left"/>
            </w:pPr>
            <w:r>
              <w:rPr>
                <w:sz w:val="16"/>
              </w:rPr>
              <w:t>Approved, expires 2029-07-14</w:t>
            </w:r>
          </w:p>
        </w:tc>
        <w:tc>
          <w:tcPr>
            <w:tcW w:type="dxa" w:w="2086"/>
          </w:tcPr>
          <w:p>
            <w:pPr>
              <w:spacing w:after="0"/>
              <w:jc w:val="right"/>
            </w:pPr>
            <w:r>
              <w:rPr>
                <w:sz w:val="16"/>
              </w:rPr>
              <w:t>FMA RL 0, SRL 0; any 0</w:t>
            </w:r>
          </w:p>
        </w:tc>
        <w:tc>
          <w:tcPr>
            <w:tcW w:type="dxa" w:w="2163"/>
          </w:tcPr>
          <w:p>
            <w:pPr>
              <w:spacing w:after="0"/>
              <w:jc w:val="right"/>
            </w:pPr>
            <w:r>
              <w:rPr>
                <w:sz w:val="16"/>
              </w:rPr>
              <w:t>$1,103,710.22</w:t>
            </w:r>
          </w:p>
        </w:tc>
        <w:tc>
          <w:tcPr>
            <w:tcW w:type="dxa" w:w="2340"/>
          </w:tcPr>
          <w:p>
            <w:pPr>
              <w:spacing w:after="0"/>
              <w:jc w:val="right"/>
            </w:pPr>
            <w:r>
              <w:rPr>
                <w:sz w:val="16"/>
              </w:rPr>
              <w:t>1 total; 0 since its plan</w:t>
            </w:r>
          </w:p>
        </w:tc>
        <w:tc>
          <w:tcPr>
            <w:tcW w:type="dxa" w:w="2587"/>
          </w:tcPr>
          <w:p>
            <w:pPr>
              <w:spacing w:after="0"/>
              <w:jc w:val="left"/>
            </w:pPr>
            <w:r>
              <w:rPr>
                <w:sz w:val="16"/>
              </w:rPr>
              <w:t>Includes $1,091,909.71 for declarations not counted as hazard incidents (DR-4482-CA).</w:t>
            </w:r>
          </w:p>
        </w:tc>
      </w:tr>
      <w:tr>
        <w:trPr>
          <w:cantSplit/>
        </w:trPr>
        <w:tc>
          <w:tcPr>
            <w:tcW w:type="dxa" w:w="1651"/>
          </w:tcPr>
          <w:p>
            <w:pPr>
              <w:spacing w:after="0"/>
              <w:jc w:val="left"/>
            </w:pPr>
            <w:r>
              <w:rPr>
                <w:sz w:val="16"/>
              </w:rPr>
              <w:t>Westlake Village city</w:t>
            </w:r>
          </w:p>
        </w:tc>
        <w:tc>
          <w:tcPr>
            <w:tcW w:type="dxa" w:w="680"/>
          </w:tcPr>
          <w:p>
            <w:pPr>
              <w:spacing w:after="0"/>
              <w:jc w:val="left"/>
            </w:pPr>
            <w:r>
              <w:rPr>
                <w:sz w:val="16"/>
              </w:rPr>
              <w:t>City</w:t>
            </w:r>
          </w:p>
        </w:tc>
        <w:tc>
          <w:tcPr>
            <w:tcW w:type="dxa" w:w="2605"/>
          </w:tcPr>
          <w:p>
            <w:pPr>
              <w:spacing w:after="0"/>
              <w:jc w:val="left"/>
            </w:pPr>
            <w:r>
              <w:rPr>
                <w:sz w:val="16"/>
              </w:rPr>
              <w:t>Approved, expires 2029-08-12</w:t>
            </w:r>
          </w:p>
        </w:tc>
        <w:tc>
          <w:tcPr>
            <w:tcW w:type="dxa" w:w="2086"/>
          </w:tcPr>
          <w:p>
            <w:pPr>
              <w:spacing w:after="0"/>
              <w:jc w:val="right"/>
            </w:pPr>
            <w:r>
              <w:rPr>
                <w:sz w:val="16"/>
              </w:rPr>
              <w:t>FMA RL 0, SRL 0; any 0</w:t>
            </w:r>
          </w:p>
        </w:tc>
        <w:tc>
          <w:tcPr>
            <w:tcW w:type="dxa" w:w="2163"/>
          </w:tcPr>
          <w:p>
            <w:pPr>
              <w:spacing w:after="0"/>
              <w:jc w:val="right"/>
            </w:pPr>
            <w:r>
              <w:rPr>
                <w:sz w:val="16"/>
              </w:rPr>
              <w:t>$145,811.29</w:t>
            </w:r>
          </w:p>
        </w:tc>
        <w:tc>
          <w:tcPr>
            <w:tcW w:type="dxa" w:w="2340"/>
          </w:tcPr>
          <w:p>
            <w:pPr>
              <w:spacing w:after="0"/>
              <w:jc w:val="right"/>
            </w:pPr>
            <w:r>
              <w:rPr>
                <w:sz w:val="16"/>
              </w:rPr>
              <w:t>0 total; 0 since its plan</w:t>
            </w:r>
          </w:p>
        </w:tc>
        <w:tc>
          <w:tcPr>
            <w:tcW w:type="dxa" w:w="2587"/>
          </w:tcPr>
          <w:p>
            <w:pPr>
              <w:spacing w:after="0"/>
              <w:jc w:val="left"/>
            </w:pPr>
            <w:r>
              <w:rPr>
                <w:sz w:val="16"/>
              </w:rPr>
              <w:t>Includes $4,461.75 for declarations not counted as hazard incidents (DR-4482-CA).</w:t>
            </w:r>
          </w:p>
        </w:tc>
      </w:tr>
      <w:tr>
        <w:trPr>
          <w:cantSplit/>
        </w:trPr>
        <w:tc>
          <w:tcPr>
            <w:tcW w:type="dxa" w:w="1651"/>
          </w:tcPr>
          <w:p>
            <w:pPr>
              <w:spacing w:after="0"/>
              <w:jc w:val="left"/>
            </w:pPr>
            <w:r>
              <w:rPr>
                <w:sz w:val="16"/>
              </w:rPr>
              <w:t>Whittier city</w:t>
            </w:r>
          </w:p>
        </w:tc>
        <w:tc>
          <w:tcPr>
            <w:tcW w:type="dxa" w:w="680"/>
          </w:tcPr>
          <w:p>
            <w:pPr>
              <w:spacing w:after="0"/>
              <w:jc w:val="left"/>
            </w:pPr>
            <w:r>
              <w:rPr>
                <w:sz w:val="16"/>
              </w:rPr>
              <w:t>City</w:t>
            </w:r>
          </w:p>
        </w:tc>
        <w:tc>
          <w:tcPr>
            <w:tcW w:type="dxa" w:w="2605"/>
          </w:tcPr>
          <w:p>
            <w:pPr>
              <w:spacing w:after="0"/>
              <w:jc w:val="left"/>
            </w:pPr>
            <w:r>
              <w:rPr>
                <w:sz w:val="16"/>
              </w:rPr>
              <w:t>Approved, expires 2031-06-29</w:t>
            </w:r>
          </w:p>
        </w:tc>
        <w:tc>
          <w:tcPr>
            <w:tcW w:type="dxa" w:w="2086"/>
          </w:tcPr>
          <w:p>
            <w:pPr>
              <w:spacing w:after="0"/>
              <w:jc w:val="right"/>
            </w:pPr>
            <w:r>
              <w:rPr>
                <w:sz w:val="16"/>
              </w:rPr>
              <w:t>FMA RL 0, SRL 0; any 0</w:t>
            </w:r>
          </w:p>
        </w:tc>
        <w:tc>
          <w:tcPr>
            <w:tcW w:type="dxa" w:w="2163"/>
          </w:tcPr>
          <w:p>
            <w:pPr>
              <w:spacing w:after="0"/>
              <w:jc w:val="right"/>
            </w:pPr>
            <w:r>
              <w:rPr>
                <w:sz w:val="16"/>
              </w:rPr>
              <w:t>$311,983.35</w:t>
            </w:r>
          </w:p>
        </w:tc>
        <w:tc>
          <w:tcPr>
            <w:tcW w:type="dxa" w:w="2340"/>
          </w:tcPr>
          <w:p>
            <w:pPr>
              <w:spacing w:after="0"/>
              <w:jc w:val="right"/>
            </w:pPr>
            <w:r>
              <w:rPr>
                <w:sz w:val="16"/>
              </w:rPr>
              <w:t>2 total; not yet covered</w:t>
            </w:r>
          </w:p>
        </w:tc>
        <w:tc>
          <w:tcPr>
            <w:tcW w:type="dxa" w:w="258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696"/>
        <w:gridCol w:w="1177"/>
        <w:gridCol w:w="1004"/>
        <w:gridCol w:w="1350"/>
        <w:gridCol w:w="1091"/>
        <w:gridCol w:w="1350"/>
        <w:gridCol w:w="1264"/>
        <w:gridCol w:w="1074"/>
        <w:gridCol w:w="1004"/>
        <w:gridCol w:w="1004"/>
        <w:gridCol w:w="1091"/>
      </w:tblGrid>
      <w:tr>
        <w:trPr>
          <w:cantSplit/>
          <w:tblHeader/>
        </w:trPr>
        <w:tc>
          <w:tcPr>
            <w:tcW w:type="dxa" w:w="1004"/>
            <w:shd w:val="clear" w:color="auto" w:fill="E8E8E8"/>
          </w:tcPr>
          <w:p>
            <w:pPr>
              <w:spacing w:after="0"/>
              <w:jc w:val="left"/>
            </w:pPr>
            <w:r>
              <w:rPr>
                <w:b/>
                <w:sz w:val="16"/>
              </w:rPr>
              <w:t>Hazard</w:t>
            </w:r>
          </w:p>
        </w:tc>
        <w:tc>
          <w:tcPr>
            <w:tcW w:type="dxa" w:w="169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35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2025-09-16</w:t>
            </w:r>
          </w:p>
          <w:p>
            <w:pPr>
              <w:spacing w:after="0"/>
              <w:jc w:val="right"/>
            </w:pPr>
            <w:r>
              <w:rPr>
                <w:i/>
                <w:color w:val="555555"/>
                <w:sz w:val="14"/>
              </w:rPr>
              <w:t>county-coded records, property plus crops, nominal dollars</w:t>
            </w:r>
          </w:p>
        </w:tc>
        <w:tc>
          <w:tcPr>
            <w:tcW w:type="dxa" w:w="10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91"/>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696"/>
          </w:tcPr>
          <w:p>
            <w:pPr>
              <w:spacing w:after="0"/>
              <w:jc w:val="right"/>
            </w:pPr>
            <w:r>
              <w:rPr>
                <w:sz w:val="16"/>
              </w:rPr>
              <w:t>$3,569,508</w:t>
            </w:r>
          </w:p>
        </w:tc>
        <w:tc>
          <w:tcPr>
            <w:tcW w:type="dxa" w:w="1177"/>
          </w:tcPr>
          <w:p>
            <w:pPr>
              <w:spacing w:after="0"/>
              <w:jc w:val="right"/>
            </w:pPr>
            <w:r>
              <w:rPr>
                <w:sz w:val="16"/>
              </w:rPr>
              <w:t>n/a</w:t>
            </w:r>
          </w:p>
        </w:tc>
        <w:tc>
          <w:tcPr>
            <w:tcW w:type="dxa" w:w="1004"/>
          </w:tcPr>
          <w:p>
            <w:pPr>
              <w:spacing w:after="0"/>
              <w:jc w:val="right"/>
            </w:pPr>
            <w:r>
              <w:rPr>
                <w:sz w:val="16"/>
              </w:rPr>
              <w:t>10</w:t>
            </w:r>
          </w:p>
        </w:tc>
        <w:tc>
          <w:tcPr>
            <w:tcW w:type="dxa" w:w="1350"/>
          </w:tcPr>
          <w:p>
            <w:pPr>
              <w:spacing w:after="0"/>
              <w:jc w:val="right"/>
            </w:pPr>
            <w:r>
              <w:rPr>
                <w:sz w:val="16"/>
              </w:rPr>
              <w:t>$50</w:t>
            </w:r>
          </w:p>
        </w:tc>
        <w:tc>
          <w:tcPr>
            <w:tcW w:type="dxa" w:w="1091"/>
          </w:tcPr>
          <w:p>
            <w:pPr>
              <w:spacing w:after="0"/>
              <w:jc w:val="right"/>
            </w:pPr>
            <w:r>
              <w:rPr>
                <w:sz w:val="16"/>
              </w:rPr>
              <w:t>n/a</w:t>
            </w:r>
          </w:p>
        </w:tc>
        <w:tc>
          <w:tcPr>
            <w:tcW w:type="dxa" w:w="1350"/>
          </w:tcPr>
          <w:p>
            <w:pPr>
              <w:spacing w:after="0"/>
              <w:jc w:val="right"/>
            </w:pPr>
            <w:r>
              <w:rPr>
                <w:sz w:val="16"/>
              </w:rPr>
              <w:t>$1,826,667</w:t>
            </w:r>
          </w:p>
        </w:tc>
        <w:tc>
          <w:tcPr>
            <w:tcW w:type="dxa" w:w="1264"/>
          </w:tcPr>
          <w:p>
            <w:pPr>
              <w:spacing w:after="0"/>
              <w:jc w:val="right"/>
            </w:pPr>
            <w:r>
              <w:rPr>
                <w:sz w:val="16"/>
              </w:rPr>
              <w:t>0.0014%</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Coastal Flooding</w:t>
            </w:r>
          </w:p>
        </w:tc>
        <w:tc>
          <w:tcPr>
            <w:tcW w:type="dxa" w:w="1696"/>
          </w:tcPr>
          <w:p>
            <w:pPr>
              <w:spacing w:after="0"/>
              <w:jc w:val="right"/>
            </w:pPr>
            <w:r>
              <w:rPr>
                <w:sz w:val="16"/>
              </w:rPr>
              <w:t>$199,706,602,472</w:t>
            </w:r>
          </w:p>
        </w:tc>
        <w:tc>
          <w:tcPr>
            <w:tcW w:type="dxa" w:w="1177"/>
          </w:tcPr>
          <w:p>
            <w:pPr>
              <w:spacing w:after="0"/>
              <w:jc w:val="right"/>
            </w:pPr>
            <w:r>
              <w:rPr>
                <w:sz w:val="16"/>
              </w:rPr>
              <w:t>n/a</w:t>
            </w:r>
          </w:p>
        </w:tc>
        <w:tc>
          <w:tcPr>
            <w:tcW w:type="dxa" w:w="1004"/>
          </w:tcPr>
          <w:p>
            <w:pPr>
              <w:spacing w:after="0"/>
              <w:jc w:val="right"/>
            </w:pPr>
            <w:r>
              <w:rPr>
                <w:sz w:val="16"/>
              </w:rPr>
              <w:t>1,368,811</w:t>
            </w:r>
          </w:p>
        </w:tc>
        <w:tc>
          <w:tcPr>
            <w:tcW w:type="dxa" w:w="1350"/>
          </w:tcPr>
          <w:p>
            <w:pPr>
              <w:spacing w:after="0"/>
              <w:jc w:val="right"/>
            </w:pPr>
            <w:r>
              <w:rPr>
                <w:sz w:val="16"/>
              </w:rPr>
              <w:t>$5,184,029</w:t>
            </w:r>
          </w:p>
        </w:tc>
        <w:tc>
          <w:tcPr>
            <w:tcW w:type="dxa" w:w="1091"/>
          </w:tcPr>
          <w:p>
            <w:pPr>
              <w:spacing w:after="0"/>
              <w:jc w:val="right"/>
            </w:pPr>
            <w:r>
              <w:rPr>
                <w:sz w:val="16"/>
              </w:rPr>
              <w:t>n/a</w:t>
            </w:r>
          </w:p>
        </w:tc>
        <w:tc>
          <w:tcPr>
            <w:tcW w:type="dxa" w:w="1350"/>
          </w:tcPr>
          <w:p>
            <w:pPr>
              <w:spacing w:after="0"/>
              <w:jc w:val="right"/>
            </w:pPr>
            <w:r>
              <w:rPr>
                <w:sz w:val="16"/>
              </w:rPr>
              <w:t>$1,765</w:t>
            </w:r>
          </w:p>
        </w:tc>
        <w:tc>
          <w:tcPr>
            <w:tcW w:type="dxa" w:w="1264"/>
          </w:tcPr>
          <w:p>
            <w:pPr>
              <w:spacing w:after="0"/>
              <w:jc w:val="right"/>
            </w:pPr>
            <w:r>
              <w:rPr>
                <w:sz w:val="16"/>
              </w:rPr>
              <w:t>0.0026%</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Cold Wave</w:t>
            </w:r>
          </w:p>
        </w:tc>
        <w:tc>
          <w:tcPr>
            <w:tcW w:type="dxa" w:w="1696"/>
          </w:tcPr>
          <w:p>
            <w:pPr>
              <w:spacing w:after="0"/>
              <w:jc w:val="right"/>
            </w:pPr>
            <w:r>
              <w:rPr>
                <w:sz w:val="16"/>
              </w:rPr>
              <w:t>$13,178,242,937</w:t>
            </w:r>
          </w:p>
        </w:tc>
        <w:tc>
          <w:tcPr>
            <w:tcW w:type="dxa" w:w="1177"/>
          </w:tcPr>
          <w:p>
            <w:pPr>
              <w:spacing w:after="0"/>
              <w:jc w:val="right"/>
            </w:pPr>
            <w:r>
              <w:rPr>
                <w:sz w:val="16"/>
              </w:rPr>
              <w:t>$1,406,392</w:t>
            </w:r>
          </w:p>
        </w:tc>
        <w:tc>
          <w:tcPr>
            <w:tcW w:type="dxa" w:w="1004"/>
          </w:tcPr>
          <w:p>
            <w:pPr>
              <w:spacing w:after="0"/>
              <w:jc w:val="right"/>
            </w:pPr>
            <w:r>
              <w:rPr>
                <w:sz w:val="16"/>
              </w:rPr>
              <w:t>56,344</w:t>
            </w:r>
          </w:p>
        </w:tc>
        <w:tc>
          <w:tcPr>
            <w:tcW w:type="dxa" w:w="1350"/>
          </w:tcPr>
          <w:p>
            <w:pPr>
              <w:spacing w:after="0"/>
              <w:jc w:val="right"/>
            </w:pPr>
            <w:r>
              <w:rPr>
                <w:sz w:val="16"/>
              </w:rPr>
              <w:t>$130</w:t>
            </w:r>
          </w:p>
        </w:tc>
        <w:tc>
          <w:tcPr>
            <w:tcW w:type="dxa" w:w="1091"/>
          </w:tcPr>
          <w:p>
            <w:pPr>
              <w:spacing w:after="0"/>
              <w:jc w:val="right"/>
            </w:pPr>
            <w:r>
              <w:rPr>
                <w:sz w:val="16"/>
              </w:rPr>
              <w:t>$115</w:t>
            </w:r>
          </w:p>
        </w:tc>
        <w:tc>
          <w:tcPr>
            <w:tcW w:type="dxa" w:w="1350"/>
          </w:tcPr>
          <w:p>
            <w:pPr>
              <w:spacing w:after="0"/>
              <w:jc w:val="right"/>
            </w:pPr>
            <w:r>
              <w:rPr>
                <w:sz w:val="16"/>
              </w:rPr>
              <w:t>$23,904</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Drought</w:t>
            </w:r>
          </w:p>
        </w:tc>
        <w:tc>
          <w:tcPr>
            <w:tcW w:type="dxa" w:w="1696"/>
          </w:tcPr>
          <w:p>
            <w:pPr>
              <w:spacing w:after="0"/>
              <w:jc w:val="right"/>
            </w:pPr>
            <w:r>
              <w:rPr>
                <w:sz w:val="16"/>
              </w:rPr>
              <w:t>n/a</w:t>
            </w:r>
          </w:p>
        </w:tc>
        <w:tc>
          <w:tcPr>
            <w:tcW w:type="dxa" w:w="1177"/>
          </w:tcPr>
          <w:p>
            <w:pPr>
              <w:spacing w:after="0"/>
              <w:jc w:val="right"/>
            </w:pPr>
            <w:r>
              <w:rPr>
                <w:sz w:val="16"/>
              </w:rPr>
              <w:t>$132,390,783</w:t>
            </w:r>
          </w:p>
        </w:tc>
        <w:tc>
          <w:tcPr>
            <w:tcW w:type="dxa" w:w="1004"/>
          </w:tcPr>
          <w:p>
            <w:pPr>
              <w:spacing w:after="0"/>
              <w:jc w:val="right"/>
            </w:pPr>
            <w:r>
              <w:rPr>
                <w:sz w:val="16"/>
              </w:rPr>
              <w:t>n/a</w:t>
            </w:r>
          </w:p>
        </w:tc>
        <w:tc>
          <w:tcPr>
            <w:tcW w:type="dxa" w:w="1350"/>
          </w:tcPr>
          <w:p>
            <w:pPr>
              <w:spacing w:after="0"/>
              <w:jc w:val="right"/>
            </w:pPr>
            <w:r>
              <w:rPr>
                <w:sz w:val="16"/>
              </w:rPr>
              <w:t>n/a</w:t>
            </w:r>
          </w:p>
        </w:tc>
        <w:tc>
          <w:tcPr>
            <w:tcW w:type="dxa" w:w="1091"/>
          </w:tcPr>
          <w:p>
            <w:pPr>
              <w:spacing w:after="0"/>
              <w:jc w:val="right"/>
            </w:pPr>
            <w:r>
              <w:rPr>
                <w:sz w:val="16"/>
              </w:rPr>
              <w:t>$79,529</w:t>
            </w:r>
          </w:p>
        </w:tc>
        <w:tc>
          <w:tcPr>
            <w:tcW w:type="dxa" w:w="1350"/>
          </w:tcPr>
          <w:p>
            <w:pPr>
              <w:spacing w:after="0"/>
              <w:jc w:val="right"/>
            </w:pPr>
            <w:r>
              <w:rPr>
                <w:sz w:val="16"/>
              </w:rPr>
              <w:t>n/a</w:t>
            </w:r>
          </w:p>
        </w:tc>
        <w:tc>
          <w:tcPr>
            <w:tcW w:type="dxa" w:w="1264"/>
          </w:tcPr>
          <w:p>
            <w:pPr>
              <w:spacing w:after="0"/>
              <w:jc w:val="right"/>
            </w:pPr>
            <w:r>
              <w:rPr>
                <w:sz w:val="16"/>
              </w:rPr>
              <w:t>0.0601% (agriculture)</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696"/>
          </w:tcPr>
          <w:p>
            <w:pPr>
              <w:spacing w:after="0"/>
              <w:jc w:val="right"/>
            </w:pPr>
            <w:r>
              <w:rPr>
                <w:sz w:val="16"/>
              </w:rPr>
              <w:t>$2,972,493,548,045</w:t>
            </w:r>
          </w:p>
        </w:tc>
        <w:tc>
          <w:tcPr>
            <w:tcW w:type="dxa" w:w="1177"/>
          </w:tcPr>
          <w:p>
            <w:pPr>
              <w:spacing w:after="0"/>
              <w:jc w:val="right"/>
            </w:pPr>
            <w:r>
              <w:rPr>
                <w:sz w:val="16"/>
              </w:rPr>
              <w:t>n/a</w:t>
            </w:r>
          </w:p>
        </w:tc>
        <w:tc>
          <w:tcPr>
            <w:tcW w:type="dxa" w:w="1004"/>
          </w:tcPr>
          <w:p>
            <w:pPr>
              <w:spacing w:after="0"/>
              <w:jc w:val="right"/>
            </w:pPr>
            <w:r>
              <w:rPr>
                <w:sz w:val="16"/>
              </w:rPr>
              <w:t>10,014,009</w:t>
            </w:r>
          </w:p>
        </w:tc>
        <w:tc>
          <w:tcPr>
            <w:tcW w:type="dxa" w:w="1350"/>
          </w:tcPr>
          <w:p>
            <w:pPr>
              <w:spacing w:after="0"/>
              <w:jc w:val="right"/>
            </w:pPr>
            <w:r>
              <w:rPr>
                <w:sz w:val="16"/>
              </w:rPr>
              <w:t>$2,972,262,045</w:t>
            </w:r>
          </w:p>
        </w:tc>
        <w:tc>
          <w:tcPr>
            <w:tcW w:type="dxa" w:w="1091"/>
          </w:tcPr>
          <w:p>
            <w:pPr>
              <w:spacing w:after="0"/>
              <w:jc w:val="right"/>
            </w:pPr>
            <w:r>
              <w:rPr>
                <w:sz w:val="16"/>
              </w:rPr>
              <w:t>n/a</w:t>
            </w:r>
          </w:p>
        </w:tc>
        <w:tc>
          <w:tcPr>
            <w:tcW w:type="dxa" w:w="1350"/>
          </w:tcPr>
          <w:p>
            <w:pPr>
              <w:spacing w:after="0"/>
              <w:jc w:val="right"/>
            </w:pPr>
            <w:r>
              <w:rPr>
                <w:sz w:val="16"/>
              </w:rPr>
              <w:t>$1,593,474,322</w:t>
            </w:r>
          </w:p>
        </w:tc>
        <w:tc>
          <w:tcPr>
            <w:tcW w:type="dxa" w:w="1264"/>
          </w:tcPr>
          <w:p>
            <w:pPr>
              <w:spacing w:after="0"/>
              <w:jc w:val="right"/>
            </w:pPr>
            <w:r>
              <w:rPr>
                <w:sz w:val="16"/>
              </w:rPr>
              <w:t>0.1%</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Hail</w:t>
            </w:r>
          </w:p>
        </w:tc>
        <w:tc>
          <w:tcPr>
            <w:tcW w:type="dxa" w:w="1696"/>
          </w:tcPr>
          <w:p>
            <w:pPr>
              <w:spacing w:after="0"/>
              <w:jc w:val="right"/>
            </w:pPr>
            <w:r>
              <w:rPr>
                <w:sz w:val="16"/>
              </w:rPr>
              <w:t>$1,703,724,947,920</w:t>
            </w:r>
          </w:p>
        </w:tc>
        <w:tc>
          <w:tcPr>
            <w:tcW w:type="dxa" w:w="1177"/>
          </w:tcPr>
          <w:p>
            <w:pPr>
              <w:spacing w:after="0"/>
              <w:jc w:val="right"/>
            </w:pPr>
            <w:r>
              <w:rPr>
                <w:sz w:val="16"/>
              </w:rPr>
              <w:t>$199,072,663</w:t>
            </w:r>
          </w:p>
        </w:tc>
        <w:tc>
          <w:tcPr>
            <w:tcW w:type="dxa" w:w="1004"/>
          </w:tcPr>
          <w:p>
            <w:pPr>
              <w:spacing w:after="0"/>
              <w:jc w:val="right"/>
            </w:pPr>
            <w:r>
              <w:rPr>
                <w:sz w:val="16"/>
              </w:rPr>
              <w:t>10,005,712</w:t>
            </w:r>
          </w:p>
        </w:tc>
        <w:tc>
          <w:tcPr>
            <w:tcW w:type="dxa" w:w="1350"/>
          </w:tcPr>
          <w:p>
            <w:pPr>
              <w:spacing w:after="0"/>
              <w:jc w:val="right"/>
            </w:pPr>
            <w:r>
              <w:rPr>
                <w:sz w:val="16"/>
              </w:rPr>
              <w:t>$1,952,700</w:t>
            </w:r>
          </w:p>
        </w:tc>
        <w:tc>
          <w:tcPr>
            <w:tcW w:type="dxa" w:w="1091"/>
          </w:tcPr>
          <w:p>
            <w:pPr>
              <w:spacing w:after="0"/>
              <w:jc w:val="right"/>
            </w:pPr>
            <w:r>
              <w:rPr>
                <w:sz w:val="16"/>
              </w:rPr>
              <w:t>$187</w:t>
            </w:r>
          </w:p>
        </w:tc>
        <w:tc>
          <w:tcPr>
            <w:tcW w:type="dxa" w:w="1350"/>
          </w:tcPr>
          <w:p>
            <w:pPr>
              <w:spacing w:after="0"/>
              <w:jc w:val="right"/>
            </w:pPr>
            <w:r>
              <w:rPr>
                <w:sz w:val="16"/>
              </w:rPr>
              <w:t>$21,191</w:t>
            </w:r>
          </w:p>
        </w:tc>
        <w:tc>
          <w:tcPr>
            <w:tcW w:type="dxa" w:w="1264"/>
          </w:tcPr>
          <w:p>
            <w:pPr>
              <w:spacing w:after="0"/>
              <w:jc w:val="right"/>
            </w:pPr>
            <w:r>
              <w:rPr>
                <w:sz w:val="16"/>
              </w:rPr>
              <w:t>0.000115%</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Heat Wave</w:t>
            </w:r>
          </w:p>
        </w:tc>
        <w:tc>
          <w:tcPr>
            <w:tcW w:type="dxa" w:w="1696"/>
          </w:tcPr>
          <w:p>
            <w:pPr>
              <w:spacing w:after="0"/>
              <w:jc w:val="right"/>
            </w:pPr>
            <w:r>
              <w:rPr>
                <w:sz w:val="16"/>
              </w:rPr>
              <w:t>$1,703,705,720,738</w:t>
            </w:r>
          </w:p>
        </w:tc>
        <w:tc>
          <w:tcPr>
            <w:tcW w:type="dxa" w:w="1177"/>
          </w:tcPr>
          <w:p>
            <w:pPr>
              <w:spacing w:after="0"/>
              <w:jc w:val="right"/>
            </w:pPr>
            <w:r>
              <w:rPr>
                <w:sz w:val="16"/>
              </w:rPr>
              <w:t>$199,069,761</w:t>
            </w:r>
          </w:p>
        </w:tc>
        <w:tc>
          <w:tcPr>
            <w:tcW w:type="dxa" w:w="1004"/>
          </w:tcPr>
          <w:p>
            <w:pPr>
              <w:spacing w:after="0"/>
              <w:jc w:val="right"/>
            </w:pPr>
            <w:r>
              <w:rPr>
                <w:sz w:val="16"/>
              </w:rPr>
              <w:t>10,005,552</w:t>
            </w:r>
          </w:p>
        </w:tc>
        <w:tc>
          <w:tcPr>
            <w:tcW w:type="dxa" w:w="1350"/>
          </w:tcPr>
          <w:p>
            <w:pPr>
              <w:spacing w:after="0"/>
              <w:jc w:val="right"/>
            </w:pPr>
            <w:r>
              <w:rPr>
                <w:sz w:val="16"/>
              </w:rPr>
              <w:t>$14,770</w:t>
            </w:r>
          </w:p>
        </w:tc>
        <w:tc>
          <w:tcPr>
            <w:tcW w:type="dxa" w:w="1091"/>
          </w:tcPr>
          <w:p>
            <w:pPr>
              <w:spacing w:after="0"/>
              <w:jc w:val="right"/>
            </w:pPr>
            <w:r>
              <w:rPr>
                <w:sz w:val="16"/>
              </w:rPr>
              <w:t>$18,208</w:t>
            </w:r>
          </w:p>
        </w:tc>
        <w:tc>
          <w:tcPr>
            <w:tcW w:type="dxa" w:w="1350"/>
          </w:tcPr>
          <w:p>
            <w:pPr>
              <w:spacing w:after="0"/>
              <w:jc w:val="right"/>
            </w:pPr>
            <w:r>
              <w:rPr>
                <w:sz w:val="16"/>
              </w:rPr>
              <w:t>$36,723,569</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Hurricane</w:t>
            </w:r>
          </w:p>
        </w:tc>
        <w:tc>
          <w:tcPr>
            <w:tcW w:type="dxa" w:w="1696"/>
          </w:tcPr>
          <w:p>
            <w:pPr>
              <w:spacing w:after="0"/>
              <w:jc w:val="right"/>
            </w:pPr>
            <w:r>
              <w:rPr>
                <w:sz w:val="16"/>
              </w:rPr>
              <w:t>$1,703,724,947,920</w:t>
            </w:r>
          </w:p>
        </w:tc>
        <w:tc>
          <w:tcPr>
            <w:tcW w:type="dxa" w:w="1177"/>
          </w:tcPr>
          <w:p>
            <w:pPr>
              <w:spacing w:after="0"/>
              <w:jc w:val="right"/>
            </w:pPr>
            <w:r>
              <w:rPr>
                <w:sz w:val="16"/>
              </w:rPr>
              <w:t>$199,072,663</w:t>
            </w:r>
          </w:p>
        </w:tc>
        <w:tc>
          <w:tcPr>
            <w:tcW w:type="dxa" w:w="1004"/>
          </w:tcPr>
          <w:p>
            <w:pPr>
              <w:spacing w:after="0"/>
              <w:jc w:val="right"/>
            </w:pPr>
            <w:r>
              <w:rPr>
                <w:sz w:val="16"/>
              </w:rPr>
              <w:t>10,005,712</w:t>
            </w:r>
          </w:p>
        </w:tc>
        <w:tc>
          <w:tcPr>
            <w:tcW w:type="dxa" w:w="1350"/>
          </w:tcPr>
          <w:p>
            <w:pPr>
              <w:spacing w:after="0"/>
              <w:jc w:val="right"/>
            </w:pPr>
            <w:r>
              <w:rPr>
                <w:sz w:val="16"/>
              </w:rPr>
              <w:t>$0</w:t>
            </w:r>
          </w:p>
        </w:tc>
        <w:tc>
          <w:tcPr>
            <w:tcW w:type="dxa" w:w="1091"/>
          </w:tcPr>
          <w:p>
            <w:pPr>
              <w:spacing w:after="0"/>
              <w:jc w:val="right"/>
            </w:pPr>
            <w:r>
              <w:rPr>
                <w:sz w:val="16"/>
              </w:rPr>
              <w:t>$0</w:t>
            </w:r>
          </w:p>
        </w:tc>
        <w:tc>
          <w:tcPr>
            <w:tcW w:type="dxa" w:w="1350"/>
          </w:tcPr>
          <w:p>
            <w:pPr>
              <w:spacing w:after="0"/>
              <w:jc w:val="right"/>
            </w:pPr>
            <w:r>
              <w:rPr>
                <w:sz w:val="16"/>
              </w:rPr>
              <w:t>$0</w:t>
            </w:r>
          </w:p>
        </w:tc>
        <w:tc>
          <w:tcPr>
            <w:tcW w:type="dxa" w:w="1264"/>
          </w:tcPr>
          <w:p>
            <w:pPr>
              <w:spacing w:after="0"/>
              <w:jc w:val="right"/>
            </w:pPr>
            <w:r>
              <w:rPr>
                <w:sz w:val="16"/>
              </w:rPr>
              <w:t>0%</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Ice Storm</w:t>
            </w:r>
          </w:p>
        </w:tc>
        <w:tc>
          <w:tcPr>
            <w:tcW w:type="dxa" w:w="1696"/>
          </w:tcPr>
          <w:p>
            <w:pPr>
              <w:spacing w:after="0"/>
              <w:jc w:val="right"/>
            </w:pPr>
          </w:p>
        </w:tc>
        <w:tc>
          <w:tcPr>
            <w:tcW w:type="dxa" w:w="1177"/>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right"/>
            </w:pPr>
          </w:p>
        </w:tc>
        <w:tc>
          <w:tcPr>
            <w:tcW w:type="dxa" w:w="1350"/>
          </w:tcPr>
          <w:p>
            <w:pPr>
              <w:spacing w:after="0"/>
              <w:jc w:val="right"/>
            </w:pPr>
          </w:p>
        </w:tc>
        <w:tc>
          <w:tcPr>
            <w:tcW w:type="dxa" w:w="1264"/>
          </w:tcPr>
          <w:p>
            <w:pPr>
              <w:spacing w:after="0"/>
              <w:jc w:val="right"/>
            </w:pP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r>
              <w:rPr>
                <w:sz w:val="16"/>
              </w:rPr>
              <w:t>Not Applicable in NRI for this county</w:t>
            </w:r>
          </w:p>
        </w:tc>
      </w:tr>
      <w:tr>
        <w:trPr>
          <w:cantSplit/>
        </w:trPr>
        <w:tc>
          <w:tcPr>
            <w:tcW w:type="dxa" w:w="1004"/>
          </w:tcPr>
          <w:p>
            <w:pPr>
              <w:spacing w:after="0"/>
              <w:jc w:val="left"/>
            </w:pPr>
            <w:r>
              <w:rPr>
                <w:sz w:val="16"/>
              </w:rPr>
              <w:t>Inland Flooding</w:t>
            </w:r>
          </w:p>
        </w:tc>
        <w:tc>
          <w:tcPr>
            <w:tcW w:type="dxa" w:w="1696"/>
          </w:tcPr>
          <w:p>
            <w:pPr>
              <w:spacing w:after="0"/>
              <w:jc w:val="right"/>
            </w:pPr>
            <w:r>
              <w:rPr>
                <w:sz w:val="16"/>
              </w:rPr>
              <w:t>$1,703,309,391,994</w:t>
            </w:r>
          </w:p>
        </w:tc>
        <w:tc>
          <w:tcPr>
            <w:tcW w:type="dxa" w:w="1177"/>
          </w:tcPr>
          <w:p>
            <w:pPr>
              <w:spacing w:after="0"/>
              <w:jc w:val="right"/>
            </w:pPr>
            <w:r>
              <w:rPr>
                <w:sz w:val="16"/>
              </w:rPr>
              <w:t>$29,231,530</w:t>
            </w:r>
          </w:p>
        </w:tc>
        <w:tc>
          <w:tcPr>
            <w:tcW w:type="dxa" w:w="1004"/>
          </w:tcPr>
          <w:p>
            <w:pPr>
              <w:spacing w:after="0"/>
              <w:jc w:val="right"/>
            </w:pPr>
            <w:r>
              <w:rPr>
                <w:sz w:val="16"/>
              </w:rPr>
              <w:t>60,883</w:t>
            </w:r>
          </w:p>
        </w:tc>
        <w:tc>
          <w:tcPr>
            <w:tcW w:type="dxa" w:w="1350"/>
          </w:tcPr>
          <w:p>
            <w:pPr>
              <w:spacing w:after="0"/>
              <w:jc w:val="right"/>
            </w:pPr>
            <w:r>
              <w:rPr>
                <w:sz w:val="16"/>
              </w:rPr>
              <w:t>$2,801,568,294</w:t>
            </w:r>
          </w:p>
        </w:tc>
        <w:tc>
          <w:tcPr>
            <w:tcW w:type="dxa" w:w="1091"/>
          </w:tcPr>
          <w:p>
            <w:pPr>
              <w:spacing w:after="0"/>
              <w:jc w:val="right"/>
            </w:pPr>
            <w:r>
              <w:rPr>
                <w:sz w:val="16"/>
              </w:rPr>
              <w:t>$193,917</w:t>
            </w:r>
          </w:p>
        </w:tc>
        <w:tc>
          <w:tcPr>
            <w:tcW w:type="dxa" w:w="1350"/>
          </w:tcPr>
          <w:p>
            <w:pPr>
              <w:spacing w:after="0"/>
              <w:jc w:val="right"/>
            </w:pPr>
            <w:r>
              <w:rPr>
                <w:sz w:val="16"/>
              </w:rPr>
              <w:t>$6,974,313</w:t>
            </w:r>
          </w:p>
        </w:tc>
        <w:tc>
          <w:tcPr>
            <w:tcW w:type="dxa" w:w="1264"/>
          </w:tcPr>
          <w:p>
            <w:pPr>
              <w:spacing w:after="0"/>
              <w:jc w:val="right"/>
            </w:pPr>
            <w:r>
              <w:rPr>
                <w:sz w:val="16"/>
              </w:rPr>
              <w:t>n/a (see note)</w:t>
            </w:r>
          </w:p>
        </w:tc>
        <w:tc>
          <w:tcPr>
            <w:tcW w:type="dxa" w:w="1074"/>
          </w:tcPr>
          <w:p>
            <w:pPr>
              <w:spacing w:after="0"/>
              <w:jc w:val="right"/>
            </w:pPr>
            <w:r>
              <w:rPr>
                <w:sz w:val="16"/>
              </w:rPr>
              <w:t>$0</w:t>
            </w:r>
          </w:p>
        </w:tc>
        <w:tc>
          <w:tcPr>
            <w:tcW w:type="dxa" w:w="1004"/>
          </w:tcPr>
          <w:p>
            <w:pPr>
              <w:spacing w:after="0"/>
              <w:jc w:val="right"/>
            </w:pPr>
          </w:p>
        </w:tc>
        <w:tc>
          <w:tcPr>
            <w:tcW w:type="dxa" w:w="1004"/>
          </w:tcPr>
          <w:p>
            <w:pPr>
              <w:spacing w:after="0"/>
              <w:jc w:val="right"/>
            </w:pPr>
          </w:p>
        </w:tc>
        <w:tc>
          <w:tcPr>
            <w:tcW w:type="dxa" w:w="10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696"/>
          </w:tcPr>
          <w:p>
            <w:pPr>
              <w:spacing w:after="0"/>
              <w:jc w:val="right"/>
            </w:pPr>
            <w:r>
              <w:rPr>
                <w:sz w:val="16"/>
              </w:rPr>
              <w:t>$57,004,911,418</w:t>
            </w:r>
          </w:p>
        </w:tc>
        <w:tc>
          <w:tcPr>
            <w:tcW w:type="dxa" w:w="1177"/>
          </w:tcPr>
          <w:p>
            <w:pPr>
              <w:spacing w:after="0"/>
              <w:jc w:val="right"/>
            </w:pPr>
            <w:r>
              <w:rPr>
                <w:sz w:val="16"/>
              </w:rPr>
              <w:t>n/a</w:t>
            </w:r>
          </w:p>
        </w:tc>
        <w:tc>
          <w:tcPr>
            <w:tcW w:type="dxa" w:w="1004"/>
          </w:tcPr>
          <w:p>
            <w:pPr>
              <w:spacing w:after="0"/>
              <w:jc w:val="right"/>
            </w:pPr>
            <w:r>
              <w:rPr>
                <w:sz w:val="16"/>
              </w:rPr>
              <w:t>246,243</w:t>
            </w:r>
          </w:p>
        </w:tc>
        <w:tc>
          <w:tcPr>
            <w:tcW w:type="dxa" w:w="1350"/>
          </w:tcPr>
          <w:p>
            <w:pPr>
              <w:spacing w:after="0"/>
              <w:jc w:val="right"/>
            </w:pPr>
            <w:r>
              <w:rPr>
                <w:sz w:val="16"/>
              </w:rPr>
              <w:t>$434,121</w:t>
            </w:r>
          </w:p>
        </w:tc>
        <w:tc>
          <w:tcPr>
            <w:tcW w:type="dxa" w:w="1091"/>
          </w:tcPr>
          <w:p>
            <w:pPr>
              <w:spacing w:after="0"/>
              <w:jc w:val="right"/>
            </w:pPr>
            <w:r>
              <w:rPr>
                <w:sz w:val="16"/>
              </w:rPr>
              <w:t>n/a</w:t>
            </w:r>
          </w:p>
        </w:tc>
        <w:tc>
          <w:tcPr>
            <w:tcW w:type="dxa" w:w="1350"/>
          </w:tcPr>
          <w:p>
            <w:pPr>
              <w:spacing w:after="0"/>
              <w:jc w:val="right"/>
            </w:pPr>
            <w:r>
              <w:rPr>
                <w:sz w:val="16"/>
              </w:rPr>
              <w:t>$1,098,458</w:t>
            </w:r>
          </w:p>
        </w:tc>
        <w:tc>
          <w:tcPr>
            <w:tcW w:type="dxa" w:w="1264"/>
          </w:tcPr>
          <w:p>
            <w:pPr>
              <w:spacing w:after="0"/>
              <w:jc w:val="right"/>
            </w:pPr>
            <w:r>
              <w:rPr>
                <w:sz w:val="16"/>
              </w:rPr>
              <w:t>0.000762%</w:t>
            </w:r>
          </w:p>
        </w:tc>
        <w:tc>
          <w:tcPr>
            <w:tcW w:type="dxa" w:w="1074"/>
          </w:tcPr>
          <w:p>
            <w:pPr>
              <w:spacing w:after="0"/>
              <w:jc w:val="right"/>
            </w:pPr>
            <w:r>
              <w:rPr>
                <w:sz w:val="16"/>
              </w:rPr>
              <w:t>$0</w:t>
            </w: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Lightning</w:t>
            </w:r>
          </w:p>
        </w:tc>
        <w:tc>
          <w:tcPr>
            <w:tcW w:type="dxa" w:w="1696"/>
          </w:tcPr>
          <w:p>
            <w:pPr>
              <w:spacing w:after="0"/>
              <w:jc w:val="right"/>
            </w:pPr>
            <w:r>
              <w:rPr>
                <w:sz w:val="16"/>
              </w:rPr>
              <w:t>$1,703,724,947,920</w:t>
            </w:r>
          </w:p>
        </w:tc>
        <w:tc>
          <w:tcPr>
            <w:tcW w:type="dxa" w:w="1177"/>
          </w:tcPr>
          <w:p>
            <w:pPr>
              <w:spacing w:after="0"/>
              <w:jc w:val="right"/>
            </w:pPr>
            <w:r>
              <w:rPr>
                <w:sz w:val="16"/>
              </w:rPr>
              <w:t>n/a</w:t>
            </w:r>
          </w:p>
        </w:tc>
        <w:tc>
          <w:tcPr>
            <w:tcW w:type="dxa" w:w="1004"/>
          </w:tcPr>
          <w:p>
            <w:pPr>
              <w:spacing w:after="0"/>
              <w:jc w:val="right"/>
            </w:pPr>
            <w:r>
              <w:rPr>
                <w:sz w:val="16"/>
              </w:rPr>
              <w:t>10,005,712</w:t>
            </w:r>
          </w:p>
        </w:tc>
        <w:tc>
          <w:tcPr>
            <w:tcW w:type="dxa" w:w="1350"/>
          </w:tcPr>
          <w:p>
            <w:pPr>
              <w:spacing w:after="0"/>
              <w:jc w:val="right"/>
            </w:pPr>
            <w:r>
              <w:rPr>
                <w:sz w:val="16"/>
              </w:rPr>
              <w:t>$22,823</w:t>
            </w:r>
          </w:p>
        </w:tc>
        <w:tc>
          <w:tcPr>
            <w:tcW w:type="dxa" w:w="1091"/>
          </w:tcPr>
          <w:p>
            <w:pPr>
              <w:spacing w:after="0"/>
              <w:jc w:val="right"/>
            </w:pPr>
            <w:r>
              <w:rPr>
                <w:sz w:val="16"/>
              </w:rPr>
              <w:t>n/a</w:t>
            </w:r>
          </w:p>
        </w:tc>
        <w:tc>
          <w:tcPr>
            <w:tcW w:type="dxa" w:w="1350"/>
          </w:tcPr>
          <w:p>
            <w:pPr>
              <w:spacing w:after="0"/>
              <w:jc w:val="right"/>
            </w:pPr>
            <w:r>
              <w:rPr>
                <w:sz w:val="16"/>
              </w:rPr>
              <w:t>$2,103,929</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Strong Wind</w:t>
            </w:r>
          </w:p>
        </w:tc>
        <w:tc>
          <w:tcPr>
            <w:tcW w:type="dxa" w:w="1696"/>
          </w:tcPr>
          <w:p>
            <w:pPr>
              <w:spacing w:after="0"/>
              <w:jc w:val="right"/>
            </w:pPr>
            <w:r>
              <w:rPr>
                <w:sz w:val="16"/>
              </w:rPr>
              <w:t>$1,703,724,947,920</w:t>
            </w:r>
          </w:p>
        </w:tc>
        <w:tc>
          <w:tcPr>
            <w:tcW w:type="dxa" w:w="1177"/>
          </w:tcPr>
          <w:p>
            <w:pPr>
              <w:spacing w:after="0"/>
              <w:jc w:val="right"/>
            </w:pPr>
            <w:r>
              <w:rPr>
                <w:sz w:val="16"/>
              </w:rPr>
              <w:t>$199,072,663</w:t>
            </w:r>
          </w:p>
        </w:tc>
        <w:tc>
          <w:tcPr>
            <w:tcW w:type="dxa" w:w="1004"/>
          </w:tcPr>
          <w:p>
            <w:pPr>
              <w:spacing w:after="0"/>
              <w:jc w:val="right"/>
            </w:pPr>
            <w:r>
              <w:rPr>
                <w:sz w:val="16"/>
              </w:rPr>
              <w:t>10,005,712</w:t>
            </w:r>
          </w:p>
        </w:tc>
        <w:tc>
          <w:tcPr>
            <w:tcW w:type="dxa" w:w="1350"/>
          </w:tcPr>
          <w:p>
            <w:pPr>
              <w:spacing w:after="0"/>
              <w:jc w:val="right"/>
            </w:pPr>
            <w:r>
              <w:rPr>
                <w:sz w:val="16"/>
              </w:rPr>
              <w:t>$129,497</w:t>
            </w:r>
          </w:p>
        </w:tc>
        <w:tc>
          <w:tcPr>
            <w:tcW w:type="dxa" w:w="1091"/>
          </w:tcPr>
          <w:p>
            <w:pPr>
              <w:spacing w:after="0"/>
              <w:jc w:val="right"/>
            </w:pPr>
            <w:r>
              <w:rPr>
                <w:sz w:val="16"/>
              </w:rPr>
              <w:t>$1,117</w:t>
            </w:r>
          </w:p>
        </w:tc>
        <w:tc>
          <w:tcPr>
            <w:tcW w:type="dxa" w:w="1350"/>
          </w:tcPr>
          <w:p>
            <w:pPr>
              <w:spacing w:after="0"/>
              <w:jc w:val="right"/>
            </w:pPr>
            <w:r>
              <w:rPr>
                <w:sz w:val="16"/>
              </w:rPr>
              <w:t>$840,761</w:t>
            </w:r>
          </w:p>
        </w:tc>
        <w:tc>
          <w:tcPr>
            <w:tcW w:type="dxa" w:w="1264"/>
          </w:tcPr>
          <w:p>
            <w:pPr>
              <w:spacing w:after="0"/>
              <w:jc w:val="right"/>
            </w:pPr>
            <w:r>
              <w:rPr>
                <w:sz w:val="16"/>
              </w:rPr>
              <w:t>under 0.0001%</w:t>
            </w:r>
          </w:p>
        </w:tc>
        <w:tc>
          <w:tcPr>
            <w:tcW w:type="dxa" w:w="1074"/>
          </w:tcPr>
          <w:p>
            <w:pPr>
              <w:spacing w:after="0"/>
              <w:jc w:val="right"/>
            </w:pPr>
            <w:r>
              <w:rPr>
                <w:sz w:val="16"/>
              </w:rPr>
              <w:t>$3,000</w:t>
            </w:r>
          </w:p>
        </w:tc>
        <w:tc>
          <w:tcPr>
            <w:tcW w:type="dxa" w:w="1004"/>
          </w:tcPr>
          <w:p>
            <w:pPr>
              <w:spacing w:after="0"/>
              <w:jc w:val="right"/>
            </w:pPr>
            <w:r>
              <w:rPr>
                <w:sz w:val="16"/>
              </w:rPr>
              <w:t>$0</w:t>
            </w: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Tornado</w:t>
            </w:r>
          </w:p>
        </w:tc>
        <w:tc>
          <w:tcPr>
            <w:tcW w:type="dxa" w:w="1696"/>
          </w:tcPr>
          <w:p>
            <w:pPr>
              <w:spacing w:after="0"/>
              <w:jc w:val="right"/>
            </w:pPr>
            <w:r>
              <w:rPr>
                <w:sz w:val="16"/>
              </w:rPr>
              <w:t>$1,703,724,947,920</w:t>
            </w:r>
          </w:p>
        </w:tc>
        <w:tc>
          <w:tcPr>
            <w:tcW w:type="dxa" w:w="1177"/>
          </w:tcPr>
          <w:p>
            <w:pPr>
              <w:spacing w:after="0"/>
              <w:jc w:val="right"/>
            </w:pPr>
            <w:r>
              <w:rPr>
                <w:sz w:val="16"/>
              </w:rPr>
              <w:t>$199,072,663</w:t>
            </w:r>
          </w:p>
        </w:tc>
        <w:tc>
          <w:tcPr>
            <w:tcW w:type="dxa" w:w="1004"/>
          </w:tcPr>
          <w:p>
            <w:pPr>
              <w:spacing w:after="0"/>
              <w:jc w:val="right"/>
            </w:pPr>
            <w:r>
              <w:rPr>
                <w:sz w:val="16"/>
              </w:rPr>
              <w:t>10,005,712</w:t>
            </w:r>
          </w:p>
        </w:tc>
        <w:tc>
          <w:tcPr>
            <w:tcW w:type="dxa" w:w="1350"/>
          </w:tcPr>
          <w:p>
            <w:pPr>
              <w:spacing w:after="0"/>
              <w:jc w:val="right"/>
            </w:pPr>
            <w:r>
              <w:rPr>
                <w:sz w:val="16"/>
              </w:rPr>
              <w:t>$12,948,146</w:t>
            </w:r>
          </w:p>
        </w:tc>
        <w:tc>
          <w:tcPr>
            <w:tcW w:type="dxa" w:w="1091"/>
          </w:tcPr>
          <w:p>
            <w:pPr>
              <w:spacing w:after="0"/>
              <w:jc w:val="right"/>
            </w:pPr>
            <w:r>
              <w:rPr>
                <w:sz w:val="16"/>
              </w:rPr>
              <w:t>$525</w:t>
            </w:r>
          </w:p>
        </w:tc>
        <w:tc>
          <w:tcPr>
            <w:tcW w:type="dxa" w:w="1350"/>
          </w:tcPr>
          <w:p>
            <w:pPr>
              <w:spacing w:after="0"/>
              <w:jc w:val="right"/>
            </w:pPr>
            <w:r>
              <w:rPr>
                <w:sz w:val="16"/>
              </w:rPr>
              <w:t>$5,357,244</w:t>
            </w:r>
          </w:p>
        </w:tc>
        <w:tc>
          <w:tcPr>
            <w:tcW w:type="dxa" w:w="1264"/>
          </w:tcPr>
          <w:p>
            <w:pPr>
              <w:spacing w:after="0"/>
              <w:jc w:val="right"/>
            </w:pPr>
            <w:r>
              <w:rPr>
                <w:sz w:val="16"/>
              </w:rPr>
              <w:t>0.00076%</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Tsunami</w:t>
            </w:r>
          </w:p>
        </w:tc>
        <w:tc>
          <w:tcPr>
            <w:tcW w:type="dxa" w:w="1696"/>
          </w:tcPr>
          <w:p>
            <w:pPr>
              <w:spacing w:after="0"/>
              <w:jc w:val="right"/>
            </w:pPr>
            <w:r>
              <w:rPr>
                <w:sz w:val="16"/>
              </w:rPr>
              <w:t>$36,851,498,797</w:t>
            </w:r>
          </w:p>
        </w:tc>
        <w:tc>
          <w:tcPr>
            <w:tcW w:type="dxa" w:w="1177"/>
          </w:tcPr>
          <w:p>
            <w:pPr>
              <w:spacing w:after="0"/>
              <w:jc w:val="right"/>
            </w:pPr>
            <w:r>
              <w:rPr>
                <w:sz w:val="16"/>
              </w:rPr>
              <w:t>n/a</w:t>
            </w:r>
          </w:p>
        </w:tc>
        <w:tc>
          <w:tcPr>
            <w:tcW w:type="dxa" w:w="1004"/>
          </w:tcPr>
          <w:p>
            <w:pPr>
              <w:spacing w:after="0"/>
              <w:jc w:val="right"/>
            </w:pPr>
            <w:r>
              <w:rPr>
                <w:sz w:val="16"/>
              </w:rPr>
              <w:t>57,836</w:t>
            </w:r>
          </w:p>
        </w:tc>
        <w:tc>
          <w:tcPr>
            <w:tcW w:type="dxa" w:w="1350"/>
          </w:tcPr>
          <w:p>
            <w:pPr>
              <w:spacing w:after="0"/>
              <w:jc w:val="right"/>
            </w:pPr>
            <w:r>
              <w:rPr>
                <w:sz w:val="16"/>
              </w:rPr>
              <w:t>$3,256,310</w:t>
            </w:r>
          </w:p>
        </w:tc>
        <w:tc>
          <w:tcPr>
            <w:tcW w:type="dxa" w:w="1091"/>
          </w:tcPr>
          <w:p>
            <w:pPr>
              <w:spacing w:after="0"/>
              <w:jc w:val="right"/>
            </w:pPr>
            <w:r>
              <w:rPr>
                <w:sz w:val="16"/>
              </w:rPr>
              <w:t>n/a</w:t>
            </w:r>
          </w:p>
        </w:tc>
        <w:tc>
          <w:tcPr>
            <w:tcW w:type="dxa" w:w="1350"/>
          </w:tcPr>
          <w:p>
            <w:pPr>
              <w:spacing w:after="0"/>
              <w:jc w:val="right"/>
            </w:pPr>
            <w:r>
              <w:rPr>
                <w:sz w:val="16"/>
              </w:rPr>
              <w:t>$0</w:t>
            </w:r>
          </w:p>
        </w:tc>
        <w:tc>
          <w:tcPr>
            <w:tcW w:type="dxa" w:w="1264"/>
          </w:tcPr>
          <w:p>
            <w:pPr>
              <w:spacing w:after="0"/>
              <w:jc w:val="right"/>
            </w:pPr>
            <w:r>
              <w:rPr>
                <w:sz w:val="16"/>
              </w:rPr>
              <w:t>0.00884%</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Wildfire</w:t>
            </w:r>
          </w:p>
        </w:tc>
        <w:tc>
          <w:tcPr>
            <w:tcW w:type="dxa" w:w="1696"/>
          </w:tcPr>
          <w:p>
            <w:pPr>
              <w:spacing w:after="0"/>
              <w:jc w:val="right"/>
            </w:pPr>
            <w:r>
              <w:rPr>
                <w:sz w:val="16"/>
              </w:rPr>
              <w:t>$49,690,245,135</w:t>
            </w:r>
          </w:p>
        </w:tc>
        <w:tc>
          <w:tcPr>
            <w:tcW w:type="dxa" w:w="1177"/>
          </w:tcPr>
          <w:p>
            <w:pPr>
              <w:spacing w:after="0"/>
              <w:jc w:val="right"/>
            </w:pPr>
            <w:r>
              <w:rPr>
                <w:sz w:val="16"/>
              </w:rPr>
              <w:t>$142,457,561</w:t>
            </w:r>
          </w:p>
        </w:tc>
        <w:tc>
          <w:tcPr>
            <w:tcW w:type="dxa" w:w="1004"/>
          </w:tcPr>
          <w:p>
            <w:pPr>
              <w:spacing w:after="0"/>
              <w:jc w:val="right"/>
            </w:pPr>
            <w:r>
              <w:rPr>
                <w:sz w:val="16"/>
              </w:rPr>
              <w:t>294,167</w:t>
            </w:r>
          </w:p>
        </w:tc>
        <w:tc>
          <w:tcPr>
            <w:tcW w:type="dxa" w:w="1350"/>
          </w:tcPr>
          <w:p>
            <w:pPr>
              <w:spacing w:after="0"/>
              <w:jc w:val="right"/>
            </w:pPr>
            <w:r>
              <w:rPr>
                <w:sz w:val="16"/>
              </w:rPr>
              <w:t>$148,555,890</w:t>
            </w:r>
          </w:p>
        </w:tc>
        <w:tc>
          <w:tcPr>
            <w:tcW w:type="dxa" w:w="1091"/>
          </w:tcPr>
          <w:p>
            <w:pPr>
              <w:spacing w:after="0"/>
              <w:jc w:val="right"/>
            </w:pPr>
            <w:r>
              <w:rPr>
                <w:sz w:val="16"/>
              </w:rPr>
              <w:t>$2,331</w:t>
            </w:r>
          </w:p>
        </w:tc>
        <w:tc>
          <w:tcPr>
            <w:tcW w:type="dxa" w:w="1350"/>
          </w:tcPr>
          <w:p>
            <w:pPr>
              <w:spacing w:after="0"/>
              <w:jc w:val="right"/>
            </w:pPr>
            <w:r>
              <w:rPr>
                <w:sz w:val="16"/>
              </w:rPr>
              <w:t>$6,633,591</w:t>
            </w:r>
          </w:p>
        </w:tc>
        <w:tc>
          <w:tcPr>
            <w:tcW w:type="dxa" w:w="1264"/>
          </w:tcPr>
          <w:p>
            <w:pPr>
              <w:spacing w:after="0"/>
              <w:jc w:val="right"/>
            </w:pPr>
            <w:r>
              <w:rPr>
                <w:sz w:val="16"/>
              </w:rPr>
              <w:t>0.299%</w:t>
            </w:r>
          </w:p>
        </w:tc>
        <w:tc>
          <w:tcPr>
            <w:tcW w:type="dxa" w:w="1074"/>
          </w:tcPr>
          <w:p>
            <w:pPr>
              <w:spacing w:after="0"/>
              <w:jc w:val="right"/>
            </w:pPr>
          </w:p>
        </w:tc>
        <w:tc>
          <w:tcPr>
            <w:tcW w:type="dxa" w:w="1004"/>
          </w:tcPr>
          <w:p>
            <w:pPr>
              <w:spacing w:after="0"/>
              <w:jc w:val="right"/>
            </w:pPr>
          </w:p>
        </w:tc>
        <w:tc>
          <w:tcPr>
            <w:tcW w:type="dxa" w:w="1004"/>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Winter Weather</w:t>
            </w:r>
          </w:p>
        </w:tc>
        <w:tc>
          <w:tcPr>
            <w:tcW w:type="dxa" w:w="1696"/>
          </w:tcPr>
          <w:p>
            <w:pPr>
              <w:spacing w:after="0"/>
              <w:jc w:val="right"/>
            </w:pPr>
            <w:r>
              <w:rPr>
                <w:sz w:val="16"/>
              </w:rPr>
              <w:t>$879,331,927,603</w:t>
            </w:r>
          </w:p>
        </w:tc>
        <w:tc>
          <w:tcPr>
            <w:tcW w:type="dxa" w:w="1177"/>
          </w:tcPr>
          <w:p>
            <w:pPr>
              <w:spacing w:after="0"/>
              <w:jc w:val="right"/>
            </w:pPr>
            <w:r>
              <w:rPr>
                <w:sz w:val="16"/>
              </w:rPr>
              <w:t>$198,084,614</w:t>
            </w:r>
          </w:p>
        </w:tc>
        <w:tc>
          <w:tcPr>
            <w:tcW w:type="dxa" w:w="1004"/>
          </w:tcPr>
          <w:p>
            <w:pPr>
              <w:spacing w:after="0"/>
              <w:jc w:val="right"/>
            </w:pPr>
            <w:r>
              <w:rPr>
                <w:sz w:val="16"/>
              </w:rPr>
              <w:t>5,086,408</w:t>
            </w:r>
          </w:p>
        </w:tc>
        <w:tc>
          <w:tcPr>
            <w:tcW w:type="dxa" w:w="1350"/>
          </w:tcPr>
          <w:p>
            <w:pPr>
              <w:spacing w:after="0"/>
              <w:jc w:val="right"/>
            </w:pPr>
            <w:r>
              <w:rPr>
                <w:sz w:val="16"/>
              </w:rPr>
              <w:t>$1,540</w:t>
            </w:r>
          </w:p>
        </w:tc>
        <w:tc>
          <w:tcPr>
            <w:tcW w:type="dxa" w:w="1091"/>
          </w:tcPr>
          <w:p>
            <w:pPr>
              <w:spacing w:after="0"/>
              <w:jc w:val="right"/>
            </w:pPr>
            <w:r>
              <w:rPr>
                <w:sz w:val="16"/>
              </w:rPr>
              <w:t>under $1</w:t>
            </w:r>
          </w:p>
        </w:tc>
        <w:tc>
          <w:tcPr>
            <w:tcW w:type="dxa" w:w="1350"/>
          </w:tcPr>
          <w:p>
            <w:pPr>
              <w:spacing w:after="0"/>
              <w:jc w:val="right"/>
            </w:pPr>
            <w:r>
              <w:rPr>
                <w:sz w:val="16"/>
              </w:rPr>
              <w:t>$140,388</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$0</w:t>
            </w:r>
          </w:p>
        </w:tc>
        <w:tc>
          <w:tcPr>
            <w:tcW w:type="dxa" w:w="1004"/>
          </w:tcPr>
          <w:p>
            <w:pPr>
              <w:spacing w:after="0"/>
              <w:jc w:val="right"/>
            </w:pPr>
          </w:p>
        </w:tc>
        <w:tc>
          <w:tcPr>
            <w:tcW w:type="dxa" w:w="1091"/>
          </w:tcPr>
          <w:p>
            <w:pPr>
              <w:spacing w:after="0"/>
              <w:jc w:val="left"/>
            </w:pPr>
          </w:p>
        </w:tc>
      </w:tr>
    </w:tbl>
    <w:p>
      <w:pPr>
        <w:spacing w:after="40" w:before="60"/>
      </w:pPr>
      <w:r>
        <w:rPr>
          <w:sz w:val="15"/>
        </w:rPr>
        <w:t>Totals since 2025-09-16 (Storm Events through 2026-06-30): 52 county-coded records, 52 with a damage value recorded (including $0), $3,000;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409"/>
        <w:gridCol w:w="6703"/>
      </w:tblGrid>
      <w:tr>
        <w:trPr>
          <w:cantSplit/>
          <w:tblHeader/>
        </w:trPr>
        <w:tc>
          <w:tcPr>
            <w:tcW w:type="dxa" w:w="7409"/>
            <w:shd w:val="clear" w:color="auto" w:fill="E8E8E8"/>
          </w:tcPr>
          <w:p>
            <w:pPr>
              <w:spacing w:after="0"/>
              <w:jc w:val="left"/>
            </w:pPr>
            <w:r>
              <w:rPr>
                <w:b/>
                <w:sz w:val="16"/>
              </w:rPr>
              <w:t>Measure</w:t>
            </w:r>
          </w:p>
        </w:tc>
        <w:tc>
          <w:tcPr>
            <w:tcW w:type="dxa" w:w="6703"/>
            <w:shd w:val="clear" w:color="auto" w:fill="E8E8E8"/>
          </w:tcPr>
          <w:p>
            <w:pPr>
              <w:spacing w:after="0"/>
              <w:jc w:val="right"/>
            </w:pPr>
            <w:r>
              <w:rPr>
                <w:b/>
                <w:sz w:val="16"/>
              </w:rPr>
              <w:t>Value</w:t>
            </w:r>
          </w:p>
        </w:tc>
      </w:tr>
      <w:tr>
        <w:trPr>
          <w:cantSplit/>
        </w:trPr>
        <w:tc>
          <w:tcPr>
            <w:tcW w:type="dxa" w:w="7409"/>
          </w:tcPr>
          <w:p>
            <w:pPr>
              <w:spacing w:after="0"/>
              <w:jc w:val="left"/>
            </w:pPr>
            <w:r>
              <w:rPr>
                <w:sz w:val="16"/>
              </w:rPr>
              <w:t>Population</w:t>
            </w:r>
          </w:p>
        </w:tc>
        <w:tc>
          <w:tcPr>
            <w:tcW w:type="dxa" w:w="6703"/>
          </w:tcPr>
          <w:p>
            <w:pPr>
              <w:spacing w:after="0"/>
              <w:jc w:val="right"/>
            </w:pPr>
            <w:r>
              <w:rPr>
                <w:sz w:val="16"/>
              </w:rPr>
              <w:t>10,005,712</w:t>
            </w:r>
          </w:p>
        </w:tc>
      </w:tr>
      <w:tr>
        <w:trPr>
          <w:cantSplit/>
        </w:trPr>
        <w:tc>
          <w:tcPr>
            <w:tcW w:type="dxa" w:w="7409"/>
          </w:tcPr>
          <w:p>
            <w:pPr>
              <w:spacing w:after="0"/>
              <w:jc w:val="left"/>
            </w:pPr>
            <w:r>
              <w:rPr>
                <w:sz w:val="16"/>
              </w:rPr>
              <w:t>Building value (total, not at risk)</w:t>
            </w:r>
          </w:p>
        </w:tc>
        <w:tc>
          <w:tcPr>
            <w:tcW w:type="dxa" w:w="6703"/>
          </w:tcPr>
          <w:p>
            <w:pPr>
              <w:spacing w:after="0"/>
              <w:jc w:val="right"/>
            </w:pPr>
            <w:r>
              <w:rPr>
                <w:sz w:val="16"/>
              </w:rPr>
              <w:t>$1,703,724,947,920</w:t>
            </w:r>
          </w:p>
        </w:tc>
      </w:tr>
      <w:tr>
        <w:trPr>
          <w:cantSplit/>
        </w:trPr>
        <w:tc>
          <w:tcPr>
            <w:tcW w:type="dxa" w:w="7409"/>
          </w:tcPr>
          <w:p>
            <w:pPr>
              <w:spacing w:after="0"/>
              <w:jc w:val="left"/>
            </w:pPr>
            <w:r>
              <w:rPr>
                <w:sz w:val="16"/>
              </w:rPr>
              <w:t>Agriculture value (total, not at risk)</w:t>
            </w:r>
          </w:p>
        </w:tc>
        <w:tc>
          <w:tcPr>
            <w:tcW w:type="dxa" w:w="6703"/>
          </w:tcPr>
          <w:p>
            <w:pPr>
              <w:spacing w:after="0"/>
              <w:jc w:val="right"/>
            </w:pPr>
            <w:r>
              <w:rPr>
                <w:sz w:val="16"/>
              </w:rPr>
              <w:t>$199,072,663</w:t>
            </w:r>
          </w:p>
        </w:tc>
      </w:tr>
      <w:tr>
        <w:trPr>
          <w:cantSplit/>
        </w:trPr>
        <w:tc>
          <w:tcPr>
            <w:tcW w:type="dxa" w:w="7409"/>
          </w:tcPr>
          <w:p>
            <w:pPr>
              <w:spacing w:after="0"/>
              <w:jc w:val="left"/>
            </w:pPr>
            <w:r>
              <w:rPr>
                <w:sz w:val="16"/>
              </w:rPr>
              <w:t>NRI risk rating (all hazards)</w:t>
            </w:r>
          </w:p>
        </w:tc>
        <w:tc>
          <w:tcPr>
            <w:tcW w:type="dxa" w:w="6703"/>
          </w:tcPr>
          <w:p>
            <w:pPr>
              <w:spacing w:after="0"/>
              <w:jc w:val="right"/>
            </w:pPr>
            <w:r>
              <w:rPr>
                <w:sz w:val="16"/>
              </w:rPr>
              <w:t>Very High</w:t>
            </w:r>
          </w:p>
        </w:tc>
      </w:tr>
      <w:tr>
        <w:trPr>
          <w:cantSplit/>
        </w:trPr>
        <w:tc>
          <w:tcPr>
            <w:tcW w:type="dxa" w:w="7409"/>
          </w:tcPr>
          <w:p>
            <w:pPr>
              <w:spacing w:after="0"/>
              <w:jc w:val="left"/>
            </w:pPr>
            <w:r>
              <w:rPr>
                <w:sz w:val="16"/>
              </w:rPr>
              <w:t>Expected annual loss, buildings and agriculture, all hazards</w:t>
            </w:r>
          </w:p>
        </w:tc>
        <w:tc>
          <w:tcPr>
            <w:tcW w:type="dxa" w:w="6703"/>
          </w:tcPr>
          <w:p>
            <w:pPr>
              <w:spacing w:after="0"/>
              <w:jc w:val="right"/>
            </w:pPr>
            <w:r>
              <w:rPr>
                <w:sz w:val="16"/>
              </w:rPr>
              <w:t>$5,946,626,273</w:t>
            </w:r>
          </w:p>
        </w:tc>
      </w:tr>
      <w:tr>
        <w:trPr>
          <w:cantSplit/>
        </w:trPr>
        <w:tc>
          <w:tcPr>
            <w:tcW w:type="dxa" w:w="740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703"/>
          </w:tcPr>
          <w:p>
            <w:pPr>
              <w:spacing w:after="0"/>
              <w:jc w:val="right"/>
            </w:pPr>
            <w:r>
              <w:rPr>
                <w:sz w:val="16"/>
              </w:rPr>
              <w:t>$1,655,220,101</w:t>
            </w:r>
          </w:p>
        </w:tc>
      </w:tr>
      <w:tr>
        <w:trPr>
          <w:cantSplit/>
        </w:trPr>
        <w:tc>
          <w:tcPr>
            <w:tcW w:type="dxa" w:w="7409"/>
          </w:tcPr>
          <w:p>
            <w:pPr>
              <w:spacing w:after="0"/>
              <w:jc w:val="left"/>
            </w:pPr>
            <w:r>
              <w:rPr>
                <w:sz w:val="16"/>
              </w:rPr>
              <w:t>Social vulnerability rating</w:t>
            </w:r>
          </w:p>
        </w:tc>
        <w:tc>
          <w:tcPr>
            <w:tcW w:type="dxa" w:w="6703"/>
          </w:tcPr>
          <w:p>
            <w:pPr>
              <w:spacing w:after="0"/>
              <w:jc w:val="right"/>
            </w:pPr>
            <w:r>
              <w:rPr>
                <w:sz w:val="16"/>
              </w:rPr>
              <w:t>Relatively Moderate</w:t>
            </w:r>
          </w:p>
        </w:tc>
      </w:tr>
      <w:tr>
        <w:trPr>
          <w:cantSplit/>
        </w:trPr>
        <w:tc>
          <w:tcPr>
            <w:tcW w:type="dxa" w:w="7409"/>
          </w:tcPr>
          <w:p>
            <w:pPr>
              <w:spacing w:after="0"/>
              <w:jc w:val="left"/>
            </w:pPr>
            <w:r>
              <w:rPr>
                <w:sz w:val="16"/>
              </w:rPr>
              <w:t>Community resilience rating</w:t>
            </w:r>
          </w:p>
        </w:tc>
        <w:tc>
          <w:tcPr>
            <w:tcW w:type="dxa" w:w="6703"/>
          </w:tcPr>
          <w:p>
            <w:pPr>
              <w:spacing w:after="0"/>
              <w:jc w:val="right"/>
            </w:pPr>
            <w:r>
              <w:rPr>
                <w:sz w:val="16"/>
              </w:rPr>
              <w:t>Very Low</w:t>
            </w:r>
          </w:p>
        </w:tc>
      </w:tr>
      <w:tr>
        <w:trPr>
          <w:cantSplit/>
        </w:trPr>
        <w:tc>
          <w:tcPr>
            <w:tcW w:type="dxa" w:w="7409"/>
          </w:tcPr>
          <w:p>
            <w:pPr>
              <w:spacing w:after="0"/>
              <w:jc w:val="left"/>
            </w:pPr>
            <w:r>
              <w:rPr>
                <w:sz w:val="16"/>
              </w:rPr>
              <w:t>NRI version</w:t>
            </w:r>
          </w:p>
        </w:tc>
        <w:tc>
          <w:tcPr>
            <w:tcW w:type="dxa" w:w="670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43</w:t>
            </w:r>
          </w:p>
        </w:tc>
        <w:tc>
          <w:tcPr>
            <w:tcW w:type="dxa" w:w="1425"/>
          </w:tcPr>
          <w:p>
            <w:pPr>
              <w:spacing w:after="0"/>
              <w:jc w:val="right"/>
            </w:pPr>
            <w:r>
              <w:rPr>
                <w:sz w:val="16"/>
              </w:rPr>
              <w:t>458</w:t>
            </w:r>
          </w:p>
        </w:tc>
        <w:tc>
          <w:tcPr>
            <w:tcW w:type="dxa" w:w="1425"/>
          </w:tcPr>
          <w:p>
            <w:pPr>
              <w:spacing w:after="0"/>
              <w:jc w:val="right"/>
            </w:pPr>
            <w:r>
              <w:rPr>
                <w:sz w:val="16"/>
              </w:rPr>
              <w:t>35</w:t>
            </w:r>
          </w:p>
        </w:tc>
        <w:tc>
          <w:tcPr>
            <w:tcW w:type="dxa" w:w="1425"/>
          </w:tcPr>
          <w:p>
            <w:pPr>
              <w:spacing w:after="0"/>
              <w:jc w:val="right"/>
            </w:pPr>
            <w:r>
              <w:rPr>
                <w:sz w:val="16"/>
              </w:rPr>
              <w:t>463</w:t>
            </w:r>
          </w:p>
        </w:tc>
        <w:tc>
          <w:tcPr>
            <w:tcW w:type="dxa" w:w="1425"/>
          </w:tcPr>
          <w:p>
            <w:pPr>
              <w:spacing w:after="0"/>
              <w:jc w:val="right"/>
            </w:pPr>
            <w:r>
              <w:rPr>
                <w:sz w:val="16"/>
              </w:rPr>
              <w:t>2</w:t>
            </w:r>
          </w:p>
        </w:tc>
        <w:tc>
          <w:tcPr>
            <w:tcW w:type="dxa" w:w="1586"/>
          </w:tcPr>
          <w:p>
            <w:pPr>
              <w:spacing w:after="0"/>
              <w:jc w:val="right"/>
            </w:pPr>
            <w:r>
              <w:rPr>
                <w:sz w:val="16"/>
              </w:rPr>
              <w:t>84</w:t>
            </w:r>
          </w:p>
        </w:tc>
      </w:tr>
      <w:tr>
        <w:trPr>
          <w:cantSplit/>
        </w:trPr>
        <w:tc>
          <w:tcPr>
            <w:tcW w:type="dxa" w:w="3976"/>
          </w:tcPr>
          <w:p>
            <w:pPr>
              <w:spacing w:after="0"/>
              <w:jc w:val="left"/>
            </w:pPr>
            <w:r>
              <w:rPr>
                <w:sz w:val="16"/>
              </w:rPr>
              <w:t>of which: Culver City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Hidden Hills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Lakewood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La Mirada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Long Beach city</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12</w:t>
            </w:r>
          </w:p>
        </w:tc>
        <w:tc>
          <w:tcPr>
            <w:tcW w:type="dxa" w:w="1425"/>
          </w:tcPr>
          <w:p>
            <w:pPr>
              <w:spacing w:after="0"/>
              <w:jc w:val="right"/>
            </w:pPr>
            <w:r>
              <w:rPr>
                <w:sz w:val="16"/>
              </w:rPr>
              <w:t>1</w:t>
            </w:r>
          </w:p>
        </w:tc>
        <w:tc>
          <w:tcPr>
            <w:tcW w:type="dxa" w:w="1425"/>
          </w:tcPr>
          <w:p>
            <w:pPr>
              <w:spacing w:after="0"/>
              <w:jc w:val="right"/>
            </w:pPr>
            <w:r>
              <w:rPr>
                <w:sz w:val="16"/>
              </w:rPr>
              <w:t>13</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Los Angeles city</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132</w:t>
            </w:r>
          </w:p>
        </w:tc>
        <w:tc>
          <w:tcPr>
            <w:tcW w:type="dxa" w:w="1425"/>
          </w:tcPr>
          <w:p>
            <w:pPr>
              <w:spacing w:after="0"/>
              <w:jc w:val="right"/>
            </w:pPr>
            <w:r>
              <w:rPr>
                <w:sz w:val="16"/>
              </w:rPr>
              <w:t>5</w:t>
            </w:r>
          </w:p>
        </w:tc>
        <w:tc>
          <w:tcPr>
            <w:tcW w:type="dxa" w:w="1425"/>
          </w:tcPr>
          <w:p>
            <w:pPr>
              <w:spacing w:after="0"/>
              <w:jc w:val="right"/>
            </w:pPr>
            <w:r>
              <w:rPr>
                <w:sz w:val="16"/>
              </w:rPr>
              <w:t>135</w:t>
            </w:r>
          </w:p>
        </w:tc>
        <w:tc>
          <w:tcPr>
            <w:tcW w:type="dxa" w:w="1425"/>
          </w:tcPr>
          <w:p>
            <w:pPr>
              <w:spacing w:after="0"/>
              <w:jc w:val="right"/>
            </w:pPr>
            <w:r>
              <w:rPr>
                <w:sz w:val="16"/>
              </w:rPr>
              <w:t>2</w:t>
            </w:r>
          </w:p>
        </w:tc>
        <w:tc>
          <w:tcPr>
            <w:tcW w:type="dxa" w:w="1586"/>
          </w:tcPr>
          <w:p>
            <w:pPr>
              <w:spacing w:after="0"/>
              <w:jc w:val="right"/>
            </w:pPr>
            <w:r>
              <w:rPr>
                <w:sz w:val="16"/>
              </w:rPr>
              <w:t>21</w:t>
            </w:r>
          </w:p>
        </w:tc>
      </w:tr>
      <w:tr>
        <w:trPr>
          <w:cantSplit/>
        </w:trPr>
        <w:tc>
          <w:tcPr>
            <w:tcW w:type="dxa" w:w="3976"/>
          </w:tcPr>
          <w:p>
            <w:pPr>
              <w:spacing w:after="0"/>
              <w:jc w:val="left"/>
            </w:pPr>
            <w:r>
              <w:rPr>
                <w:sz w:val="16"/>
              </w:rPr>
              <w:t>of which: Palos Verdes Estates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Pico Rivera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Redondo Beach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Santa Monica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Lynwood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Downey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Beverly Hills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La Canada Flintridge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Santa Clarita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Malibu city</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62</w:t>
            </w:r>
          </w:p>
        </w:tc>
        <w:tc>
          <w:tcPr>
            <w:tcW w:type="dxa" w:w="1425"/>
          </w:tcPr>
          <w:p>
            <w:pPr>
              <w:spacing w:after="0"/>
              <w:jc w:val="right"/>
            </w:pPr>
            <w:r>
              <w:rPr>
                <w:sz w:val="16"/>
              </w:rPr>
              <w:t>6</w:t>
            </w:r>
          </w:p>
        </w:tc>
        <w:tc>
          <w:tcPr>
            <w:tcW w:type="dxa" w:w="1425"/>
          </w:tcPr>
          <w:p>
            <w:pPr>
              <w:spacing w:after="0"/>
              <w:jc w:val="right"/>
            </w:pPr>
            <w:r>
              <w:rPr>
                <w:sz w:val="16"/>
              </w:rPr>
              <w:t>62</w:t>
            </w:r>
          </w:p>
        </w:tc>
        <w:tc>
          <w:tcPr>
            <w:tcW w:type="dxa" w:w="1425"/>
          </w:tcPr>
          <w:p>
            <w:pPr>
              <w:spacing w:after="0"/>
              <w:jc w:val="right"/>
            </w:pPr>
            <w:r>
              <w:rPr>
                <w:sz w:val="16"/>
              </w:rPr>
              <w:t>0</w:t>
            </w:r>
          </w:p>
        </w:tc>
        <w:tc>
          <w:tcPr>
            <w:tcW w:type="dxa" w:w="1586"/>
          </w:tcPr>
          <w:p>
            <w:pPr>
              <w:spacing w:after="0"/>
              <w:jc w:val="right"/>
            </w:pPr>
            <w:r>
              <w:rPr>
                <w:sz w:val="16"/>
              </w:rPr>
              <w:t>42</w:t>
            </w:r>
          </w:p>
        </w:tc>
      </w:tr>
      <w:tr>
        <w:trPr>
          <w:cantSplit/>
        </w:trPr>
        <w:tc>
          <w:tcPr>
            <w:tcW w:type="dxa" w:w="3976"/>
          </w:tcPr>
          <w:p>
            <w:pPr>
              <w:spacing w:after="0"/>
              <w:jc w:val="left"/>
            </w:pPr>
            <w:r>
              <w:rPr>
                <w:sz w:val="16"/>
              </w:rPr>
              <w:t>of which: Calabasas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Glendale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Los Angeles County (unincorporated area)</w:t>
            </w:r>
          </w:p>
        </w:tc>
        <w:tc>
          <w:tcPr>
            <w:tcW w:type="dxa" w:w="1425"/>
          </w:tcPr>
          <w:p>
            <w:pPr>
              <w:spacing w:after="0"/>
              <w:jc w:val="right"/>
            </w:pPr>
            <w:r>
              <w:rPr>
                <w:sz w:val="16"/>
              </w:rPr>
              <w:t>1</w:t>
            </w:r>
          </w:p>
        </w:tc>
        <w:tc>
          <w:tcPr>
            <w:tcW w:type="dxa" w:w="1425"/>
          </w:tcPr>
          <w:p>
            <w:pPr>
              <w:spacing w:after="0"/>
              <w:jc w:val="right"/>
            </w:pPr>
            <w:r>
              <w:rPr>
                <w:sz w:val="16"/>
              </w:rPr>
              <w:t>26</w:t>
            </w:r>
          </w:p>
        </w:tc>
        <w:tc>
          <w:tcPr>
            <w:tcW w:type="dxa" w:w="1425"/>
          </w:tcPr>
          <w:p>
            <w:pPr>
              <w:spacing w:after="0"/>
              <w:jc w:val="right"/>
            </w:pPr>
            <w:r>
              <w:rPr>
                <w:sz w:val="16"/>
              </w:rPr>
              <w:t>204</w:t>
            </w:r>
          </w:p>
        </w:tc>
        <w:tc>
          <w:tcPr>
            <w:tcW w:type="dxa" w:w="1425"/>
          </w:tcPr>
          <w:p>
            <w:pPr>
              <w:spacing w:after="0"/>
              <w:jc w:val="right"/>
            </w:pPr>
            <w:r>
              <w:rPr>
                <w:sz w:val="16"/>
              </w:rPr>
              <w:t>23</w:t>
            </w:r>
          </w:p>
        </w:tc>
        <w:tc>
          <w:tcPr>
            <w:tcW w:type="dxa" w:w="1425"/>
          </w:tcPr>
          <w:p>
            <w:pPr>
              <w:spacing w:after="0"/>
              <w:jc w:val="right"/>
            </w:pPr>
            <w:r>
              <w:rPr>
                <w:sz w:val="16"/>
              </w:rPr>
              <w:t>205</w:t>
            </w:r>
          </w:p>
        </w:tc>
        <w:tc>
          <w:tcPr>
            <w:tcW w:type="dxa" w:w="1425"/>
          </w:tcPr>
          <w:p>
            <w:pPr>
              <w:spacing w:after="0"/>
              <w:jc w:val="right"/>
            </w:pPr>
            <w:r>
              <w:rPr>
                <w:sz w:val="16"/>
              </w:rPr>
              <w:t>0</w:t>
            </w:r>
          </w:p>
        </w:tc>
        <w:tc>
          <w:tcPr>
            <w:tcW w:type="dxa" w:w="1586"/>
          </w:tcPr>
          <w:p>
            <w:pPr>
              <w:spacing w:after="0"/>
              <w:jc w:val="right"/>
            </w:pPr>
            <w:r>
              <w:rPr>
                <w:sz w:val="16"/>
              </w:rPr>
              <w:t>9</w:t>
            </w:r>
          </w:p>
        </w:tc>
      </w:tr>
      <w:tr>
        <w:trPr>
          <w:cantSplit/>
        </w:trPr>
        <w:tc>
          <w:tcPr>
            <w:tcW w:type="dxa" w:w="3976"/>
          </w:tcPr>
          <w:p>
            <w:pPr>
              <w:spacing w:after="0"/>
              <w:jc w:val="left"/>
            </w:pPr>
            <w:r>
              <w:rPr>
                <w:sz w:val="16"/>
              </w:rPr>
              <w:t>of which: Monrovia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Paramount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Pasadena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Sierra Madre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South Pasadena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Agoura Hills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Los Angeles County</w:t>
            </w:r>
          </w:p>
        </w:tc>
        <w:tc>
          <w:tcPr>
            <w:tcW w:type="dxa" w:w="1574"/>
          </w:tcPr>
          <w:p>
            <w:pPr>
              <w:spacing w:after="0"/>
              <w:jc w:val="left"/>
            </w:pPr>
            <w:r>
              <w:rPr>
                <w:sz w:val="16"/>
              </w:rPr>
              <w:t>065043</w:t>
            </w:r>
          </w:p>
        </w:tc>
        <w:tc>
          <w:tcPr>
            <w:tcW w:type="dxa" w:w="1414"/>
          </w:tcPr>
          <w:p>
            <w:pPr>
              <w:spacing w:after="0"/>
              <w:jc w:val="right"/>
            </w:pPr>
            <w:r>
              <w:rPr>
                <w:sz w:val="16"/>
              </w:rPr>
              <w:t>1</w:t>
            </w:r>
          </w:p>
        </w:tc>
        <w:tc>
          <w:tcPr>
            <w:tcW w:type="dxa" w:w="1414"/>
          </w:tcPr>
          <w:p>
            <w:pPr>
              <w:spacing w:after="0"/>
              <w:jc w:val="right"/>
            </w:pPr>
            <w:r>
              <w:rPr>
                <w:sz w:val="16"/>
              </w:rPr>
              <w:t>26</w:t>
            </w:r>
          </w:p>
        </w:tc>
        <w:tc>
          <w:tcPr>
            <w:tcW w:type="dxa" w:w="1414"/>
          </w:tcPr>
          <w:p>
            <w:pPr>
              <w:spacing w:after="0"/>
              <w:jc w:val="right"/>
            </w:pPr>
            <w:r>
              <w:rPr>
                <w:sz w:val="16"/>
              </w:rPr>
              <w:t>204</w:t>
            </w:r>
          </w:p>
        </w:tc>
        <w:tc>
          <w:tcPr>
            <w:tcW w:type="dxa" w:w="1414"/>
          </w:tcPr>
          <w:p>
            <w:pPr>
              <w:spacing w:after="0"/>
              <w:jc w:val="right"/>
            </w:pPr>
            <w:r>
              <w:rPr>
                <w:sz w:val="16"/>
              </w:rPr>
              <w:t>23</w:t>
            </w:r>
          </w:p>
        </w:tc>
        <w:tc>
          <w:tcPr>
            <w:tcW w:type="dxa" w:w="1414"/>
          </w:tcPr>
          <w:p>
            <w:pPr>
              <w:spacing w:after="0"/>
              <w:jc w:val="right"/>
            </w:pPr>
            <w:r>
              <w:rPr>
                <w:sz w:val="16"/>
              </w:rPr>
              <w:t>205</w:t>
            </w:r>
          </w:p>
        </w:tc>
        <w:tc>
          <w:tcPr>
            <w:tcW w:type="dxa" w:w="1414"/>
          </w:tcPr>
          <w:p>
            <w:pPr>
              <w:spacing w:after="0"/>
              <w:jc w:val="right"/>
            </w:pPr>
            <w:r>
              <w:rPr>
                <w:sz w:val="16"/>
              </w:rPr>
              <w:t>0</w:t>
            </w:r>
          </w:p>
        </w:tc>
        <w:tc>
          <w:tcPr>
            <w:tcW w:type="dxa" w:w="1574"/>
          </w:tcPr>
          <w:p>
            <w:pPr>
              <w:spacing w:after="0"/>
              <w:jc w:val="right"/>
            </w:pPr>
            <w:r>
              <w:rPr>
                <w:sz w:val="16"/>
              </w:rPr>
              <w:t>9</w:t>
            </w:r>
          </w:p>
        </w:tc>
      </w:tr>
      <w:tr>
        <w:trPr>
          <w:cantSplit/>
        </w:trPr>
        <w:tc>
          <w:tcPr>
            <w:tcW w:type="dxa" w:w="2480"/>
          </w:tcPr>
          <w:p>
            <w:pPr>
              <w:spacing w:after="0"/>
              <w:jc w:val="left"/>
            </w:pPr>
            <w:r>
              <w:rPr>
                <w:sz w:val="16"/>
              </w:rPr>
              <w:t>Agoura Hills city</w:t>
            </w:r>
          </w:p>
        </w:tc>
        <w:tc>
          <w:tcPr>
            <w:tcW w:type="dxa" w:w="1574"/>
          </w:tcPr>
          <w:p>
            <w:pPr>
              <w:spacing w:after="0"/>
              <w:jc w:val="left"/>
            </w:pPr>
            <w:r>
              <w:rPr>
                <w:sz w:val="16"/>
              </w:rPr>
              <w:t>065072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Alhambra city</w:t>
            </w:r>
          </w:p>
        </w:tc>
        <w:tc>
          <w:tcPr>
            <w:tcW w:type="dxa" w:w="1574"/>
          </w:tcPr>
          <w:p>
            <w:pPr>
              <w:spacing w:after="0"/>
              <w:jc w:val="left"/>
            </w:pPr>
            <w:r>
              <w:rPr>
                <w:sz w:val="16"/>
              </w:rPr>
              <w:t>060095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Arcadia city</w:t>
            </w:r>
          </w:p>
        </w:tc>
        <w:tc>
          <w:tcPr>
            <w:tcW w:type="dxa" w:w="1574"/>
          </w:tcPr>
          <w:p>
            <w:pPr>
              <w:spacing w:after="0"/>
              <w:jc w:val="left"/>
            </w:pPr>
            <w:r>
              <w:rPr>
                <w:sz w:val="16"/>
              </w:rPr>
              <w:t>065014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Artesia city</w:t>
            </w:r>
          </w:p>
        </w:tc>
        <w:tc>
          <w:tcPr>
            <w:tcW w:type="dxa" w:w="1574"/>
          </w:tcPr>
          <w:p>
            <w:pPr>
              <w:spacing w:after="0"/>
              <w:jc w:val="left"/>
            </w:pPr>
            <w:r>
              <w:rPr>
                <w:sz w:val="16"/>
              </w:rPr>
              <w:t>060097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Avalon city</w:t>
            </w:r>
          </w:p>
        </w:tc>
        <w:tc>
          <w:tcPr>
            <w:tcW w:type="dxa" w:w="1574"/>
          </w:tcPr>
          <w:p>
            <w:pPr>
              <w:spacing w:after="0"/>
              <w:jc w:val="left"/>
            </w:pPr>
            <w:r>
              <w:rPr>
                <w:sz w:val="16"/>
              </w:rPr>
              <w:t>060098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Azusa city</w:t>
            </w:r>
          </w:p>
        </w:tc>
        <w:tc>
          <w:tcPr>
            <w:tcW w:type="dxa" w:w="1574"/>
          </w:tcPr>
          <w:p>
            <w:pPr>
              <w:spacing w:after="0"/>
              <w:jc w:val="left"/>
            </w:pPr>
            <w:r>
              <w:rPr>
                <w:sz w:val="16"/>
              </w:rPr>
              <w:t>065015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Bell city</w:t>
            </w:r>
          </w:p>
        </w:tc>
        <w:tc>
          <w:tcPr>
            <w:tcW w:type="dxa" w:w="1574"/>
          </w:tcPr>
          <w:p>
            <w:pPr>
              <w:spacing w:after="0"/>
              <w:jc w:val="left"/>
            </w:pPr>
            <w:r>
              <w:rPr>
                <w:sz w:val="16"/>
              </w:rPr>
              <w:t>060101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Bellflower city</w:t>
            </w:r>
          </w:p>
        </w:tc>
        <w:tc>
          <w:tcPr>
            <w:tcW w:type="dxa" w:w="1574"/>
          </w:tcPr>
          <w:p>
            <w:pPr>
              <w:spacing w:after="0"/>
              <w:jc w:val="left"/>
            </w:pPr>
            <w:r>
              <w:rPr>
                <w:sz w:val="16"/>
              </w:rPr>
              <w:t>060102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Beverly Hills city</w:t>
            </w:r>
          </w:p>
        </w:tc>
        <w:tc>
          <w:tcPr>
            <w:tcW w:type="dxa" w:w="1574"/>
          </w:tcPr>
          <w:p>
            <w:pPr>
              <w:spacing w:after="0"/>
              <w:jc w:val="left"/>
            </w:pPr>
            <w:r>
              <w:rPr>
                <w:sz w:val="16"/>
              </w:rPr>
              <w:t>060655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10</w:t>
            </w:r>
          </w:p>
        </w:tc>
        <w:tc>
          <w:tcPr>
            <w:tcW w:type="dxa" w:w="1414"/>
          </w:tcPr>
          <w:p>
            <w:pPr>
              <w:spacing w:after="0"/>
              <w:jc w:val="right"/>
            </w:pPr>
            <w:r>
              <w:rPr>
                <w:sz w:val="16"/>
              </w:rPr>
              <w:t>0</w:t>
            </w:r>
          </w:p>
        </w:tc>
        <w:tc>
          <w:tcPr>
            <w:tcW w:type="dxa" w:w="1414"/>
          </w:tcPr>
          <w:p>
            <w:pPr>
              <w:spacing w:after="0"/>
              <w:jc w:val="right"/>
            </w:pPr>
            <w:r>
              <w:rPr>
                <w:sz w:val="16"/>
              </w:rPr>
              <w:t>10</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Bradbury city</w:t>
            </w:r>
          </w:p>
        </w:tc>
        <w:tc>
          <w:tcPr>
            <w:tcW w:type="dxa" w:w="1574"/>
          </w:tcPr>
          <w:p>
            <w:pPr>
              <w:spacing w:after="0"/>
              <w:jc w:val="left"/>
            </w:pPr>
            <w:r>
              <w:rPr>
                <w:sz w:val="16"/>
              </w:rPr>
              <w:t>065017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Burbank city</w:t>
            </w:r>
          </w:p>
        </w:tc>
        <w:tc>
          <w:tcPr>
            <w:tcW w:type="dxa" w:w="1574"/>
          </w:tcPr>
          <w:p>
            <w:pPr>
              <w:spacing w:after="0"/>
              <w:jc w:val="left"/>
            </w:pPr>
            <w:r>
              <w:rPr>
                <w:sz w:val="16"/>
              </w:rPr>
              <w:t>065018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Calabasas city</w:t>
            </w:r>
          </w:p>
        </w:tc>
        <w:tc>
          <w:tcPr>
            <w:tcW w:type="dxa" w:w="1574"/>
          </w:tcPr>
          <w:p>
            <w:pPr>
              <w:spacing w:after="0"/>
              <w:jc w:val="left"/>
            </w:pPr>
            <w:r>
              <w:rPr>
                <w:sz w:val="16"/>
              </w:rPr>
              <w:t>060749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Carson city</w:t>
            </w:r>
          </w:p>
        </w:tc>
        <w:tc>
          <w:tcPr>
            <w:tcW w:type="dxa" w:w="1574"/>
          </w:tcPr>
          <w:p>
            <w:pPr>
              <w:spacing w:after="0"/>
              <w:jc w:val="left"/>
            </w:pPr>
            <w:r>
              <w:rPr>
                <w:sz w:val="16"/>
              </w:rPr>
              <w:t>060107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Cerritos city</w:t>
            </w:r>
          </w:p>
        </w:tc>
        <w:tc>
          <w:tcPr>
            <w:tcW w:type="dxa" w:w="1574"/>
          </w:tcPr>
          <w:p>
            <w:pPr>
              <w:spacing w:after="0"/>
              <w:jc w:val="left"/>
            </w:pPr>
            <w:r>
              <w:rPr>
                <w:sz w:val="16"/>
              </w:rPr>
              <w:t>060108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Claremont city</w:t>
            </w:r>
          </w:p>
        </w:tc>
        <w:tc>
          <w:tcPr>
            <w:tcW w:type="dxa" w:w="1574"/>
          </w:tcPr>
          <w:p>
            <w:pPr>
              <w:spacing w:after="0"/>
              <w:jc w:val="left"/>
            </w:pPr>
            <w:r>
              <w:rPr>
                <w:sz w:val="16"/>
              </w:rPr>
              <w:t>060109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Compton city</w:t>
            </w:r>
          </w:p>
        </w:tc>
        <w:tc>
          <w:tcPr>
            <w:tcW w:type="dxa" w:w="1574"/>
          </w:tcPr>
          <w:p>
            <w:pPr>
              <w:spacing w:after="0"/>
              <w:jc w:val="left"/>
            </w:pPr>
            <w:r>
              <w:rPr>
                <w:sz w:val="16"/>
              </w:rPr>
              <w:t>060111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Covina city</w:t>
            </w:r>
          </w:p>
        </w:tc>
        <w:tc>
          <w:tcPr>
            <w:tcW w:type="dxa" w:w="1574"/>
          </w:tcPr>
          <w:p>
            <w:pPr>
              <w:spacing w:after="0"/>
              <w:jc w:val="left"/>
            </w:pPr>
            <w:r>
              <w:rPr>
                <w:sz w:val="16"/>
              </w:rPr>
              <w:t>065024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Cudahy city</w:t>
            </w:r>
          </w:p>
        </w:tc>
        <w:tc>
          <w:tcPr>
            <w:tcW w:type="dxa" w:w="1574"/>
          </w:tcPr>
          <w:p>
            <w:pPr>
              <w:spacing w:after="0"/>
              <w:jc w:val="left"/>
            </w:pPr>
            <w:r>
              <w:rPr>
                <w:sz w:val="16"/>
              </w:rPr>
              <w:t>060657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Culver City city</w:t>
            </w:r>
          </w:p>
        </w:tc>
        <w:tc>
          <w:tcPr>
            <w:tcW w:type="dxa" w:w="1574"/>
          </w:tcPr>
          <w:p>
            <w:pPr>
              <w:spacing w:after="0"/>
              <w:jc w:val="left"/>
            </w:pPr>
            <w:r>
              <w:rPr>
                <w:sz w:val="16"/>
              </w:rPr>
              <w:t>060114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Diamond Bar city</w:t>
            </w:r>
          </w:p>
        </w:tc>
        <w:tc>
          <w:tcPr>
            <w:tcW w:type="dxa" w:w="1574"/>
          </w:tcPr>
          <w:p>
            <w:pPr>
              <w:spacing w:after="0"/>
              <w:jc w:val="left"/>
            </w:pPr>
            <w:r>
              <w:rPr>
                <w:sz w:val="16"/>
              </w:rPr>
              <w:t>060741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Downey city</w:t>
            </w:r>
          </w:p>
        </w:tc>
        <w:tc>
          <w:tcPr>
            <w:tcW w:type="dxa" w:w="1574"/>
          </w:tcPr>
          <w:p>
            <w:pPr>
              <w:spacing w:after="0"/>
              <w:jc w:val="left"/>
            </w:pPr>
            <w:r>
              <w:rPr>
                <w:sz w:val="16"/>
              </w:rPr>
              <w:t>060645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Duarte city</w:t>
            </w:r>
          </w:p>
        </w:tc>
        <w:tc>
          <w:tcPr>
            <w:tcW w:type="dxa" w:w="1574"/>
          </w:tcPr>
          <w:p>
            <w:pPr>
              <w:spacing w:after="0"/>
              <w:jc w:val="left"/>
            </w:pPr>
            <w:r>
              <w:rPr>
                <w:sz w:val="16"/>
              </w:rPr>
              <w:t>065026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 Monte city</w:t>
            </w:r>
          </w:p>
        </w:tc>
        <w:tc>
          <w:tcPr>
            <w:tcW w:type="dxa" w:w="1574"/>
          </w:tcPr>
          <w:p>
            <w:pPr>
              <w:spacing w:after="0"/>
              <w:jc w:val="left"/>
            </w:pPr>
            <w:r>
              <w:rPr>
                <w:sz w:val="16"/>
              </w:rPr>
              <w:t>060658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 Segundo city</w:t>
            </w:r>
          </w:p>
        </w:tc>
        <w:tc>
          <w:tcPr>
            <w:tcW w:type="dxa" w:w="1574"/>
          </w:tcPr>
          <w:p>
            <w:pPr>
              <w:spacing w:after="0"/>
              <w:jc w:val="left"/>
            </w:pPr>
            <w:r>
              <w:rPr>
                <w:sz w:val="16"/>
              </w:rPr>
              <w:t>060118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Gardena city</w:t>
            </w:r>
          </w:p>
        </w:tc>
        <w:tc>
          <w:tcPr>
            <w:tcW w:type="dxa" w:w="1574"/>
          </w:tcPr>
          <w:p>
            <w:pPr>
              <w:spacing w:after="0"/>
              <w:jc w:val="left"/>
            </w:pPr>
            <w:r>
              <w:rPr>
                <w:sz w:val="16"/>
              </w:rPr>
              <w:t>060119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Glendale city</w:t>
            </w:r>
          </w:p>
        </w:tc>
        <w:tc>
          <w:tcPr>
            <w:tcW w:type="dxa" w:w="1574"/>
          </w:tcPr>
          <w:p>
            <w:pPr>
              <w:spacing w:after="0"/>
              <w:jc w:val="left"/>
            </w:pPr>
            <w:r>
              <w:rPr>
                <w:sz w:val="16"/>
              </w:rPr>
              <w:t>065030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Glendora city</w:t>
            </w:r>
          </w:p>
        </w:tc>
        <w:tc>
          <w:tcPr>
            <w:tcW w:type="dxa" w:w="1574"/>
          </w:tcPr>
          <w:p>
            <w:pPr>
              <w:spacing w:after="0"/>
              <w:jc w:val="left"/>
            </w:pPr>
            <w:r>
              <w:rPr>
                <w:sz w:val="16"/>
              </w:rPr>
              <w:t>065031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Hawaiian Gardens city</w:t>
            </w:r>
          </w:p>
        </w:tc>
        <w:tc>
          <w:tcPr>
            <w:tcW w:type="dxa" w:w="1574"/>
          </w:tcPr>
          <w:p>
            <w:pPr>
              <w:spacing w:after="0"/>
              <w:jc w:val="left"/>
            </w:pPr>
            <w:r>
              <w:rPr>
                <w:sz w:val="16"/>
              </w:rPr>
              <w:t>065032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Hawthorne city</w:t>
            </w:r>
          </w:p>
        </w:tc>
        <w:tc>
          <w:tcPr>
            <w:tcW w:type="dxa" w:w="1574"/>
          </w:tcPr>
          <w:p>
            <w:pPr>
              <w:spacing w:after="0"/>
              <w:jc w:val="left"/>
            </w:pPr>
            <w:r>
              <w:rPr>
                <w:sz w:val="16"/>
              </w:rPr>
              <w:t>060123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Hermosa Beach city</w:t>
            </w:r>
          </w:p>
        </w:tc>
        <w:tc>
          <w:tcPr>
            <w:tcW w:type="dxa" w:w="1574"/>
          </w:tcPr>
          <w:p>
            <w:pPr>
              <w:spacing w:after="0"/>
              <w:jc w:val="left"/>
            </w:pPr>
            <w:r>
              <w:rPr>
                <w:sz w:val="16"/>
              </w:rPr>
              <w:t>060124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Hidden Hills city</w:t>
            </w:r>
          </w:p>
        </w:tc>
        <w:tc>
          <w:tcPr>
            <w:tcW w:type="dxa" w:w="1574"/>
          </w:tcPr>
          <w:p>
            <w:pPr>
              <w:spacing w:after="0"/>
              <w:jc w:val="left"/>
            </w:pPr>
            <w:r>
              <w:rPr>
                <w:sz w:val="16"/>
              </w:rPr>
              <w:t>060125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Industry city</w:t>
            </w:r>
          </w:p>
        </w:tc>
        <w:tc>
          <w:tcPr>
            <w:tcW w:type="dxa" w:w="1574"/>
          </w:tcPr>
          <w:p>
            <w:pPr>
              <w:spacing w:after="0"/>
              <w:jc w:val="left"/>
            </w:pPr>
            <w:r>
              <w:rPr>
                <w:sz w:val="16"/>
              </w:rPr>
              <w:t>065035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Inglewood city</w:t>
            </w:r>
          </w:p>
        </w:tc>
        <w:tc>
          <w:tcPr>
            <w:tcW w:type="dxa" w:w="1574"/>
          </w:tcPr>
          <w:p>
            <w:pPr>
              <w:spacing w:after="0"/>
              <w:jc w:val="left"/>
            </w:pPr>
            <w:r>
              <w:rPr>
                <w:sz w:val="16"/>
              </w:rPr>
              <w:t>065036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Irwindale city</w:t>
            </w:r>
          </w:p>
        </w:tc>
        <w:tc>
          <w:tcPr>
            <w:tcW w:type="dxa" w:w="1574"/>
          </w:tcPr>
          <w:p>
            <w:pPr>
              <w:spacing w:after="0"/>
              <w:jc w:val="left"/>
            </w:pPr>
            <w:r>
              <w:rPr>
                <w:sz w:val="16"/>
              </w:rPr>
              <w:t>060129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Cañada Flintridge city</w:t>
            </w:r>
          </w:p>
        </w:tc>
        <w:tc>
          <w:tcPr>
            <w:tcW w:type="dxa" w:w="1574"/>
          </w:tcPr>
          <w:p>
            <w:pPr>
              <w:spacing w:after="0"/>
              <w:jc w:val="left"/>
            </w:pPr>
            <w:r>
              <w:rPr>
                <w:sz w:val="16"/>
              </w:rPr>
              <w:t>060669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La Habra Heights city</w:t>
            </w:r>
          </w:p>
        </w:tc>
        <w:tc>
          <w:tcPr>
            <w:tcW w:type="dxa" w:w="1574"/>
          </w:tcPr>
          <w:p>
            <w:pPr>
              <w:spacing w:after="0"/>
              <w:jc w:val="left"/>
            </w:pPr>
            <w:r>
              <w:rPr>
                <w:sz w:val="16"/>
              </w:rPr>
              <w:t>060701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Mirada city</w:t>
            </w:r>
          </w:p>
        </w:tc>
        <w:tc>
          <w:tcPr>
            <w:tcW w:type="dxa" w:w="1574"/>
          </w:tcPr>
          <w:p>
            <w:pPr>
              <w:spacing w:after="0"/>
              <w:jc w:val="left"/>
            </w:pPr>
            <w:r>
              <w:rPr>
                <w:sz w:val="16"/>
              </w:rPr>
              <w:t>060131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Puente city</w:t>
            </w:r>
          </w:p>
        </w:tc>
        <w:tc>
          <w:tcPr>
            <w:tcW w:type="dxa" w:w="1574"/>
          </w:tcPr>
          <w:p>
            <w:pPr>
              <w:spacing w:after="0"/>
              <w:jc w:val="left"/>
            </w:pPr>
            <w:r>
              <w:rPr>
                <w:sz w:val="16"/>
              </w:rPr>
              <w:t>065039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Verne city</w:t>
            </w:r>
          </w:p>
        </w:tc>
        <w:tc>
          <w:tcPr>
            <w:tcW w:type="dxa" w:w="1574"/>
          </w:tcPr>
          <w:p>
            <w:pPr>
              <w:spacing w:after="0"/>
              <w:jc w:val="left"/>
            </w:pPr>
            <w:r>
              <w:rPr>
                <w:sz w:val="16"/>
              </w:rPr>
              <w:t>060133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Lakewood city</w:t>
            </w:r>
          </w:p>
        </w:tc>
        <w:tc>
          <w:tcPr>
            <w:tcW w:type="dxa" w:w="1574"/>
          </w:tcPr>
          <w:p>
            <w:pPr>
              <w:spacing w:after="0"/>
              <w:jc w:val="left"/>
            </w:pPr>
            <w:r>
              <w:rPr>
                <w:sz w:val="16"/>
              </w:rPr>
              <w:t>060130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Lancaster city</w:t>
            </w:r>
          </w:p>
        </w:tc>
        <w:tc>
          <w:tcPr>
            <w:tcW w:type="dxa" w:w="1574"/>
          </w:tcPr>
          <w:p>
            <w:pPr>
              <w:spacing w:after="0"/>
              <w:jc w:val="left"/>
            </w:pPr>
            <w:r>
              <w:rPr>
                <w:sz w:val="16"/>
              </w:rPr>
              <w:t>060672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Lawndale city</w:t>
            </w:r>
          </w:p>
        </w:tc>
        <w:tc>
          <w:tcPr>
            <w:tcW w:type="dxa" w:w="1574"/>
          </w:tcPr>
          <w:p>
            <w:pPr>
              <w:spacing w:after="0"/>
              <w:jc w:val="left"/>
            </w:pPr>
            <w:r>
              <w:rPr>
                <w:sz w:val="16"/>
              </w:rPr>
              <w:t>060134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Lomita city</w:t>
            </w:r>
          </w:p>
        </w:tc>
        <w:tc>
          <w:tcPr>
            <w:tcW w:type="dxa" w:w="1574"/>
          </w:tcPr>
          <w:p>
            <w:pPr>
              <w:spacing w:after="0"/>
              <w:jc w:val="left"/>
            </w:pPr>
            <w:r>
              <w:rPr>
                <w:sz w:val="16"/>
              </w:rPr>
              <w:t>060135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Long Beach city</w:t>
            </w:r>
          </w:p>
        </w:tc>
        <w:tc>
          <w:tcPr>
            <w:tcW w:type="dxa" w:w="1574"/>
          </w:tcPr>
          <w:p>
            <w:pPr>
              <w:spacing w:after="0"/>
              <w:jc w:val="left"/>
            </w:pPr>
            <w:r>
              <w:rPr>
                <w:sz w:val="16"/>
              </w:rPr>
              <w:t>060136</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12</w:t>
            </w:r>
          </w:p>
        </w:tc>
        <w:tc>
          <w:tcPr>
            <w:tcW w:type="dxa" w:w="1414"/>
          </w:tcPr>
          <w:p>
            <w:pPr>
              <w:spacing w:after="0"/>
              <w:jc w:val="right"/>
            </w:pPr>
            <w:r>
              <w:rPr>
                <w:sz w:val="16"/>
              </w:rPr>
              <w:t>1</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Los Angeles city</w:t>
            </w:r>
          </w:p>
        </w:tc>
        <w:tc>
          <w:tcPr>
            <w:tcW w:type="dxa" w:w="1574"/>
          </w:tcPr>
          <w:p>
            <w:pPr>
              <w:spacing w:after="0"/>
              <w:jc w:val="left"/>
            </w:pPr>
            <w:r>
              <w:rPr>
                <w:sz w:val="16"/>
              </w:rPr>
              <w:t>060137</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132</w:t>
            </w:r>
          </w:p>
        </w:tc>
        <w:tc>
          <w:tcPr>
            <w:tcW w:type="dxa" w:w="1414"/>
          </w:tcPr>
          <w:p>
            <w:pPr>
              <w:spacing w:after="0"/>
              <w:jc w:val="right"/>
            </w:pPr>
            <w:r>
              <w:rPr>
                <w:sz w:val="16"/>
              </w:rPr>
              <w:t>5</w:t>
            </w:r>
          </w:p>
        </w:tc>
        <w:tc>
          <w:tcPr>
            <w:tcW w:type="dxa" w:w="1414"/>
          </w:tcPr>
          <w:p>
            <w:pPr>
              <w:spacing w:after="0"/>
              <w:jc w:val="right"/>
            </w:pPr>
            <w:r>
              <w:rPr>
                <w:sz w:val="16"/>
              </w:rPr>
              <w:t>135</w:t>
            </w:r>
          </w:p>
        </w:tc>
        <w:tc>
          <w:tcPr>
            <w:tcW w:type="dxa" w:w="1414"/>
          </w:tcPr>
          <w:p>
            <w:pPr>
              <w:spacing w:after="0"/>
              <w:jc w:val="right"/>
            </w:pPr>
            <w:r>
              <w:rPr>
                <w:sz w:val="16"/>
              </w:rPr>
              <w:t>2</w:t>
            </w:r>
          </w:p>
        </w:tc>
        <w:tc>
          <w:tcPr>
            <w:tcW w:type="dxa" w:w="1574"/>
          </w:tcPr>
          <w:p>
            <w:pPr>
              <w:spacing w:after="0"/>
              <w:jc w:val="right"/>
            </w:pPr>
            <w:r>
              <w:rPr>
                <w:sz w:val="16"/>
              </w:rPr>
              <w:t>21</w:t>
            </w:r>
          </w:p>
        </w:tc>
      </w:tr>
      <w:tr>
        <w:trPr>
          <w:cantSplit/>
        </w:trPr>
        <w:tc>
          <w:tcPr>
            <w:tcW w:type="dxa" w:w="2480"/>
          </w:tcPr>
          <w:p>
            <w:pPr>
              <w:spacing w:after="0"/>
              <w:jc w:val="left"/>
            </w:pPr>
            <w:r>
              <w:rPr>
                <w:sz w:val="16"/>
              </w:rPr>
              <w:t>Lynwood city</w:t>
            </w:r>
          </w:p>
        </w:tc>
        <w:tc>
          <w:tcPr>
            <w:tcW w:type="dxa" w:w="1574"/>
          </w:tcPr>
          <w:p>
            <w:pPr>
              <w:spacing w:after="0"/>
              <w:jc w:val="left"/>
            </w:pPr>
            <w:r>
              <w:rPr>
                <w:sz w:val="16"/>
              </w:rPr>
              <w:t>060635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Malibu city</w:t>
            </w:r>
          </w:p>
        </w:tc>
        <w:tc>
          <w:tcPr>
            <w:tcW w:type="dxa" w:w="1574"/>
          </w:tcPr>
          <w:p>
            <w:pPr>
              <w:spacing w:after="0"/>
              <w:jc w:val="left"/>
            </w:pPr>
            <w:r>
              <w:rPr>
                <w:sz w:val="16"/>
              </w:rPr>
              <w:t>060745</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62</w:t>
            </w:r>
          </w:p>
        </w:tc>
        <w:tc>
          <w:tcPr>
            <w:tcW w:type="dxa" w:w="1414"/>
          </w:tcPr>
          <w:p>
            <w:pPr>
              <w:spacing w:after="0"/>
              <w:jc w:val="right"/>
            </w:pPr>
            <w:r>
              <w:rPr>
                <w:sz w:val="16"/>
              </w:rPr>
              <w:t>6</w:t>
            </w:r>
          </w:p>
        </w:tc>
        <w:tc>
          <w:tcPr>
            <w:tcW w:type="dxa" w:w="1414"/>
          </w:tcPr>
          <w:p>
            <w:pPr>
              <w:spacing w:after="0"/>
              <w:jc w:val="right"/>
            </w:pPr>
            <w:r>
              <w:rPr>
                <w:sz w:val="16"/>
              </w:rPr>
              <w:t>62</w:t>
            </w:r>
          </w:p>
        </w:tc>
        <w:tc>
          <w:tcPr>
            <w:tcW w:type="dxa" w:w="1414"/>
          </w:tcPr>
          <w:p>
            <w:pPr>
              <w:spacing w:after="0"/>
              <w:jc w:val="right"/>
            </w:pPr>
            <w:r>
              <w:rPr>
                <w:sz w:val="16"/>
              </w:rPr>
              <w:t>0</w:t>
            </w:r>
          </w:p>
        </w:tc>
        <w:tc>
          <w:tcPr>
            <w:tcW w:type="dxa" w:w="1574"/>
          </w:tcPr>
          <w:p>
            <w:pPr>
              <w:spacing w:after="0"/>
              <w:jc w:val="right"/>
            </w:pPr>
            <w:r>
              <w:rPr>
                <w:sz w:val="16"/>
              </w:rPr>
              <w:t>42</w:t>
            </w:r>
          </w:p>
        </w:tc>
      </w:tr>
      <w:tr>
        <w:trPr>
          <w:cantSplit/>
        </w:trPr>
        <w:tc>
          <w:tcPr>
            <w:tcW w:type="dxa" w:w="2480"/>
          </w:tcPr>
          <w:p>
            <w:pPr>
              <w:spacing w:after="0"/>
              <w:jc w:val="left"/>
            </w:pPr>
            <w:r>
              <w:rPr>
                <w:sz w:val="16"/>
              </w:rPr>
              <w:t>Manhattan Beach city</w:t>
            </w:r>
          </w:p>
        </w:tc>
        <w:tc>
          <w:tcPr>
            <w:tcW w:type="dxa" w:w="1574"/>
          </w:tcPr>
          <w:p>
            <w:pPr>
              <w:spacing w:after="0"/>
              <w:jc w:val="left"/>
            </w:pPr>
            <w:r>
              <w:rPr>
                <w:sz w:val="16"/>
              </w:rPr>
              <w:t>060138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Maywood city</w:t>
            </w:r>
          </w:p>
        </w:tc>
        <w:tc>
          <w:tcPr>
            <w:tcW w:type="dxa" w:w="1574"/>
          </w:tcPr>
          <w:p>
            <w:pPr>
              <w:spacing w:after="0"/>
              <w:jc w:val="left"/>
            </w:pPr>
            <w:r>
              <w:rPr>
                <w:sz w:val="16"/>
              </w:rPr>
              <w:t>060651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Monrovia city</w:t>
            </w:r>
          </w:p>
        </w:tc>
        <w:tc>
          <w:tcPr>
            <w:tcW w:type="dxa" w:w="1574"/>
          </w:tcPr>
          <w:p>
            <w:pPr>
              <w:spacing w:after="0"/>
              <w:jc w:val="left"/>
            </w:pPr>
            <w:r>
              <w:rPr>
                <w:sz w:val="16"/>
              </w:rPr>
              <w:t>065046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Montebello city</w:t>
            </w:r>
          </w:p>
        </w:tc>
        <w:tc>
          <w:tcPr>
            <w:tcW w:type="dxa" w:w="1574"/>
          </w:tcPr>
          <w:p>
            <w:pPr>
              <w:spacing w:after="0"/>
              <w:jc w:val="left"/>
            </w:pPr>
            <w:r>
              <w:rPr>
                <w:sz w:val="16"/>
              </w:rPr>
              <w:t>060141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Monterey Park city</w:t>
            </w:r>
          </w:p>
        </w:tc>
        <w:tc>
          <w:tcPr>
            <w:tcW w:type="dxa" w:w="1574"/>
          </w:tcPr>
          <w:p>
            <w:pPr>
              <w:spacing w:after="0"/>
              <w:jc w:val="left"/>
            </w:pPr>
            <w:r>
              <w:rPr>
                <w:sz w:val="16"/>
              </w:rPr>
              <w:t>065047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Norwalk city</w:t>
            </w:r>
          </w:p>
        </w:tc>
        <w:tc>
          <w:tcPr>
            <w:tcW w:type="dxa" w:w="1574"/>
          </w:tcPr>
          <w:p>
            <w:pPr>
              <w:spacing w:after="0"/>
              <w:jc w:val="left"/>
            </w:pPr>
            <w:r>
              <w:rPr>
                <w:sz w:val="16"/>
              </w:rPr>
              <w:t>060652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Palmdale city</w:t>
            </w:r>
          </w:p>
        </w:tc>
        <w:tc>
          <w:tcPr>
            <w:tcW w:type="dxa" w:w="1574"/>
          </w:tcPr>
          <w:p>
            <w:pPr>
              <w:spacing w:after="0"/>
              <w:jc w:val="left"/>
            </w:pPr>
            <w:r>
              <w:rPr>
                <w:sz w:val="16"/>
              </w:rPr>
              <w:t>060144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Palos Verdes Estates city</w:t>
            </w:r>
          </w:p>
        </w:tc>
        <w:tc>
          <w:tcPr>
            <w:tcW w:type="dxa" w:w="1574"/>
          </w:tcPr>
          <w:p>
            <w:pPr>
              <w:spacing w:after="0"/>
              <w:jc w:val="left"/>
            </w:pPr>
            <w:r>
              <w:rPr>
                <w:sz w:val="16"/>
              </w:rPr>
              <w:t>060145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Paramount city</w:t>
            </w:r>
          </w:p>
        </w:tc>
        <w:tc>
          <w:tcPr>
            <w:tcW w:type="dxa" w:w="1574"/>
          </w:tcPr>
          <w:p>
            <w:pPr>
              <w:spacing w:after="0"/>
              <w:jc w:val="left"/>
            </w:pPr>
            <w:r>
              <w:rPr>
                <w:sz w:val="16"/>
              </w:rPr>
              <w:t>065049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Pasadena city</w:t>
            </w:r>
          </w:p>
        </w:tc>
        <w:tc>
          <w:tcPr>
            <w:tcW w:type="dxa" w:w="1574"/>
          </w:tcPr>
          <w:p>
            <w:pPr>
              <w:spacing w:after="0"/>
              <w:jc w:val="left"/>
            </w:pPr>
            <w:r>
              <w:rPr>
                <w:sz w:val="16"/>
              </w:rPr>
              <w:t>065050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Pico Rivera city</w:t>
            </w:r>
          </w:p>
        </w:tc>
        <w:tc>
          <w:tcPr>
            <w:tcW w:type="dxa" w:w="1574"/>
          </w:tcPr>
          <w:p>
            <w:pPr>
              <w:spacing w:after="0"/>
              <w:jc w:val="left"/>
            </w:pPr>
            <w:r>
              <w:rPr>
                <w:sz w:val="16"/>
              </w:rPr>
              <w:t>060148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Pomona city</w:t>
            </w:r>
          </w:p>
        </w:tc>
        <w:tc>
          <w:tcPr>
            <w:tcW w:type="dxa" w:w="1574"/>
          </w:tcPr>
          <w:p>
            <w:pPr>
              <w:spacing w:after="0"/>
              <w:jc w:val="left"/>
            </w:pPr>
            <w:r>
              <w:rPr>
                <w:sz w:val="16"/>
              </w:rPr>
              <w:t>060149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Rancho Palos Verdes city</w:t>
            </w:r>
          </w:p>
        </w:tc>
        <w:tc>
          <w:tcPr>
            <w:tcW w:type="dxa" w:w="1574"/>
          </w:tcPr>
          <w:p>
            <w:pPr>
              <w:spacing w:after="0"/>
              <w:jc w:val="left"/>
            </w:pPr>
            <w:r>
              <w:rPr>
                <w:sz w:val="16"/>
              </w:rPr>
              <w:t>060464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Redondo Beach city</w:t>
            </w:r>
          </w:p>
        </w:tc>
        <w:tc>
          <w:tcPr>
            <w:tcW w:type="dxa" w:w="1574"/>
          </w:tcPr>
          <w:p>
            <w:pPr>
              <w:spacing w:after="0"/>
              <w:jc w:val="left"/>
            </w:pPr>
            <w:r>
              <w:rPr>
                <w:sz w:val="16"/>
              </w:rPr>
              <w:t>060150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Rolling Hills city</w:t>
            </w:r>
          </w:p>
        </w:tc>
        <w:tc>
          <w:tcPr>
            <w:tcW w:type="dxa" w:w="1574"/>
          </w:tcPr>
          <w:p>
            <w:pPr>
              <w:spacing w:after="0"/>
              <w:jc w:val="left"/>
            </w:pPr>
            <w:r>
              <w:rPr>
                <w:sz w:val="16"/>
              </w:rPr>
              <w:t>060151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Rolling Hills Estates city</w:t>
            </w:r>
          </w:p>
        </w:tc>
        <w:tc>
          <w:tcPr>
            <w:tcW w:type="dxa" w:w="1574"/>
          </w:tcPr>
          <w:p>
            <w:pPr>
              <w:spacing w:after="0"/>
              <w:jc w:val="left"/>
            </w:pPr>
            <w:r>
              <w:rPr>
                <w:sz w:val="16"/>
              </w:rPr>
              <w:t>065054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Rosemead city</w:t>
            </w:r>
          </w:p>
        </w:tc>
        <w:tc>
          <w:tcPr>
            <w:tcW w:type="dxa" w:w="1574"/>
          </w:tcPr>
          <w:p>
            <w:pPr>
              <w:spacing w:after="0"/>
              <w:jc w:val="left"/>
            </w:pPr>
            <w:r>
              <w:rPr>
                <w:sz w:val="16"/>
              </w:rPr>
              <w:t>060153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 Dimas city</w:t>
            </w:r>
          </w:p>
        </w:tc>
        <w:tc>
          <w:tcPr>
            <w:tcW w:type="dxa" w:w="1574"/>
          </w:tcPr>
          <w:p>
            <w:pPr>
              <w:spacing w:after="0"/>
              <w:jc w:val="left"/>
            </w:pPr>
            <w:r>
              <w:rPr>
                <w:sz w:val="16"/>
              </w:rPr>
              <w:t>060154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 Fernando city</w:t>
            </w:r>
          </w:p>
        </w:tc>
        <w:tc>
          <w:tcPr>
            <w:tcW w:type="dxa" w:w="1574"/>
          </w:tcPr>
          <w:p>
            <w:pPr>
              <w:spacing w:after="0"/>
              <w:jc w:val="left"/>
            </w:pPr>
            <w:r>
              <w:rPr>
                <w:sz w:val="16"/>
              </w:rPr>
              <w:t>060628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 Marino city</w:t>
            </w:r>
          </w:p>
        </w:tc>
        <w:tc>
          <w:tcPr>
            <w:tcW w:type="dxa" w:w="1574"/>
          </w:tcPr>
          <w:p>
            <w:pPr>
              <w:spacing w:after="0"/>
              <w:jc w:val="left"/>
            </w:pPr>
            <w:r>
              <w:rPr>
                <w:sz w:val="16"/>
              </w:rPr>
              <w:t>065057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Santa Clarita city</w:t>
            </w:r>
          </w:p>
        </w:tc>
        <w:tc>
          <w:tcPr>
            <w:tcW w:type="dxa" w:w="1574"/>
          </w:tcPr>
          <w:p>
            <w:pPr>
              <w:spacing w:after="0"/>
              <w:jc w:val="left"/>
            </w:pPr>
            <w:r>
              <w:rPr>
                <w:sz w:val="16"/>
              </w:rPr>
              <w:t>060729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Santa Fe Springs city</w:t>
            </w:r>
          </w:p>
        </w:tc>
        <w:tc>
          <w:tcPr>
            <w:tcW w:type="dxa" w:w="1574"/>
          </w:tcPr>
          <w:p>
            <w:pPr>
              <w:spacing w:after="0"/>
              <w:jc w:val="left"/>
            </w:pPr>
            <w:r>
              <w:rPr>
                <w:sz w:val="16"/>
              </w:rPr>
              <w:t>060158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Santa Monica city</w:t>
            </w:r>
          </w:p>
        </w:tc>
        <w:tc>
          <w:tcPr>
            <w:tcW w:type="dxa" w:w="1574"/>
          </w:tcPr>
          <w:p>
            <w:pPr>
              <w:spacing w:after="0"/>
              <w:jc w:val="left"/>
            </w:pPr>
            <w:r>
              <w:rPr>
                <w:sz w:val="16"/>
              </w:rPr>
              <w:t>060159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Sierra Madre city</w:t>
            </w:r>
          </w:p>
        </w:tc>
        <w:tc>
          <w:tcPr>
            <w:tcW w:type="dxa" w:w="1574"/>
          </w:tcPr>
          <w:p>
            <w:pPr>
              <w:spacing w:after="0"/>
              <w:jc w:val="left"/>
            </w:pPr>
            <w:r>
              <w:rPr>
                <w:sz w:val="16"/>
              </w:rPr>
              <w:t>065059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Signal Hill city</w:t>
            </w:r>
          </w:p>
        </w:tc>
        <w:tc>
          <w:tcPr>
            <w:tcW w:type="dxa" w:w="1574"/>
          </w:tcPr>
          <w:p>
            <w:pPr>
              <w:spacing w:after="0"/>
              <w:jc w:val="left"/>
            </w:pPr>
            <w:r>
              <w:rPr>
                <w:sz w:val="16"/>
              </w:rPr>
              <w:t>060161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El Monte city</w:t>
            </w:r>
          </w:p>
        </w:tc>
        <w:tc>
          <w:tcPr>
            <w:tcW w:type="dxa" w:w="1574"/>
          </w:tcPr>
          <w:p>
            <w:pPr>
              <w:spacing w:after="0"/>
              <w:jc w:val="left"/>
            </w:pPr>
            <w:r>
              <w:rPr>
                <w:sz w:val="16"/>
              </w:rPr>
              <w:t>060162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Gate city</w:t>
            </w:r>
          </w:p>
        </w:tc>
        <w:tc>
          <w:tcPr>
            <w:tcW w:type="dxa" w:w="1574"/>
          </w:tcPr>
          <w:p>
            <w:pPr>
              <w:spacing w:after="0"/>
              <w:jc w:val="left"/>
            </w:pPr>
            <w:r>
              <w:rPr>
                <w:sz w:val="16"/>
              </w:rPr>
              <w:t>060163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Pasadena city</w:t>
            </w:r>
          </w:p>
        </w:tc>
        <w:tc>
          <w:tcPr>
            <w:tcW w:type="dxa" w:w="1574"/>
          </w:tcPr>
          <w:p>
            <w:pPr>
              <w:spacing w:after="0"/>
              <w:jc w:val="left"/>
            </w:pPr>
            <w:r>
              <w:rPr>
                <w:sz w:val="16"/>
              </w:rPr>
              <w:t>065061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Temple City city</w:t>
            </w:r>
          </w:p>
        </w:tc>
        <w:tc>
          <w:tcPr>
            <w:tcW w:type="dxa" w:w="1574"/>
          </w:tcPr>
          <w:p>
            <w:pPr>
              <w:spacing w:after="0"/>
              <w:jc w:val="left"/>
            </w:pPr>
            <w:r>
              <w:rPr>
                <w:sz w:val="16"/>
              </w:rPr>
              <w:t>060653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Torrance city</w:t>
            </w:r>
          </w:p>
        </w:tc>
        <w:tc>
          <w:tcPr>
            <w:tcW w:type="dxa" w:w="1574"/>
          </w:tcPr>
          <w:p>
            <w:pPr>
              <w:spacing w:after="0"/>
              <w:jc w:val="left"/>
            </w:pPr>
            <w:r>
              <w:rPr>
                <w:sz w:val="16"/>
              </w:rPr>
              <w:t>060165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Vernon city</w:t>
            </w:r>
          </w:p>
        </w:tc>
        <w:tc>
          <w:tcPr>
            <w:tcW w:type="dxa" w:w="1574"/>
          </w:tcPr>
          <w:p>
            <w:pPr>
              <w:spacing w:after="0"/>
              <w:jc w:val="left"/>
            </w:pPr>
            <w:r>
              <w:rPr>
                <w:sz w:val="16"/>
              </w:rPr>
              <w:t>060166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Walnut city</w:t>
            </w:r>
          </w:p>
        </w:tc>
        <w:tc>
          <w:tcPr>
            <w:tcW w:type="dxa" w:w="1574"/>
          </w:tcPr>
          <w:p>
            <w:pPr>
              <w:spacing w:after="0"/>
              <w:jc w:val="left"/>
            </w:pPr>
            <w:r>
              <w:rPr>
                <w:sz w:val="16"/>
              </w:rPr>
              <w:t>065069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Covina city</w:t>
            </w:r>
          </w:p>
        </w:tc>
        <w:tc>
          <w:tcPr>
            <w:tcW w:type="dxa" w:w="1574"/>
          </w:tcPr>
          <w:p>
            <w:pPr>
              <w:spacing w:after="0"/>
              <w:jc w:val="left"/>
            </w:pPr>
            <w:r>
              <w:rPr>
                <w:sz w:val="16"/>
              </w:rPr>
              <w:t>060666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Hollywood city</w:t>
            </w:r>
          </w:p>
        </w:tc>
        <w:tc>
          <w:tcPr>
            <w:tcW w:type="dxa" w:w="1574"/>
          </w:tcPr>
          <w:p>
            <w:pPr>
              <w:spacing w:after="0"/>
              <w:jc w:val="left"/>
            </w:pPr>
            <w:r>
              <w:rPr>
                <w:sz w:val="16"/>
              </w:rPr>
              <w:t>060720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Westlake Village city</w:t>
            </w:r>
          </w:p>
        </w:tc>
        <w:tc>
          <w:tcPr>
            <w:tcW w:type="dxa" w:w="1574"/>
          </w:tcPr>
          <w:p>
            <w:pPr>
              <w:spacing w:after="0"/>
              <w:jc w:val="left"/>
            </w:pPr>
            <w:r>
              <w:rPr>
                <w:sz w:val="16"/>
              </w:rPr>
              <w:t>060744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Whittier city</w:t>
            </w:r>
          </w:p>
        </w:tc>
        <w:tc>
          <w:tcPr>
            <w:tcW w:type="dxa" w:w="1574"/>
          </w:tcPr>
          <w:p>
            <w:pPr>
              <w:spacing w:after="0"/>
              <w:jc w:val="left"/>
            </w:pPr>
            <w:r>
              <w:rPr>
                <w:sz w:val="16"/>
              </w:rPr>
              <w:t>060169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379</w:t>
            </w:r>
          </w:p>
        </w:tc>
        <w:tc>
          <w:tcPr>
            <w:tcW w:type="dxa" w:w="1496"/>
          </w:tcPr>
          <w:p>
            <w:pPr>
              <w:spacing w:after="0"/>
              <w:jc w:val="right"/>
            </w:pPr>
            <w:r>
              <w:rPr>
                <w:sz w:val="16"/>
              </w:rPr>
              <w:t>27</w:t>
            </w:r>
          </w:p>
        </w:tc>
        <w:tc>
          <w:tcPr>
            <w:tcW w:type="dxa" w:w="1496"/>
          </w:tcPr>
          <w:p>
            <w:pPr>
              <w:spacing w:after="0"/>
              <w:jc w:val="right"/>
            </w:pPr>
            <w:r>
              <w:rPr>
                <w:sz w:val="16"/>
              </w:rPr>
              <w:t>383</w:t>
            </w:r>
          </w:p>
        </w:tc>
        <w:tc>
          <w:tcPr>
            <w:tcW w:type="dxa" w:w="1496"/>
          </w:tcPr>
          <w:p>
            <w:pPr>
              <w:spacing w:after="0"/>
              <w:jc w:val="right"/>
            </w:pPr>
            <w:r>
              <w:rPr>
                <w:sz w:val="16"/>
              </w:rPr>
              <w:t>2</w:t>
            </w:r>
          </w:p>
        </w:tc>
        <w:tc>
          <w:tcPr>
            <w:tcW w:type="dxa" w:w="1665"/>
          </w:tcPr>
          <w:p>
            <w:pPr>
              <w:spacing w:after="0"/>
              <w:jc w:val="right"/>
            </w:pPr>
            <w:r>
              <w:rPr>
                <w:sz w:val="16"/>
              </w:rPr>
              <w:t>75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42</w:t>
            </w:r>
          </w:p>
        </w:tc>
        <w:tc>
          <w:tcPr>
            <w:tcW w:type="dxa" w:w="1496"/>
          </w:tcPr>
          <w:p>
            <w:pPr>
              <w:spacing w:after="0"/>
              <w:jc w:val="right"/>
            </w:pPr>
            <w:r>
              <w:rPr>
                <w:sz w:val="16"/>
              </w:rPr>
              <w:t>5</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457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Los Angeles County, CA: risk-assessment baseline packet, release 2026-10 (data as of 2026-09-30; County FIPS 06037). Automated baseline. </w:t>
      </w:r>
      <w:hyperlink r:id="rId15">
        <w:r>
          <w:rPr>
            <w:color w:val="1F4E99"/>
            <w:sz w:val="17"/>
            <w:u w:val="single"/>
          </w:rPr>
          <w:t>https://hazardplain.org/ca/06037/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Los Angeles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County, CA: Risk-assessment baseline packet</dc:title>
  <dc:subject>Hazard Plain release 2026-10, as of 2026-09-30. Automated baseline</dc:subject>
  <dc:creator>Hazard Plain</dc:creator>
  <cp:keywords>Hazard Plain; hazard mitigation; risk assessment; 06037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