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Clair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2031-05-12</w:t>
      </w:r>
    </w:p>
    <w:p>
      <w:pPr>
        <w:keepNext/>
        <w:spacing w:after="40" w:before="0"/>
      </w:pPr>
      <w:r>
        <w:rPr>
          <w:b/>
        </w:rPr>
        <w:t xml:space="preserve">Plan: </w:t>
      </w:r>
      <w:r>
        <w:rPr/>
        <w:t>Division G (FEMA plan 111630)</w:t>
      </w:r>
    </w:p>
    <w:p>
      <w:pPr>
        <w:keepNext/>
        <w:spacing w:after="40" w:before="0"/>
      </w:pPr>
      <w:r>
        <w:rPr>
          <w:b/>
        </w:rPr>
        <w:t xml:space="preserve">Approved: </w:t>
      </w:r>
      <w:r>
        <w:rPr/>
        <w:t>2026-05-13</w:t>
      </w:r>
    </w:p>
    <w:p>
      <w:pPr>
        <w:keepNext/>
        <w:spacing w:after="40" w:before="0"/>
      </w:pPr>
      <w:r>
        <w:rPr>
          <w:b/>
        </w:rPr>
        <w:t xml:space="preserve">Expires: </w:t>
      </w:r>
      <w:r>
        <w:rPr/>
        <w:t>2031-05-12</w:t>
      </w:r>
    </w:p>
    <w:p>
      <w:pPr>
        <w:keepNext/>
        <w:spacing w:after="40" w:before="0"/>
      </w:pPr>
      <w:r>
        <w:rPr>
          <w:b/>
        </w:rPr>
        <w:t xml:space="preserve">As of: </w:t>
      </w:r>
      <w:r>
        <w:rPr/>
        <w:t>2026-09-28</w:t>
      </w:r>
    </w:p>
    <w:p>
      <w:pPr>
        <w:keepNext/>
        <w:spacing w:after="40" w:before="0"/>
      </w:pPr>
      <w:r>
        <w:rPr>
          <w:b/>
        </w:rPr>
        <w:t xml:space="preserve">Days: </w:t>
      </w:r>
      <w:r>
        <w:rPr/>
        <w:t>1,687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79"/>
        <w:gridCol w:w="2541"/>
        <w:gridCol w:w="1037"/>
        <w:gridCol w:w="1037"/>
        <w:gridCol w:w="883"/>
        <w:gridCol w:w="938"/>
        <w:gridCol w:w="23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Status</w:t>
            </w:r>
          </w:p>
        </w:tc>
        <w:tc>
          <w:tcPr>
            <w:tcW w:type="dxa" w:w="25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2319"/>
            <w:shd w:val="clear" w:color="auto" w:fill="E8E8E8"/>
          </w:tcPr>
          <w:p>
            <w:pPr>
              <w:spacing w:after="0"/>
              <w:jc w:val="left"/>
            </w:pPr>
            <w:r>
              <w:rPr>
                <w:b/>
                <w:sz w:val="16"/>
              </w:rPr>
              <w:t>Notes</w:t>
            </w:r>
          </w:p>
        </w:tc>
      </w:tr>
      <w:tr>
        <w:trPr>
          <w:cantSplit/>
        </w:trPr>
        <w:tc>
          <w:tcPr>
            <w:tcW w:type="dxa" w:w="1483"/>
          </w:tcPr>
          <w:p>
            <w:pPr>
              <w:spacing w:after="0"/>
              <w:jc w:val="left"/>
            </w:pPr>
            <w:r>
              <w:rPr>
                <w:sz w:val="16"/>
              </w:rPr>
              <w:t>St. Clair County (unincorporated area)</w:t>
            </w:r>
          </w:p>
        </w:tc>
        <w:tc>
          <w:tcPr>
            <w:tcW w:type="dxa" w:w="1394"/>
          </w:tcPr>
          <w:p>
            <w:pPr>
              <w:spacing w:after="0"/>
              <w:jc w:val="left"/>
            </w:pPr>
            <w:r>
              <w:rPr>
                <w:sz w:val="16"/>
              </w:rPr>
              <w:t>Unincorporated</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Argo town</w:t>
            </w:r>
          </w:p>
        </w:tc>
        <w:tc>
          <w:tcPr>
            <w:tcW w:type="dxa" w:w="1394"/>
          </w:tcPr>
          <w:p>
            <w:pPr>
              <w:spacing w:after="0"/>
              <w:jc w:val="left"/>
            </w:pPr>
            <w:r>
              <w:rPr>
                <w:sz w:val="16"/>
              </w:rPr>
              <w:t>Town</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2026-07-02</w:t>
            </w:r>
          </w:p>
        </w:tc>
      </w:tr>
      <w:tr>
        <w:trPr>
          <w:cantSplit/>
        </w:trPr>
        <w:tc>
          <w:tcPr>
            <w:tcW w:type="dxa" w:w="1483"/>
          </w:tcPr>
          <w:p>
            <w:pPr>
              <w:spacing w:after="0"/>
              <w:jc w:val="left"/>
            </w:pPr>
            <w:r>
              <w:rPr>
                <w:sz w:val="16"/>
              </w:rPr>
              <w:t>Ashville city</w:t>
            </w:r>
          </w:p>
        </w:tc>
        <w:tc>
          <w:tcPr>
            <w:tcW w:type="dxa" w:w="1394"/>
          </w:tcPr>
          <w:p>
            <w:pPr>
              <w:spacing w:after="0"/>
              <w:jc w:val="left"/>
            </w:pPr>
            <w:r>
              <w:rPr>
                <w:sz w:val="16"/>
              </w:rPr>
              <w:t>City</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Margaret town</w:t>
            </w:r>
          </w:p>
        </w:tc>
        <w:tc>
          <w:tcPr>
            <w:tcW w:type="dxa" w:w="1394"/>
          </w:tcPr>
          <w:p>
            <w:pPr>
              <w:spacing w:after="0"/>
              <w:jc w:val="left"/>
            </w:pPr>
            <w:r>
              <w:rPr>
                <w:sz w:val="16"/>
              </w:rPr>
              <w:t>Town</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Moody city</w:t>
            </w:r>
          </w:p>
        </w:tc>
        <w:tc>
          <w:tcPr>
            <w:tcW w:type="dxa" w:w="1394"/>
          </w:tcPr>
          <w:p>
            <w:pPr>
              <w:spacing w:after="0"/>
              <w:jc w:val="left"/>
            </w:pPr>
            <w:r>
              <w:rPr>
                <w:sz w:val="16"/>
              </w:rPr>
              <w:t>City</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Odenville city</w:t>
            </w:r>
          </w:p>
        </w:tc>
        <w:tc>
          <w:tcPr>
            <w:tcW w:type="dxa" w:w="1394"/>
          </w:tcPr>
          <w:p>
            <w:pPr>
              <w:spacing w:after="0"/>
              <w:jc w:val="left"/>
            </w:pPr>
            <w:r>
              <w:rPr>
                <w:sz w:val="16"/>
              </w:rPr>
              <w:t>City</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Pell City city</w:t>
            </w:r>
          </w:p>
        </w:tc>
        <w:tc>
          <w:tcPr>
            <w:tcW w:type="dxa" w:w="1394"/>
          </w:tcPr>
          <w:p>
            <w:pPr>
              <w:spacing w:after="0"/>
              <w:jc w:val="left"/>
            </w:pPr>
            <w:r>
              <w:rPr>
                <w:sz w:val="16"/>
              </w:rPr>
              <w:t>City</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Ragland town</w:t>
            </w:r>
          </w:p>
        </w:tc>
        <w:tc>
          <w:tcPr>
            <w:tcW w:type="dxa" w:w="1394"/>
          </w:tcPr>
          <w:p>
            <w:pPr>
              <w:spacing w:after="0"/>
              <w:jc w:val="left"/>
            </w:pPr>
            <w:r>
              <w:rPr>
                <w:sz w:val="16"/>
              </w:rPr>
              <w:t>Town</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Riverside city</w:t>
            </w:r>
          </w:p>
        </w:tc>
        <w:tc>
          <w:tcPr>
            <w:tcW w:type="dxa" w:w="1394"/>
          </w:tcPr>
          <w:p>
            <w:pPr>
              <w:spacing w:after="0"/>
              <w:jc w:val="left"/>
            </w:pPr>
            <w:r>
              <w:rPr>
                <w:sz w:val="16"/>
              </w:rPr>
              <w:t>City</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Springville city</w:t>
            </w:r>
          </w:p>
        </w:tc>
        <w:tc>
          <w:tcPr>
            <w:tcW w:type="dxa" w:w="1394"/>
          </w:tcPr>
          <w:p>
            <w:pPr>
              <w:spacing w:after="0"/>
              <w:jc w:val="left"/>
            </w:pPr>
            <w:r>
              <w:rPr>
                <w:sz w:val="16"/>
              </w:rPr>
              <w:t>City</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r>
        <w:trPr>
          <w:cantSplit/>
        </w:trPr>
        <w:tc>
          <w:tcPr>
            <w:tcW w:type="dxa" w:w="1483"/>
          </w:tcPr>
          <w:p>
            <w:pPr>
              <w:spacing w:after="0"/>
              <w:jc w:val="left"/>
            </w:pPr>
            <w:r>
              <w:rPr>
                <w:sz w:val="16"/>
              </w:rPr>
              <w:t>Steele town</w:t>
            </w:r>
          </w:p>
        </w:tc>
        <w:tc>
          <w:tcPr>
            <w:tcW w:type="dxa" w:w="1394"/>
          </w:tcPr>
          <w:p>
            <w:pPr>
              <w:spacing w:after="0"/>
              <w:jc w:val="left"/>
            </w:pPr>
            <w:r>
              <w:rPr>
                <w:sz w:val="16"/>
              </w:rPr>
              <w:t>Town</w:t>
            </w:r>
          </w:p>
        </w:tc>
        <w:tc>
          <w:tcPr>
            <w:tcW w:type="dxa" w:w="2479"/>
          </w:tcPr>
          <w:p>
            <w:pPr>
              <w:spacing w:after="0"/>
              <w:jc w:val="left"/>
            </w:pPr>
            <w:r>
              <w:rPr>
                <w:sz w:val="16"/>
              </w:rPr>
              <w:t>Approved, expires 2031-05-12</w:t>
            </w:r>
          </w:p>
        </w:tc>
        <w:tc>
          <w:tcPr>
            <w:tcW w:type="dxa" w:w="2541"/>
          </w:tcPr>
          <w:p>
            <w:pPr>
              <w:spacing w:after="0"/>
              <w:jc w:val="left"/>
            </w:pPr>
            <w:r>
              <w:rPr>
                <w:sz w:val="16"/>
              </w:rPr>
              <w:t>Division G (FEMA plan 111630)</w:t>
            </w:r>
          </w:p>
        </w:tc>
        <w:tc>
          <w:tcPr>
            <w:tcW w:type="dxa" w:w="1037"/>
          </w:tcPr>
          <w:p>
            <w:pPr>
              <w:spacing w:after="0"/>
              <w:jc w:val="left"/>
            </w:pPr>
            <w:r>
              <w:rPr>
                <w:sz w:val="16"/>
              </w:rPr>
              <w:t>2026-05-13</w:t>
            </w:r>
          </w:p>
        </w:tc>
        <w:tc>
          <w:tcPr>
            <w:tcW w:type="dxa" w:w="1037"/>
          </w:tcPr>
          <w:p>
            <w:pPr>
              <w:spacing w:after="0"/>
              <w:jc w:val="left"/>
            </w:pPr>
            <w:r>
              <w:rPr>
                <w:sz w:val="16"/>
              </w:rPr>
              <w:t>2031-05-12</w:t>
            </w:r>
          </w:p>
        </w:tc>
        <w:tc>
          <w:tcPr>
            <w:tcW w:type="dxa" w:w="883"/>
          </w:tcPr>
          <w:p>
            <w:pPr>
              <w:spacing w:after="0"/>
              <w:jc w:val="right"/>
            </w:pPr>
            <w:r>
              <w:rPr>
                <w:sz w:val="16"/>
              </w:rPr>
              <w:t>1,687</w:t>
            </w:r>
          </w:p>
        </w:tc>
        <w:tc>
          <w:tcPr>
            <w:tcW w:type="dxa" w:w="938"/>
          </w:tcPr>
          <w:p>
            <w:pPr>
              <w:spacing w:after="0"/>
              <w:jc w:val="left"/>
            </w:pPr>
          </w:p>
        </w:tc>
        <w:tc>
          <w:tcPr>
            <w:tcW w:type="dxa" w:w="2319"/>
          </w:tcPr>
          <w:p>
            <w:pPr>
              <w:spacing w:after="0"/>
              <w:jc w:val="left"/>
            </w:pPr>
            <w:r>
              <w:rPr>
                <w:sz w:val="16"/>
              </w:rPr>
              <w:t>member approved 2026-06-29</w:t>
            </w:r>
          </w:p>
        </w:tc>
      </w:tr>
    </w:tbl>
    <w:p>
      <w:pPr>
        <w:spacing w:after="40" w:before="60"/>
      </w:pPr>
      <w:r>
        <w:rPr>
          <w:sz w:val="15"/>
        </w:rPr>
        <w:t>Plan 111630 lists 58 other participants not on this page, 9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$16,723,650</w:t>
            </w:r>
          </w:p>
        </w:tc>
        <w:tc>
          <w:tcPr>
            <w:tcW w:type="dxa" w:w="1126"/>
          </w:tcPr>
          <w:p>
            <w:pPr>
              <w:spacing w:after="0"/>
              <w:jc w:val="right"/>
            </w:pPr>
            <w:r>
              <w:rPr>
                <w:sz w:val="16"/>
              </w:rPr>
              <w:t>$10,540</w:t>
            </w:r>
          </w:p>
        </w:tc>
        <w:tc>
          <w:tcPr>
            <w:tcW w:type="dxa" w:w="1288"/>
          </w:tcPr>
          <w:p>
            <w:pPr>
              <w:spacing w:after="0"/>
              <w:jc w:val="right"/>
            </w:pPr>
            <w:r>
              <w:rPr>
                <w:sz w:val="16"/>
              </w:rPr>
              <w:t>$895,402</w:t>
            </w:r>
          </w:p>
        </w:tc>
        <w:tc>
          <w:tcPr>
            <w:tcW w:type="dxa" w:w="1161"/>
          </w:tcPr>
          <w:p>
            <w:pPr>
              <w:spacing w:after="0"/>
              <w:jc w:val="right"/>
            </w:pPr>
            <w:r>
              <w:rPr>
                <w:sz w:val="16"/>
              </w:rPr>
              <w:t>$17,629,592</w:t>
            </w:r>
          </w:p>
        </w:tc>
        <w:tc>
          <w:tcPr>
            <w:tcW w:type="dxa" w:w="1178"/>
          </w:tcPr>
          <w:p>
            <w:pPr>
              <w:spacing w:after="0"/>
              <w:jc w:val="right"/>
            </w:pPr>
            <w:r>
              <w:rPr>
                <w:sz w:val="16"/>
              </w:rPr>
              <w:t>34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$3,696,152</w:t>
            </w:r>
          </w:p>
        </w:tc>
        <w:tc>
          <w:tcPr>
            <w:tcW w:type="dxa" w:w="1126"/>
          </w:tcPr>
          <w:p>
            <w:pPr>
              <w:spacing w:after="0"/>
              <w:jc w:val="right"/>
            </w:pPr>
            <w:r>
              <w:rPr>
                <w:sz w:val="16"/>
              </w:rPr>
              <w:t>$4,893</w:t>
            </w:r>
          </w:p>
        </w:tc>
        <w:tc>
          <w:tcPr>
            <w:tcW w:type="dxa" w:w="1288"/>
          </w:tcPr>
          <w:p>
            <w:pPr>
              <w:spacing w:after="0"/>
              <w:jc w:val="right"/>
            </w:pPr>
            <w:r>
              <w:rPr>
                <w:sz w:val="16"/>
              </w:rPr>
              <w:t>$4,985,249</w:t>
            </w:r>
          </w:p>
        </w:tc>
        <w:tc>
          <w:tcPr>
            <w:tcW w:type="dxa" w:w="1161"/>
          </w:tcPr>
          <w:p>
            <w:pPr>
              <w:spacing w:after="0"/>
              <w:jc w:val="right"/>
            </w:pPr>
            <w:r>
              <w:rPr>
                <w:sz w:val="16"/>
              </w:rPr>
              <w:t>$8,686,294</w:t>
            </w:r>
          </w:p>
        </w:tc>
        <w:tc>
          <w:tcPr>
            <w:tcW w:type="dxa" w:w="1178"/>
          </w:tcPr>
          <w:p>
            <w:pPr>
              <w:spacing w:after="0"/>
              <w:jc w:val="right"/>
            </w:pPr>
            <w:r>
              <w:rPr>
                <w:sz w:val="16"/>
              </w:rPr>
              <w:t>29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$9,224</w:t>
            </w:r>
          </w:p>
        </w:tc>
        <w:tc>
          <w:tcPr>
            <w:tcW w:type="dxa" w:w="1126"/>
          </w:tcPr>
          <w:p>
            <w:pPr>
              <w:spacing w:after="0"/>
              <w:jc w:val="right"/>
            </w:pPr>
            <w:r>
              <w:rPr>
                <w:sz w:val="16"/>
              </w:rPr>
              <w:t>$52,224</w:t>
            </w:r>
          </w:p>
        </w:tc>
        <w:tc>
          <w:tcPr>
            <w:tcW w:type="dxa" w:w="1288"/>
          </w:tcPr>
          <w:p>
            <w:pPr>
              <w:spacing w:after="0"/>
              <w:jc w:val="right"/>
            </w:pPr>
            <w:r>
              <w:rPr>
                <w:sz w:val="16"/>
              </w:rPr>
              <w:t>$1,588,498</w:t>
            </w:r>
          </w:p>
        </w:tc>
        <w:tc>
          <w:tcPr>
            <w:tcW w:type="dxa" w:w="1161"/>
          </w:tcPr>
          <w:p>
            <w:pPr>
              <w:spacing w:after="0"/>
              <w:jc w:val="right"/>
            </w:pPr>
            <w:r>
              <w:rPr>
                <w:sz w:val="16"/>
              </w:rPr>
              <w:t>$1,649,947</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$910,083</w:t>
            </w:r>
          </w:p>
        </w:tc>
        <w:tc>
          <w:tcPr>
            <w:tcW w:type="dxa" w:w="1126"/>
          </w:tcPr>
          <w:p>
            <w:pPr>
              <w:spacing w:after="0"/>
              <w:jc w:val="right"/>
            </w:pPr>
          </w:p>
        </w:tc>
        <w:tc>
          <w:tcPr>
            <w:tcW w:type="dxa" w:w="1288"/>
          </w:tcPr>
          <w:p>
            <w:pPr>
              <w:spacing w:after="0"/>
              <w:jc w:val="right"/>
            </w:pPr>
            <w:r>
              <w:rPr>
                <w:sz w:val="16"/>
              </w:rPr>
              <w:t>$301,526</w:t>
            </w:r>
          </w:p>
        </w:tc>
        <w:tc>
          <w:tcPr>
            <w:tcW w:type="dxa" w:w="1161"/>
          </w:tcPr>
          <w:p>
            <w:pPr>
              <w:spacing w:after="0"/>
              <w:jc w:val="right"/>
            </w:pPr>
            <w:r>
              <w:rPr>
                <w:sz w:val="16"/>
              </w:rPr>
              <w:t>$1,211,609</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$102,031</w:t>
            </w:r>
          </w:p>
        </w:tc>
        <w:tc>
          <w:tcPr>
            <w:tcW w:type="dxa" w:w="1126"/>
          </w:tcPr>
          <w:p>
            <w:pPr>
              <w:spacing w:after="0"/>
              <w:jc w:val="right"/>
            </w:pPr>
            <w:r>
              <w:rPr>
                <w:sz w:val="16"/>
              </w:rPr>
              <w:t>$5,858</w:t>
            </w:r>
          </w:p>
        </w:tc>
        <w:tc>
          <w:tcPr>
            <w:tcW w:type="dxa" w:w="1288"/>
          </w:tcPr>
          <w:p>
            <w:pPr>
              <w:spacing w:after="0"/>
              <w:jc w:val="right"/>
            </w:pPr>
            <w:r>
              <w:rPr>
                <w:sz w:val="16"/>
              </w:rPr>
              <w:t>$1,027,499</w:t>
            </w:r>
          </w:p>
        </w:tc>
        <w:tc>
          <w:tcPr>
            <w:tcW w:type="dxa" w:w="1161"/>
          </w:tcPr>
          <w:p>
            <w:pPr>
              <w:spacing w:after="0"/>
              <w:jc w:val="right"/>
            </w:pPr>
            <w:r>
              <w:rPr>
                <w:sz w:val="16"/>
              </w:rPr>
              <w:t>$1,135,388</w:t>
            </w:r>
          </w:p>
        </w:tc>
        <w:tc>
          <w:tcPr>
            <w:tcW w:type="dxa" w:w="1178"/>
          </w:tcPr>
          <w:p>
            <w:pPr>
              <w:spacing w:after="0"/>
              <w:jc w:val="right"/>
            </w:pPr>
            <w:r>
              <w:rPr>
                <w:sz w:val="16"/>
              </w:rPr>
              <w:t>231</w:t>
            </w:r>
          </w:p>
        </w:tc>
        <w:tc>
          <w:tcPr>
            <w:tcW w:type="dxa" w:w="2120"/>
          </w:tcPr>
          <w:p>
            <w:pPr>
              <w:spacing w:after="0"/>
              <w:jc w:val="left"/>
            </w:pPr>
          </w:p>
        </w:tc>
        <w:tc>
          <w:tcPr>
            <w:tcW w:type="dxa" w:w="2038"/>
          </w:tcPr>
          <w:p>
            <w:pPr>
              <w:spacing w:after="0"/>
              <w:jc w:val="left"/>
            </w:pPr>
            <w:r>
              <w:rPr>
                <w:sz w:val="16"/>
              </w:rPr>
              <w:t>Includes 2 High Wind records and 6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$59</w:t>
            </w:r>
          </w:p>
        </w:tc>
        <w:tc>
          <w:tcPr>
            <w:tcW w:type="dxa" w:w="1126"/>
          </w:tcPr>
          <w:p>
            <w:pPr>
              <w:spacing w:after="0"/>
              <w:jc w:val="right"/>
            </w:pPr>
            <w:r>
              <w:rPr>
                <w:sz w:val="16"/>
              </w:rPr>
              <w:t>$17,299</w:t>
            </w:r>
          </w:p>
        </w:tc>
        <w:tc>
          <w:tcPr>
            <w:tcW w:type="dxa" w:w="1288"/>
          </w:tcPr>
          <w:p>
            <w:pPr>
              <w:spacing w:after="0"/>
              <w:jc w:val="right"/>
            </w:pPr>
            <w:r>
              <w:rPr>
                <w:sz w:val="16"/>
              </w:rPr>
              <w:t>$1,031,875</w:t>
            </w:r>
          </w:p>
        </w:tc>
        <w:tc>
          <w:tcPr>
            <w:tcW w:type="dxa" w:w="1161"/>
          </w:tcPr>
          <w:p>
            <w:pPr>
              <w:spacing w:after="0"/>
              <w:jc w:val="right"/>
            </w:pPr>
            <w:r>
              <w:rPr>
                <w:sz w:val="16"/>
              </w:rPr>
              <w:t>$1,049,233</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$32,458</w:t>
            </w:r>
          </w:p>
        </w:tc>
        <w:tc>
          <w:tcPr>
            <w:tcW w:type="dxa" w:w="1126"/>
          </w:tcPr>
          <w:p>
            <w:pPr>
              <w:spacing w:after="0"/>
              <w:jc w:val="right"/>
            </w:pPr>
          </w:p>
        </w:tc>
        <w:tc>
          <w:tcPr>
            <w:tcW w:type="dxa" w:w="1288"/>
          </w:tcPr>
          <w:p>
            <w:pPr>
              <w:spacing w:after="0"/>
              <w:jc w:val="right"/>
            </w:pPr>
            <w:r>
              <w:rPr>
                <w:sz w:val="16"/>
              </w:rPr>
              <w:t>$507,582</w:t>
            </w:r>
          </w:p>
        </w:tc>
        <w:tc>
          <w:tcPr>
            <w:tcW w:type="dxa" w:w="1161"/>
          </w:tcPr>
          <w:p>
            <w:pPr>
              <w:spacing w:after="0"/>
              <w:jc w:val="right"/>
            </w:pPr>
            <w:r>
              <w:rPr>
                <w:sz w:val="16"/>
              </w:rPr>
              <w:t>$540,040</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Wildfire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$172,795</w:t>
            </w:r>
          </w:p>
        </w:tc>
        <w:tc>
          <w:tcPr>
            <w:tcW w:type="dxa" w:w="1126"/>
          </w:tcPr>
          <w:p>
            <w:pPr>
              <w:spacing w:after="0"/>
              <w:jc w:val="right"/>
            </w:pPr>
            <w:r>
              <w:rPr>
                <w:sz w:val="16"/>
              </w:rPr>
              <w:t>$173</w:t>
            </w:r>
          </w:p>
        </w:tc>
        <w:tc>
          <w:tcPr>
            <w:tcW w:type="dxa" w:w="1288"/>
          </w:tcPr>
          <w:p>
            <w:pPr>
              <w:spacing w:after="0"/>
              <w:jc w:val="right"/>
            </w:pPr>
            <w:r>
              <w:rPr>
                <w:sz w:val="16"/>
              </w:rPr>
              <w:t>$36,587</w:t>
            </w:r>
          </w:p>
        </w:tc>
        <w:tc>
          <w:tcPr>
            <w:tcW w:type="dxa" w:w="1161"/>
          </w:tcPr>
          <w:p>
            <w:pPr>
              <w:spacing w:after="0"/>
              <w:jc w:val="right"/>
            </w:pPr>
            <w:r>
              <w:rPr>
                <w:sz w:val="16"/>
              </w:rPr>
              <w:t>$209,554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$93,508</w:t>
            </w:r>
          </w:p>
        </w:tc>
        <w:tc>
          <w:tcPr>
            <w:tcW w:type="dxa" w:w="1126"/>
          </w:tcPr>
          <w:p>
            <w:pPr>
              <w:spacing w:after="0"/>
              <w:jc w:val="right"/>
            </w:pPr>
            <w:r>
              <w:rPr>
                <w:sz w:val="16"/>
              </w:rPr>
              <w:t>$50,913</w:t>
            </w:r>
          </w:p>
        </w:tc>
        <w:tc>
          <w:tcPr>
            <w:tcW w:type="dxa" w:w="1288"/>
          </w:tcPr>
          <w:p>
            <w:pPr>
              <w:spacing w:after="0"/>
              <w:jc w:val="right"/>
            </w:pPr>
            <w:r>
              <w:rPr>
                <w:sz w:val="16"/>
              </w:rPr>
              <w:t>$6,359</w:t>
            </w:r>
          </w:p>
        </w:tc>
        <w:tc>
          <w:tcPr>
            <w:tcW w:type="dxa" w:w="1161"/>
          </w:tcPr>
          <w:p>
            <w:pPr>
              <w:spacing w:after="0"/>
              <w:jc w:val="right"/>
            </w:pPr>
            <w:r>
              <w:rPr>
                <w:sz w:val="16"/>
              </w:rPr>
              <w:t>$150,780</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r>
              <w:rPr>
                <w:sz w:val="16"/>
              </w:rPr>
              <w:t>Includes 2 Tropical Depression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$111,425</w:t>
            </w:r>
          </w:p>
        </w:tc>
        <w:tc>
          <w:tcPr>
            <w:tcW w:type="dxa" w:w="1126"/>
          </w:tcPr>
          <w:p>
            <w:pPr>
              <w:spacing w:after="0"/>
              <w:jc w:val="right"/>
            </w:pPr>
            <w:r>
              <w:rPr>
                <w:sz w:val="16"/>
              </w:rPr>
              <w:t>$17,643</w:t>
            </w:r>
          </w:p>
        </w:tc>
        <w:tc>
          <w:tcPr>
            <w:tcW w:type="dxa" w:w="1288"/>
          </w:tcPr>
          <w:p>
            <w:pPr>
              <w:spacing w:after="0"/>
              <w:jc w:val="right"/>
            </w:pPr>
            <w:r>
              <w:rPr>
                <w:sz w:val="16"/>
              </w:rPr>
              <w:t>$2,319</w:t>
            </w:r>
          </w:p>
        </w:tc>
        <w:tc>
          <w:tcPr>
            <w:tcW w:type="dxa" w:w="1161"/>
          </w:tcPr>
          <w:p>
            <w:pPr>
              <w:spacing w:after="0"/>
              <w:jc w:val="right"/>
            </w:pPr>
            <w:r>
              <w:rPr>
                <w:sz w:val="16"/>
              </w:rPr>
              <w:t>$131,386</w:t>
            </w:r>
          </w:p>
        </w:tc>
        <w:tc>
          <w:tcPr>
            <w:tcW w:type="dxa" w:w="1178"/>
          </w:tcPr>
          <w:p>
            <w:pPr>
              <w:spacing w:after="0"/>
              <w:jc w:val="right"/>
            </w:pPr>
            <w:r>
              <w:rPr>
                <w:sz w:val="16"/>
              </w:rPr>
              <w:t>97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$102,842</w:t>
            </w:r>
          </w:p>
        </w:tc>
        <w:tc>
          <w:tcPr>
            <w:tcW w:type="dxa" w:w="1288"/>
          </w:tcPr>
          <w:p>
            <w:pPr>
              <w:spacing w:after="0"/>
              <w:jc w:val="right"/>
            </w:pPr>
          </w:p>
        </w:tc>
        <w:tc>
          <w:tcPr>
            <w:tcW w:type="dxa" w:w="1161"/>
          </w:tcPr>
          <w:p>
            <w:pPr>
              <w:spacing w:after="0"/>
              <w:jc w:val="right"/>
            </w:pPr>
            <w:r>
              <w:rPr>
                <w:sz w:val="16"/>
              </w:rPr>
              <w:t>$102,842</w:t>
            </w:r>
          </w:p>
        </w:tc>
        <w:tc>
          <w:tcPr>
            <w:tcW w:type="dxa" w:w="1178"/>
          </w:tcPr>
          <w:p>
            <w:pPr>
              <w:spacing w:after="0"/>
              <w:jc w:val="right"/>
            </w:pPr>
            <w:r>
              <w:rPr>
                <w:sz w:val="16"/>
              </w:rPr>
              <w:t>37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$52,547</w:t>
            </w:r>
          </w:p>
        </w:tc>
        <w:tc>
          <w:tcPr>
            <w:tcW w:type="dxa" w:w="1126"/>
          </w:tcPr>
          <w:p>
            <w:pPr>
              <w:spacing w:after="0"/>
              <w:jc w:val="right"/>
            </w:pPr>
          </w:p>
        </w:tc>
        <w:tc>
          <w:tcPr>
            <w:tcW w:type="dxa" w:w="1288"/>
          </w:tcPr>
          <w:p>
            <w:pPr>
              <w:spacing w:after="0"/>
              <w:jc w:val="right"/>
            </w:pPr>
            <w:r>
              <w:rPr>
                <w:sz w:val="16"/>
              </w:rPr>
              <w:t>$5,196</w:t>
            </w:r>
          </w:p>
        </w:tc>
        <w:tc>
          <w:tcPr>
            <w:tcW w:type="dxa" w:w="1161"/>
          </w:tcPr>
          <w:p>
            <w:pPr>
              <w:spacing w:after="0"/>
              <w:jc w:val="right"/>
            </w:pPr>
            <w:r>
              <w:rPr>
                <w:sz w:val="16"/>
              </w:rPr>
              <w:t>$57,743</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$18,475</w:t>
            </w:r>
          </w:p>
        </w:tc>
        <w:tc>
          <w:tcPr>
            <w:tcW w:type="dxa" w:w="1126"/>
          </w:tcPr>
          <w:p>
            <w:pPr>
              <w:spacing w:after="0"/>
              <w:jc w:val="right"/>
            </w:pPr>
          </w:p>
        </w:tc>
        <w:tc>
          <w:tcPr>
            <w:tcW w:type="dxa" w:w="1288"/>
          </w:tcPr>
          <w:p>
            <w:pPr>
              <w:spacing w:after="0"/>
              <w:jc w:val="right"/>
            </w:pPr>
            <w:r>
              <w:rPr>
                <w:sz w:val="16"/>
              </w:rPr>
              <w:t>$13,504</w:t>
            </w:r>
          </w:p>
        </w:tc>
        <w:tc>
          <w:tcPr>
            <w:tcW w:type="dxa" w:w="1161"/>
          </w:tcPr>
          <w:p>
            <w:pPr>
              <w:spacing w:after="0"/>
              <w:jc w:val="right"/>
            </w:pPr>
            <w:r>
              <w:rPr>
                <w:sz w:val="16"/>
              </w:rPr>
              <w:t>$31,979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$3,416</w:t>
            </w:r>
          </w:p>
        </w:tc>
        <w:tc>
          <w:tcPr>
            <w:tcW w:type="dxa" w:w="1126"/>
          </w:tcPr>
          <w:p>
            <w:pPr>
              <w:spacing w:after="0"/>
              <w:jc w:val="right"/>
            </w:pPr>
            <w:r>
              <w:rPr>
                <w:sz w:val="16"/>
              </w:rPr>
              <w:t>$214</w:t>
            </w:r>
          </w:p>
        </w:tc>
        <w:tc>
          <w:tcPr>
            <w:tcW w:type="dxa" w:w="1288"/>
          </w:tcPr>
          <w:p>
            <w:pPr>
              <w:spacing w:after="0"/>
              <w:jc w:val="right"/>
            </w:pPr>
            <w:r>
              <w:rPr>
                <w:sz w:val="16"/>
              </w:rPr>
              <w:t>$13,041</w:t>
            </w:r>
          </w:p>
        </w:tc>
        <w:tc>
          <w:tcPr>
            <w:tcW w:type="dxa" w:w="1161"/>
          </w:tcPr>
          <w:p>
            <w:pPr>
              <w:spacing w:after="0"/>
              <w:jc w:val="right"/>
            </w:pPr>
            <w:r>
              <w:rPr>
                <w:sz w:val="16"/>
              </w:rPr>
              <w:t>$16,671</w:t>
            </w:r>
          </w:p>
        </w:tc>
        <w:tc>
          <w:tcPr>
            <w:tcW w:type="dxa" w:w="1178"/>
          </w:tcPr>
          <w:p>
            <w:pPr>
              <w:spacing w:after="0"/>
              <w:jc w:val="right"/>
            </w:pPr>
            <w:r>
              <w:rPr>
                <w:sz w:val="16"/>
              </w:rPr>
              <w:t>19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866"/>
        <w:gridCol w:w="1803"/>
        <w:gridCol w:w="1684"/>
        <w:gridCol w:w="1647"/>
        <w:gridCol w:w="2180"/>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684"/>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members</w:t>
            </w:r>
          </w:p>
        </w:tc>
        <w:tc>
          <w:tcPr>
            <w:tcW w:type="dxa" w:w="2180"/>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6"/>
          </w:tcPr>
          <w:p>
            <w:pPr>
              <w:spacing w:after="0"/>
              <w:jc w:val="left"/>
            </w:pPr>
          </w:p>
        </w:tc>
        <w:tc>
          <w:tcPr>
            <w:tcW w:type="dxa" w:w="1803"/>
          </w:tcPr>
          <w:p>
            <w:pPr>
              <w:spacing w:after="0"/>
              <w:jc w:val="left"/>
            </w:pPr>
          </w:p>
        </w:tc>
        <w:tc>
          <w:tcPr>
            <w:tcW w:type="dxa" w:w="1684"/>
          </w:tcPr>
          <w:p>
            <w:pPr>
              <w:spacing w:after="0"/>
              <w:jc w:val="left"/>
            </w:pPr>
          </w:p>
        </w:tc>
        <w:tc>
          <w:tcPr>
            <w:tcW w:type="dxa" w:w="1647"/>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66"/>
          </w:tcPr>
          <w:p>
            <w:pPr>
              <w:spacing w:after="0"/>
              <w:jc w:val="left"/>
            </w:pPr>
          </w:p>
        </w:tc>
        <w:tc>
          <w:tcPr>
            <w:tcW w:type="dxa" w:w="1803"/>
          </w:tcPr>
          <w:p>
            <w:pPr>
              <w:spacing w:after="0"/>
              <w:jc w:val="left"/>
            </w:pPr>
          </w:p>
        </w:tc>
        <w:tc>
          <w:tcPr>
            <w:tcW w:type="dxa" w:w="1684"/>
          </w:tcPr>
          <w:p>
            <w:pPr>
              <w:spacing w:after="0"/>
              <w:jc w:val="left"/>
            </w:pPr>
          </w:p>
        </w:tc>
        <w:tc>
          <w:tcPr>
            <w:tcW w:type="dxa" w:w="1647"/>
          </w:tcPr>
          <w:p>
            <w:pPr>
              <w:spacing w:after="0"/>
              <w:jc w:val="left"/>
            </w:pPr>
          </w:p>
        </w:tc>
        <w:tc>
          <w:tcPr>
            <w:tcW w:type="dxa" w:w="2180"/>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4, 1996 to 2014 (4 zone-level)</w:t>
            </w:r>
          </w:p>
        </w:tc>
        <w:tc>
          <w:tcPr>
            <w:tcW w:type="dxa" w:w="1866"/>
          </w:tcPr>
          <w:p>
            <w:pPr>
              <w:spacing w:after="0"/>
              <w:jc w:val="left"/>
            </w:pPr>
            <w:r>
              <w:rPr>
                <w:sz w:val="16"/>
              </w:rPr>
              <w:t>2 days to 4 days (median 2.5 days); 4 with a recorded value</w:t>
            </w:r>
          </w:p>
        </w:tc>
        <w:tc>
          <w:tcPr>
            <w:tcW w:type="dxa" w:w="1803"/>
          </w:tcPr>
          <w:p>
            <w:pPr>
              <w:spacing w:after="0"/>
              <w:jc w:val="left"/>
            </w:pPr>
            <w:r>
              <w:rPr>
                <w:sz w:val="16"/>
              </w:rPr>
              <w:t>4 consecutive days, 1996-03-07 to 1996-03-10, zone-level</w:t>
            </w:r>
          </w:p>
        </w:tc>
        <w:tc>
          <w:tcPr>
            <w:tcW w:type="dxa" w:w="168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2, 2007 to 2007 (2 zone-level)</w:t>
            </w:r>
          </w:p>
        </w:tc>
        <w:tc>
          <w:tcPr>
            <w:tcW w:type="dxa" w:w="1866"/>
          </w:tcPr>
          <w:p>
            <w:pPr>
              <w:spacing w:after="0"/>
              <w:jc w:val="left"/>
            </w:pPr>
          </w:p>
        </w:tc>
        <w:tc>
          <w:tcPr>
            <w:tcW w:type="dxa" w:w="1803"/>
          </w:tcPr>
          <w:p>
            <w:pPr>
              <w:spacing w:after="0"/>
              <w:jc w:val="left"/>
            </w:pPr>
            <w:r>
              <w:rPr>
                <w:sz w:val="16"/>
              </w:rPr>
              <w:t>No crop damage reported in 2 records.</w:t>
            </w:r>
          </w:p>
        </w:tc>
        <w:tc>
          <w:tcPr>
            <w:tcW w:type="dxa" w:w="168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37, 2006 to 2024 (37 zone-level)</w:t>
            </w:r>
          </w:p>
        </w:tc>
        <w:tc>
          <w:tcPr>
            <w:tcW w:type="dxa" w:w="1866"/>
          </w:tcPr>
          <w:p>
            <w:pPr>
              <w:spacing w:after="0"/>
              <w:jc w:val="left"/>
            </w:pPr>
            <w:r>
              <w:rPr>
                <w:sz w:val="16"/>
              </w:rPr>
              <w:t>15 days to 519 days (median 74.5 days); 6 with a recorded value</w:t>
            </w:r>
          </w:p>
        </w:tc>
        <w:tc>
          <w:tcPr>
            <w:tcW w:type="dxa" w:w="1803"/>
          </w:tcPr>
          <w:p>
            <w:pPr>
              <w:spacing w:after="0"/>
              <w:jc w:val="left"/>
            </w:pPr>
            <w:r>
              <w:rPr>
                <w:sz w:val="16"/>
              </w:rPr>
              <w:t>519 days (about 17.0 months), 2007-03-27 to 2008-08-26, a run of 18 consecutive Storm Events drought records, zone-level</w:t>
            </w:r>
          </w:p>
        </w:tc>
        <w:tc>
          <w:tcPr>
            <w:tcW w:type="dxa" w:w="168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66"/>
          </w:tcPr>
          <w:p>
            <w:pPr>
              <w:spacing w:after="0"/>
              <w:jc w:val="left"/>
            </w:pPr>
          </w:p>
        </w:tc>
        <w:tc>
          <w:tcPr>
            <w:tcW w:type="dxa" w:w="1803"/>
          </w:tcPr>
          <w:p>
            <w:pPr>
              <w:spacing w:after="0"/>
              <w:jc w:val="left"/>
            </w:pPr>
          </w:p>
        </w:tc>
        <w:tc>
          <w:tcPr>
            <w:tcW w:type="dxa" w:w="1684"/>
          </w:tcPr>
          <w:p>
            <w:pPr>
              <w:spacing w:after="0"/>
              <w:jc w:val="left"/>
            </w:pPr>
          </w:p>
        </w:tc>
        <w:tc>
          <w:tcPr>
            <w:tcW w:type="dxa" w:w="1647"/>
          </w:tcPr>
          <w:p>
            <w:pPr>
              <w:spacing w:after="0"/>
              <w:jc w:val="left"/>
            </w:pPr>
          </w:p>
        </w:tc>
        <w:tc>
          <w:tcPr>
            <w:tcW w:type="dxa" w:w="2180"/>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113, 1967 to 2026</w:t>
            </w:r>
          </w:p>
        </w:tc>
        <w:tc>
          <w:tcPr>
            <w:tcW w:type="dxa" w:w="1866"/>
          </w:tcPr>
          <w:p>
            <w:pPr>
              <w:spacing w:after="0"/>
              <w:jc w:val="left"/>
            </w:pPr>
            <w:r>
              <w:rPr>
                <w:sz w:val="16"/>
              </w:rPr>
              <w:t>0.75 in to 3 in (median 1 in); 113 with a recorded value</w:t>
            </w:r>
          </w:p>
        </w:tc>
        <w:tc>
          <w:tcPr>
            <w:tcW w:type="dxa" w:w="1803"/>
          </w:tcPr>
          <w:p>
            <w:pPr>
              <w:spacing w:after="0"/>
              <w:jc w:val="left"/>
            </w:pPr>
            <w:r>
              <w:rPr>
                <w:sz w:val="16"/>
              </w:rPr>
              <w:t>3 in hail, 2017-04-05</w:t>
            </w:r>
          </w:p>
        </w:tc>
        <w:tc>
          <w:tcPr>
            <w:tcW w:type="dxa" w:w="1684"/>
          </w:tcPr>
          <w:p>
            <w:pPr>
              <w:spacing w:after="0"/>
              <w:jc w:val="left"/>
            </w:pPr>
            <w:r>
              <w:rPr>
                <w:sz w:val="16"/>
              </w:rPr>
              <w:t>Hail, 2003-05-02, $40,000 property; $0 crops (2003 dollars)</w:t>
            </w:r>
          </w:p>
        </w:tc>
        <w:tc>
          <w:tcPr>
            <w:tcW w:type="dxa" w:w="1647"/>
          </w:tcPr>
          <w:p>
            <w:pPr>
              <w:spacing w:after="0"/>
              <w:jc w:val="left"/>
            </w:pPr>
            <w:r>
              <w:rPr>
                <w:sz w:val="16"/>
              </w:rPr>
              <w:t>Event records naming member places: Odenville city (12 records), Moody city (11 records), Springville city (10 records), Ashville city (9 records), Pell City city (9 records), Margaret town (5 records), Steele town (5 records), Riverside city (4 records), Ragland town (3 records), Argo town (1 record).</w:t>
            </w:r>
          </w:p>
        </w:tc>
        <w:tc>
          <w:tcPr>
            <w:tcW w:type="dxa" w:w="2180"/>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6, 1996 to 2025 (6 zone-level)</w:t>
            </w:r>
          </w:p>
        </w:tc>
        <w:tc>
          <w:tcPr>
            <w:tcW w:type="dxa" w:w="1866"/>
          </w:tcPr>
          <w:p>
            <w:pPr>
              <w:spacing w:after="0"/>
              <w:jc w:val="left"/>
            </w:pPr>
            <w:r>
              <w:rPr>
                <w:sz w:val="16"/>
              </w:rPr>
              <w:t>1 day to 16 days (median 4 days); 4 with a recorded value</w:t>
            </w:r>
          </w:p>
        </w:tc>
        <w:tc>
          <w:tcPr>
            <w:tcW w:type="dxa" w:w="1803"/>
          </w:tcPr>
          <w:p>
            <w:pPr>
              <w:spacing w:after="0"/>
              <w:jc w:val="left"/>
            </w:pPr>
            <w:r>
              <w:rPr>
                <w:sz w:val="16"/>
              </w:rPr>
              <w:t>16 consecutive days, 2007-08-08 to 2007-08-23, zone-level</w:t>
            </w:r>
          </w:p>
        </w:tc>
        <w:tc>
          <w:tcPr>
            <w:tcW w:type="dxa" w:w="168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5, 2005 to 2020 (5 zone-level)</w:t>
            </w:r>
          </w:p>
        </w:tc>
        <w:tc>
          <w:tcPr>
            <w:tcW w:type="dxa" w:w="1866"/>
          </w:tcPr>
          <w:p>
            <w:pPr>
              <w:spacing w:after="0"/>
              <w:jc w:val="left"/>
            </w:pPr>
          </w:p>
        </w:tc>
        <w:tc>
          <w:tcPr>
            <w:tcW w:type="dxa" w:w="1803"/>
          </w:tcPr>
          <w:p>
            <w:pPr>
              <w:spacing w:after="0"/>
              <w:jc w:val="left"/>
            </w:pPr>
            <w:r>
              <w:rPr>
                <w:sz w:val="16"/>
              </w:rPr>
              <w:t>Strongest recorded (records with damage, a wind speed or direct casualties first, then storm type, category and wind): Tropical Storm record, 2005-08-29 to 2005-08-30, $100,000 property; crops not reported, reported for the zone (2005 dollars); NWS zone ALZ026 (ST. CLAIR), zone-level: may include parts of neighboring counties</w:t>
            </w:r>
          </w:p>
        </w:tc>
        <w:tc>
          <w:tcPr>
            <w:tcW w:type="dxa" w:w="168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2, 1998 to 2005 (2 zone-level)</w:t>
            </w:r>
          </w:p>
        </w:tc>
        <w:tc>
          <w:tcPr>
            <w:tcW w:type="dxa" w:w="1866"/>
          </w:tcPr>
          <w:p>
            <w:pPr>
              <w:spacing w:after="0"/>
              <w:jc w:val="left"/>
            </w:pPr>
          </w:p>
        </w:tc>
        <w:tc>
          <w:tcPr>
            <w:tcW w:type="dxa" w:w="1803"/>
          </w:tcPr>
          <w:p>
            <w:pPr>
              <w:spacing w:after="0"/>
              <w:jc w:val="left"/>
            </w:pPr>
            <w:r>
              <w:rPr>
                <w:sz w:val="16"/>
              </w:rPr>
              <w:t>Ice Storm, 1998-12-23, $25,000 property; $0 crops, reported for the zone (1998 dollars); NWS zone ALZ026 (ST. CLAIR), zone-level: may include parts of neighboring counties</w:t>
            </w:r>
          </w:p>
        </w:tc>
        <w:tc>
          <w:tcPr>
            <w:tcW w:type="dxa" w:w="168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34, 1998 to 2026 (2 zone-level)</w:t>
            </w:r>
          </w:p>
        </w:tc>
        <w:tc>
          <w:tcPr>
            <w:tcW w:type="dxa" w:w="1866"/>
          </w:tcPr>
          <w:p>
            <w:pPr>
              <w:spacing w:after="0"/>
              <w:jc w:val="left"/>
            </w:pPr>
          </w:p>
        </w:tc>
        <w:tc>
          <w:tcPr>
            <w:tcW w:type="dxa" w:w="1803"/>
          </w:tcPr>
          <w:p>
            <w:pPr>
              <w:spacing w:after="0"/>
              <w:jc w:val="left"/>
            </w:pPr>
            <w:r>
              <w:rPr>
                <w:sz w:val="16"/>
              </w:rPr>
              <w:t>Flash Flood, 2003-05-07, $1,000,000 property; $0 crops (2003 dollars)</w:t>
            </w:r>
          </w:p>
        </w:tc>
        <w:tc>
          <w:tcPr>
            <w:tcW w:type="dxa" w:w="1684"/>
          </w:tcPr>
          <w:p>
            <w:pPr>
              <w:spacing w:after="0"/>
              <w:jc w:val="left"/>
            </w:pPr>
          </w:p>
        </w:tc>
        <w:tc>
          <w:tcPr>
            <w:tcW w:type="dxa" w:w="1647"/>
          </w:tcPr>
          <w:p>
            <w:pPr>
              <w:spacing w:after="0"/>
              <w:jc w:val="left"/>
            </w:pPr>
            <w:r>
              <w:rPr>
                <w:sz w:val="16"/>
              </w:rPr>
              <w:t>Event records naming member places: Springville city (5 records), Moody city (4 records), Odenville city (3 records), Margaret town (2 records), Ragland town (2 records). Zone-level records (2) apply countywide.</w:t>
            </w:r>
          </w:p>
        </w:tc>
        <w:tc>
          <w:tcPr>
            <w:tcW w:type="dxa" w:w="21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6"/>
          </w:tcPr>
          <w:p>
            <w:pPr>
              <w:spacing w:after="0"/>
              <w:jc w:val="left"/>
            </w:pPr>
          </w:p>
        </w:tc>
        <w:tc>
          <w:tcPr>
            <w:tcW w:type="dxa" w:w="1803"/>
          </w:tcPr>
          <w:p>
            <w:pPr>
              <w:spacing w:after="0"/>
              <w:jc w:val="left"/>
            </w:pPr>
          </w:p>
        </w:tc>
        <w:tc>
          <w:tcPr>
            <w:tcW w:type="dxa" w:w="1684"/>
          </w:tcPr>
          <w:p>
            <w:pPr>
              <w:spacing w:after="0"/>
              <w:jc w:val="left"/>
            </w:pPr>
          </w:p>
        </w:tc>
        <w:tc>
          <w:tcPr>
            <w:tcW w:type="dxa" w:w="1647"/>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4, 2002 to 2025</w:t>
            </w:r>
          </w:p>
        </w:tc>
        <w:tc>
          <w:tcPr>
            <w:tcW w:type="dxa" w:w="1866"/>
          </w:tcPr>
          <w:p>
            <w:pPr>
              <w:spacing w:after="0"/>
              <w:jc w:val="left"/>
            </w:pPr>
          </w:p>
        </w:tc>
        <w:tc>
          <w:tcPr>
            <w:tcW w:type="dxa" w:w="1803"/>
          </w:tcPr>
          <w:p>
            <w:pPr>
              <w:spacing w:after="0"/>
              <w:jc w:val="left"/>
            </w:pPr>
            <w:r>
              <w:rPr>
                <w:sz w:val="16"/>
              </w:rPr>
              <w:t>Lightning, 2002-07-11, $20,000 property; $0 crops (2002 dollars)</w:t>
            </w:r>
          </w:p>
        </w:tc>
        <w:tc>
          <w:tcPr>
            <w:tcW w:type="dxa" w:w="1684"/>
          </w:tcPr>
          <w:p>
            <w:pPr>
              <w:spacing w:after="0"/>
              <w:jc w:val="left"/>
            </w:pPr>
          </w:p>
        </w:tc>
        <w:tc>
          <w:tcPr>
            <w:tcW w:type="dxa" w:w="1647"/>
          </w:tcPr>
          <w:p>
            <w:pPr>
              <w:spacing w:after="0"/>
              <w:jc w:val="left"/>
            </w:pPr>
            <w:r>
              <w:rPr>
                <w:sz w:val="16"/>
              </w:rPr>
              <w:t>Event records naming member places: Springville city (1 record).</w:t>
            </w:r>
          </w:p>
        </w:tc>
        <w:tc>
          <w:tcPr>
            <w:tcW w:type="dxa" w:w="2180"/>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8, 2004 to 2025 (8 zone-level)</w:t>
            </w:r>
          </w:p>
        </w:tc>
        <w:tc>
          <w:tcPr>
            <w:tcW w:type="dxa" w:w="1866"/>
          </w:tcPr>
          <w:p>
            <w:pPr>
              <w:spacing w:after="0"/>
              <w:jc w:val="left"/>
            </w:pPr>
            <w:r>
              <w:rPr>
                <w:sz w:val="16"/>
              </w:rPr>
              <w:t>30 kt (35 mph) to 52 kt (60 mph) (median 37.5 kt (43 mph)); 8 with a recorded value</w:t>
            </w:r>
          </w:p>
        </w:tc>
        <w:tc>
          <w:tcPr>
            <w:tcW w:type="dxa" w:w="1803"/>
          </w:tcPr>
          <w:p>
            <w:pPr>
              <w:spacing w:after="0"/>
              <w:jc w:val="left"/>
            </w:pPr>
            <w:r>
              <w:rPr>
                <w:sz w:val="16"/>
              </w:rPr>
              <w:t>52 kt (60 mph) estimated gust, High Wind, 2011-09-05; same speed and measurement basis also recorded on 2004-09-16; NWS zone ALZ026 (ST. CLAIR), zone-level: may include parts of neighboring counties</w:t>
            </w:r>
          </w:p>
        </w:tc>
        <w:tc>
          <w:tcPr>
            <w:tcW w:type="dxa" w:w="1684"/>
          </w:tcPr>
          <w:p>
            <w:pPr>
              <w:spacing w:after="0"/>
              <w:jc w:val="left"/>
            </w:pPr>
            <w:r>
              <w:rPr>
                <w:sz w:val="16"/>
              </w:rPr>
              <w:t>High Wind, 2004-09-16, $100,000 property; crops not reported, reported for the zone (2004 dollars)</w:t>
            </w:r>
          </w:p>
        </w:tc>
        <w:tc>
          <w:tcPr>
            <w:tcW w:type="dxa" w:w="1647"/>
          </w:tcPr>
          <w:p>
            <w:pPr>
              <w:spacing w:after="0"/>
              <w:jc w:val="left"/>
            </w:pPr>
            <w:r>
              <w:rPr>
                <w:sz w:val="16"/>
              </w:rPr>
              <w:t>Zone-level records: applies countywide; national data do not locate these events within the county.</w:t>
            </w:r>
          </w:p>
        </w:tc>
        <w:tc>
          <w:tcPr>
            <w:tcW w:type="dxa" w:w="2180"/>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277, 1963 to 2026</w:t>
            </w:r>
          </w:p>
        </w:tc>
        <w:tc>
          <w:tcPr>
            <w:tcW w:type="dxa" w:w="1866"/>
          </w:tcPr>
          <w:p>
            <w:pPr>
              <w:spacing w:after="0"/>
              <w:jc w:val="left"/>
            </w:pPr>
            <w:r>
              <w:rPr>
                <w:sz w:val="16"/>
              </w:rPr>
              <w:t>39 kt (45 mph) to 91 kt (105 mph) (median 50 kt (58 mph)); 226 with a recorded value</w:t>
            </w:r>
          </w:p>
        </w:tc>
        <w:tc>
          <w:tcPr>
            <w:tcW w:type="dxa" w:w="1803"/>
          </w:tcPr>
          <w:p>
            <w:pPr>
              <w:spacing w:after="0"/>
              <w:jc w:val="left"/>
            </w:pPr>
            <w:r>
              <w:rPr>
                <w:sz w:val="16"/>
              </w:rPr>
              <w:t>91 kt (105 mph) estimated gust, Thunderstorm Wind, 2008-02-26</w:t>
            </w:r>
          </w:p>
        </w:tc>
        <w:tc>
          <w:tcPr>
            <w:tcW w:type="dxa" w:w="1684"/>
          </w:tcPr>
          <w:p>
            <w:pPr>
              <w:spacing w:after="0"/>
              <w:jc w:val="left"/>
            </w:pPr>
          </w:p>
        </w:tc>
        <w:tc>
          <w:tcPr>
            <w:tcW w:type="dxa" w:w="1647"/>
          </w:tcPr>
          <w:p>
            <w:pPr>
              <w:spacing w:after="0"/>
              <w:jc w:val="left"/>
            </w:pPr>
            <w:r>
              <w:rPr>
                <w:sz w:val="16"/>
              </w:rPr>
              <w:t>Event records naming member places: Springville city (29 records), Pell City city (24 records), Moody city (23 records), Ashville city (20 records), Ragland town (18 records), Odenville city (16 records), Steele town (10 records), Margaret town (6 records), Riverside city (3 records), Argo town (1 record).</w:t>
            </w:r>
          </w:p>
        </w:tc>
        <w:tc>
          <w:tcPr>
            <w:tcW w:type="dxa" w:w="2180"/>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44, 1964 to 2024</w:t>
            </w:r>
          </w:p>
        </w:tc>
        <w:tc>
          <w:tcPr>
            <w:tcW w:type="dxa" w:w="1866"/>
          </w:tcPr>
          <w:p>
            <w:pPr>
              <w:spacing w:after="0"/>
              <w:jc w:val="left"/>
            </w:pPr>
            <w:r>
              <w:rPr>
                <w:sz w:val="16"/>
              </w:rPr>
              <w:t>F/EF0 to F/EF4 (median F/EF1); 44 with a recorded value</w:t>
            </w:r>
          </w:p>
        </w:tc>
        <w:tc>
          <w:tcPr>
            <w:tcW w:type="dxa" w:w="1803"/>
          </w:tcPr>
          <w:p>
            <w:pPr>
              <w:spacing w:after="0"/>
              <w:jc w:val="left"/>
            </w:pPr>
            <w:r>
              <w:rPr>
                <w:sz w:val="16"/>
              </w:rPr>
              <w:t>F4 tornado, 1994-03-27, 50 mi path length (records before 1996 may include the whole path; rating and listing come from the county where the tornado began), 880 yd wide, $500,000 property; $50,000,000 crops (1994 dollars), 22 direct deaths, 150 direct injuries</w:t>
            </w:r>
          </w:p>
        </w:tc>
        <w:tc>
          <w:tcPr>
            <w:tcW w:type="dxa" w:w="1684"/>
          </w:tcPr>
          <w:p>
            <w:pPr>
              <w:spacing w:after="0"/>
              <w:jc w:val="left"/>
            </w:pPr>
            <w:r>
              <w:rPr>
                <w:sz w:val="16"/>
              </w:rPr>
              <w:t>Tornado, 2011-04-27, $200,000,000 property; $0 crops (2011 dollars)</w:t>
            </w:r>
          </w:p>
        </w:tc>
        <w:tc>
          <w:tcPr>
            <w:tcW w:type="dxa" w:w="1647"/>
          </w:tcPr>
          <w:p>
            <w:pPr>
              <w:spacing w:after="0"/>
              <w:jc w:val="left"/>
            </w:pPr>
            <w:r>
              <w:rPr>
                <w:sz w:val="16"/>
              </w:rPr>
              <w:t>Event records naming member places: Moody city (3 records), Springville city (3 records), Steele town (3 records), Margaret town (2 records), Odenville city (2 records), Pell City city (2 records), Ashville city (1 record), Riverside city (1 record).</w:t>
            </w:r>
          </w:p>
        </w:tc>
        <w:tc>
          <w:tcPr>
            <w:tcW w:type="dxa" w:w="21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6"/>
          </w:tcPr>
          <w:p>
            <w:pPr>
              <w:spacing w:after="0"/>
              <w:jc w:val="left"/>
            </w:pPr>
          </w:p>
        </w:tc>
        <w:tc>
          <w:tcPr>
            <w:tcW w:type="dxa" w:w="1803"/>
          </w:tcPr>
          <w:p>
            <w:pPr>
              <w:spacing w:after="0"/>
              <w:jc w:val="left"/>
            </w:pPr>
          </w:p>
        </w:tc>
        <w:tc>
          <w:tcPr>
            <w:tcW w:type="dxa" w:w="1684"/>
          </w:tcPr>
          <w:p>
            <w:pPr>
              <w:spacing w:after="0"/>
              <w:jc w:val="left"/>
            </w:pPr>
          </w:p>
        </w:tc>
        <w:tc>
          <w:tcPr>
            <w:tcW w:type="dxa" w:w="1647"/>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66"/>
          </w:tcPr>
          <w:p>
            <w:pPr>
              <w:spacing w:after="0"/>
              <w:jc w:val="left"/>
            </w:pPr>
          </w:p>
        </w:tc>
        <w:tc>
          <w:tcPr>
            <w:tcW w:type="dxa" w:w="1803"/>
          </w:tcPr>
          <w:p>
            <w:pPr>
              <w:spacing w:after="0"/>
              <w:jc w:val="left"/>
            </w:pPr>
          </w:p>
        </w:tc>
        <w:tc>
          <w:tcPr>
            <w:tcW w:type="dxa" w:w="1684"/>
          </w:tcPr>
          <w:p>
            <w:pPr>
              <w:spacing w:after="0"/>
              <w:jc w:val="left"/>
            </w:pPr>
          </w:p>
        </w:tc>
        <w:tc>
          <w:tcPr>
            <w:tcW w:type="dxa" w:w="1647"/>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0</w:t>
            </w:r>
          </w:p>
        </w:tc>
        <w:tc>
          <w:tcPr>
            <w:tcW w:type="dxa" w:w="1866"/>
          </w:tcPr>
          <w:p>
            <w:pPr>
              <w:spacing w:after="0"/>
              <w:jc w:val="left"/>
            </w:pPr>
          </w:p>
        </w:tc>
        <w:tc>
          <w:tcPr>
            <w:tcW w:type="dxa" w:w="1803"/>
          </w:tcPr>
          <w:p>
            <w:pPr>
              <w:spacing w:after="0"/>
              <w:jc w:val="left"/>
            </w:pPr>
          </w:p>
        </w:tc>
        <w:tc>
          <w:tcPr>
            <w:tcW w:type="dxa" w:w="1684"/>
          </w:tcPr>
          <w:p>
            <w:pPr>
              <w:spacing w:after="0"/>
              <w:jc w:val="left"/>
            </w:pPr>
          </w:p>
        </w:tc>
        <w:tc>
          <w:tcPr>
            <w:tcW w:type="dxa" w:w="1647"/>
          </w:tcPr>
          <w:p>
            <w:pPr>
              <w:spacing w:after="0"/>
              <w:jc w:val="left"/>
            </w:pPr>
          </w:p>
        </w:tc>
        <w:tc>
          <w:tcPr>
            <w:tcW w:type="dxa" w:w="2180"/>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19, 1996 to 2026 (19 zone-level)</w:t>
            </w:r>
          </w:p>
        </w:tc>
        <w:tc>
          <w:tcPr>
            <w:tcW w:type="dxa" w:w="1866"/>
          </w:tcPr>
          <w:p>
            <w:pPr>
              <w:spacing w:after="0"/>
              <w:jc w:val="left"/>
            </w:pPr>
          </w:p>
        </w:tc>
        <w:tc>
          <w:tcPr>
            <w:tcW w:type="dxa" w:w="1803"/>
          </w:tcPr>
          <w:p>
            <w:pPr>
              <w:spacing w:after="0"/>
              <w:jc w:val="left"/>
            </w:pPr>
            <w:r>
              <w:rPr>
                <w:sz w:val="16"/>
              </w:rPr>
              <w:t>Winter Storm, 1996-02-01, $15,000 property; crops not reported, reported for the zone (1996 dollars); NWS zone ALZ026 (ST. CLAIR), zone-level: may include parts of neighboring counties</w:t>
            </w:r>
          </w:p>
        </w:tc>
        <w:tc>
          <w:tcPr>
            <w:tcW w:type="dxa" w:w="1684"/>
          </w:tcPr>
          <w:p>
            <w:pPr>
              <w:spacing w:after="0"/>
              <w:jc w:val="left"/>
            </w:pPr>
            <w:r>
              <w:rPr>
                <w:sz w:val="16"/>
              </w:rPr>
              <w:t>Winter Storm, 2000-01-28, $15,000 property; $0 crops, reported for the zone (2000 dollars)</w:t>
            </w:r>
          </w:p>
        </w:tc>
        <w:tc>
          <w:tcPr>
            <w:tcW w:type="dxa" w:w="1647"/>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2024-09-22</w:t>
            </w:r>
          </w:p>
        </w:tc>
        <w:tc>
          <w:tcPr>
            <w:tcW w:type="dxa" w:w="1171"/>
          </w:tcPr>
          <w:p>
            <w:pPr>
              <w:spacing w:after="0"/>
              <w:jc w:val="left"/>
            </w:pPr>
            <w:r>
              <w:rPr>
                <w:sz w:val="16"/>
              </w:rPr>
              <w:t>EM-3618-AL</w:t>
            </w:r>
          </w:p>
        </w:tc>
        <w:tc>
          <w:tcPr>
            <w:tcW w:type="dxa" w:w="1574"/>
          </w:tcPr>
          <w:p>
            <w:pPr>
              <w:spacing w:after="0"/>
              <w:jc w:val="left"/>
            </w:pPr>
            <w:r>
              <w:rPr>
                <w:sz w:val="16"/>
              </w:rPr>
              <w:t>Emergency</w:t>
            </w:r>
          </w:p>
        </w:tc>
        <w:tc>
          <w:tcPr>
            <w:tcW w:type="dxa" w:w="2986"/>
          </w:tcPr>
          <w:p>
            <w:pPr>
              <w:spacing w:after="0"/>
              <w:jc w:val="left"/>
            </w:pPr>
            <w:r>
              <w:rPr>
                <w:sz w:val="16"/>
              </w:rPr>
              <w:t>HURRICANE HELENE</w:t>
            </w:r>
          </w:p>
        </w:tc>
        <w:tc>
          <w:tcPr>
            <w:tcW w:type="dxa" w:w="2582"/>
          </w:tcPr>
          <w:p>
            <w:pPr>
              <w:spacing w:after="0"/>
              <w:jc w:val="left"/>
            </w:pPr>
            <w:r>
              <w:rPr>
                <w:sz w:val="16"/>
              </w:rPr>
              <w:t>Hurricane (primary); also designated: Tornado</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2020-09-14</w:t>
            </w:r>
          </w:p>
        </w:tc>
        <w:tc>
          <w:tcPr>
            <w:tcW w:type="dxa" w:w="1171"/>
          </w:tcPr>
          <w:p>
            <w:pPr>
              <w:spacing w:after="0"/>
              <w:jc w:val="left"/>
            </w:pPr>
            <w:r>
              <w:rPr>
                <w:sz w:val="16"/>
              </w:rPr>
              <w:t>2020-09-14</w:t>
            </w:r>
          </w:p>
        </w:tc>
        <w:tc>
          <w:tcPr>
            <w:tcW w:type="dxa" w:w="1171"/>
          </w:tcPr>
          <w:p>
            <w:pPr>
              <w:spacing w:after="0"/>
              <w:jc w:val="left"/>
            </w:pPr>
            <w:r>
              <w:rPr>
                <w:sz w:val="16"/>
              </w:rPr>
              <w:t>EM-3545-AL</w:t>
            </w:r>
          </w:p>
        </w:tc>
        <w:tc>
          <w:tcPr>
            <w:tcW w:type="dxa" w:w="1574"/>
          </w:tcPr>
          <w:p>
            <w:pPr>
              <w:spacing w:after="0"/>
              <w:jc w:val="left"/>
            </w:pPr>
            <w:r>
              <w:rPr>
                <w:sz w:val="16"/>
              </w:rPr>
              <w:t>Emergency</w:t>
            </w:r>
          </w:p>
        </w:tc>
        <w:tc>
          <w:tcPr>
            <w:tcW w:type="dxa" w:w="2986"/>
          </w:tcPr>
          <w:p>
            <w:pPr>
              <w:spacing w:after="0"/>
              <w:jc w:val="left"/>
            </w:pPr>
            <w:r>
              <w:rPr>
                <w:sz w:val="16"/>
              </w:rPr>
              <w:t>HURRICANE SALLY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2020-03-29</w:t>
            </w:r>
          </w:p>
        </w:tc>
        <w:tc>
          <w:tcPr>
            <w:tcW w:type="dxa" w:w="1171"/>
          </w:tcPr>
          <w:p>
            <w:pPr>
              <w:spacing w:after="0"/>
              <w:jc w:val="left"/>
            </w:pPr>
            <w:r>
              <w:rPr>
                <w:sz w:val="16"/>
              </w:rPr>
              <w:t>2020-01-20</w:t>
            </w:r>
          </w:p>
        </w:tc>
        <w:tc>
          <w:tcPr>
            <w:tcW w:type="dxa" w:w="1171"/>
          </w:tcPr>
          <w:p>
            <w:pPr>
              <w:spacing w:after="0"/>
              <w:jc w:val="left"/>
            </w:pPr>
            <w:r>
              <w:rPr>
                <w:sz w:val="16"/>
              </w:rPr>
              <w:t>DR-4503-AL</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$4,556.42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EM-3472-AL</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DR-4503</w:t>
            </w:r>
          </w:p>
        </w:tc>
      </w:tr>
      <w:tr>
        <w:trPr>
          <w:cantSplit/>
        </w:trPr>
        <w:tc>
          <w:tcPr>
            <w:tcW w:type="dxa" w:w="1171"/>
          </w:tcPr>
          <w:p>
            <w:pPr>
              <w:spacing w:after="0"/>
              <w:jc w:val="left"/>
            </w:pPr>
            <w:r>
              <w:rPr>
                <w:sz w:val="16"/>
              </w:rPr>
              <w:t>2018-04-26</w:t>
            </w:r>
          </w:p>
        </w:tc>
        <w:tc>
          <w:tcPr>
            <w:tcW w:type="dxa" w:w="1171"/>
          </w:tcPr>
          <w:p>
            <w:pPr>
              <w:spacing w:after="0"/>
              <w:jc w:val="left"/>
            </w:pPr>
            <w:r>
              <w:rPr>
                <w:sz w:val="16"/>
              </w:rPr>
              <w:t>2018-03-19</w:t>
            </w:r>
          </w:p>
        </w:tc>
        <w:tc>
          <w:tcPr>
            <w:tcW w:type="dxa" w:w="1171"/>
          </w:tcPr>
          <w:p>
            <w:pPr>
              <w:spacing w:after="0"/>
              <w:jc w:val="left"/>
            </w:pPr>
            <w:r>
              <w:rPr>
                <w:sz w:val="16"/>
              </w:rPr>
              <w:t>DR-4362-AL</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$329,330.09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2017-10-08</w:t>
            </w:r>
          </w:p>
        </w:tc>
        <w:tc>
          <w:tcPr>
            <w:tcW w:type="dxa" w:w="1171"/>
          </w:tcPr>
          <w:p>
            <w:pPr>
              <w:spacing w:after="0"/>
              <w:jc w:val="left"/>
            </w:pPr>
            <w:r>
              <w:rPr>
                <w:sz w:val="16"/>
              </w:rPr>
              <w:t>2017-10-06</w:t>
            </w:r>
          </w:p>
        </w:tc>
        <w:tc>
          <w:tcPr>
            <w:tcW w:type="dxa" w:w="1171"/>
          </w:tcPr>
          <w:p>
            <w:pPr>
              <w:spacing w:after="0"/>
              <w:jc w:val="left"/>
            </w:pPr>
            <w:r>
              <w:rPr>
                <w:sz w:val="16"/>
              </w:rPr>
              <w:t>EM-3394-AL</w:t>
            </w:r>
          </w:p>
        </w:tc>
        <w:tc>
          <w:tcPr>
            <w:tcW w:type="dxa" w:w="1574"/>
          </w:tcPr>
          <w:p>
            <w:pPr>
              <w:spacing w:after="0"/>
              <w:jc w:val="left"/>
            </w:pPr>
            <w:r>
              <w:rPr>
                <w:sz w:val="16"/>
              </w:rPr>
              <w:t>Emergency</w:t>
            </w:r>
          </w:p>
        </w:tc>
        <w:tc>
          <w:tcPr>
            <w:tcW w:type="dxa" w:w="2986"/>
          </w:tcPr>
          <w:p>
            <w:pPr>
              <w:spacing w:after="0"/>
              <w:jc w:val="left"/>
            </w:pPr>
            <w:r>
              <w:rPr>
                <w:sz w:val="16"/>
              </w:rPr>
              <w:t>HURRICANE NATE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2017-09-11</w:t>
            </w:r>
          </w:p>
        </w:tc>
        <w:tc>
          <w:tcPr>
            <w:tcW w:type="dxa" w:w="1171"/>
          </w:tcPr>
          <w:p>
            <w:pPr>
              <w:spacing w:after="0"/>
              <w:jc w:val="left"/>
            </w:pPr>
            <w:r>
              <w:rPr>
                <w:sz w:val="16"/>
              </w:rPr>
              <w:t>2017-09-08</w:t>
            </w:r>
          </w:p>
        </w:tc>
        <w:tc>
          <w:tcPr>
            <w:tcW w:type="dxa" w:w="1171"/>
          </w:tcPr>
          <w:p>
            <w:pPr>
              <w:spacing w:after="0"/>
              <w:jc w:val="left"/>
            </w:pPr>
            <w:r>
              <w:rPr>
                <w:sz w:val="16"/>
              </w:rPr>
              <w:t>EM-3389-AL</w:t>
            </w:r>
          </w:p>
        </w:tc>
        <w:tc>
          <w:tcPr>
            <w:tcW w:type="dxa" w:w="1574"/>
          </w:tcPr>
          <w:p>
            <w:pPr>
              <w:spacing w:after="0"/>
              <w:jc w:val="left"/>
            </w:pPr>
            <w:r>
              <w:rPr>
                <w:sz w:val="16"/>
              </w:rPr>
              <w:t>Emergency</w:t>
            </w:r>
          </w:p>
        </w:tc>
        <w:tc>
          <w:tcPr>
            <w:tcW w:type="dxa" w:w="2986"/>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2016-01-21</w:t>
            </w:r>
          </w:p>
        </w:tc>
        <w:tc>
          <w:tcPr>
            <w:tcW w:type="dxa" w:w="1171"/>
          </w:tcPr>
          <w:p>
            <w:pPr>
              <w:spacing w:after="0"/>
              <w:jc w:val="left"/>
            </w:pPr>
            <w:r>
              <w:rPr>
                <w:sz w:val="16"/>
              </w:rPr>
              <w:t>2015-12-23</w:t>
            </w:r>
          </w:p>
        </w:tc>
        <w:tc>
          <w:tcPr>
            <w:tcW w:type="dxa" w:w="1171"/>
          </w:tcPr>
          <w:p>
            <w:pPr>
              <w:spacing w:after="0"/>
              <w:jc w:val="left"/>
            </w:pPr>
            <w:r>
              <w:rPr>
                <w:sz w:val="16"/>
              </w:rPr>
              <w:t>DR-4251-AL</w:t>
            </w:r>
          </w:p>
        </w:tc>
        <w:tc>
          <w:tcPr>
            <w:tcW w:type="dxa" w:w="1574"/>
          </w:tcPr>
          <w:p>
            <w:pPr>
              <w:spacing w:after="0"/>
              <w:jc w:val="left"/>
            </w:pPr>
            <w:r>
              <w:rPr>
                <w:sz w:val="16"/>
              </w:rPr>
              <w:t>Major disaster</w:t>
            </w:r>
          </w:p>
        </w:tc>
        <w:tc>
          <w:tcPr>
            <w:tcW w:type="dxa" w:w="2986"/>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1614"/>
          </w:tcPr>
          <w:p>
            <w:pPr>
              <w:spacing w:after="0"/>
              <w:jc w:val="right"/>
            </w:pPr>
            <w:r>
              <w:rPr>
                <w:sz w:val="16"/>
              </w:rPr>
              <w:t>$164,617.46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2011-04-28</w:t>
            </w:r>
          </w:p>
        </w:tc>
        <w:tc>
          <w:tcPr>
            <w:tcW w:type="dxa" w:w="1171"/>
          </w:tcPr>
          <w:p>
            <w:pPr>
              <w:spacing w:after="0"/>
              <w:jc w:val="left"/>
            </w:pPr>
            <w:r>
              <w:rPr>
                <w:sz w:val="16"/>
              </w:rPr>
              <w:t>2011-04-15</w:t>
            </w:r>
          </w:p>
        </w:tc>
        <w:tc>
          <w:tcPr>
            <w:tcW w:type="dxa" w:w="1171"/>
          </w:tcPr>
          <w:p>
            <w:pPr>
              <w:spacing w:after="0"/>
              <w:jc w:val="left"/>
            </w:pPr>
            <w:r>
              <w:rPr>
                <w:sz w:val="16"/>
              </w:rPr>
              <w:t>DR-1971-AL</w:t>
            </w:r>
          </w:p>
        </w:tc>
        <w:tc>
          <w:tcPr>
            <w:tcW w:type="dxa" w:w="1574"/>
          </w:tcPr>
          <w:p>
            <w:pPr>
              <w:spacing w:after="0"/>
              <w:jc w:val="left"/>
            </w:pPr>
            <w:r>
              <w:rPr>
                <w:sz w:val="16"/>
              </w:rPr>
              <w:t>Major disaster</w:t>
            </w:r>
          </w:p>
        </w:tc>
        <w:tc>
          <w:tcPr>
            <w:tcW w:type="dxa" w:w="2986"/>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1614"/>
          </w:tcPr>
          <w:p>
            <w:pPr>
              <w:spacing w:after="0"/>
              <w:jc w:val="right"/>
            </w:pPr>
            <w:r>
              <w:rPr>
                <w:sz w:val="16"/>
              </w:rPr>
              <w:t>$1,593,571.10</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2011-04-27</w:t>
            </w:r>
          </w:p>
        </w:tc>
        <w:tc>
          <w:tcPr>
            <w:tcW w:type="dxa" w:w="1171"/>
          </w:tcPr>
          <w:p>
            <w:pPr>
              <w:spacing w:after="0"/>
              <w:jc w:val="left"/>
            </w:pPr>
            <w:r>
              <w:rPr>
                <w:sz w:val="16"/>
              </w:rPr>
              <w:t>2011-04-27</w:t>
            </w:r>
          </w:p>
        </w:tc>
        <w:tc>
          <w:tcPr>
            <w:tcW w:type="dxa" w:w="1171"/>
          </w:tcPr>
          <w:p>
            <w:pPr>
              <w:spacing w:after="0"/>
              <w:jc w:val="left"/>
            </w:pPr>
            <w:r>
              <w:rPr>
                <w:sz w:val="16"/>
              </w:rPr>
              <w:t>EM-3319-AL</w:t>
            </w:r>
          </w:p>
        </w:tc>
        <w:tc>
          <w:tcPr>
            <w:tcW w:type="dxa" w:w="1574"/>
          </w:tcPr>
          <w:p>
            <w:pPr>
              <w:spacing w:after="0"/>
              <w:jc w:val="left"/>
            </w:pPr>
            <w:r>
              <w:rPr>
                <w:sz w:val="16"/>
              </w:rPr>
              <w:t>Emergency</w:t>
            </w:r>
          </w:p>
        </w:tc>
        <w:tc>
          <w:tcPr>
            <w:tcW w:type="dxa" w:w="2986"/>
          </w:tcPr>
          <w:p>
            <w:pPr>
              <w:spacing w:after="0"/>
              <w:jc w:val="left"/>
            </w:pPr>
            <w:r>
              <w:rPr>
                <w:sz w:val="16"/>
              </w:rPr>
              <w:t>SEVERE STORMS, TORNADOES, AND STRAIGHT-LINE WINDS</w:t>
            </w:r>
          </w:p>
        </w:tc>
        <w:tc>
          <w:tcPr>
            <w:tcW w:type="dxa" w:w="2582"/>
          </w:tcPr>
          <w:p>
            <w:pPr>
              <w:spacing w:after="0"/>
              <w:jc w:val="left"/>
            </w:pPr>
            <w:r>
              <w:rPr>
                <w:sz w:val="16"/>
              </w:rPr>
              <w:t>Strong Wind;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DR-1971</w:t>
            </w:r>
          </w:p>
        </w:tc>
      </w:tr>
      <w:tr>
        <w:trPr>
          <w:cantSplit/>
        </w:trPr>
        <w:tc>
          <w:tcPr>
            <w:tcW w:type="dxa" w:w="1171"/>
          </w:tcPr>
          <w:p>
            <w:pPr>
              <w:spacing w:after="0"/>
              <w:jc w:val="left"/>
            </w:pPr>
            <w:r>
              <w:rPr>
                <w:sz w:val="16"/>
              </w:rPr>
              <w:t>2008-08-30</w:t>
            </w:r>
          </w:p>
        </w:tc>
        <w:tc>
          <w:tcPr>
            <w:tcW w:type="dxa" w:w="1171"/>
          </w:tcPr>
          <w:p>
            <w:pPr>
              <w:spacing w:after="0"/>
              <w:jc w:val="left"/>
            </w:pPr>
            <w:r>
              <w:rPr>
                <w:sz w:val="16"/>
              </w:rPr>
              <w:t>2008-08-29</w:t>
            </w:r>
          </w:p>
        </w:tc>
        <w:tc>
          <w:tcPr>
            <w:tcW w:type="dxa" w:w="1171"/>
          </w:tcPr>
          <w:p>
            <w:pPr>
              <w:spacing w:after="0"/>
              <w:jc w:val="left"/>
            </w:pPr>
            <w:r>
              <w:rPr>
                <w:sz w:val="16"/>
              </w:rPr>
              <w:t>EM-3292-AL</w:t>
            </w:r>
          </w:p>
        </w:tc>
        <w:tc>
          <w:tcPr>
            <w:tcW w:type="dxa" w:w="1574"/>
          </w:tcPr>
          <w:p>
            <w:pPr>
              <w:spacing w:after="0"/>
              <w:jc w:val="left"/>
            </w:pPr>
            <w:r>
              <w:rPr>
                <w:sz w:val="16"/>
              </w:rPr>
              <w:t>Emergency</w:t>
            </w:r>
          </w:p>
        </w:tc>
        <w:tc>
          <w:tcPr>
            <w:tcW w:type="dxa" w:w="2986"/>
          </w:tcPr>
          <w:p>
            <w:pPr>
              <w:spacing w:after="0"/>
              <w:jc w:val="left"/>
            </w:pPr>
            <w:r>
              <w:rPr>
                <w:sz w:val="16"/>
              </w:rPr>
              <w:t>HURRICANE GUSTAV</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2005-09-10</w:t>
            </w:r>
          </w:p>
        </w:tc>
        <w:tc>
          <w:tcPr>
            <w:tcW w:type="dxa" w:w="1171"/>
          </w:tcPr>
          <w:p>
            <w:pPr>
              <w:spacing w:after="0"/>
              <w:jc w:val="left"/>
            </w:pPr>
            <w:r>
              <w:rPr>
                <w:sz w:val="16"/>
              </w:rPr>
              <w:t>2005-08-29</w:t>
            </w:r>
          </w:p>
        </w:tc>
        <w:tc>
          <w:tcPr>
            <w:tcW w:type="dxa" w:w="1171"/>
          </w:tcPr>
          <w:p>
            <w:pPr>
              <w:spacing w:after="0"/>
              <w:jc w:val="left"/>
            </w:pPr>
            <w:r>
              <w:rPr>
                <w:sz w:val="16"/>
              </w:rPr>
              <w:t>EM-3237-AL</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2004-09-15</w:t>
            </w:r>
          </w:p>
        </w:tc>
        <w:tc>
          <w:tcPr>
            <w:tcW w:type="dxa" w:w="1171"/>
          </w:tcPr>
          <w:p>
            <w:pPr>
              <w:spacing w:after="0"/>
              <w:jc w:val="left"/>
            </w:pPr>
            <w:r>
              <w:rPr>
                <w:sz w:val="16"/>
              </w:rPr>
              <w:t>2004-09-13</w:t>
            </w:r>
          </w:p>
        </w:tc>
        <w:tc>
          <w:tcPr>
            <w:tcW w:type="dxa" w:w="1171"/>
          </w:tcPr>
          <w:p>
            <w:pPr>
              <w:spacing w:after="0"/>
              <w:jc w:val="left"/>
            </w:pPr>
            <w:r>
              <w:rPr>
                <w:sz w:val="16"/>
              </w:rPr>
              <w:t>DR-1549-AL</w:t>
            </w:r>
          </w:p>
        </w:tc>
        <w:tc>
          <w:tcPr>
            <w:tcW w:type="dxa" w:w="1574"/>
          </w:tcPr>
          <w:p>
            <w:pPr>
              <w:spacing w:after="0"/>
              <w:jc w:val="left"/>
            </w:pPr>
            <w:r>
              <w:rPr>
                <w:sz w:val="16"/>
              </w:rPr>
              <w:t>Major disaster</w:t>
            </w:r>
          </w:p>
        </w:tc>
        <w:tc>
          <w:tcPr>
            <w:tcW w:type="dxa" w:w="2986"/>
          </w:tcPr>
          <w:p>
            <w:pPr>
              <w:spacing w:after="0"/>
              <w:jc w:val="left"/>
            </w:pPr>
            <w:r>
              <w:rPr>
                <w:sz w:val="16"/>
              </w:rPr>
              <w:t>HURRICANE IVAN</w:t>
            </w:r>
          </w:p>
        </w:tc>
        <w:tc>
          <w:tcPr>
            <w:tcW w:type="dxa" w:w="2582"/>
          </w:tcPr>
          <w:p>
            <w:pPr>
              <w:spacing w:after="0"/>
              <w:jc w:val="left"/>
            </w:pPr>
            <w:r>
              <w:rPr>
                <w:sz w:val="16"/>
              </w:rPr>
              <w:t>Hurricane</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2003-05-12</w:t>
            </w:r>
          </w:p>
        </w:tc>
        <w:tc>
          <w:tcPr>
            <w:tcW w:type="dxa" w:w="1171"/>
          </w:tcPr>
          <w:p>
            <w:pPr>
              <w:spacing w:after="0"/>
              <w:jc w:val="left"/>
            </w:pPr>
            <w:r>
              <w:rPr>
                <w:sz w:val="16"/>
              </w:rPr>
              <w:t>2003-05-05</w:t>
            </w:r>
          </w:p>
        </w:tc>
        <w:tc>
          <w:tcPr>
            <w:tcW w:type="dxa" w:w="1171"/>
          </w:tcPr>
          <w:p>
            <w:pPr>
              <w:spacing w:after="0"/>
              <w:jc w:val="left"/>
            </w:pPr>
            <w:r>
              <w:rPr>
                <w:sz w:val="16"/>
              </w:rPr>
              <w:t>DR-1466-AL</w:t>
            </w:r>
          </w:p>
        </w:tc>
        <w:tc>
          <w:tcPr>
            <w:tcW w:type="dxa" w:w="1574"/>
          </w:tcPr>
          <w:p>
            <w:pPr>
              <w:spacing w:after="0"/>
              <w:jc w:val="left"/>
            </w:pPr>
            <w:r>
              <w:rPr>
                <w:sz w:val="16"/>
              </w:rPr>
              <w:t>Major disaster</w:t>
            </w:r>
          </w:p>
        </w:tc>
        <w:tc>
          <w:tcPr>
            <w:tcW w:type="dxa" w:w="2986"/>
          </w:tcPr>
          <w:p>
            <w:pPr>
              <w:spacing w:after="0"/>
              <w:jc w:val="left"/>
            </w:pPr>
            <w:r>
              <w:rPr>
                <w:sz w:val="16"/>
              </w:rPr>
              <w:t>SEVERE STORMS, TORNADOES, AND FLOODING</w:t>
            </w:r>
          </w:p>
        </w:tc>
        <w:tc>
          <w:tcPr>
            <w:tcW w:type="dxa" w:w="2582"/>
          </w:tcPr>
          <w:p>
            <w:pPr>
              <w:spacing w:after="0"/>
              <w:jc w:val="left"/>
            </w:pPr>
            <w:r>
              <w:rPr>
                <w:sz w:val="16"/>
              </w:rPr>
              <w:t>Inland Flooding; Tornado</w:t>
            </w:r>
          </w:p>
        </w:tc>
        <w:tc>
          <w:tcPr>
            <w:tcW w:type="dxa" w:w="1614"/>
          </w:tcPr>
          <w:p>
            <w:pPr>
              <w:spacing w:after="0"/>
              <w:jc w:val="right"/>
            </w:pPr>
            <w:r>
              <w:rPr>
                <w:sz w:val="16"/>
              </w:rPr>
              <w:t>$158,034.02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2002-11-14</w:t>
            </w:r>
          </w:p>
        </w:tc>
        <w:tc>
          <w:tcPr>
            <w:tcW w:type="dxa" w:w="1171"/>
          </w:tcPr>
          <w:p>
            <w:pPr>
              <w:spacing w:after="0"/>
              <w:jc w:val="left"/>
            </w:pPr>
            <w:r>
              <w:rPr>
                <w:sz w:val="16"/>
              </w:rPr>
              <w:t>2002-11-05</w:t>
            </w:r>
          </w:p>
        </w:tc>
        <w:tc>
          <w:tcPr>
            <w:tcW w:type="dxa" w:w="1171"/>
          </w:tcPr>
          <w:p>
            <w:pPr>
              <w:spacing w:after="0"/>
              <w:jc w:val="left"/>
            </w:pPr>
            <w:r>
              <w:rPr>
                <w:sz w:val="16"/>
              </w:rPr>
              <w:t>DR-1442-AL</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2001-12-07</w:t>
            </w:r>
          </w:p>
        </w:tc>
        <w:tc>
          <w:tcPr>
            <w:tcW w:type="dxa" w:w="1171"/>
          </w:tcPr>
          <w:p>
            <w:pPr>
              <w:spacing w:after="0"/>
              <w:jc w:val="left"/>
            </w:pPr>
            <w:r>
              <w:rPr>
                <w:sz w:val="16"/>
              </w:rPr>
              <w:t>2001-11-24</w:t>
            </w:r>
          </w:p>
        </w:tc>
        <w:tc>
          <w:tcPr>
            <w:tcW w:type="dxa" w:w="1171"/>
          </w:tcPr>
          <w:p>
            <w:pPr>
              <w:spacing w:after="0"/>
              <w:jc w:val="left"/>
            </w:pPr>
            <w:r>
              <w:rPr>
                <w:sz w:val="16"/>
              </w:rPr>
              <w:t>DR-1399-AL</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$111,437.20</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2000-12-18</w:t>
            </w:r>
          </w:p>
        </w:tc>
        <w:tc>
          <w:tcPr>
            <w:tcW w:type="dxa" w:w="1171"/>
          </w:tcPr>
          <w:p>
            <w:pPr>
              <w:spacing w:after="0"/>
              <w:jc w:val="left"/>
            </w:pPr>
            <w:r>
              <w:rPr>
                <w:sz w:val="16"/>
              </w:rPr>
              <w:t>2000-12-16</w:t>
            </w:r>
          </w:p>
        </w:tc>
        <w:tc>
          <w:tcPr>
            <w:tcW w:type="dxa" w:w="1171"/>
          </w:tcPr>
          <w:p>
            <w:pPr>
              <w:spacing w:after="0"/>
              <w:jc w:val="left"/>
            </w:pPr>
            <w:r>
              <w:rPr>
                <w:sz w:val="16"/>
              </w:rPr>
              <w:t>DR-1352-AL</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1998-04-09</w:t>
            </w:r>
          </w:p>
        </w:tc>
        <w:tc>
          <w:tcPr>
            <w:tcW w:type="dxa" w:w="1171"/>
          </w:tcPr>
          <w:p>
            <w:pPr>
              <w:spacing w:after="0"/>
              <w:jc w:val="left"/>
            </w:pPr>
            <w:r>
              <w:rPr>
                <w:sz w:val="16"/>
              </w:rPr>
              <w:t>1998-04-08</w:t>
            </w:r>
          </w:p>
        </w:tc>
        <w:tc>
          <w:tcPr>
            <w:tcW w:type="dxa" w:w="1171"/>
          </w:tcPr>
          <w:p>
            <w:pPr>
              <w:spacing w:after="0"/>
              <w:jc w:val="left"/>
            </w:pPr>
            <w:r>
              <w:rPr>
                <w:sz w:val="16"/>
              </w:rPr>
              <w:t>DR-1214-AL</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1995-10-04</w:t>
            </w:r>
          </w:p>
        </w:tc>
        <w:tc>
          <w:tcPr>
            <w:tcW w:type="dxa" w:w="1171"/>
          </w:tcPr>
          <w:p>
            <w:pPr>
              <w:spacing w:after="0"/>
              <w:jc w:val="left"/>
            </w:pPr>
            <w:r>
              <w:rPr>
                <w:sz w:val="16"/>
              </w:rPr>
              <w:t>1995-10-04</w:t>
            </w:r>
          </w:p>
        </w:tc>
        <w:tc>
          <w:tcPr>
            <w:tcW w:type="dxa" w:w="1171"/>
          </w:tcPr>
          <w:p>
            <w:pPr>
              <w:spacing w:after="0"/>
              <w:jc w:val="left"/>
            </w:pPr>
            <w:r>
              <w:rPr>
                <w:sz w:val="16"/>
              </w:rPr>
              <w:t>DR-1070-AL</w:t>
            </w:r>
          </w:p>
        </w:tc>
        <w:tc>
          <w:tcPr>
            <w:tcW w:type="dxa" w:w="1574"/>
          </w:tcPr>
          <w:p>
            <w:pPr>
              <w:spacing w:after="0"/>
              <w:jc w:val="left"/>
            </w:pPr>
            <w:r>
              <w:rPr>
                <w:sz w:val="16"/>
              </w:rPr>
              <w:t>Major disaster</w:t>
            </w:r>
          </w:p>
        </w:tc>
        <w:tc>
          <w:tcPr>
            <w:tcW w:type="dxa" w:w="2986"/>
          </w:tcPr>
          <w:p>
            <w:pPr>
              <w:spacing w:after="0"/>
              <w:jc w:val="left"/>
            </w:pPr>
            <w:r>
              <w:rPr>
                <w:sz w:val="16"/>
              </w:rPr>
              <w:t>HURRICANE OPAL</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1994-03-30</w:t>
            </w:r>
          </w:p>
        </w:tc>
        <w:tc>
          <w:tcPr>
            <w:tcW w:type="dxa" w:w="1171"/>
          </w:tcPr>
          <w:p>
            <w:pPr>
              <w:spacing w:after="0"/>
              <w:jc w:val="left"/>
            </w:pPr>
            <w:r>
              <w:rPr>
                <w:sz w:val="16"/>
              </w:rPr>
              <w:t>1994-03-27</w:t>
            </w:r>
          </w:p>
        </w:tc>
        <w:tc>
          <w:tcPr>
            <w:tcW w:type="dxa" w:w="1171"/>
          </w:tcPr>
          <w:p>
            <w:pPr>
              <w:spacing w:after="0"/>
              <w:jc w:val="left"/>
            </w:pPr>
            <w:r>
              <w:rPr>
                <w:sz w:val="16"/>
              </w:rPr>
              <w:t>DR-1019-AL</w:t>
            </w:r>
          </w:p>
        </w:tc>
        <w:tc>
          <w:tcPr>
            <w:tcW w:type="dxa" w:w="1574"/>
          </w:tcPr>
          <w:p>
            <w:pPr>
              <w:spacing w:after="0"/>
              <w:jc w:val="left"/>
            </w:pPr>
            <w:r>
              <w:rPr>
                <w:sz w:val="16"/>
              </w:rPr>
              <w:t>Major disaster</w:t>
            </w:r>
          </w:p>
        </w:tc>
        <w:tc>
          <w:tcPr>
            <w:tcW w:type="dxa" w:w="2986"/>
          </w:tcPr>
          <w:p>
            <w:pPr>
              <w:spacing w:after="0"/>
              <w:jc w:val="left"/>
            </w:pPr>
            <w:r>
              <w:rPr>
                <w:sz w:val="16"/>
              </w:rPr>
              <w:t>SEVERE STORMS, TORNADO, AND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1993-03-15</w:t>
            </w:r>
          </w:p>
        </w:tc>
        <w:tc>
          <w:tcPr>
            <w:tcW w:type="dxa" w:w="1171"/>
          </w:tcPr>
          <w:p>
            <w:pPr>
              <w:spacing w:after="0"/>
              <w:jc w:val="left"/>
            </w:pPr>
            <w:r>
              <w:rPr>
                <w:sz w:val="16"/>
              </w:rPr>
              <w:t>1993-03-13</w:t>
            </w:r>
          </w:p>
        </w:tc>
        <w:tc>
          <w:tcPr>
            <w:tcW w:type="dxa" w:w="1171"/>
          </w:tcPr>
          <w:p>
            <w:pPr>
              <w:spacing w:after="0"/>
              <w:jc w:val="left"/>
            </w:pPr>
            <w:r>
              <w:rPr>
                <w:sz w:val="16"/>
              </w:rPr>
              <w:t>EM-3096-AL</w:t>
            </w:r>
          </w:p>
        </w:tc>
        <w:tc>
          <w:tcPr>
            <w:tcW w:type="dxa" w:w="1574"/>
          </w:tcPr>
          <w:p>
            <w:pPr>
              <w:spacing w:after="0"/>
              <w:jc w:val="left"/>
            </w:pPr>
            <w:r>
              <w:rPr>
                <w:sz w:val="16"/>
              </w:rPr>
              <w:t>Emergency</w:t>
            </w:r>
          </w:p>
        </w:tc>
        <w:tc>
          <w:tcPr>
            <w:tcW w:type="dxa" w:w="2986"/>
          </w:tcPr>
          <w:p>
            <w:pPr>
              <w:spacing w:after="0"/>
              <w:jc w:val="left"/>
            </w:pPr>
            <w:r>
              <w:rPr>
                <w:sz w:val="16"/>
              </w:rPr>
              <w:t>SEVERE SNOWFALL,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1990-02-17</w:t>
            </w:r>
          </w:p>
        </w:tc>
        <w:tc>
          <w:tcPr>
            <w:tcW w:type="dxa" w:w="1171"/>
          </w:tcPr>
          <w:p>
            <w:pPr>
              <w:spacing w:after="0"/>
              <w:jc w:val="left"/>
            </w:pPr>
            <w:r>
              <w:rPr>
                <w:sz w:val="16"/>
              </w:rPr>
              <w:t>1990-02-03</w:t>
            </w:r>
          </w:p>
        </w:tc>
        <w:tc>
          <w:tcPr>
            <w:tcW w:type="dxa" w:w="1171"/>
          </w:tcPr>
          <w:p>
            <w:pPr>
              <w:spacing w:after="0"/>
              <w:jc w:val="left"/>
            </w:pPr>
            <w:r>
              <w:rPr>
                <w:sz w:val="16"/>
              </w:rPr>
              <w:t>DR-856-AL</w:t>
            </w:r>
          </w:p>
        </w:tc>
        <w:tc>
          <w:tcPr>
            <w:tcW w:type="dxa" w:w="1574"/>
          </w:tcPr>
          <w:p>
            <w:pPr>
              <w:spacing w:after="0"/>
              <w:jc w:val="left"/>
            </w:pPr>
            <w:r>
              <w:rPr>
                <w:sz w:val="16"/>
              </w:rPr>
              <w:t>Major disaster</w:t>
            </w:r>
          </w:p>
        </w:tc>
        <w:tc>
          <w:tcPr>
            <w:tcW w:type="dxa" w:w="2986"/>
          </w:tcPr>
          <w:p>
            <w:pPr>
              <w:spacing w:after="0"/>
              <w:jc w:val="left"/>
            </w:pPr>
            <w:r>
              <w:rPr>
                <w:sz w:val="16"/>
              </w:rPr>
              <w:t>SEVERE STORMS, TORNADOES &amp;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1979-04-18</w:t>
            </w:r>
          </w:p>
        </w:tc>
        <w:tc>
          <w:tcPr>
            <w:tcW w:type="dxa" w:w="1171"/>
          </w:tcPr>
          <w:p>
            <w:pPr>
              <w:spacing w:after="0"/>
              <w:jc w:val="left"/>
            </w:pPr>
            <w:r>
              <w:rPr>
                <w:sz w:val="16"/>
              </w:rPr>
              <w:t>1979-04-18</w:t>
            </w:r>
          </w:p>
        </w:tc>
        <w:tc>
          <w:tcPr>
            <w:tcW w:type="dxa" w:w="1171"/>
          </w:tcPr>
          <w:p>
            <w:pPr>
              <w:spacing w:after="0"/>
              <w:jc w:val="left"/>
            </w:pPr>
            <w:r>
              <w:rPr>
                <w:sz w:val="16"/>
              </w:rPr>
              <w:t>DR-578-AL</w:t>
            </w:r>
          </w:p>
        </w:tc>
        <w:tc>
          <w:tcPr>
            <w:tcW w:type="dxa" w:w="1574"/>
          </w:tcPr>
          <w:p>
            <w:pPr>
              <w:spacing w:after="0"/>
              <w:jc w:val="left"/>
            </w:pPr>
            <w:r>
              <w:rPr>
                <w:sz w:val="16"/>
              </w:rPr>
              <w:t>Major disaster</w:t>
            </w:r>
          </w:p>
        </w:tc>
        <w:tc>
          <w:tcPr>
            <w:tcW w:type="dxa" w:w="2986"/>
          </w:tcPr>
          <w:p>
            <w:pPr>
              <w:spacing w:after="0"/>
              <w:jc w:val="left"/>
            </w:pPr>
            <w:r>
              <w:rPr>
                <w:sz w:val="16"/>
              </w:rPr>
              <w:t>STORMS, WIND, FLOODING</w:t>
            </w:r>
          </w:p>
        </w:tc>
        <w:tc>
          <w:tcPr>
            <w:tcW w:type="dxa" w:w="2582"/>
          </w:tcPr>
          <w:p>
            <w:pPr>
              <w:spacing w:after="0"/>
              <w:jc w:val="left"/>
            </w:pPr>
            <w:r>
              <w:rPr>
                <w:sz w:val="16"/>
              </w:rPr>
              <w:t>Inland Flooding</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1977-07-20</w:t>
            </w:r>
          </w:p>
        </w:tc>
        <w:tc>
          <w:tcPr>
            <w:tcW w:type="dxa" w:w="1171"/>
          </w:tcPr>
          <w:p>
            <w:pPr>
              <w:spacing w:after="0"/>
              <w:jc w:val="left"/>
            </w:pPr>
            <w:r>
              <w:rPr>
                <w:sz w:val="16"/>
              </w:rPr>
              <w:t>1977-07-20</w:t>
            </w:r>
          </w:p>
        </w:tc>
        <w:tc>
          <w:tcPr>
            <w:tcW w:type="dxa" w:w="1171"/>
          </w:tcPr>
          <w:p>
            <w:pPr>
              <w:spacing w:after="0"/>
              <w:jc w:val="left"/>
            </w:pPr>
            <w:r>
              <w:rPr>
                <w:sz w:val="16"/>
              </w:rPr>
              <w:t>EM-3045-AL</w:t>
            </w:r>
          </w:p>
        </w:tc>
        <w:tc>
          <w:tcPr>
            <w:tcW w:type="dxa" w:w="1574"/>
          </w:tcPr>
          <w:p>
            <w:pPr>
              <w:spacing w:after="0"/>
              <w:jc w:val="left"/>
            </w:pPr>
            <w:r>
              <w:rPr>
                <w:sz w:val="16"/>
              </w:rPr>
              <w:t>Emergency</w:t>
            </w:r>
          </w:p>
        </w:tc>
        <w:tc>
          <w:tcPr>
            <w:tcW w:type="dxa" w:w="2986"/>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1977-04-09</w:t>
            </w:r>
          </w:p>
        </w:tc>
        <w:tc>
          <w:tcPr>
            <w:tcW w:type="dxa" w:w="1171"/>
          </w:tcPr>
          <w:p>
            <w:pPr>
              <w:spacing w:after="0"/>
              <w:jc w:val="left"/>
            </w:pPr>
            <w:r>
              <w:rPr>
                <w:sz w:val="16"/>
              </w:rPr>
              <w:t>1977-04-09</w:t>
            </w:r>
          </w:p>
        </w:tc>
        <w:tc>
          <w:tcPr>
            <w:tcW w:type="dxa" w:w="1171"/>
          </w:tcPr>
          <w:p>
            <w:pPr>
              <w:spacing w:after="0"/>
              <w:jc w:val="left"/>
            </w:pPr>
            <w:r>
              <w:rPr>
                <w:sz w:val="16"/>
              </w:rPr>
              <w:t>DR-532-AL</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1975-10-02</w:t>
            </w:r>
          </w:p>
        </w:tc>
        <w:tc>
          <w:tcPr>
            <w:tcW w:type="dxa" w:w="1171"/>
          </w:tcPr>
          <w:p>
            <w:pPr>
              <w:spacing w:after="0"/>
              <w:jc w:val="left"/>
            </w:pPr>
            <w:r>
              <w:rPr>
                <w:sz w:val="16"/>
              </w:rPr>
              <w:t>1975-10-02</w:t>
            </w:r>
          </w:p>
        </w:tc>
        <w:tc>
          <w:tcPr>
            <w:tcW w:type="dxa" w:w="1171"/>
          </w:tcPr>
          <w:p>
            <w:pPr>
              <w:spacing w:after="0"/>
              <w:jc w:val="left"/>
            </w:pPr>
            <w:r>
              <w:rPr>
                <w:sz w:val="16"/>
              </w:rPr>
              <w:t>DR-488-AL</w:t>
            </w:r>
          </w:p>
        </w:tc>
        <w:tc>
          <w:tcPr>
            <w:tcW w:type="dxa" w:w="1574"/>
          </w:tcPr>
          <w:p>
            <w:pPr>
              <w:spacing w:after="0"/>
              <w:jc w:val="left"/>
            </w:pPr>
            <w:r>
              <w:rPr>
                <w:sz w:val="16"/>
              </w:rPr>
              <w:t>Major disaster</w:t>
            </w:r>
          </w:p>
        </w:tc>
        <w:tc>
          <w:tcPr>
            <w:tcW w:type="dxa" w:w="2986"/>
          </w:tcPr>
          <w:p>
            <w:pPr>
              <w:spacing w:after="0"/>
              <w:jc w:val="left"/>
            </w:pPr>
            <w:r>
              <w:rPr>
                <w:sz w:val="16"/>
              </w:rPr>
              <w:t>SEVERE STORMS, TORNADOES &amp;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1975-03-14</w:t>
            </w:r>
          </w:p>
        </w:tc>
        <w:tc>
          <w:tcPr>
            <w:tcW w:type="dxa" w:w="1171"/>
          </w:tcPr>
          <w:p>
            <w:pPr>
              <w:spacing w:after="0"/>
              <w:jc w:val="left"/>
            </w:pPr>
            <w:r>
              <w:rPr>
                <w:sz w:val="16"/>
              </w:rPr>
              <w:t>1975-03-14</w:t>
            </w:r>
          </w:p>
        </w:tc>
        <w:tc>
          <w:tcPr>
            <w:tcW w:type="dxa" w:w="1171"/>
          </w:tcPr>
          <w:p>
            <w:pPr>
              <w:spacing w:after="0"/>
              <w:jc w:val="left"/>
            </w:pPr>
            <w:r>
              <w:rPr>
                <w:sz w:val="16"/>
              </w:rPr>
              <w:t>DR-458-AL</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1975-01-18</w:t>
            </w:r>
          </w:p>
        </w:tc>
        <w:tc>
          <w:tcPr>
            <w:tcW w:type="dxa" w:w="1171"/>
          </w:tcPr>
          <w:p>
            <w:pPr>
              <w:spacing w:after="0"/>
              <w:jc w:val="left"/>
            </w:pPr>
            <w:r>
              <w:rPr>
                <w:sz w:val="16"/>
              </w:rPr>
              <w:t>1975-01-18</w:t>
            </w:r>
          </w:p>
        </w:tc>
        <w:tc>
          <w:tcPr>
            <w:tcW w:type="dxa" w:w="1171"/>
          </w:tcPr>
          <w:p>
            <w:pPr>
              <w:spacing w:after="0"/>
              <w:jc w:val="left"/>
            </w:pPr>
            <w:r>
              <w:rPr>
                <w:sz w:val="16"/>
              </w:rPr>
              <w:t>EM-3007-AL</w:t>
            </w:r>
          </w:p>
        </w:tc>
        <w:tc>
          <w:tcPr>
            <w:tcW w:type="dxa" w:w="1574"/>
          </w:tcPr>
          <w:p>
            <w:pPr>
              <w:spacing w:after="0"/>
              <w:jc w:val="left"/>
            </w:pPr>
            <w:r>
              <w:rPr>
                <w:sz w:val="16"/>
              </w:rPr>
              <w:t>Emergency</w:t>
            </w:r>
          </w:p>
        </w:tc>
        <w:tc>
          <w:tcPr>
            <w:tcW w:type="dxa" w:w="2986"/>
          </w:tcPr>
          <w:p>
            <w:pPr>
              <w:spacing w:after="0"/>
              <w:jc w:val="left"/>
            </w:pPr>
            <w:r>
              <w:rPr>
                <w:sz w:val="16"/>
              </w:rPr>
              <w:t>TORNADOES</w:t>
            </w:r>
          </w:p>
        </w:tc>
        <w:tc>
          <w:tcPr>
            <w:tcW w:type="dxa" w:w="2582"/>
          </w:tcPr>
          <w:p>
            <w:pPr>
              <w:spacing w:after="0"/>
              <w:jc w:val="left"/>
            </w:pPr>
            <w:r>
              <w:rPr>
                <w:sz w:val="16"/>
              </w:rPr>
              <w:t>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1973-05-29</w:t>
            </w:r>
          </w:p>
        </w:tc>
        <w:tc>
          <w:tcPr>
            <w:tcW w:type="dxa" w:w="1171"/>
          </w:tcPr>
          <w:p>
            <w:pPr>
              <w:spacing w:after="0"/>
              <w:jc w:val="left"/>
            </w:pPr>
            <w:r>
              <w:rPr>
                <w:sz w:val="16"/>
              </w:rPr>
              <w:t>1973-05-29</w:t>
            </w:r>
          </w:p>
        </w:tc>
        <w:tc>
          <w:tcPr>
            <w:tcW w:type="dxa" w:w="1171"/>
          </w:tcPr>
          <w:p>
            <w:pPr>
              <w:spacing w:after="0"/>
              <w:jc w:val="left"/>
            </w:pPr>
            <w:r>
              <w:rPr>
                <w:sz w:val="16"/>
              </w:rPr>
              <w:t>DR-388-AL</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1973-03-27</w:t>
            </w:r>
          </w:p>
        </w:tc>
        <w:tc>
          <w:tcPr>
            <w:tcW w:type="dxa" w:w="1171"/>
          </w:tcPr>
          <w:p>
            <w:pPr>
              <w:spacing w:after="0"/>
              <w:jc w:val="left"/>
            </w:pPr>
            <w:r>
              <w:rPr>
                <w:sz w:val="16"/>
              </w:rPr>
              <w:t>1973-03-27</w:t>
            </w:r>
          </w:p>
        </w:tc>
        <w:tc>
          <w:tcPr>
            <w:tcW w:type="dxa" w:w="1171"/>
          </w:tcPr>
          <w:p>
            <w:pPr>
              <w:spacing w:after="0"/>
              <w:jc w:val="left"/>
            </w:pPr>
            <w:r>
              <w:rPr>
                <w:sz w:val="16"/>
              </w:rPr>
              <w:t>DR-369-AL</w:t>
            </w:r>
          </w:p>
        </w:tc>
        <w:tc>
          <w:tcPr>
            <w:tcW w:type="dxa" w:w="1574"/>
          </w:tcPr>
          <w:p>
            <w:pPr>
              <w:spacing w:after="0"/>
              <w:jc w:val="left"/>
            </w:pPr>
            <w:r>
              <w:rPr>
                <w:sz w:val="16"/>
              </w:rPr>
              <w:t>Major disaster</w:t>
            </w:r>
          </w:p>
        </w:tc>
        <w:tc>
          <w:tcPr>
            <w:tcW w:type="dxa" w:w="2986"/>
          </w:tcPr>
          <w:p>
            <w:pPr>
              <w:spacing w:after="0"/>
              <w:jc w:val="left"/>
            </w:pPr>
            <w:r>
              <w:rPr>
                <w:sz w:val="16"/>
              </w:rPr>
              <w:t>TORNADOES &amp; FLOODING</w:t>
            </w:r>
          </w:p>
        </w:tc>
        <w:tc>
          <w:tcPr>
            <w:tcW w:type="dxa" w:w="2582"/>
          </w:tcPr>
          <w:p>
            <w:pPr>
              <w:spacing w:after="0"/>
              <w:jc w:val="left"/>
            </w:pPr>
            <w:r>
              <w:rPr>
                <w:sz w:val="16"/>
              </w:rPr>
              <w:t>Tornado (primary); also designated: 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285</w:t>
            </w:r>
          </w:p>
        </w:tc>
        <w:tc>
          <w:tcPr>
            <w:tcW w:type="dxa" w:w="1422"/>
          </w:tcPr>
          <w:p>
            <w:pPr>
              <w:spacing w:after="0"/>
              <w:jc w:val="right"/>
            </w:pPr>
            <w:r>
              <w:rPr>
                <w:sz w:val="16"/>
              </w:rPr>
              <w:t>4</w:t>
            </w:r>
          </w:p>
        </w:tc>
        <w:tc>
          <w:tcPr>
            <w:tcW w:type="dxa" w:w="1356"/>
          </w:tcPr>
          <w:p>
            <w:pPr>
              <w:spacing w:after="0"/>
              <w:jc w:val="right"/>
            </w:pPr>
            <w:r>
              <w:rPr>
                <w:sz w:val="16"/>
              </w:rPr>
              <w:t>9</w:t>
            </w:r>
          </w:p>
        </w:tc>
        <w:tc>
          <w:tcPr>
            <w:tcW w:type="dxa" w:w="963"/>
          </w:tcPr>
          <w:p>
            <w:pPr>
              <w:spacing w:after="0"/>
              <w:jc w:val="right"/>
            </w:pPr>
            <w:r>
              <w:rPr>
                <w:sz w:val="16"/>
              </w:rPr>
              <w:t>53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3088"/>
        <w:gridCol w:w="1648"/>
        <w:gridCol w:w="1137"/>
        <w:gridCol w:w="1911"/>
        <w:gridCol w:w="648"/>
        <w:gridCol w:w="3331"/>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3088"/>
            <w:shd w:val="clear" w:color="auto" w:fill="E8E8E8"/>
          </w:tcPr>
          <w:p>
            <w:pPr>
              <w:spacing w:after="0"/>
              <w:jc w:val="left"/>
            </w:pPr>
            <w:r>
              <w:rPr>
                <w:b/>
                <w:sz w:val="16"/>
              </w:rPr>
              <w:t>Magnitude or extent</w:t>
            </w:r>
          </w:p>
        </w:tc>
        <w:tc>
          <w:tcPr>
            <w:tcW w:type="dxa" w:w="1648"/>
            <w:shd w:val="clear" w:color="auto" w:fill="E8E8E8"/>
          </w:tcPr>
          <w:p>
            <w:pPr>
              <w:spacing w:after="0"/>
              <w:jc w:val="left"/>
            </w:pPr>
            <w:r>
              <w:rPr>
                <w:b/>
                <w:sz w:val="16"/>
              </w:rPr>
              <w:t>Damage</w:t>
            </w:r>
          </w:p>
          <w:p>
            <w:pPr>
              <w:spacing w:after="0"/>
              <w:jc w:val="left"/>
            </w:pPr>
            <w:r>
              <w:rPr>
                <w:i/>
                <w:color w:val="555555"/>
                <w:sz w:val="14"/>
              </w:rPr>
              <w:t>nominal dollars</w:t>
            </w:r>
          </w:p>
        </w:tc>
        <w:tc>
          <w:tcPr>
            <w:tcW w:type="dxa" w:w="11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2017-04-05</w:t>
            </w:r>
          </w:p>
        </w:tc>
        <w:tc>
          <w:tcPr>
            <w:tcW w:type="dxa" w:w="1312"/>
          </w:tcPr>
          <w:p>
            <w:pPr>
              <w:spacing w:after="0"/>
              <w:jc w:val="left"/>
            </w:pPr>
            <w:r>
              <w:rPr>
                <w:sz w:val="16"/>
              </w:rPr>
              <w:t>Hail</w:t>
            </w:r>
          </w:p>
        </w:tc>
        <w:tc>
          <w:tcPr>
            <w:tcW w:type="dxa" w:w="3088"/>
          </w:tcPr>
          <w:p>
            <w:pPr>
              <w:spacing w:after="0"/>
              <w:jc w:val="left"/>
            </w:pPr>
            <w:r>
              <w:rPr>
                <w:sz w:val="16"/>
              </w:rPr>
              <w:t>3 in</w:t>
            </w:r>
          </w:p>
        </w:tc>
        <w:tc>
          <w:tcPr>
            <w:tcW w:type="dxa" w:w="1648"/>
          </w:tcPr>
          <w:p>
            <w:pPr>
              <w:spacing w:after="0"/>
              <w:jc w:val="left"/>
            </w:pPr>
            <w:r>
              <w:rPr>
                <w:sz w:val="16"/>
              </w:rPr>
              <w:t>$0 property; $0 crops (2017 dollars)</w:t>
            </w:r>
          </w:p>
        </w:tc>
        <w:tc>
          <w:tcPr>
            <w:tcW w:type="dxa" w:w="1137"/>
          </w:tcPr>
          <w:p>
            <w:pPr>
              <w:spacing w:after="0"/>
              <w:jc w:val="right"/>
            </w:pPr>
            <w:r>
              <w:rPr>
                <w:sz w:val="16"/>
              </w:rPr>
              <w:t>0, 0</w:t>
            </w:r>
          </w:p>
        </w:tc>
        <w:tc>
          <w:tcPr>
            <w:tcW w:type="dxa" w:w="1911"/>
          </w:tcPr>
          <w:p>
            <w:pPr>
              <w:spacing w:after="0"/>
              <w:jc w:val="left"/>
            </w:pPr>
            <w:r>
              <w:rPr>
                <w:sz w:val="16"/>
              </w:rPr>
              <w:t>RIVERSIDE</w:t>
            </w:r>
          </w:p>
        </w:tc>
        <w:tc>
          <w:tcPr>
            <w:tcW w:type="dxa" w:w="648"/>
          </w:tcPr>
          <w:p>
            <w:pPr>
              <w:spacing w:after="0"/>
              <w:jc w:val="left"/>
            </w:pPr>
          </w:p>
        </w:tc>
        <w:tc>
          <w:tcPr>
            <w:tcW w:type="dxa" w:w="3331"/>
          </w:tcPr>
          <w:p>
            <w:pPr>
              <w:spacing w:after="0"/>
              <w:jc w:val="left"/>
            </w:pPr>
            <w:r>
              <w:rPr>
                <w:sz w:val="16"/>
              </w:rPr>
              <w:t>B1-c worst recorded: Hail</w:t>
            </w:r>
          </w:p>
        </w:tc>
      </w:tr>
      <w:tr>
        <w:trPr>
          <w:cantSplit/>
        </w:trPr>
        <w:tc>
          <w:tcPr>
            <w:tcW w:type="dxa" w:w="1037"/>
          </w:tcPr>
          <w:p>
            <w:pPr>
              <w:spacing w:after="0"/>
              <w:jc w:val="left"/>
            </w:pPr>
            <w:r>
              <w:rPr>
                <w:sz w:val="16"/>
              </w:rPr>
              <w:t>2011-09-05</w:t>
            </w:r>
          </w:p>
        </w:tc>
        <w:tc>
          <w:tcPr>
            <w:tcW w:type="dxa" w:w="1312"/>
          </w:tcPr>
          <w:p>
            <w:pPr>
              <w:spacing w:after="0"/>
              <w:jc w:val="left"/>
            </w:pPr>
            <w:r>
              <w:rPr>
                <w:sz w:val="16"/>
              </w:rPr>
              <w:t>High Wind</w:t>
            </w:r>
          </w:p>
        </w:tc>
        <w:tc>
          <w:tcPr>
            <w:tcW w:type="dxa" w:w="3088"/>
          </w:tcPr>
          <w:p>
            <w:pPr>
              <w:spacing w:after="0"/>
              <w:jc w:val="left"/>
            </w:pPr>
            <w:r>
              <w:rPr>
                <w:sz w:val="16"/>
              </w:rPr>
              <w:t>52 kt (60 mph) estimated gust</w:t>
            </w:r>
          </w:p>
        </w:tc>
        <w:tc>
          <w:tcPr>
            <w:tcW w:type="dxa" w:w="1648"/>
          </w:tcPr>
          <w:p>
            <w:pPr>
              <w:spacing w:after="0"/>
              <w:jc w:val="left"/>
            </w:pPr>
            <w:r>
              <w:rPr>
                <w:sz w:val="16"/>
              </w:rPr>
              <w:t>$5,000 property; $0 crops, reported for the zone (2011 dollars)</w:t>
            </w:r>
          </w:p>
        </w:tc>
        <w:tc>
          <w:tcPr>
            <w:tcW w:type="dxa" w:w="1137"/>
          </w:tcPr>
          <w:p>
            <w:pPr>
              <w:spacing w:after="0"/>
              <w:jc w:val="right"/>
            </w:pPr>
            <w:r>
              <w:rPr>
                <w:sz w:val="16"/>
              </w:rPr>
              <w:t>0, 0</w:t>
            </w:r>
          </w:p>
        </w:tc>
        <w:tc>
          <w:tcPr>
            <w:tcW w:type="dxa" w:w="1911"/>
          </w:tcPr>
          <w:p>
            <w:pPr>
              <w:spacing w:after="0"/>
              <w:jc w:val="left"/>
            </w:pPr>
            <w:r>
              <w:rPr>
                <w:sz w:val="16"/>
              </w:rPr>
              <w:t>NWS zone ALZ026 (ST. CLAIR), zone-level: may include parts of neighboring counties</w:t>
            </w:r>
          </w:p>
        </w:tc>
        <w:tc>
          <w:tcPr>
            <w:tcW w:type="dxa" w:w="648"/>
          </w:tcPr>
          <w:p>
            <w:pPr>
              <w:spacing w:after="0"/>
              <w:jc w:val="left"/>
            </w:pPr>
          </w:p>
        </w:tc>
        <w:tc>
          <w:tcPr>
            <w:tcW w:type="dxa" w:w="33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2011-04-27</w:t>
            </w:r>
          </w:p>
        </w:tc>
        <w:tc>
          <w:tcPr>
            <w:tcW w:type="dxa" w:w="1312"/>
          </w:tcPr>
          <w:p>
            <w:pPr>
              <w:spacing w:after="0"/>
              <w:jc w:val="left"/>
            </w:pPr>
            <w:r>
              <w:rPr>
                <w:sz w:val="16"/>
              </w:rPr>
              <w:t>Tornado</w:t>
            </w:r>
          </w:p>
        </w:tc>
        <w:tc>
          <w:tcPr>
            <w:tcW w:type="dxa" w:w="3088"/>
          </w:tcPr>
          <w:p>
            <w:pPr>
              <w:spacing w:after="0"/>
              <w:jc w:val="left"/>
            </w:pPr>
            <w:r>
              <w:rPr>
                <w:sz w:val="16"/>
              </w:rPr>
              <w:t>EF4, 28.85 mi within this county, 1,760 yd wide</w:t>
            </w:r>
          </w:p>
        </w:tc>
        <w:tc>
          <w:tcPr>
            <w:tcW w:type="dxa" w:w="1648"/>
          </w:tcPr>
          <w:p>
            <w:pPr>
              <w:spacing w:after="0"/>
              <w:jc w:val="left"/>
            </w:pPr>
            <w:r>
              <w:rPr>
                <w:sz w:val="16"/>
              </w:rPr>
              <w:t>$200,000,000 property; $0 crops (2011 dollars)</w:t>
            </w:r>
          </w:p>
        </w:tc>
        <w:tc>
          <w:tcPr>
            <w:tcW w:type="dxa" w:w="1137"/>
          </w:tcPr>
          <w:p>
            <w:pPr>
              <w:spacing w:after="0"/>
              <w:jc w:val="right"/>
            </w:pPr>
            <w:r>
              <w:rPr>
                <w:sz w:val="16"/>
              </w:rPr>
              <w:t>13, 30</w:t>
            </w:r>
          </w:p>
        </w:tc>
        <w:tc>
          <w:tcPr>
            <w:tcW w:type="dxa" w:w="1911"/>
          </w:tcPr>
          <w:p>
            <w:pPr>
              <w:spacing w:after="0"/>
              <w:jc w:val="left"/>
            </w:pPr>
            <w:r>
              <w:rPr>
                <w:sz w:val="16"/>
              </w:rPr>
              <w:t>SANIE to HENRY LAKE</w:t>
            </w:r>
          </w:p>
        </w:tc>
        <w:tc>
          <w:tcPr>
            <w:tcW w:type="dxa" w:w="648"/>
          </w:tcPr>
          <w:p>
            <w:pPr>
              <w:spacing w:after="0"/>
              <w:jc w:val="left"/>
            </w:pPr>
          </w:p>
        </w:tc>
        <w:tc>
          <w:tcPr>
            <w:tcW w:type="dxa" w:w="3331"/>
          </w:tcPr>
          <w:p>
            <w:pPr>
              <w:spacing w:after="0"/>
              <w:jc w:val="left"/>
            </w:pPr>
            <w:r>
              <w:rPr>
                <w:sz w:val="16"/>
              </w:rPr>
              <w:t>deaths or injuries recorded</w:t>
            </w:r>
          </w:p>
        </w:tc>
      </w:tr>
      <w:tr>
        <w:trPr>
          <w:cantSplit/>
        </w:trPr>
        <w:tc>
          <w:tcPr>
            <w:tcW w:type="dxa" w:w="1037"/>
          </w:tcPr>
          <w:p>
            <w:pPr>
              <w:spacing w:after="0"/>
              <w:jc w:val="left"/>
            </w:pPr>
            <w:r>
              <w:rPr>
                <w:sz w:val="16"/>
              </w:rPr>
              <w:t>2008-02-26</w:t>
            </w:r>
          </w:p>
        </w:tc>
        <w:tc>
          <w:tcPr>
            <w:tcW w:type="dxa" w:w="1312"/>
          </w:tcPr>
          <w:p>
            <w:pPr>
              <w:spacing w:after="0"/>
              <w:jc w:val="left"/>
            </w:pPr>
            <w:r>
              <w:rPr>
                <w:sz w:val="16"/>
              </w:rPr>
              <w:t>Thunderstorm Wind</w:t>
            </w:r>
          </w:p>
        </w:tc>
        <w:tc>
          <w:tcPr>
            <w:tcW w:type="dxa" w:w="3088"/>
          </w:tcPr>
          <w:p>
            <w:pPr>
              <w:spacing w:after="0"/>
              <w:jc w:val="left"/>
            </w:pPr>
            <w:r>
              <w:rPr>
                <w:sz w:val="16"/>
              </w:rPr>
              <w:t>91 kt (105 mph) estimated gust</w:t>
            </w:r>
          </w:p>
        </w:tc>
        <w:tc>
          <w:tcPr>
            <w:tcW w:type="dxa" w:w="1648"/>
          </w:tcPr>
          <w:p>
            <w:pPr>
              <w:spacing w:after="0"/>
              <w:jc w:val="left"/>
            </w:pPr>
            <w:r>
              <w:rPr>
                <w:sz w:val="16"/>
              </w:rPr>
              <w:t>$500,000 property; $0 crops (2008 dollars)</w:t>
            </w:r>
          </w:p>
        </w:tc>
        <w:tc>
          <w:tcPr>
            <w:tcW w:type="dxa" w:w="1137"/>
          </w:tcPr>
          <w:p>
            <w:pPr>
              <w:spacing w:after="0"/>
              <w:jc w:val="right"/>
            </w:pPr>
            <w:r>
              <w:rPr>
                <w:sz w:val="16"/>
              </w:rPr>
              <w:t>0, 0</w:t>
            </w:r>
          </w:p>
        </w:tc>
        <w:tc>
          <w:tcPr>
            <w:tcW w:type="dxa" w:w="1911"/>
          </w:tcPr>
          <w:p>
            <w:pPr>
              <w:spacing w:after="0"/>
              <w:jc w:val="left"/>
            </w:pPr>
            <w:r>
              <w:rPr>
                <w:sz w:val="16"/>
              </w:rPr>
              <w:t>PRESCOTT to SEDDON</w:t>
            </w:r>
          </w:p>
        </w:tc>
        <w:tc>
          <w:tcPr>
            <w:tcW w:type="dxa" w:w="648"/>
          </w:tcPr>
          <w:p>
            <w:pPr>
              <w:spacing w:after="0"/>
              <w:jc w:val="left"/>
            </w:pPr>
          </w:p>
        </w:tc>
        <w:tc>
          <w:tcPr>
            <w:tcW w:type="dxa" w:w="3331"/>
          </w:tcPr>
          <w:p>
            <w:pPr>
              <w:spacing w:after="0"/>
              <w:jc w:val="left"/>
            </w:pPr>
            <w:r>
              <w:rPr>
                <w:sz w:val="16"/>
              </w:rPr>
              <w:t>B1-c worst recorded: Thunderstorm Wind</w:t>
            </w:r>
          </w:p>
        </w:tc>
      </w:tr>
      <w:tr>
        <w:trPr>
          <w:cantSplit/>
        </w:trPr>
        <w:tc>
          <w:tcPr>
            <w:tcW w:type="dxa" w:w="1037"/>
          </w:tcPr>
          <w:p>
            <w:pPr>
              <w:spacing w:after="0"/>
              <w:jc w:val="left"/>
            </w:pPr>
            <w:r>
              <w:rPr>
                <w:sz w:val="16"/>
              </w:rPr>
              <w:t>2007-08-08</w:t>
            </w:r>
          </w:p>
        </w:tc>
        <w:tc>
          <w:tcPr>
            <w:tcW w:type="dxa" w:w="1312"/>
          </w:tcPr>
          <w:p>
            <w:pPr>
              <w:spacing w:after="0"/>
              <w:jc w:val="left"/>
            </w:pPr>
            <w:r>
              <w:rPr>
                <w:sz w:val="16"/>
              </w:rPr>
              <w:t>Heat</w:t>
            </w:r>
          </w:p>
        </w:tc>
        <w:tc>
          <w:tcPr>
            <w:tcW w:type="dxa" w:w="3088"/>
          </w:tcPr>
          <w:p>
            <w:pPr>
              <w:spacing w:after="0"/>
              <w:jc w:val="left"/>
            </w:pPr>
          </w:p>
        </w:tc>
        <w:tc>
          <w:tcPr>
            <w:tcW w:type="dxa" w:w="1648"/>
          </w:tcPr>
          <w:p>
            <w:pPr>
              <w:spacing w:after="0"/>
              <w:jc w:val="left"/>
            </w:pPr>
            <w:r>
              <w:rPr>
                <w:sz w:val="16"/>
              </w:rPr>
              <w:t>$0 property; $0 crops, reported for the zone (2007 dollars)</w:t>
            </w:r>
          </w:p>
        </w:tc>
        <w:tc>
          <w:tcPr>
            <w:tcW w:type="dxa" w:w="1137"/>
          </w:tcPr>
          <w:p>
            <w:pPr>
              <w:spacing w:after="0"/>
              <w:jc w:val="right"/>
            </w:pPr>
            <w:r>
              <w:rPr>
                <w:sz w:val="16"/>
              </w:rPr>
              <w:t>0, 2</w:t>
            </w:r>
          </w:p>
        </w:tc>
        <w:tc>
          <w:tcPr>
            <w:tcW w:type="dxa" w:w="1911"/>
          </w:tcPr>
          <w:p>
            <w:pPr>
              <w:spacing w:after="0"/>
              <w:jc w:val="left"/>
            </w:pPr>
            <w:r>
              <w:rPr>
                <w:sz w:val="16"/>
              </w:rPr>
              <w:t>NWS zone ALZ026 (ST. CLAIR), zone-level: may include parts of neighboring counties</w:t>
            </w:r>
          </w:p>
        </w:tc>
        <w:tc>
          <w:tcPr>
            <w:tcW w:type="dxa" w:w="648"/>
          </w:tcPr>
          <w:p>
            <w:pPr>
              <w:spacing w:after="0"/>
              <w:jc w:val="left"/>
            </w:pPr>
          </w:p>
        </w:tc>
        <w:tc>
          <w:tcPr>
            <w:tcW w:type="dxa" w:w="3331"/>
          </w:tcPr>
          <w:p>
            <w:pPr>
              <w:spacing w:after="0"/>
              <w:jc w:val="left"/>
            </w:pPr>
            <w:r>
              <w:rPr>
                <w:sz w:val="16"/>
              </w:rPr>
              <w:t>B1-c worst recorded: Excessive Heat, Heat</w:t>
            </w:r>
          </w:p>
        </w:tc>
      </w:tr>
      <w:tr>
        <w:trPr>
          <w:cantSplit/>
        </w:trPr>
        <w:tc>
          <w:tcPr>
            <w:tcW w:type="dxa" w:w="1037"/>
          </w:tcPr>
          <w:p>
            <w:pPr>
              <w:spacing w:after="0"/>
              <w:jc w:val="left"/>
            </w:pPr>
            <w:r>
              <w:rPr>
                <w:sz w:val="16"/>
              </w:rPr>
              <w:t>2007-03-27</w:t>
            </w:r>
          </w:p>
        </w:tc>
        <w:tc>
          <w:tcPr>
            <w:tcW w:type="dxa" w:w="1312"/>
          </w:tcPr>
          <w:p>
            <w:pPr>
              <w:spacing w:after="0"/>
              <w:jc w:val="left"/>
            </w:pPr>
            <w:r>
              <w:rPr>
                <w:sz w:val="16"/>
              </w:rPr>
              <w:t>Drought</w:t>
            </w:r>
          </w:p>
        </w:tc>
        <w:tc>
          <w:tcPr>
            <w:tcW w:type="dxa" w:w="3088"/>
          </w:tcPr>
          <w:p>
            <w:pPr>
              <w:spacing w:after="0"/>
              <w:jc w:val="left"/>
            </w:pPr>
          </w:p>
        </w:tc>
        <w:tc>
          <w:tcPr>
            <w:tcW w:type="dxa" w:w="1648"/>
          </w:tcPr>
          <w:p>
            <w:pPr>
              <w:spacing w:after="0"/>
              <w:jc w:val="left"/>
            </w:pPr>
            <w:r>
              <w:rPr>
                <w:sz w:val="16"/>
              </w:rPr>
              <w:t>$0 property; crops not reported, reported for the zone (2007 dollars)</w:t>
            </w:r>
          </w:p>
        </w:tc>
        <w:tc>
          <w:tcPr>
            <w:tcW w:type="dxa" w:w="1137"/>
          </w:tcPr>
          <w:p>
            <w:pPr>
              <w:spacing w:after="0"/>
              <w:jc w:val="right"/>
            </w:pPr>
            <w:r>
              <w:rPr>
                <w:sz w:val="16"/>
              </w:rPr>
              <w:t>0, 0</w:t>
            </w:r>
          </w:p>
        </w:tc>
        <w:tc>
          <w:tcPr>
            <w:tcW w:type="dxa" w:w="1911"/>
          </w:tcPr>
          <w:p>
            <w:pPr>
              <w:spacing w:after="0"/>
              <w:jc w:val="left"/>
            </w:pPr>
            <w:r>
              <w:rPr>
                <w:sz w:val="16"/>
              </w:rPr>
              <w:t>NWS zone ALZ026 (ST. CLAIR), zone-level: may include parts of neighboring counties</w:t>
            </w:r>
          </w:p>
        </w:tc>
        <w:tc>
          <w:tcPr>
            <w:tcW w:type="dxa" w:w="648"/>
          </w:tcPr>
          <w:p>
            <w:pPr>
              <w:spacing w:after="0"/>
              <w:jc w:val="left"/>
            </w:pPr>
          </w:p>
        </w:tc>
        <w:tc>
          <w:tcPr>
            <w:tcW w:type="dxa" w:w="3331"/>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12"/>
          </w:tcPr>
          <w:p>
            <w:pPr>
              <w:spacing w:after="0"/>
              <w:jc w:val="left"/>
            </w:pPr>
            <w:r>
              <w:rPr>
                <w:sz w:val="16"/>
              </w:rPr>
              <w:t>Tropical Storm</w:t>
            </w:r>
          </w:p>
        </w:tc>
        <w:tc>
          <w:tcPr>
            <w:tcW w:type="dxa" w:w="3088"/>
          </w:tcPr>
          <w:p>
            <w:pPr>
              <w:spacing w:after="0"/>
              <w:jc w:val="left"/>
            </w:pPr>
          </w:p>
        </w:tc>
        <w:tc>
          <w:tcPr>
            <w:tcW w:type="dxa" w:w="1648"/>
          </w:tcPr>
          <w:p>
            <w:pPr>
              <w:spacing w:after="0"/>
              <w:jc w:val="left"/>
            </w:pPr>
            <w:r>
              <w:rPr>
                <w:sz w:val="16"/>
              </w:rPr>
              <w:t>$100,000 property; crops not reported, reported for the zone (2005 dollars)</w:t>
            </w:r>
          </w:p>
        </w:tc>
        <w:tc>
          <w:tcPr>
            <w:tcW w:type="dxa" w:w="1137"/>
          </w:tcPr>
          <w:p>
            <w:pPr>
              <w:spacing w:after="0"/>
              <w:jc w:val="right"/>
            </w:pPr>
            <w:r>
              <w:rPr>
                <w:sz w:val="16"/>
              </w:rPr>
              <w:t>0, 0</w:t>
            </w:r>
          </w:p>
        </w:tc>
        <w:tc>
          <w:tcPr>
            <w:tcW w:type="dxa" w:w="1911"/>
          </w:tcPr>
          <w:p>
            <w:pPr>
              <w:spacing w:after="0"/>
              <w:jc w:val="left"/>
            </w:pPr>
            <w:r>
              <w:rPr>
                <w:sz w:val="16"/>
              </w:rPr>
              <w:t>NWS zone ALZ026 (ST. CLAIR), zone-level: may include parts of neighboring counties</w:t>
            </w:r>
          </w:p>
        </w:tc>
        <w:tc>
          <w:tcPr>
            <w:tcW w:type="dxa" w:w="648"/>
          </w:tcPr>
          <w:p>
            <w:pPr>
              <w:spacing w:after="0"/>
              <w:jc w:val="left"/>
            </w:pPr>
          </w:p>
        </w:tc>
        <w:tc>
          <w:tcPr>
            <w:tcW w:type="dxa" w:w="33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2003-05-07</w:t>
            </w:r>
          </w:p>
        </w:tc>
        <w:tc>
          <w:tcPr>
            <w:tcW w:type="dxa" w:w="1312"/>
          </w:tcPr>
          <w:p>
            <w:pPr>
              <w:spacing w:after="0"/>
              <w:jc w:val="left"/>
            </w:pPr>
            <w:r>
              <w:rPr>
                <w:sz w:val="16"/>
              </w:rPr>
              <w:t>Flash Flood</w:t>
            </w:r>
          </w:p>
        </w:tc>
        <w:tc>
          <w:tcPr>
            <w:tcW w:type="dxa" w:w="3088"/>
          </w:tcPr>
          <w:p>
            <w:pPr>
              <w:spacing w:after="0"/>
              <w:jc w:val="left"/>
            </w:pPr>
          </w:p>
        </w:tc>
        <w:tc>
          <w:tcPr>
            <w:tcW w:type="dxa" w:w="1648"/>
          </w:tcPr>
          <w:p>
            <w:pPr>
              <w:spacing w:after="0"/>
              <w:jc w:val="left"/>
            </w:pPr>
            <w:r>
              <w:rPr>
                <w:sz w:val="16"/>
              </w:rPr>
              <w:t>$1,000,000 property; $0 crops (2003 dollars)</w:t>
            </w:r>
          </w:p>
        </w:tc>
        <w:tc>
          <w:tcPr>
            <w:tcW w:type="dxa" w:w="1137"/>
          </w:tcPr>
          <w:p>
            <w:pPr>
              <w:spacing w:after="0"/>
              <w:jc w:val="right"/>
            </w:pPr>
            <w:r>
              <w:rPr>
                <w:sz w:val="16"/>
              </w:rPr>
              <w:t>0, 0</w:t>
            </w:r>
          </w:p>
        </w:tc>
        <w:tc>
          <w:tcPr>
            <w:tcW w:type="dxa" w:w="1911"/>
          </w:tcPr>
          <w:p>
            <w:pPr>
              <w:spacing w:after="0"/>
              <w:jc w:val="left"/>
            </w:pPr>
            <w:r>
              <w:rPr>
                <w:sz w:val="16"/>
              </w:rPr>
              <w:t>COUNTYWIDE</w:t>
            </w:r>
          </w:p>
        </w:tc>
        <w:tc>
          <w:tcPr>
            <w:tcW w:type="dxa" w:w="648"/>
          </w:tcPr>
          <w:p>
            <w:pPr>
              <w:spacing w:after="0"/>
              <w:jc w:val="left"/>
            </w:pPr>
          </w:p>
        </w:tc>
        <w:tc>
          <w:tcPr>
            <w:tcW w:type="dxa" w:w="33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2002-07-11</w:t>
            </w:r>
          </w:p>
        </w:tc>
        <w:tc>
          <w:tcPr>
            <w:tcW w:type="dxa" w:w="1312"/>
          </w:tcPr>
          <w:p>
            <w:pPr>
              <w:spacing w:after="0"/>
              <w:jc w:val="left"/>
            </w:pPr>
            <w:r>
              <w:rPr>
                <w:sz w:val="16"/>
              </w:rPr>
              <w:t>Lightning</w:t>
            </w:r>
          </w:p>
        </w:tc>
        <w:tc>
          <w:tcPr>
            <w:tcW w:type="dxa" w:w="3088"/>
          </w:tcPr>
          <w:p>
            <w:pPr>
              <w:spacing w:after="0"/>
              <w:jc w:val="left"/>
            </w:pPr>
          </w:p>
        </w:tc>
        <w:tc>
          <w:tcPr>
            <w:tcW w:type="dxa" w:w="1648"/>
          </w:tcPr>
          <w:p>
            <w:pPr>
              <w:spacing w:after="0"/>
              <w:jc w:val="left"/>
            </w:pPr>
            <w:r>
              <w:rPr>
                <w:sz w:val="16"/>
              </w:rPr>
              <w:t>$20,000 property; $0 crops (2002 dollars)</w:t>
            </w:r>
          </w:p>
        </w:tc>
        <w:tc>
          <w:tcPr>
            <w:tcW w:type="dxa" w:w="1137"/>
          </w:tcPr>
          <w:p>
            <w:pPr>
              <w:spacing w:after="0"/>
              <w:jc w:val="right"/>
            </w:pPr>
            <w:r>
              <w:rPr>
                <w:sz w:val="16"/>
              </w:rPr>
              <w:t>0, 0</w:t>
            </w:r>
          </w:p>
        </w:tc>
        <w:tc>
          <w:tcPr>
            <w:tcW w:type="dxa" w:w="1911"/>
          </w:tcPr>
          <w:p>
            <w:pPr>
              <w:spacing w:after="0"/>
              <w:jc w:val="left"/>
            </w:pPr>
            <w:r>
              <w:rPr>
                <w:sz w:val="16"/>
              </w:rPr>
              <w:t>COUNTYWIDE</w:t>
            </w:r>
          </w:p>
        </w:tc>
        <w:tc>
          <w:tcPr>
            <w:tcW w:type="dxa" w:w="648"/>
          </w:tcPr>
          <w:p>
            <w:pPr>
              <w:spacing w:after="0"/>
              <w:jc w:val="left"/>
            </w:pPr>
          </w:p>
        </w:tc>
        <w:tc>
          <w:tcPr>
            <w:tcW w:type="dxa" w:w="3331"/>
          </w:tcPr>
          <w:p>
            <w:pPr>
              <w:spacing w:after="0"/>
              <w:jc w:val="left"/>
            </w:pPr>
            <w:r>
              <w:rPr>
                <w:sz w:val="16"/>
              </w:rPr>
              <w:t>B1-c worst recorded: Lightning</w:t>
            </w:r>
          </w:p>
        </w:tc>
      </w:tr>
      <w:tr>
        <w:trPr>
          <w:cantSplit/>
        </w:trPr>
        <w:tc>
          <w:tcPr>
            <w:tcW w:type="dxa" w:w="1037"/>
          </w:tcPr>
          <w:p>
            <w:pPr>
              <w:spacing w:after="0"/>
              <w:jc w:val="left"/>
            </w:pPr>
            <w:r>
              <w:rPr>
                <w:sz w:val="16"/>
              </w:rPr>
              <w:t>1996-03-07</w:t>
            </w:r>
          </w:p>
        </w:tc>
        <w:tc>
          <w:tcPr>
            <w:tcW w:type="dxa" w:w="1312"/>
          </w:tcPr>
          <w:p>
            <w:pPr>
              <w:spacing w:after="0"/>
              <w:jc w:val="left"/>
            </w:pPr>
            <w:r>
              <w:rPr>
                <w:sz w:val="16"/>
              </w:rPr>
              <w:t>Cold/Wind Chill</w:t>
            </w:r>
          </w:p>
        </w:tc>
        <w:tc>
          <w:tcPr>
            <w:tcW w:type="dxa" w:w="3088"/>
          </w:tcPr>
          <w:p>
            <w:pPr>
              <w:spacing w:after="0"/>
              <w:jc w:val="left"/>
            </w:pPr>
          </w:p>
        </w:tc>
        <w:tc>
          <w:tcPr>
            <w:tcW w:type="dxa" w:w="1648"/>
          </w:tcPr>
          <w:p>
            <w:pPr>
              <w:spacing w:after="0"/>
              <w:jc w:val="left"/>
            </w:pPr>
            <w:r>
              <w:rPr>
                <w:sz w:val="16"/>
              </w:rPr>
              <w:t>property not reported; $1,000,000 crops, reported for the zone (1996 dollars)</w:t>
            </w:r>
          </w:p>
        </w:tc>
        <w:tc>
          <w:tcPr>
            <w:tcW w:type="dxa" w:w="1137"/>
          </w:tcPr>
          <w:p>
            <w:pPr>
              <w:spacing w:after="0"/>
              <w:jc w:val="right"/>
            </w:pPr>
            <w:r>
              <w:rPr>
                <w:sz w:val="16"/>
              </w:rPr>
              <w:t>0, 0</w:t>
            </w:r>
          </w:p>
        </w:tc>
        <w:tc>
          <w:tcPr>
            <w:tcW w:type="dxa" w:w="1911"/>
          </w:tcPr>
          <w:p>
            <w:pPr>
              <w:spacing w:after="0"/>
              <w:jc w:val="left"/>
            </w:pPr>
            <w:r>
              <w:rPr>
                <w:sz w:val="16"/>
              </w:rPr>
              <w:t>NWS zone ALZ026 (ST. CLAIR), zone-level: may include parts of neighboring counties</w:t>
            </w:r>
          </w:p>
        </w:tc>
        <w:tc>
          <w:tcPr>
            <w:tcW w:type="dxa" w:w="648"/>
          </w:tcPr>
          <w:p>
            <w:pPr>
              <w:spacing w:after="0"/>
              <w:jc w:val="left"/>
            </w:pPr>
          </w:p>
        </w:tc>
        <w:tc>
          <w:tcPr>
            <w:tcW w:type="dxa" w:w="33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1995-07-04</w:t>
            </w:r>
          </w:p>
        </w:tc>
        <w:tc>
          <w:tcPr>
            <w:tcW w:type="dxa" w:w="1312"/>
          </w:tcPr>
          <w:p>
            <w:pPr>
              <w:spacing w:after="0"/>
              <w:jc w:val="left"/>
            </w:pPr>
            <w:r>
              <w:rPr>
                <w:sz w:val="16"/>
              </w:rPr>
              <w:t>Thunderstorm Wind</w:t>
            </w:r>
          </w:p>
        </w:tc>
        <w:tc>
          <w:tcPr>
            <w:tcW w:type="dxa" w:w="3088"/>
          </w:tcPr>
          <w:p>
            <w:pPr>
              <w:spacing w:after="0"/>
              <w:jc w:val="left"/>
            </w:pPr>
            <w:r>
              <w:rPr>
                <w:sz w:val="16"/>
              </w:rPr>
              <w:t>40 kt (46 mph), measurement type not recorded</w:t>
            </w:r>
          </w:p>
        </w:tc>
        <w:tc>
          <w:tcPr>
            <w:tcW w:type="dxa" w:w="1648"/>
          </w:tcPr>
          <w:p>
            <w:pPr>
              <w:spacing w:after="0"/>
              <w:jc w:val="left"/>
            </w:pPr>
            <w:r>
              <w:rPr>
                <w:sz w:val="16"/>
              </w:rPr>
              <w:t>$23,000 property; crops not recorded (1995 dollars)</w:t>
            </w:r>
          </w:p>
        </w:tc>
        <w:tc>
          <w:tcPr>
            <w:tcW w:type="dxa" w:w="1137"/>
          </w:tcPr>
          <w:p>
            <w:pPr>
              <w:spacing w:after="0"/>
              <w:jc w:val="right"/>
            </w:pPr>
            <w:r>
              <w:rPr>
                <w:sz w:val="16"/>
              </w:rPr>
              <w:t>3, 4</w:t>
            </w:r>
          </w:p>
        </w:tc>
        <w:tc>
          <w:tcPr>
            <w:tcW w:type="dxa" w:w="1911"/>
          </w:tcPr>
          <w:p>
            <w:pPr>
              <w:spacing w:after="0"/>
              <w:jc w:val="left"/>
            </w:pPr>
            <w:r>
              <w:rPr>
                <w:sz w:val="16"/>
              </w:rPr>
              <w:t>Ragland</w:t>
            </w:r>
          </w:p>
        </w:tc>
        <w:tc>
          <w:tcPr>
            <w:tcW w:type="dxa" w:w="648"/>
          </w:tcPr>
          <w:p>
            <w:pPr>
              <w:spacing w:after="0"/>
              <w:jc w:val="left"/>
            </w:pPr>
          </w:p>
        </w:tc>
        <w:tc>
          <w:tcPr>
            <w:tcW w:type="dxa" w:w="3331"/>
          </w:tcPr>
          <w:p>
            <w:pPr>
              <w:spacing w:after="0"/>
              <w:jc w:val="left"/>
            </w:pPr>
            <w:r>
              <w:rPr>
                <w:sz w:val="16"/>
              </w:rPr>
              <w:t>deaths or injuries recorded</w:t>
            </w:r>
          </w:p>
        </w:tc>
      </w:tr>
      <w:tr>
        <w:trPr>
          <w:cantSplit/>
        </w:trPr>
        <w:tc>
          <w:tcPr>
            <w:tcW w:type="dxa" w:w="1037"/>
          </w:tcPr>
          <w:p>
            <w:pPr>
              <w:spacing w:after="0"/>
              <w:jc w:val="left"/>
            </w:pPr>
            <w:r>
              <w:rPr>
                <w:sz w:val="16"/>
              </w:rPr>
              <w:t>1994-03-27</w:t>
            </w:r>
          </w:p>
        </w:tc>
        <w:tc>
          <w:tcPr>
            <w:tcW w:type="dxa" w:w="1312"/>
          </w:tcPr>
          <w:p>
            <w:pPr>
              <w:spacing w:after="0"/>
              <w:jc w:val="left"/>
            </w:pPr>
            <w:r>
              <w:rPr>
                <w:sz w:val="16"/>
              </w:rPr>
              <w:t>Tornado</w:t>
            </w:r>
          </w:p>
        </w:tc>
        <w:tc>
          <w:tcPr>
            <w:tcW w:type="dxa" w:w="3088"/>
          </w:tcPr>
          <w:p>
            <w:pPr>
              <w:spacing w:after="0"/>
              <w:jc w:val="left"/>
            </w:pPr>
            <w:r>
              <w:rPr>
                <w:sz w:val="16"/>
              </w:rPr>
              <w:t>F4, 50 mi path length (records before 1996 may include the whole path; rating and listing come from the county where the tornado began), 880 yd wide</w:t>
            </w:r>
          </w:p>
        </w:tc>
        <w:tc>
          <w:tcPr>
            <w:tcW w:type="dxa" w:w="1648"/>
          </w:tcPr>
          <w:p>
            <w:pPr>
              <w:spacing w:after="0"/>
              <w:jc w:val="left"/>
            </w:pPr>
            <w:r>
              <w:rPr>
                <w:sz w:val="16"/>
              </w:rPr>
              <w:t>$500,000 property; $50,000,000 crops (1994 dollars)</w:t>
            </w:r>
          </w:p>
        </w:tc>
        <w:tc>
          <w:tcPr>
            <w:tcW w:type="dxa" w:w="1137"/>
          </w:tcPr>
          <w:p>
            <w:pPr>
              <w:spacing w:after="0"/>
              <w:jc w:val="right"/>
            </w:pPr>
            <w:r>
              <w:rPr>
                <w:sz w:val="16"/>
              </w:rPr>
              <w:t>22, 150</w:t>
            </w:r>
          </w:p>
        </w:tc>
        <w:tc>
          <w:tcPr>
            <w:tcW w:type="dxa" w:w="1911"/>
          </w:tcPr>
          <w:p>
            <w:pPr>
              <w:spacing w:after="0"/>
              <w:jc w:val="left"/>
            </w:pPr>
            <w:r>
              <w:rPr>
                <w:sz w:val="16"/>
              </w:rPr>
              <w:t>Ragland to 5 NE Rock</w:t>
            </w:r>
          </w:p>
        </w:tc>
        <w:tc>
          <w:tcPr>
            <w:tcW w:type="dxa" w:w="648"/>
          </w:tcPr>
          <w:p>
            <w:pPr>
              <w:spacing w:after="0"/>
              <w:jc w:val="left"/>
            </w:pPr>
          </w:p>
        </w:tc>
        <w:tc>
          <w:tcPr>
            <w:tcW w:type="dxa" w:w="333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0.895</w:t>
            </w:r>
          </w:p>
        </w:tc>
        <w:tc>
          <w:tcPr>
            <w:tcW w:type="dxa" w:w="1450"/>
          </w:tcPr>
          <w:p>
            <w:pPr>
              <w:spacing w:after="0"/>
              <w:jc w:val="left"/>
            </w:pPr>
            <w:r>
              <w:rPr>
                <w:sz w:val="16"/>
              </w:rPr>
              <w:t>event-days per year</w:t>
            </w:r>
          </w:p>
        </w:tc>
        <w:tc>
          <w:tcPr>
            <w:tcW w:type="dxa" w:w="1573"/>
          </w:tcPr>
          <w:p>
            <w:pPr>
              <w:spacing w:after="0"/>
              <w:jc w:val="left"/>
            </w:pPr>
            <w:r>
              <w:rPr>
                <w:sz w:val="16"/>
              </w:rPr>
              <w:t>about 0.895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1"/>
          </w:tcPr>
          <w:p>
            <w:pPr>
              <w:spacing w:after="0"/>
              <w:jc w:val="right"/>
            </w:pPr>
            <w:r>
              <w:rPr>
                <w:sz w:val="16"/>
              </w:rPr>
              <w:t>17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28.9</w:t>
            </w:r>
          </w:p>
        </w:tc>
        <w:tc>
          <w:tcPr>
            <w:tcW w:type="dxa" w:w="1450"/>
          </w:tcPr>
          <w:p>
            <w:pPr>
              <w:spacing w:after="0"/>
              <w:jc w:val="left"/>
            </w:pPr>
            <w:r>
              <w:rPr>
                <w:sz w:val="16"/>
              </w:rPr>
              <w:t>event-days per year</w:t>
            </w:r>
          </w:p>
        </w:tc>
        <w:tc>
          <w:tcPr>
            <w:tcW w:type="dxa" w:w="1573"/>
          </w:tcPr>
          <w:p>
            <w:pPr>
              <w:spacing w:after="0"/>
              <w:jc w:val="left"/>
            </w:pPr>
            <w:r>
              <w:rPr>
                <w:sz w:val="16"/>
              </w:rPr>
              <w:t>about 28.9 days per year</w:t>
            </w:r>
          </w:p>
        </w:tc>
        <w:tc>
          <w:tcPr>
            <w:tcW w:type="dxa" w:w="1037"/>
          </w:tcPr>
          <w:p>
            <w:pPr>
              <w:spacing w:after="0"/>
              <w:jc w:val="left"/>
            </w:pPr>
            <w:r>
              <w:rPr>
                <w:sz w:val="16"/>
              </w:rPr>
              <w:t>Likely</w:t>
            </w:r>
          </w:p>
        </w:tc>
        <w:tc>
          <w:tcPr>
            <w:tcW w:type="dxa" w:w="1746"/>
          </w:tcPr>
          <w:p>
            <w:pPr>
              <w:spacing w:after="0"/>
              <w:jc w:val="left"/>
            </w:pPr>
            <w:r>
              <w:rPr>
                <w:sz w:val="16"/>
              </w:rPr>
              <w:t>event-days in 8 of 30 years, 1996 to 2025 (26.7%)</w:t>
            </w:r>
          </w:p>
        </w:tc>
        <w:tc>
          <w:tcPr>
            <w:tcW w:type="dxa" w:w="1521"/>
          </w:tcPr>
          <w:p>
            <w:pPr>
              <w:spacing w:after="0"/>
              <w:jc w:val="right"/>
            </w:pPr>
            <w:r>
              <w:rPr>
                <w:sz w:val="16"/>
              </w:rPr>
              <w:t>854</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28.9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0.00278</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4.53</w:t>
            </w:r>
          </w:p>
        </w:tc>
        <w:tc>
          <w:tcPr>
            <w:tcW w:type="dxa" w:w="1450"/>
          </w:tcPr>
          <w:p>
            <w:pPr>
              <w:spacing w:after="0"/>
              <w:jc w:val="left"/>
            </w:pPr>
            <w:r>
              <w:rPr>
                <w:sz w:val="16"/>
              </w:rPr>
              <w:t>events per year</w:t>
            </w:r>
          </w:p>
        </w:tc>
        <w:tc>
          <w:tcPr>
            <w:tcW w:type="dxa" w:w="1573"/>
          </w:tcPr>
          <w:p>
            <w:pPr>
              <w:spacing w:after="0"/>
              <w:jc w:val="left"/>
            </w:pPr>
            <w:r>
              <w:rPr>
                <w:sz w:val="16"/>
              </w:rPr>
              <w:t>about 4.53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172.2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5.74</w:t>
            </w:r>
          </w:p>
        </w:tc>
        <w:tc>
          <w:tcPr>
            <w:tcW w:type="dxa" w:w="1450"/>
          </w:tcPr>
          <w:p>
            <w:pPr>
              <w:spacing w:after="0"/>
              <w:jc w:val="left"/>
            </w:pPr>
            <w:r>
              <w:rPr>
                <w:sz w:val="16"/>
              </w:rPr>
              <w:t>event-days per year</w:t>
            </w:r>
          </w:p>
        </w:tc>
        <w:tc>
          <w:tcPr>
            <w:tcW w:type="dxa" w:w="1573"/>
          </w:tcPr>
          <w:p>
            <w:pPr>
              <w:spacing w:after="0"/>
              <w:jc w:val="left"/>
            </w:pPr>
            <w:r>
              <w:rPr>
                <w:sz w:val="16"/>
              </w:rPr>
              <w:t>about 5.74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90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5.74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0.0414</w:t>
            </w:r>
          </w:p>
        </w:tc>
        <w:tc>
          <w:tcPr>
            <w:tcW w:type="dxa" w:w="1450"/>
          </w:tcPr>
          <w:p>
            <w:pPr>
              <w:spacing w:after="0"/>
              <w:jc w:val="left"/>
            </w:pPr>
            <w:r>
              <w:rPr>
                <w:sz w:val="16"/>
              </w:rPr>
              <w:t>events per year</w:t>
            </w:r>
          </w:p>
        </w:tc>
        <w:tc>
          <w:tcPr>
            <w:tcW w:type="dxa" w:w="1573"/>
          </w:tcPr>
          <w:p>
            <w:pPr>
              <w:spacing w:after="0"/>
              <w:jc w:val="left"/>
            </w:pPr>
            <w:r>
              <w:rPr>
                <w:sz w:val="16"/>
              </w:rPr>
              <w:t>about 1 in 24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14</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0.383</w:t>
            </w:r>
          </w:p>
        </w:tc>
        <w:tc>
          <w:tcPr>
            <w:tcW w:type="dxa" w:w="1450"/>
          </w:tcPr>
          <w:p>
            <w:pPr>
              <w:spacing w:after="0"/>
              <w:jc w:val="left"/>
            </w:pPr>
            <w:r>
              <w:rPr>
                <w:sz w:val="16"/>
              </w:rPr>
              <w:t>event-days per year</w:t>
            </w:r>
          </w:p>
        </w:tc>
        <w:tc>
          <w:tcPr>
            <w:tcW w:type="dxa" w:w="1573"/>
          </w:tcPr>
          <w:p>
            <w:pPr>
              <w:spacing w:after="0"/>
              <w:jc w:val="left"/>
            </w:pPr>
            <w:r>
              <w:rPr>
                <w:sz w:val="16"/>
              </w:rPr>
              <w:t>about 0.383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26</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1.04</w:t>
            </w:r>
          </w:p>
        </w:tc>
        <w:tc>
          <w:tcPr>
            <w:tcW w:type="dxa" w:w="1450"/>
          </w:tcPr>
          <w:p>
            <w:pPr>
              <w:spacing w:after="0"/>
              <w:jc w:val="left"/>
            </w:pPr>
            <w:r>
              <w:rPr>
                <w:sz w:val="16"/>
              </w:rPr>
              <w:t>event-days per year</w:t>
            </w:r>
          </w:p>
        </w:tc>
        <w:tc>
          <w:tcPr>
            <w:tcW w:type="dxa" w:w="1573"/>
          </w:tcPr>
          <w:p>
            <w:pPr>
              <w:spacing w:after="0"/>
              <w:jc w:val="left"/>
            </w:pPr>
            <w:r>
              <w:rPr>
                <w:sz w:val="16"/>
              </w:rPr>
              <w:t>about 1.04 days per year</w:t>
            </w:r>
          </w:p>
        </w:tc>
        <w:tc>
          <w:tcPr>
            <w:tcW w:type="dxa" w:w="1037"/>
          </w:tcPr>
          <w:p>
            <w:pPr>
              <w:spacing w:after="0"/>
              <w:jc w:val="left"/>
            </w:pPr>
            <w:r>
              <w:rPr>
                <w:sz w:val="16"/>
              </w:rPr>
              <w:t>Likely</w:t>
            </w:r>
          </w:p>
        </w:tc>
        <w:tc>
          <w:tcPr>
            <w:tcW w:type="dxa" w:w="1746"/>
          </w:tcPr>
          <w:p>
            <w:pPr>
              <w:spacing w:after="0"/>
              <w:jc w:val="left"/>
            </w:pPr>
            <w:r>
              <w:rPr>
                <w:sz w:val="16"/>
              </w:rPr>
              <w:t>event-days in 19 of 30 years, 1996 to 2025 (63.3%)</w:t>
            </w:r>
          </w:p>
        </w:tc>
        <w:tc>
          <w:tcPr>
            <w:tcW w:type="dxa" w:w="1521"/>
          </w:tcPr>
          <w:p>
            <w:pPr>
              <w:spacing w:after="0"/>
              <w:jc w:val="right"/>
            </w:pPr>
            <w:r>
              <w:rPr>
                <w:sz w:val="16"/>
              </w:rPr>
              <w:t>29</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0.904</w:t>
            </w:r>
          </w:p>
        </w:tc>
        <w:tc>
          <w:tcPr>
            <w:tcW w:type="dxa" w:w="1450"/>
          </w:tcPr>
          <w:p>
            <w:pPr>
              <w:spacing w:after="0"/>
              <w:jc w:val="left"/>
            </w:pPr>
            <w:r>
              <w:rPr>
                <w:sz w:val="16"/>
              </w:rPr>
              <w:t>events per year (modeled)</w:t>
            </w:r>
          </w:p>
        </w:tc>
        <w:tc>
          <w:tcPr>
            <w:tcW w:type="dxa" w:w="1573"/>
          </w:tcPr>
          <w:p>
            <w:pPr>
              <w:spacing w:after="0"/>
              <w:jc w:val="left"/>
            </w:pPr>
            <w:r>
              <w:rPr>
                <w:sz w:val="16"/>
              </w:rPr>
              <w:t>about 0.9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65.6</w:t>
            </w:r>
          </w:p>
        </w:tc>
        <w:tc>
          <w:tcPr>
            <w:tcW w:type="dxa" w:w="1450"/>
          </w:tcPr>
          <w:p>
            <w:pPr>
              <w:spacing w:after="0"/>
              <w:jc w:val="left"/>
            </w:pPr>
            <w:r>
              <w:rPr>
                <w:sz w:val="16"/>
              </w:rPr>
              <w:t>days per year with a strike</w:t>
            </w:r>
          </w:p>
        </w:tc>
        <w:tc>
          <w:tcPr>
            <w:tcW w:type="dxa" w:w="1573"/>
          </w:tcPr>
          <w:p>
            <w:pPr>
              <w:spacing w:after="0"/>
              <w:jc w:val="left"/>
            </w:pPr>
            <w:r>
              <w:rPr>
                <w:sz w:val="16"/>
              </w:rPr>
              <w:t>about 65.6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3.29</w:t>
            </w:r>
          </w:p>
        </w:tc>
        <w:tc>
          <w:tcPr>
            <w:tcW w:type="dxa" w:w="1450"/>
          </w:tcPr>
          <w:p>
            <w:pPr>
              <w:spacing w:after="0"/>
              <w:jc w:val="left"/>
            </w:pPr>
            <w:r>
              <w:rPr>
                <w:sz w:val="16"/>
              </w:rPr>
              <w:t>events per year</w:t>
            </w:r>
          </w:p>
        </w:tc>
        <w:tc>
          <w:tcPr>
            <w:tcW w:type="dxa" w:w="1573"/>
          </w:tcPr>
          <w:p>
            <w:pPr>
              <w:spacing w:after="0"/>
              <w:jc w:val="left"/>
            </w:pPr>
            <w:r>
              <w:rPr>
                <w:sz w:val="16"/>
              </w:rPr>
              <w:t>about 3.29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125</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0.641</w:t>
            </w:r>
          </w:p>
        </w:tc>
        <w:tc>
          <w:tcPr>
            <w:tcW w:type="dxa" w:w="1450"/>
          </w:tcPr>
          <w:p>
            <w:pPr>
              <w:spacing w:after="0"/>
              <w:jc w:val="left"/>
            </w:pPr>
            <w:r>
              <w:rPr>
                <w:sz w:val="16"/>
              </w:rPr>
              <w:t>events per year</w:t>
            </w:r>
          </w:p>
        </w:tc>
        <w:tc>
          <w:tcPr>
            <w:tcW w:type="dxa" w:w="1573"/>
          </w:tcPr>
          <w:p>
            <w:pPr>
              <w:spacing w:after="0"/>
              <w:jc w:val="left"/>
            </w:pPr>
            <w:r>
              <w:rPr>
                <w:sz w:val="16"/>
              </w:rPr>
              <w:t>about 0.64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0.00169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0.169%</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3</w:t>
            </w:r>
          </w:p>
        </w:tc>
        <w:tc>
          <w:tcPr>
            <w:tcW w:type="dxa" w:w="1450"/>
          </w:tcPr>
          <w:p>
            <w:pPr>
              <w:spacing w:after="0"/>
              <w:jc w:val="left"/>
            </w:pPr>
            <w:r>
              <w:rPr>
                <w:sz w:val="16"/>
              </w:rPr>
              <w:t>event-days per year</w:t>
            </w:r>
          </w:p>
        </w:tc>
        <w:tc>
          <w:tcPr>
            <w:tcW w:type="dxa" w:w="1573"/>
          </w:tcPr>
          <w:p>
            <w:pPr>
              <w:spacing w:after="0"/>
              <w:jc w:val="left"/>
            </w:pPr>
            <w:r>
              <w:rPr>
                <w:sz w:val="16"/>
              </w:rPr>
              <w:t>about 3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57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3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202</w:t>
            </w:r>
          </w:p>
        </w:tc>
        <w:tc>
          <w:tcPr>
            <w:tcW w:type="dxa" w:w="1476"/>
          </w:tcPr>
          <w:p>
            <w:pPr>
              <w:spacing w:after="0"/>
              <w:jc w:val="right"/>
            </w:pPr>
            <w:r>
              <w:rPr>
                <w:sz w:val="16"/>
              </w:rPr>
              <w:t>30</w:t>
            </w:r>
          </w:p>
        </w:tc>
        <w:tc>
          <w:tcPr>
            <w:tcW w:type="dxa" w:w="1476"/>
          </w:tcPr>
          <w:p>
            <w:pPr>
              <w:spacing w:after="0"/>
              <w:jc w:val="right"/>
            </w:pPr>
            <w:r>
              <w:rPr>
                <w:sz w:val="16"/>
              </w:rPr>
              <w:t>6.73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24 of 24</w:t>
            </w:r>
          </w:p>
        </w:tc>
        <w:tc>
          <w:tcPr>
            <w:tcW w:type="dxa" w:w="874"/>
          </w:tcPr>
          <w:p>
            <w:pPr>
              <w:spacing w:after="0"/>
              <w:jc w:val="right"/>
            </w:pPr>
            <w:r>
              <w:rPr>
                <w:sz w:val="16"/>
              </w:rPr>
              <w:t>43.5</w:t>
            </w:r>
          </w:p>
        </w:tc>
        <w:tc>
          <w:tcPr>
            <w:tcW w:type="dxa" w:w="680"/>
          </w:tcPr>
          <w:p>
            <w:pPr>
              <w:spacing w:after="0"/>
              <w:jc w:val="right"/>
            </w:pPr>
            <w:r>
              <w:rPr>
                <w:sz w:val="16"/>
              </w:rPr>
              <w:t>58.6</w:t>
            </w:r>
          </w:p>
        </w:tc>
        <w:tc>
          <w:tcPr>
            <w:tcW w:type="dxa" w:w="648"/>
          </w:tcPr>
          <w:p>
            <w:pPr>
              <w:spacing w:after="0"/>
              <w:jc w:val="right"/>
            </w:pPr>
            <w:r>
              <w:rPr>
                <w:sz w:val="16"/>
              </w:rPr>
              <w:t>70.4</w:t>
            </w:r>
          </w:p>
        </w:tc>
        <w:tc>
          <w:tcPr>
            <w:tcW w:type="dxa" w:w="3577"/>
          </w:tcPr>
          <w:p>
            <w:pPr>
              <w:spacing w:after="0"/>
              <w:jc w:val="left"/>
            </w:pPr>
            <w:r>
              <w:rPr>
                <w:sz w:val="16"/>
              </w:rPr>
              <w:t>Relatively Moderate 22,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7 of 24</w:t>
            </w:r>
          </w:p>
        </w:tc>
        <w:tc>
          <w:tcPr>
            <w:tcW w:type="dxa" w:w="874"/>
          </w:tcPr>
          <w:p>
            <w:pPr>
              <w:spacing w:after="0"/>
              <w:jc w:val="right"/>
            </w:pPr>
            <w:r>
              <w:rPr>
                <w:sz w:val="16"/>
              </w:rPr>
              <w:t>72.6</w:t>
            </w:r>
          </w:p>
        </w:tc>
        <w:tc>
          <w:tcPr>
            <w:tcW w:type="dxa" w:w="680"/>
          </w:tcPr>
          <w:p>
            <w:pPr>
              <w:spacing w:after="0"/>
              <w:jc w:val="right"/>
            </w:pPr>
            <w:r>
              <w:rPr>
                <w:sz w:val="16"/>
              </w:rPr>
              <w:t>86.6</w:t>
            </w:r>
          </w:p>
        </w:tc>
        <w:tc>
          <w:tcPr>
            <w:tcW w:type="dxa" w:w="648"/>
          </w:tcPr>
          <w:p>
            <w:pPr>
              <w:spacing w:after="0"/>
              <w:jc w:val="right"/>
            </w:pPr>
            <w:r>
              <w:rPr>
                <w:sz w:val="16"/>
              </w:rPr>
              <w:t>94.6</w:t>
            </w:r>
          </w:p>
        </w:tc>
        <w:tc>
          <w:tcPr>
            <w:tcW w:type="dxa" w:w="3577"/>
          </w:tcPr>
          <w:p>
            <w:pPr>
              <w:spacing w:after="0"/>
              <w:jc w:val="left"/>
            </w:pPr>
            <w:r>
              <w:rPr>
                <w:sz w:val="16"/>
              </w:rPr>
              <w:t>Relatively Moderate 2, Relatively Low 3, Very Low 2, No Rating 17</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24 of 24</w:t>
            </w:r>
          </w:p>
        </w:tc>
        <w:tc>
          <w:tcPr>
            <w:tcW w:type="dxa" w:w="874"/>
          </w:tcPr>
          <w:p>
            <w:pPr>
              <w:spacing w:after="0"/>
              <w:jc w:val="right"/>
            </w:pPr>
            <w:r>
              <w:rPr>
                <w:sz w:val="16"/>
              </w:rPr>
              <w:t>30.7</w:t>
            </w:r>
          </w:p>
        </w:tc>
        <w:tc>
          <w:tcPr>
            <w:tcW w:type="dxa" w:w="680"/>
          </w:tcPr>
          <w:p>
            <w:pPr>
              <w:spacing w:after="0"/>
              <w:jc w:val="right"/>
            </w:pPr>
            <w:r>
              <w:rPr>
                <w:sz w:val="16"/>
              </w:rPr>
              <w:t>58.6</w:t>
            </w:r>
          </w:p>
        </w:tc>
        <w:tc>
          <w:tcPr>
            <w:tcW w:type="dxa" w:w="648"/>
          </w:tcPr>
          <w:p>
            <w:pPr>
              <w:spacing w:after="0"/>
              <w:jc w:val="right"/>
            </w:pPr>
            <w:r>
              <w:rPr>
                <w:sz w:val="16"/>
              </w:rPr>
              <w:t>78.1</w:t>
            </w:r>
          </w:p>
        </w:tc>
        <w:tc>
          <w:tcPr>
            <w:tcW w:type="dxa" w:w="3577"/>
          </w:tcPr>
          <w:p>
            <w:pPr>
              <w:spacing w:after="0"/>
              <w:jc w:val="left"/>
            </w:pPr>
            <w:r>
              <w:rPr>
                <w:sz w:val="16"/>
              </w:rPr>
              <w:t>Relatively Moderate 1, Relatively Low 21, Very Low 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24 of 24</w:t>
            </w:r>
          </w:p>
        </w:tc>
        <w:tc>
          <w:tcPr>
            <w:tcW w:type="dxa" w:w="874"/>
          </w:tcPr>
          <w:p>
            <w:pPr>
              <w:spacing w:after="0"/>
              <w:jc w:val="right"/>
            </w:pPr>
            <w:r>
              <w:rPr>
                <w:sz w:val="16"/>
              </w:rPr>
              <w:t>30.9</w:t>
            </w:r>
          </w:p>
        </w:tc>
        <w:tc>
          <w:tcPr>
            <w:tcW w:type="dxa" w:w="680"/>
          </w:tcPr>
          <w:p>
            <w:pPr>
              <w:spacing w:after="0"/>
              <w:jc w:val="right"/>
            </w:pPr>
            <w:r>
              <w:rPr>
                <w:sz w:val="16"/>
              </w:rPr>
              <w:t>43.0</w:t>
            </w:r>
          </w:p>
        </w:tc>
        <w:tc>
          <w:tcPr>
            <w:tcW w:type="dxa" w:w="648"/>
          </w:tcPr>
          <w:p>
            <w:pPr>
              <w:spacing w:after="0"/>
              <w:jc w:val="right"/>
            </w:pPr>
            <w:r>
              <w:rPr>
                <w:sz w:val="16"/>
              </w:rPr>
              <w:t>61.1</w:t>
            </w:r>
          </w:p>
        </w:tc>
        <w:tc>
          <w:tcPr>
            <w:tcW w:type="dxa" w:w="3577"/>
          </w:tcPr>
          <w:p>
            <w:pPr>
              <w:spacing w:after="0"/>
              <w:jc w:val="left"/>
            </w:pPr>
            <w:r>
              <w:rPr>
                <w:sz w:val="16"/>
              </w:rPr>
              <w:t>Relatively Low 20,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24 of 24</w:t>
            </w:r>
          </w:p>
        </w:tc>
        <w:tc>
          <w:tcPr>
            <w:tcW w:type="dxa" w:w="874"/>
          </w:tcPr>
          <w:p>
            <w:pPr>
              <w:spacing w:after="0"/>
              <w:jc w:val="right"/>
            </w:pPr>
            <w:r>
              <w:rPr>
                <w:sz w:val="16"/>
              </w:rPr>
              <w:t>35.6</w:t>
            </w:r>
          </w:p>
        </w:tc>
        <w:tc>
          <w:tcPr>
            <w:tcW w:type="dxa" w:w="680"/>
          </w:tcPr>
          <w:p>
            <w:pPr>
              <w:spacing w:after="0"/>
              <w:jc w:val="right"/>
            </w:pPr>
            <w:r>
              <w:rPr>
                <w:sz w:val="16"/>
              </w:rPr>
              <w:t>55.8</w:t>
            </w:r>
          </w:p>
        </w:tc>
        <w:tc>
          <w:tcPr>
            <w:tcW w:type="dxa" w:w="648"/>
          </w:tcPr>
          <w:p>
            <w:pPr>
              <w:spacing w:after="0"/>
              <w:jc w:val="right"/>
            </w:pPr>
            <w:r>
              <w:rPr>
                <w:sz w:val="16"/>
              </w:rPr>
              <w:t>69.6</w:t>
            </w:r>
          </w:p>
        </w:tc>
        <w:tc>
          <w:tcPr>
            <w:tcW w:type="dxa" w:w="3577"/>
          </w:tcPr>
          <w:p>
            <w:pPr>
              <w:spacing w:after="0"/>
              <w:jc w:val="left"/>
            </w:pPr>
            <w:r>
              <w:rPr>
                <w:sz w:val="16"/>
              </w:rPr>
              <w:t>Relatively Moderate 12,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24 of 24</w:t>
            </w:r>
          </w:p>
        </w:tc>
        <w:tc>
          <w:tcPr>
            <w:tcW w:type="dxa" w:w="874"/>
          </w:tcPr>
          <w:p>
            <w:pPr>
              <w:spacing w:after="0"/>
              <w:jc w:val="right"/>
            </w:pPr>
            <w:r>
              <w:rPr>
                <w:sz w:val="16"/>
              </w:rPr>
              <w:t>42.0</w:t>
            </w:r>
          </w:p>
        </w:tc>
        <w:tc>
          <w:tcPr>
            <w:tcW w:type="dxa" w:w="680"/>
          </w:tcPr>
          <w:p>
            <w:pPr>
              <w:spacing w:after="0"/>
              <w:jc w:val="right"/>
            </w:pPr>
            <w:r>
              <w:rPr>
                <w:sz w:val="16"/>
              </w:rPr>
              <w:t>47.7</w:t>
            </w:r>
          </w:p>
        </w:tc>
        <w:tc>
          <w:tcPr>
            <w:tcW w:type="dxa" w:w="648"/>
          </w:tcPr>
          <w:p>
            <w:pPr>
              <w:spacing w:after="0"/>
              <w:jc w:val="right"/>
            </w:pPr>
            <w:r>
              <w:rPr>
                <w:sz w:val="16"/>
              </w:rPr>
              <w:t>54.2</w:t>
            </w:r>
          </w:p>
        </w:tc>
        <w:tc>
          <w:tcPr>
            <w:tcW w:type="dxa" w:w="3577"/>
          </w:tcPr>
          <w:p>
            <w:pPr>
              <w:spacing w:after="0"/>
              <w:jc w:val="left"/>
            </w:pPr>
            <w:r>
              <w:rPr>
                <w:sz w:val="16"/>
              </w:rPr>
              <w:t>Relatively Low 6, Very Low 18</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24 of 24</w:t>
            </w:r>
          </w:p>
        </w:tc>
        <w:tc>
          <w:tcPr>
            <w:tcW w:type="dxa" w:w="874"/>
          </w:tcPr>
          <w:p>
            <w:pPr>
              <w:spacing w:after="0"/>
              <w:jc w:val="right"/>
            </w:pPr>
            <w:r>
              <w:rPr>
                <w:sz w:val="16"/>
              </w:rPr>
              <w:t>10.3</w:t>
            </w:r>
          </w:p>
        </w:tc>
        <w:tc>
          <w:tcPr>
            <w:tcW w:type="dxa" w:w="680"/>
          </w:tcPr>
          <w:p>
            <w:pPr>
              <w:spacing w:after="0"/>
              <w:jc w:val="right"/>
            </w:pPr>
            <w:r>
              <w:rPr>
                <w:sz w:val="16"/>
              </w:rPr>
              <w:t>33.2</w:t>
            </w:r>
          </w:p>
        </w:tc>
        <w:tc>
          <w:tcPr>
            <w:tcW w:type="dxa" w:w="648"/>
          </w:tcPr>
          <w:p>
            <w:pPr>
              <w:spacing w:after="0"/>
              <w:jc w:val="right"/>
            </w:pPr>
            <w:r>
              <w:rPr>
                <w:sz w:val="16"/>
              </w:rPr>
              <w:t>48.7</w:t>
            </w:r>
          </w:p>
        </w:tc>
        <w:tc>
          <w:tcPr>
            <w:tcW w:type="dxa" w:w="3577"/>
          </w:tcPr>
          <w:p>
            <w:pPr>
              <w:spacing w:after="0"/>
              <w:jc w:val="left"/>
            </w:pPr>
            <w:r>
              <w:rPr>
                <w:sz w:val="16"/>
              </w:rPr>
              <w:t>Relatively Low 9, Very Low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24 of 24</w:t>
            </w:r>
          </w:p>
        </w:tc>
        <w:tc>
          <w:tcPr>
            <w:tcW w:type="dxa" w:w="874"/>
          </w:tcPr>
          <w:p>
            <w:pPr>
              <w:spacing w:after="0"/>
              <w:jc w:val="right"/>
            </w:pPr>
            <w:r>
              <w:rPr>
                <w:sz w:val="16"/>
              </w:rPr>
              <w:t>14.8</w:t>
            </w:r>
          </w:p>
        </w:tc>
        <w:tc>
          <w:tcPr>
            <w:tcW w:type="dxa" w:w="680"/>
          </w:tcPr>
          <w:p>
            <w:pPr>
              <w:spacing w:after="0"/>
              <w:jc w:val="right"/>
            </w:pPr>
            <w:r>
              <w:rPr>
                <w:sz w:val="16"/>
              </w:rPr>
              <w:t>59.8</w:t>
            </w:r>
          </w:p>
        </w:tc>
        <w:tc>
          <w:tcPr>
            <w:tcW w:type="dxa" w:w="648"/>
          </w:tcPr>
          <w:p>
            <w:pPr>
              <w:spacing w:after="0"/>
              <w:jc w:val="right"/>
            </w:pPr>
            <w:r>
              <w:rPr>
                <w:sz w:val="16"/>
              </w:rPr>
              <w:t>86.0</w:t>
            </w:r>
          </w:p>
        </w:tc>
        <w:tc>
          <w:tcPr>
            <w:tcW w:type="dxa" w:w="3577"/>
          </w:tcPr>
          <w:p>
            <w:pPr>
              <w:spacing w:after="0"/>
              <w:jc w:val="left"/>
            </w:pPr>
            <w:r>
              <w:rPr>
                <w:sz w:val="16"/>
              </w:rPr>
              <w:t>Relatively High 5, Relatively Moderate 12, Relatively Low 6,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24 of 24</w:t>
            </w:r>
          </w:p>
        </w:tc>
        <w:tc>
          <w:tcPr>
            <w:tcW w:type="dxa" w:w="874"/>
          </w:tcPr>
          <w:p>
            <w:pPr>
              <w:spacing w:after="0"/>
              <w:jc w:val="right"/>
            </w:pPr>
            <w:r>
              <w:rPr>
                <w:sz w:val="16"/>
              </w:rPr>
              <w:t>72.5</w:t>
            </w:r>
          </w:p>
        </w:tc>
        <w:tc>
          <w:tcPr>
            <w:tcW w:type="dxa" w:w="680"/>
          </w:tcPr>
          <w:p>
            <w:pPr>
              <w:spacing w:after="0"/>
              <w:jc w:val="right"/>
            </w:pPr>
            <w:r>
              <w:rPr>
                <w:sz w:val="16"/>
              </w:rPr>
              <w:t>89.4</w:t>
            </w:r>
          </w:p>
        </w:tc>
        <w:tc>
          <w:tcPr>
            <w:tcW w:type="dxa" w:w="648"/>
          </w:tcPr>
          <w:p>
            <w:pPr>
              <w:spacing w:after="0"/>
              <w:jc w:val="right"/>
            </w:pPr>
            <w:r>
              <w:rPr>
                <w:sz w:val="16"/>
              </w:rPr>
              <w:t>97.2</w:t>
            </w:r>
          </w:p>
        </w:tc>
        <w:tc>
          <w:tcPr>
            <w:tcW w:type="dxa" w:w="3577"/>
          </w:tcPr>
          <w:p>
            <w:pPr>
              <w:spacing w:after="0"/>
              <w:jc w:val="left"/>
            </w:pPr>
            <w:r>
              <w:rPr>
                <w:sz w:val="16"/>
              </w:rPr>
              <w:t>Relatively Moderate 4, Relatively Low 15, Very Low 5</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24 of 24</w:t>
            </w:r>
          </w:p>
        </w:tc>
        <w:tc>
          <w:tcPr>
            <w:tcW w:type="dxa" w:w="874"/>
          </w:tcPr>
          <w:p>
            <w:pPr>
              <w:spacing w:after="0"/>
              <w:jc w:val="right"/>
            </w:pPr>
            <w:r>
              <w:rPr>
                <w:sz w:val="16"/>
              </w:rPr>
              <w:t>54.3</w:t>
            </w:r>
          </w:p>
        </w:tc>
        <w:tc>
          <w:tcPr>
            <w:tcW w:type="dxa" w:w="680"/>
          </w:tcPr>
          <w:p>
            <w:pPr>
              <w:spacing w:after="0"/>
              <w:jc w:val="right"/>
            </w:pPr>
            <w:r>
              <w:rPr>
                <w:sz w:val="16"/>
              </w:rPr>
              <w:t>72.7</w:t>
            </w:r>
          </w:p>
        </w:tc>
        <w:tc>
          <w:tcPr>
            <w:tcW w:type="dxa" w:w="648"/>
          </w:tcPr>
          <w:p>
            <w:pPr>
              <w:spacing w:after="0"/>
              <w:jc w:val="right"/>
            </w:pPr>
            <w:r>
              <w:rPr>
                <w:sz w:val="16"/>
              </w:rPr>
              <w:t>84.8</w:t>
            </w:r>
          </w:p>
        </w:tc>
        <w:tc>
          <w:tcPr>
            <w:tcW w:type="dxa" w:w="3577"/>
          </w:tcPr>
          <w:p>
            <w:pPr>
              <w:spacing w:after="0"/>
              <w:jc w:val="left"/>
            </w:pPr>
            <w:r>
              <w:rPr>
                <w:sz w:val="16"/>
              </w:rPr>
              <w:t>Relatively High 6, Relatively Moderate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24 of 24</w:t>
            </w:r>
          </w:p>
        </w:tc>
        <w:tc>
          <w:tcPr>
            <w:tcW w:type="dxa" w:w="874"/>
          </w:tcPr>
          <w:p>
            <w:pPr>
              <w:spacing w:after="0"/>
              <w:jc w:val="right"/>
            </w:pPr>
            <w:r>
              <w:rPr>
                <w:sz w:val="16"/>
              </w:rPr>
              <w:t>63.4</w:t>
            </w:r>
          </w:p>
        </w:tc>
        <w:tc>
          <w:tcPr>
            <w:tcW w:type="dxa" w:w="680"/>
          </w:tcPr>
          <w:p>
            <w:pPr>
              <w:spacing w:after="0"/>
              <w:jc w:val="right"/>
            </w:pPr>
            <w:r>
              <w:rPr>
                <w:sz w:val="16"/>
              </w:rPr>
              <w:t>76.7</w:t>
            </w:r>
          </w:p>
        </w:tc>
        <w:tc>
          <w:tcPr>
            <w:tcW w:type="dxa" w:w="648"/>
          </w:tcPr>
          <w:p>
            <w:pPr>
              <w:spacing w:after="0"/>
              <w:jc w:val="right"/>
            </w:pPr>
            <w:r>
              <w:rPr>
                <w:sz w:val="16"/>
              </w:rPr>
              <w:t>90.6</w:t>
            </w:r>
          </w:p>
        </w:tc>
        <w:tc>
          <w:tcPr>
            <w:tcW w:type="dxa" w:w="3577"/>
          </w:tcPr>
          <w:p>
            <w:pPr>
              <w:spacing w:after="0"/>
              <w:jc w:val="left"/>
            </w:pPr>
            <w:r>
              <w:rPr>
                <w:sz w:val="16"/>
              </w:rPr>
              <w:t>Relatively High 6, Relatively Moderate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24 of 24</w:t>
            </w:r>
          </w:p>
        </w:tc>
        <w:tc>
          <w:tcPr>
            <w:tcW w:type="dxa" w:w="874"/>
          </w:tcPr>
          <w:p>
            <w:pPr>
              <w:spacing w:after="0"/>
              <w:jc w:val="right"/>
            </w:pPr>
            <w:r>
              <w:rPr>
                <w:sz w:val="16"/>
              </w:rPr>
              <w:t>71.6</w:t>
            </w:r>
          </w:p>
        </w:tc>
        <w:tc>
          <w:tcPr>
            <w:tcW w:type="dxa" w:w="680"/>
          </w:tcPr>
          <w:p>
            <w:pPr>
              <w:spacing w:after="0"/>
              <w:jc w:val="right"/>
            </w:pPr>
            <w:r>
              <w:rPr>
                <w:sz w:val="16"/>
              </w:rPr>
              <w:t>89.2</w:t>
            </w:r>
          </w:p>
        </w:tc>
        <w:tc>
          <w:tcPr>
            <w:tcW w:type="dxa" w:w="648"/>
          </w:tcPr>
          <w:p>
            <w:pPr>
              <w:spacing w:after="0"/>
              <w:jc w:val="right"/>
            </w:pPr>
            <w:r>
              <w:rPr>
                <w:sz w:val="16"/>
              </w:rPr>
              <w:t>97.9</w:t>
            </w:r>
          </w:p>
        </w:tc>
        <w:tc>
          <w:tcPr>
            <w:tcW w:type="dxa" w:w="3577"/>
          </w:tcPr>
          <w:p>
            <w:pPr>
              <w:spacing w:after="0"/>
              <w:jc w:val="left"/>
            </w:pPr>
            <w:r>
              <w:rPr>
                <w:sz w:val="16"/>
              </w:rPr>
              <w:t>Very High 6, Relatively High 16, Relatively Moderate 2</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24 of 24</w:t>
            </w:r>
          </w:p>
        </w:tc>
        <w:tc>
          <w:tcPr>
            <w:tcW w:type="dxa" w:w="874"/>
          </w:tcPr>
          <w:p>
            <w:pPr>
              <w:spacing w:after="0"/>
              <w:jc w:val="right"/>
            </w:pPr>
            <w:r>
              <w:rPr>
                <w:sz w:val="16"/>
              </w:rPr>
              <w:t>55.8</w:t>
            </w:r>
          </w:p>
        </w:tc>
        <w:tc>
          <w:tcPr>
            <w:tcW w:type="dxa" w:w="680"/>
          </w:tcPr>
          <w:p>
            <w:pPr>
              <w:spacing w:after="0"/>
              <w:jc w:val="right"/>
            </w:pPr>
            <w:r>
              <w:rPr>
                <w:sz w:val="16"/>
              </w:rPr>
              <w:t>83.8</w:t>
            </w:r>
          </w:p>
        </w:tc>
        <w:tc>
          <w:tcPr>
            <w:tcW w:type="dxa" w:w="648"/>
          </w:tcPr>
          <w:p>
            <w:pPr>
              <w:spacing w:after="0"/>
              <w:jc w:val="right"/>
            </w:pPr>
            <w:r>
              <w:rPr>
                <w:sz w:val="16"/>
              </w:rPr>
              <w:t>87.6</w:t>
            </w:r>
          </w:p>
        </w:tc>
        <w:tc>
          <w:tcPr>
            <w:tcW w:type="dxa" w:w="3577"/>
          </w:tcPr>
          <w:p>
            <w:pPr>
              <w:spacing w:after="0"/>
              <w:jc w:val="left"/>
            </w:pPr>
            <w:r>
              <w:rPr>
                <w:sz w:val="16"/>
              </w:rPr>
              <w:t>Relatively Low 23, Very Low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24 of 24</w:t>
            </w:r>
          </w:p>
        </w:tc>
        <w:tc>
          <w:tcPr>
            <w:tcW w:type="dxa" w:w="874"/>
          </w:tcPr>
          <w:p>
            <w:pPr>
              <w:spacing w:after="0"/>
              <w:jc w:val="right"/>
            </w:pPr>
            <w:r>
              <w:rPr>
                <w:sz w:val="16"/>
              </w:rPr>
              <w:t>22.5</w:t>
            </w:r>
          </w:p>
        </w:tc>
        <w:tc>
          <w:tcPr>
            <w:tcW w:type="dxa" w:w="680"/>
          </w:tcPr>
          <w:p>
            <w:pPr>
              <w:spacing w:after="0"/>
              <w:jc w:val="right"/>
            </w:pPr>
            <w:r>
              <w:rPr>
                <w:sz w:val="16"/>
              </w:rPr>
              <w:t>28.0</w:t>
            </w:r>
          </w:p>
        </w:tc>
        <w:tc>
          <w:tcPr>
            <w:tcW w:type="dxa" w:w="648"/>
          </w:tcPr>
          <w:p>
            <w:pPr>
              <w:spacing w:after="0"/>
              <w:jc w:val="right"/>
            </w:pPr>
            <w:r>
              <w:rPr>
                <w:sz w:val="16"/>
              </w:rPr>
              <w:t>34.2</w:t>
            </w:r>
          </w:p>
        </w:tc>
        <w:tc>
          <w:tcPr>
            <w:tcW w:type="dxa" w:w="3577"/>
          </w:tcPr>
          <w:p>
            <w:pPr>
              <w:spacing w:after="0"/>
              <w:jc w:val="left"/>
            </w:pPr>
            <w:r>
              <w:rPr>
                <w:sz w:val="16"/>
              </w:rPr>
              <w:t>Relatively Low 24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1447"/>
        <w:gridCol w:w="2745"/>
        <w:gridCol w:w="2189"/>
        <w:gridCol w:w="1540"/>
        <w:gridCol w:w="1874"/>
        <w:gridCol w:w="2777"/>
      </w:tblGrid>
      <w:tr>
        <w:trPr>
          <w:cantSplit/>
          <w:tblHeader/>
        </w:trPr>
        <w:tc>
          <w:tcPr>
            <w:tcW w:type="dxa" w:w="1540"/>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7"/>
            <w:shd w:val="clear" w:color="auto" w:fill="E8E8E8"/>
          </w:tcPr>
          <w:p>
            <w:pPr>
              <w:spacing w:after="0"/>
              <w:jc w:val="left"/>
            </w:pPr>
            <w:r>
              <w:rPr>
                <w:b/>
                <w:sz w:val="16"/>
              </w:rPr>
              <w:t>Notes</w:t>
            </w:r>
          </w:p>
        </w:tc>
      </w:tr>
      <w:tr>
        <w:trPr>
          <w:cantSplit/>
        </w:trPr>
        <w:tc>
          <w:tcPr>
            <w:tcW w:type="dxa" w:w="1540"/>
          </w:tcPr>
          <w:p>
            <w:pPr>
              <w:spacing w:after="0"/>
              <w:jc w:val="left"/>
            </w:pPr>
            <w:r>
              <w:rPr>
                <w:sz w:val="16"/>
              </w:rPr>
              <w:t>St. Clair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3</w:t>
            </w:r>
          </w:p>
        </w:tc>
        <w:tc>
          <w:tcPr>
            <w:tcW w:type="dxa" w:w="1540"/>
          </w:tcPr>
          <w:p>
            <w:pPr>
              <w:spacing w:after="0"/>
              <w:jc w:val="right"/>
            </w:pPr>
            <w:r>
              <w:rPr>
                <w:sz w:val="16"/>
              </w:rPr>
              <w:t>$1,213,936.88</w:t>
            </w:r>
          </w:p>
        </w:tc>
        <w:tc>
          <w:tcPr>
            <w:tcW w:type="dxa" w:w="1874"/>
          </w:tcPr>
          <w:p>
            <w:pPr>
              <w:spacing w:after="0"/>
              <w:jc w:val="right"/>
            </w:pPr>
            <w:r>
              <w:rPr>
                <w:sz w:val="16"/>
              </w:rPr>
              <w:t>0; 0</w:t>
            </w:r>
          </w:p>
        </w:tc>
        <w:tc>
          <w:tcPr>
            <w:tcW w:type="dxa" w:w="2777"/>
          </w:tcPr>
          <w:p>
            <w:pPr>
              <w:spacing w:after="0"/>
              <w:jc w:val="left"/>
            </w:pPr>
            <w:r>
              <w:rPr>
                <w:sz w:val="16"/>
              </w:rPr>
              <w:t>Includes $4,556.42 for declarations not counted as hazard incidents (DR-4503-AL).</w:t>
            </w:r>
          </w:p>
        </w:tc>
      </w:tr>
      <w:tr>
        <w:trPr>
          <w:cantSplit/>
        </w:trPr>
        <w:tc>
          <w:tcPr>
            <w:tcW w:type="dxa" w:w="1540"/>
          </w:tcPr>
          <w:p>
            <w:pPr>
              <w:spacing w:after="0"/>
              <w:jc w:val="left"/>
            </w:pPr>
            <w:r>
              <w:rPr>
                <w:sz w:val="16"/>
              </w:rPr>
              <w:t>Argo town</w:t>
            </w:r>
          </w:p>
        </w:tc>
        <w:tc>
          <w:tcPr>
            <w:tcW w:type="dxa" w:w="1447"/>
          </w:tcPr>
          <w:p>
            <w:pPr>
              <w:spacing w:after="0"/>
              <w:jc w:val="left"/>
            </w:pPr>
            <w:r>
              <w:rPr>
                <w:sz w:val="16"/>
              </w:rPr>
              <w:t>Town</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$59,328.88</w:t>
            </w:r>
          </w:p>
        </w:tc>
        <w:tc>
          <w:tcPr>
            <w:tcW w:type="dxa" w:w="1874"/>
          </w:tcPr>
          <w:p>
            <w:pPr>
              <w:spacing w:after="0"/>
              <w:jc w:val="right"/>
            </w:pPr>
            <w:r>
              <w:rPr>
                <w:sz w:val="16"/>
              </w:rPr>
              <w:t>2; 0</w:t>
            </w:r>
          </w:p>
        </w:tc>
        <w:tc>
          <w:tcPr>
            <w:tcW w:type="dxa" w:w="2777"/>
          </w:tcPr>
          <w:p>
            <w:pPr>
              <w:spacing w:after="0"/>
              <w:jc w:val="left"/>
            </w:pPr>
          </w:p>
        </w:tc>
      </w:tr>
      <w:tr>
        <w:trPr>
          <w:cantSplit/>
        </w:trPr>
        <w:tc>
          <w:tcPr>
            <w:tcW w:type="dxa" w:w="1540"/>
          </w:tcPr>
          <w:p>
            <w:pPr>
              <w:spacing w:after="0"/>
              <w:jc w:val="left"/>
            </w:pPr>
            <w:r>
              <w:rPr>
                <w:sz w:val="16"/>
              </w:rPr>
              <w:t>Ashville city</w:t>
            </w:r>
          </w:p>
        </w:tc>
        <w:tc>
          <w:tcPr>
            <w:tcW w:type="dxa" w:w="1447"/>
          </w:tcPr>
          <w:p>
            <w:pPr>
              <w:spacing w:after="0"/>
              <w:jc w:val="left"/>
            </w:pPr>
            <w:r>
              <w:rPr>
                <w:sz w:val="16"/>
              </w:rPr>
              <w:t>City</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30; 0</w:t>
            </w:r>
          </w:p>
        </w:tc>
        <w:tc>
          <w:tcPr>
            <w:tcW w:type="dxa" w:w="2777"/>
          </w:tcPr>
          <w:p>
            <w:pPr>
              <w:spacing w:after="0"/>
              <w:jc w:val="left"/>
            </w:pPr>
          </w:p>
        </w:tc>
      </w:tr>
      <w:tr>
        <w:trPr>
          <w:cantSplit/>
        </w:trPr>
        <w:tc>
          <w:tcPr>
            <w:tcW w:type="dxa" w:w="1540"/>
          </w:tcPr>
          <w:p>
            <w:pPr>
              <w:spacing w:after="0"/>
              <w:jc w:val="left"/>
            </w:pPr>
            <w:r>
              <w:rPr>
                <w:sz w:val="16"/>
              </w:rPr>
              <w:t>Margaret town</w:t>
            </w:r>
          </w:p>
        </w:tc>
        <w:tc>
          <w:tcPr>
            <w:tcW w:type="dxa" w:w="1447"/>
          </w:tcPr>
          <w:p>
            <w:pPr>
              <w:spacing w:after="0"/>
              <w:jc w:val="left"/>
            </w:pPr>
            <w:r>
              <w:rPr>
                <w:sz w:val="16"/>
              </w:rPr>
              <w:t>Town</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$4,645.02</w:t>
            </w:r>
          </w:p>
        </w:tc>
        <w:tc>
          <w:tcPr>
            <w:tcW w:type="dxa" w:w="1874"/>
          </w:tcPr>
          <w:p>
            <w:pPr>
              <w:spacing w:after="0"/>
              <w:jc w:val="right"/>
            </w:pPr>
            <w:r>
              <w:rPr>
                <w:sz w:val="16"/>
              </w:rPr>
              <w:t>15; 0</w:t>
            </w:r>
          </w:p>
        </w:tc>
        <w:tc>
          <w:tcPr>
            <w:tcW w:type="dxa" w:w="2777"/>
          </w:tcPr>
          <w:p>
            <w:pPr>
              <w:spacing w:after="0"/>
              <w:jc w:val="left"/>
            </w:pPr>
          </w:p>
        </w:tc>
      </w:tr>
      <w:tr>
        <w:trPr>
          <w:cantSplit/>
        </w:trPr>
        <w:tc>
          <w:tcPr>
            <w:tcW w:type="dxa" w:w="1540"/>
          </w:tcPr>
          <w:p>
            <w:pPr>
              <w:spacing w:after="0"/>
              <w:jc w:val="left"/>
            </w:pPr>
            <w:r>
              <w:rPr>
                <w:sz w:val="16"/>
              </w:rPr>
              <w:t>Moody city</w:t>
            </w:r>
          </w:p>
        </w:tc>
        <w:tc>
          <w:tcPr>
            <w:tcW w:type="dxa" w:w="1447"/>
          </w:tcPr>
          <w:p>
            <w:pPr>
              <w:spacing w:after="0"/>
              <w:jc w:val="left"/>
            </w:pPr>
            <w:r>
              <w:rPr>
                <w:sz w:val="16"/>
              </w:rPr>
              <w:t>City</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$272,246</w:t>
            </w:r>
          </w:p>
        </w:tc>
        <w:tc>
          <w:tcPr>
            <w:tcW w:type="dxa" w:w="1874"/>
          </w:tcPr>
          <w:p>
            <w:pPr>
              <w:spacing w:after="0"/>
              <w:jc w:val="right"/>
            </w:pPr>
            <w:r>
              <w:rPr>
                <w:sz w:val="16"/>
              </w:rPr>
              <w:t>41; 0</w:t>
            </w:r>
          </w:p>
        </w:tc>
        <w:tc>
          <w:tcPr>
            <w:tcW w:type="dxa" w:w="2777"/>
          </w:tcPr>
          <w:p>
            <w:pPr>
              <w:spacing w:after="0"/>
              <w:jc w:val="left"/>
            </w:pPr>
          </w:p>
        </w:tc>
      </w:tr>
      <w:tr>
        <w:trPr>
          <w:cantSplit/>
        </w:trPr>
        <w:tc>
          <w:tcPr>
            <w:tcW w:type="dxa" w:w="1540"/>
          </w:tcPr>
          <w:p>
            <w:pPr>
              <w:spacing w:after="0"/>
              <w:jc w:val="left"/>
            </w:pPr>
            <w:r>
              <w:rPr>
                <w:sz w:val="16"/>
              </w:rPr>
              <w:t>Odenville city</w:t>
            </w:r>
          </w:p>
        </w:tc>
        <w:tc>
          <w:tcPr>
            <w:tcW w:type="dxa" w:w="1447"/>
          </w:tcPr>
          <w:p>
            <w:pPr>
              <w:spacing w:after="0"/>
              <w:jc w:val="left"/>
            </w:pPr>
            <w:r>
              <w:rPr>
                <w:sz w:val="16"/>
              </w:rPr>
              <w:t>City</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$5,773.26</w:t>
            </w:r>
          </w:p>
        </w:tc>
        <w:tc>
          <w:tcPr>
            <w:tcW w:type="dxa" w:w="1874"/>
          </w:tcPr>
          <w:p>
            <w:pPr>
              <w:spacing w:after="0"/>
              <w:jc w:val="right"/>
            </w:pPr>
            <w:r>
              <w:rPr>
                <w:sz w:val="16"/>
              </w:rPr>
              <w:t>33; 1</w:t>
            </w:r>
          </w:p>
        </w:tc>
        <w:tc>
          <w:tcPr>
            <w:tcW w:type="dxa" w:w="2777"/>
          </w:tcPr>
          <w:p>
            <w:pPr>
              <w:spacing w:after="0"/>
              <w:jc w:val="left"/>
            </w:pPr>
          </w:p>
        </w:tc>
      </w:tr>
      <w:tr>
        <w:trPr>
          <w:cantSplit/>
        </w:trPr>
        <w:tc>
          <w:tcPr>
            <w:tcW w:type="dxa" w:w="1540"/>
          </w:tcPr>
          <w:p>
            <w:pPr>
              <w:spacing w:after="0"/>
              <w:jc w:val="left"/>
            </w:pPr>
            <w:r>
              <w:rPr>
                <w:sz w:val="16"/>
              </w:rPr>
              <w:t>Pell City city</w:t>
            </w:r>
          </w:p>
        </w:tc>
        <w:tc>
          <w:tcPr>
            <w:tcW w:type="dxa" w:w="1447"/>
          </w:tcPr>
          <w:p>
            <w:pPr>
              <w:spacing w:after="0"/>
              <w:jc w:val="left"/>
            </w:pPr>
            <w:r>
              <w:rPr>
                <w:sz w:val="16"/>
              </w:rPr>
              <w:t>City</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2</w:t>
            </w:r>
          </w:p>
        </w:tc>
        <w:tc>
          <w:tcPr>
            <w:tcW w:type="dxa" w:w="1540"/>
          </w:tcPr>
          <w:p>
            <w:pPr>
              <w:spacing w:after="0"/>
              <w:jc w:val="right"/>
            </w:pPr>
            <w:r>
              <w:rPr>
                <w:sz w:val="16"/>
              </w:rPr>
              <w:t>$150,347.69</w:t>
            </w:r>
          </w:p>
        </w:tc>
        <w:tc>
          <w:tcPr>
            <w:tcW w:type="dxa" w:w="1874"/>
          </w:tcPr>
          <w:p>
            <w:pPr>
              <w:spacing w:after="0"/>
              <w:jc w:val="right"/>
            </w:pPr>
            <w:r>
              <w:rPr>
                <w:sz w:val="16"/>
              </w:rPr>
              <w:t>35; 0</w:t>
            </w:r>
          </w:p>
        </w:tc>
        <w:tc>
          <w:tcPr>
            <w:tcW w:type="dxa" w:w="2777"/>
          </w:tcPr>
          <w:p>
            <w:pPr>
              <w:spacing w:after="0"/>
              <w:jc w:val="left"/>
            </w:pPr>
          </w:p>
        </w:tc>
      </w:tr>
      <w:tr>
        <w:trPr>
          <w:cantSplit/>
        </w:trPr>
        <w:tc>
          <w:tcPr>
            <w:tcW w:type="dxa" w:w="1540"/>
          </w:tcPr>
          <w:p>
            <w:pPr>
              <w:spacing w:after="0"/>
              <w:jc w:val="left"/>
            </w:pPr>
            <w:r>
              <w:rPr>
                <w:sz w:val="16"/>
              </w:rPr>
              <w:t>Ragland town</w:t>
            </w:r>
          </w:p>
        </w:tc>
        <w:tc>
          <w:tcPr>
            <w:tcW w:type="dxa" w:w="1447"/>
          </w:tcPr>
          <w:p>
            <w:pPr>
              <w:spacing w:after="0"/>
              <w:jc w:val="left"/>
            </w:pPr>
            <w:r>
              <w:rPr>
                <w:sz w:val="16"/>
              </w:rPr>
              <w:t>Town</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$51,575.63</w:t>
            </w:r>
          </w:p>
        </w:tc>
        <w:tc>
          <w:tcPr>
            <w:tcW w:type="dxa" w:w="1874"/>
          </w:tcPr>
          <w:p>
            <w:pPr>
              <w:spacing w:after="0"/>
              <w:jc w:val="right"/>
            </w:pPr>
            <w:r>
              <w:rPr>
                <w:sz w:val="16"/>
              </w:rPr>
              <w:t>23; 0</w:t>
            </w:r>
          </w:p>
        </w:tc>
        <w:tc>
          <w:tcPr>
            <w:tcW w:type="dxa" w:w="2777"/>
          </w:tcPr>
          <w:p>
            <w:pPr>
              <w:spacing w:after="0"/>
              <w:jc w:val="left"/>
            </w:pPr>
          </w:p>
        </w:tc>
      </w:tr>
      <w:tr>
        <w:trPr>
          <w:cantSplit/>
        </w:trPr>
        <w:tc>
          <w:tcPr>
            <w:tcW w:type="dxa" w:w="1540"/>
          </w:tcPr>
          <w:p>
            <w:pPr>
              <w:spacing w:after="0"/>
              <w:jc w:val="left"/>
            </w:pPr>
            <w:r>
              <w:rPr>
                <w:sz w:val="16"/>
              </w:rPr>
              <w:t>Riverside city</w:t>
            </w:r>
          </w:p>
        </w:tc>
        <w:tc>
          <w:tcPr>
            <w:tcW w:type="dxa" w:w="1447"/>
          </w:tcPr>
          <w:p>
            <w:pPr>
              <w:spacing w:after="0"/>
              <w:jc w:val="left"/>
            </w:pPr>
            <w:r>
              <w:rPr>
                <w:sz w:val="16"/>
              </w:rPr>
              <w:t>City</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$174,766.50</w:t>
            </w:r>
          </w:p>
        </w:tc>
        <w:tc>
          <w:tcPr>
            <w:tcW w:type="dxa" w:w="1874"/>
          </w:tcPr>
          <w:p>
            <w:pPr>
              <w:spacing w:after="0"/>
              <w:jc w:val="right"/>
            </w:pPr>
            <w:r>
              <w:rPr>
                <w:sz w:val="16"/>
              </w:rPr>
              <w:t>8; 0</w:t>
            </w:r>
          </w:p>
        </w:tc>
        <w:tc>
          <w:tcPr>
            <w:tcW w:type="dxa" w:w="2777"/>
          </w:tcPr>
          <w:p>
            <w:pPr>
              <w:spacing w:after="0"/>
              <w:jc w:val="left"/>
            </w:pPr>
          </w:p>
        </w:tc>
      </w:tr>
      <w:tr>
        <w:trPr>
          <w:cantSplit/>
        </w:trPr>
        <w:tc>
          <w:tcPr>
            <w:tcW w:type="dxa" w:w="1540"/>
          </w:tcPr>
          <w:p>
            <w:pPr>
              <w:spacing w:after="0"/>
              <w:jc w:val="left"/>
            </w:pPr>
            <w:r>
              <w:rPr>
                <w:sz w:val="16"/>
              </w:rPr>
              <w:t>Springville city</w:t>
            </w:r>
          </w:p>
        </w:tc>
        <w:tc>
          <w:tcPr>
            <w:tcW w:type="dxa" w:w="1447"/>
          </w:tcPr>
          <w:p>
            <w:pPr>
              <w:spacing w:after="0"/>
              <w:jc w:val="left"/>
            </w:pPr>
            <w:r>
              <w:rPr>
                <w:sz w:val="16"/>
              </w:rPr>
              <w:t>City</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$81,256.37</w:t>
            </w:r>
          </w:p>
        </w:tc>
        <w:tc>
          <w:tcPr>
            <w:tcW w:type="dxa" w:w="1874"/>
          </w:tcPr>
          <w:p>
            <w:pPr>
              <w:spacing w:after="0"/>
              <w:jc w:val="right"/>
            </w:pPr>
            <w:r>
              <w:rPr>
                <w:sz w:val="16"/>
              </w:rPr>
              <w:t>48; 0</w:t>
            </w:r>
          </w:p>
        </w:tc>
        <w:tc>
          <w:tcPr>
            <w:tcW w:type="dxa" w:w="2777"/>
          </w:tcPr>
          <w:p>
            <w:pPr>
              <w:spacing w:after="0"/>
              <w:jc w:val="left"/>
            </w:pPr>
          </w:p>
        </w:tc>
      </w:tr>
      <w:tr>
        <w:trPr>
          <w:cantSplit/>
        </w:trPr>
        <w:tc>
          <w:tcPr>
            <w:tcW w:type="dxa" w:w="1540"/>
          </w:tcPr>
          <w:p>
            <w:pPr>
              <w:spacing w:after="0"/>
              <w:jc w:val="left"/>
            </w:pPr>
            <w:r>
              <w:rPr>
                <w:sz w:val="16"/>
              </w:rPr>
              <w:t>Steele town</w:t>
            </w:r>
          </w:p>
        </w:tc>
        <w:tc>
          <w:tcPr>
            <w:tcW w:type="dxa" w:w="1447"/>
          </w:tcPr>
          <w:p>
            <w:pPr>
              <w:spacing w:after="0"/>
              <w:jc w:val="left"/>
            </w:pPr>
            <w:r>
              <w:rPr>
                <w:sz w:val="16"/>
              </w:rPr>
              <w:t>Town</w:t>
            </w:r>
          </w:p>
        </w:tc>
        <w:tc>
          <w:tcPr>
            <w:tcW w:type="dxa" w:w="2745"/>
          </w:tcPr>
          <w:p>
            <w:pPr>
              <w:spacing w:after="0"/>
              <w:jc w:val="left"/>
            </w:pPr>
            <w:r>
              <w:rPr>
                <w:sz w:val="16"/>
              </w:rPr>
              <w:t>Approved, expires 2031-05-12</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18; 0</w:t>
            </w:r>
          </w:p>
        </w:tc>
        <w:tc>
          <w:tcPr>
            <w:tcW w:type="dxa" w:w="2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$14,720,484,354</w:t>
            </w:r>
          </w:p>
        </w:tc>
        <w:tc>
          <w:tcPr>
            <w:tcW w:type="dxa" w:w="1136"/>
          </w:tcPr>
          <w:p>
            <w:pPr>
              <w:spacing w:after="0"/>
              <w:jc w:val="right"/>
            </w:pPr>
            <w:r>
              <w:rPr>
                <w:sz w:val="16"/>
              </w:rPr>
              <w:t>$74,992,810</w:t>
            </w:r>
          </w:p>
        </w:tc>
        <w:tc>
          <w:tcPr>
            <w:tcW w:type="dxa" w:w="1045"/>
          </w:tcPr>
          <w:p>
            <w:pPr>
              <w:spacing w:after="0"/>
              <w:jc w:val="right"/>
            </w:pPr>
            <w:r>
              <w:rPr>
                <w:sz w:val="16"/>
              </w:rPr>
              <w:t>90,899</w:t>
            </w:r>
          </w:p>
        </w:tc>
        <w:tc>
          <w:tcPr>
            <w:tcW w:type="dxa" w:w="1126"/>
          </w:tcPr>
          <w:p>
            <w:pPr>
              <w:spacing w:after="0"/>
              <w:jc w:val="right"/>
            </w:pPr>
            <w:r>
              <w:rPr>
                <w:sz w:val="16"/>
              </w:rPr>
              <w:t>$9,224</w:t>
            </w:r>
          </w:p>
        </w:tc>
        <w:tc>
          <w:tcPr>
            <w:tcW w:type="dxa" w:w="1126"/>
          </w:tcPr>
          <w:p>
            <w:pPr>
              <w:spacing w:after="0"/>
              <w:jc w:val="right"/>
            </w:pPr>
            <w:r>
              <w:rPr>
                <w:sz w:val="16"/>
              </w:rPr>
              <w:t>$52,224</w:t>
            </w:r>
          </w:p>
        </w:tc>
        <w:tc>
          <w:tcPr>
            <w:tcW w:type="dxa" w:w="1173"/>
          </w:tcPr>
          <w:p>
            <w:pPr>
              <w:spacing w:after="0"/>
              <w:jc w:val="right"/>
            </w:pPr>
            <w:r>
              <w:rPr>
                <w:sz w:val="16"/>
              </w:rPr>
              <w:t>$1,588,498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$9,482,735</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$102,842</w:t>
            </w:r>
          </w:p>
        </w:tc>
        <w:tc>
          <w:tcPr>
            <w:tcW w:type="dxa" w:w="1173"/>
          </w:tcPr>
          <w:p>
            <w:pPr>
              <w:spacing w:after="0"/>
              <w:jc w:val="right"/>
            </w:pPr>
          </w:p>
        </w:tc>
        <w:tc>
          <w:tcPr>
            <w:tcW w:type="dxa" w:w="1305"/>
          </w:tcPr>
          <w:p>
            <w:pPr>
              <w:spacing w:after="0"/>
              <w:jc w:val="right"/>
            </w:pPr>
            <w:r>
              <w:rPr>
                <w:sz w:val="16"/>
              </w:rPr>
              <w:t>1.08%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$25,156,171,739</w:t>
            </w:r>
          </w:p>
        </w:tc>
        <w:tc>
          <w:tcPr>
            <w:tcW w:type="dxa" w:w="1136"/>
          </w:tcPr>
          <w:p>
            <w:pPr>
              <w:spacing w:after="0"/>
              <w:jc w:val="right"/>
            </w:pPr>
          </w:p>
        </w:tc>
        <w:tc>
          <w:tcPr>
            <w:tcW w:type="dxa" w:w="1045"/>
          </w:tcPr>
          <w:p>
            <w:pPr>
              <w:spacing w:after="0"/>
              <w:jc w:val="right"/>
            </w:pPr>
            <w:r>
              <w:rPr>
                <w:sz w:val="16"/>
              </w:rPr>
              <w:t>91,103</w:t>
            </w:r>
          </w:p>
        </w:tc>
        <w:tc>
          <w:tcPr>
            <w:tcW w:type="dxa" w:w="1126"/>
          </w:tcPr>
          <w:p>
            <w:pPr>
              <w:spacing w:after="0"/>
              <w:jc w:val="right"/>
            </w:pPr>
            <w:r>
              <w:rPr>
                <w:sz w:val="16"/>
              </w:rPr>
              <w:t>$910,083</w:t>
            </w:r>
          </w:p>
        </w:tc>
        <w:tc>
          <w:tcPr>
            <w:tcW w:type="dxa" w:w="1126"/>
          </w:tcPr>
          <w:p>
            <w:pPr>
              <w:spacing w:after="0"/>
              <w:jc w:val="right"/>
            </w:pPr>
          </w:p>
        </w:tc>
        <w:tc>
          <w:tcPr>
            <w:tcW w:type="dxa" w:w="1173"/>
          </w:tcPr>
          <w:p>
            <w:pPr>
              <w:spacing w:after="0"/>
              <w:jc w:val="right"/>
            </w:pPr>
            <w:r>
              <w:rPr>
                <w:sz w:val="16"/>
              </w:rPr>
              <w:t>$301,526</w:t>
            </w:r>
          </w:p>
        </w:tc>
        <w:tc>
          <w:tcPr>
            <w:tcW w:type="dxa" w:w="1305"/>
          </w:tcPr>
          <w:p>
            <w:pPr>
              <w:spacing w:after="0"/>
              <w:jc w:val="right"/>
            </w:pPr>
            <w:r>
              <w:rPr>
                <w:sz w:val="16"/>
              </w:rPr>
              <w:t>0.00362%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$14,720,484,354</w:t>
            </w:r>
          </w:p>
        </w:tc>
        <w:tc>
          <w:tcPr>
            <w:tcW w:type="dxa" w:w="1136"/>
          </w:tcPr>
          <w:p>
            <w:pPr>
              <w:spacing w:after="0"/>
              <w:jc w:val="right"/>
            </w:pPr>
            <w:r>
              <w:rPr>
                <w:sz w:val="16"/>
              </w:rPr>
              <w:t>$74,992,810</w:t>
            </w:r>
          </w:p>
        </w:tc>
        <w:tc>
          <w:tcPr>
            <w:tcW w:type="dxa" w:w="1045"/>
          </w:tcPr>
          <w:p>
            <w:pPr>
              <w:spacing w:after="0"/>
              <w:jc w:val="right"/>
            </w:pPr>
            <w:r>
              <w:rPr>
                <w:sz w:val="16"/>
              </w:rPr>
              <w:t>90,899</w:t>
            </w:r>
          </w:p>
        </w:tc>
        <w:tc>
          <w:tcPr>
            <w:tcW w:type="dxa" w:w="1126"/>
          </w:tcPr>
          <w:p>
            <w:pPr>
              <w:spacing w:after="0"/>
              <w:jc w:val="right"/>
            </w:pPr>
            <w:r>
              <w:rPr>
                <w:sz w:val="16"/>
              </w:rPr>
              <w:t>$111,425</w:t>
            </w:r>
          </w:p>
        </w:tc>
        <w:tc>
          <w:tcPr>
            <w:tcW w:type="dxa" w:w="1126"/>
          </w:tcPr>
          <w:p>
            <w:pPr>
              <w:spacing w:after="0"/>
              <w:jc w:val="right"/>
            </w:pPr>
            <w:r>
              <w:rPr>
                <w:sz w:val="16"/>
              </w:rPr>
              <w:t>$17,643</w:t>
            </w:r>
          </w:p>
        </w:tc>
        <w:tc>
          <w:tcPr>
            <w:tcW w:type="dxa" w:w="1173"/>
          </w:tcPr>
          <w:p>
            <w:pPr>
              <w:spacing w:after="0"/>
              <w:jc w:val="right"/>
            </w:pPr>
            <w:r>
              <w:rPr>
                <w:sz w:val="16"/>
              </w:rPr>
              <w:t>$2,319</w:t>
            </w:r>
          </w:p>
        </w:tc>
        <w:tc>
          <w:tcPr>
            <w:tcW w:type="dxa" w:w="1305"/>
          </w:tcPr>
          <w:p>
            <w:pPr>
              <w:spacing w:after="0"/>
              <w:jc w:val="right"/>
            </w:pPr>
            <w:r>
              <w:rPr>
                <w:sz w:val="16"/>
              </w:rPr>
              <w:t>0.000757%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$14,720,484,354</w:t>
            </w:r>
          </w:p>
        </w:tc>
        <w:tc>
          <w:tcPr>
            <w:tcW w:type="dxa" w:w="1136"/>
          </w:tcPr>
          <w:p>
            <w:pPr>
              <w:spacing w:after="0"/>
              <w:jc w:val="right"/>
            </w:pPr>
            <w:r>
              <w:rPr>
                <w:sz w:val="16"/>
              </w:rPr>
              <w:t>$74,992,810</w:t>
            </w:r>
          </w:p>
        </w:tc>
        <w:tc>
          <w:tcPr>
            <w:tcW w:type="dxa" w:w="1045"/>
          </w:tcPr>
          <w:p>
            <w:pPr>
              <w:spacing w:after="0"/>
              <w:jc w:val="right"/>
            </w:pPr>
            <w:r>
              <w:rPr>
                <w:sz w:val="16"/>
              </w:rPr>
              <w:t>90,899</w:t>
            </w:r>
          </w:p>
        </w:tc>
        <w:tc>
          <w:tcPr>
            <w:tcW w:type="dxa" w:w="1126"/>
          </w:tcPr>
          <w:p>
            <w:pPr>
              <w:spacing w:after="0"/>
              <w:jc w:val="right"/>
            </w:pPr>
            <w:r>
              <w:rPr>
                <w:sz w:val="16"/>
              </w:rPr>
              <w:t>$59</w:t>
            </w:r>
          </w:p>
        </w:tc>
        <w:tc>
          <w:tcPr>
            <w:tcW w:type="dxa" w:w="1126"/>
          </w:tcPr>
          <w:p>
            <w:pPr>
              <w:spacing w:after="0"/>
              <w:jc w:val="right"/>
            </w:pPr>
            <w:r>
              <w:rPr>
                <w:sz w:val="16"/>
              </w:rPr>
              <w:t>$17,299</w:t>
            </w:r>
          </w:p>
        </w:tc>
        <w:tc>
          <w:tcPr>
            <w:tcW w:type="dxa" w:w="1173"/>
          </w:tcPr>
          <w:p>
            <w:pPr>
              <w:spacing w:after="0"/>
              <w:jc w:val="right"/>
            </w:pPr>
            <w:r>
              <w:rPr>
                <w:sz w:val="16"/>
              </w:rPr>
              <w:t>$1,031,875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$14,718,773,050</w:t>
            </w:r>
          </w:p>
        </w:tc>
        <w:tc>
          <w:tcPr>
            <w:tcW w:type="dxa" w:w="1136"/>
          </w:tcPr>
          <w:p>
            <w:pPr>
              <w:spacing w:after="0"/>
              <w:jc w:val="right"/>
            </w:pPr>
            <w:r>
              <w:rPr>
                <w:sz w:val="16"/>
              </w:rPr>
              <w:t>$74,870,781</w:t>
            </w:r>
          </w:p>
        </w:tc>
        <w:tc>
          <w:tcPr>
            <w:tcW w:type="dxa" w:w="1045"/>
          </w:tcPr>
          <w:p>
            <w:pPr>
              <w:spacing w:after="0"/>
              <w:jc w:val="right"/>
            </w:pPr>
            <w:r>
              <w:rPr>
                <w:sz w:val="16"/>
              </w:rPr>
              <w:t>90,890</w:t>
            </w:r>
          </w:p>
        </w:tc>
        <w:tc>
          <w:tcPr>
            <w:tcW w:type="dxa" w:w="1126"/>
          </w:tcPr>
          <w:p>
            <w:pPr>
              <w:spacing w:after="0"/>
              <w:jc w:val="right"/>
            </w:pPr>
            <w:r>
              <w:rPr>
                <w:sz w:val="16"/>
              </w:rPr>
              <w:t>$93,508</w:t>
            </w:r>
          </w:p>
        </w:tc>
        <w:tc>
          <w:tcPr>
            <w:tcW w:type="dxa" w:w="1126"/>
          </w:tcPr>
          <w:p>
            <w:pPr>
              <w:spacing w:after="0"/>
              <w:jc w:val="right"/>
            </w:pPr>
            <w:r>
              <w:rPr>
                <w:sz w:val="16"/>
              </w:rPr>
              <w:t>$50,913</w:t>
            </w:r>
          </w:p>
        </w:tc>
        <w:tc>
          <w:tcPr>
            <w:tcW w:type="dxa" w:w="1173"/>
          </w:tcPr>
          <w:p>
            <w:pPr>
              <w:spacing w:after="0"/>
              <w:jc w:val="right"/>
            </w:pPr>
            <w:r>
              <w:rPr>
                <w:sz w:val="16"/>
              </w:rPr>
              <w:t>$6,359</w:t>
            </w:r>
          </w:p>
        </w:tc>
        <w:tc>
          <w:tcPr>
            <w:tcW w:type="dxa" w:w="1305"/>
          </w:tcPr>
          <w:p>
            <w:pPr>
              <w:spacing w:after="0"/>
              <w:jc w:val="right"/>
            </w:pPr>
            <w:r>
              <w:rPr>
                <w:sz w:val="16"/>
              </w:rPr>
              <w:t>0.000635%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$14,720,484,354</w:t>
            </w:r>
          </w:p>
        </w:tc>
        <w:tc>
          <w:tcPr>
            <w:tcW w:type="dxa" w:w="1136"/>
          </w:tcPr>
          <w:p>
            <w:pPr>
              <w:spacing w:after="0"/>
              <w:jc w:val="right"/>
            </w:pPr>
          </w:p>
        </w:tc>
        <w:tc>
          <w:tcPr>
            <w:tcW w:type="dxa" w:w="1045"/>
          </w:tcPr>
          <w:p>
            <w:pPr>
              <w:spacing w:after="0"/>
              <w:jc w:val="right"/>
            </w:pPr>
            <w:r>
              <w:rPr>
                <w:sz w:val="16"/>
              </w:rPr>
              <w:t>90,899</w:t>
            </w:r>
          </w:p>
        </w:tc>
        <w:tc>
          <w:tcPr>
            <w:tcW w:type="dxa" w:w="1126"/>
          </w:tcPr>
          <w:p>
            <w:pPr>
              <w:spacing w:after="0"/>
              <w:jc w:val="right"/>
            </w:pPr>
            <w:r>
              <w:rPr>
                <w:sz w:val="16"/>
              </w:rPr>
              <w:t>$52,547</w:t>
            </w:r>
          </w:p>
        </w:tc>
        <w:tc>
          <w:tcPr>
            <w:tcW w:type="dxa" w:w="1126"/>
          </w:tcPr>
          <w:p>
            <w:pPr>
              <w:spacing w:after="0"/>
              <w:jc w:val="right"/>
            </w:pPr>
          </w:p>
        </w:tc>
        <w:tc>
          <w:tcPr>
            <w:tcW w:type="dxa" w:w="1173"/>
          </w:tcPr>
          <w:p>
            <w:pPr>
              <w:spacing w:after="0"/>
              <w:jc w:val="right"/>
            </w:pPr>
            <w:r>
              <w:rPr>
                <w:sz w:val="16"/>
              </w:rPr>
              <w:t>$5,196</w:t>
            </w:r>
          </w:p>
        </w:tc>
        <w:tc>
          <w:tcPr>
            <w:tcW w:type="dxa" w:w="1305"/>
          </w:tcPr>
          <w:p>
            <w:pPr>
              <w:spacing w:after="0"/>
              <w:jc w:val="right"/>
            </w:pPr>
            <w:r>
              <w:rPr>
                <w:sz w:val="16"/>
              </w:rPr>
              <w:t>0.000357%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$14,691,334,975</w:t>
            </w:r>
          </w:p>
        </w:tc>
        <w:tc>
          <w:tcPr>
            <w:tcW w:type="dxa" w:w="1136"/>
          </w:tcPr>
          <w:p>
            <w:pPr>
              <w:spacing w:after="0"/>
              <w:jc w:val="right"/>
            </w:pPr>
            <w:r>
              <w:rPr>
                <w:sz w:val="16"/>
              </w:rPr>
              <w:t>$12,491,353</w:t>
            </w:r>
          </w:p>
        </w:tc>
        <w:tc>
          <w:tcPr>
            <w:tcW w:type="dxa" w:w="1045"/>
          </w:tcPr>
          <w:p>
            <w:pPr>
              <w:spacing w:after="0"/>
              <w:jc w:val="right"/>
            </w:pPr>
            <w:r>
              <w:rPr>
                <w:sz w:val="16"/>
              </w:rPr>
              <w:t>2,848</w:t>
            </w:r>
          </w:p>
        </w:tc>
        <w:tc>
          <w:tcPr>
            <w:tcW w:type="dxa" w:w="1126"/>
          </w:tcPr>
          <w:p>
            <w:pPr>
              <w:spacing w:after="0"/>
              <w:jc w:val="right"/>
            </w:pPr>
            <w:r>
              <w:rPr>
                <w:sz w:val="16"/>
              </w:rPr>
              <w:t>$16,723,650</w:t>
            </w:r>
          </w:p>
        </w:tc>
        <w:tc>
          <w:tcPr>
            <w:tcW w:type="dxa" w:w="1126"/>
          </w:tcPr>
          <w:p>
            <w:pPr>
              <w:spacing w:after="0"/>
              <w:jc w:val="right"/>
            </w:pPr>
            <w:r>
              <w:rPr>
                <w:sz w:val="16"/>
              </w:rPr>
              <w:t>$10,540</w:t>
            </w:r>
          </w:p>
        </w:tc>
        <w:tc>
          <w:tcPr>
            <w:tcW w:type="dxa" w:w="1173"/>
          </w:tcPr>
          <w:p>
            <w:pPr>
              <w:spacing w:after="0"/>
              <w:jc w:val="right"/>
            </w:pPr>
            <w:r>
              <w:rPr>
                <w:sz w:val="16"/>
              </w:rPr>
              <w:t>$895,402</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$1,007,943,864</w:t>
            </w:r>
          </w:p>
        </w:tc>
        <w:tc>
          <w:tcPr>
            <w:tcW w:type="dxa" w:w="1136"/>
          </w:tcPr>
          <w:p>
            <w:pPr>
              <w:spacing w:after="0"/>
              <w:jc w:val="right"/>
            </w:pPr>
          </w:p>
        </w:tc>
        <w:tc>
          <w:tcPr>
            <w:tcW w:type="dxa" w:w="1045"/>
          </w:tcPr>
          <w:p>
            <w:pPr>
              <w:spacing w:after="0"/>
              <w:jc w:val="right"/>
            </w:pPr>
            <w:r>
              <w:rPr>
                <w:sz w:val="16"/>
              </w:rPr>
              <w:t>7,171</w:t>
            </w:r>
          </w:p>
        </w:tc>
        <w:tc>
          <w:tcPr>
            <w:tcW w:type="dxa" w:w="1126"/>
          </w:tcPr>
          <w:p>
            <w:pPr>
              <w:spacing w:after="0"/>
              <w:jc w:val="right"/>
            </w:pPr>
            <w:r>
              <w:rPr>
                <w:sz w:val="16"/>
              </w:rPr>
              <w:t>$18,475</w:t>
            </w:r>
          </w:p>
        </w:tc>
        <w:tc>
          <w:tcPr>
            <w:tcW w:type="dxa" w:w="1126"/>
          </w:tcPr>
          <w:p>
            <w:pPr>
              <w:spacing w:after="0"/>
              <w:jc w:val="right"/>
            </w:pPr>
          </w:p>
        </w:tc>
        <w:tc>
          <w:tcPr>
            <w:tcW w:type="dxa" w:w="1173"/>
          </w:tcPr>
          <w:p>
            <w:pPr>
              <w:spacing w:after="0"/>
              <w:jc w:val="right"/>
            </w:pPr>
            <w:r>
              <w:rPr>
                <w:sz w:val="16"/>
              </w:rPr>
              <w:t>$13,504</w:t>
            </w:r>
          </w:p>
        </w:tc>
        <w:tc>
          <w:tcPr>
            <w:tcW w:type="dxa" w:w="1305"/>
          </w:tcPr>
          <w:p>
            <w:pPr>
              <w:spacing w:after="0"/>
              <w:jc w:val="right"/>
            </w:pPr>
            <w:r>
              <w:rPr>
                <w:sz w:val="16"/>
              </w:rPr>
              <w:t>0.00183%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$14,720,484,354</w:t>
            </w:r>
          </w:p>
        </w:tc>
        <w:tc>
          <w:tcPr>
            <w:tcW w:type="dxa" w:w="1136"/>
          </w:tcPr>
          <w:p>
            <w:pPr>
              <w:spacing w:after="0"/>
              <w:jc w:val="right"/>
            </w:pPr>
          </w:p>
        </w:tc>
        <w:tc>
          <w:tcPr>
            <w:tcW w:type="dxa" w:w="1045"/>
          </w:tcPr>
          <w:p>
            <w:pPr>
              <w:spacing w:after="0"/>
              <w:jc w:val="right"/>
            </w:pPr>
            <w:r>
              <w:rPr>
                <w:sz w:val="16"/>
              </w:rPr>
              <w:t>90,899</w:t>
            </w:r>
          </w:p>
        </w:tc>
        <w:tc>
          <w:tcPr>
            <w:tcW w:type="dxa" w:w="1126"/>
          </w:tcPr>
          <w:p>
            <w:pPr>
              <w:spacing w:after="0"/>
              <w:jc w:val="right"/>
            </w:pPr>
            <w:r>
              <w:rPr>
                <w:sz w:val="16"/>
              </w:rPr>
              <w:t>$32,458</w:t>
            </w:r>
          </w:p>
        </w:tc>
        <w:tc>
          <w:tcPr>
            <w:tcW w:type="dxa" w:w="1126"/>
          </w:tcPr>
          <w:p>
            <w:pPr>
              <w:spacing w:after="0"/>
              <w:jc w:val="right"/>
            </w:pPr>
          </w:p>
        </w:tc>
        <w:tc>
          <w:tcPr>
            <w:tcW w:type="dxa" w:w="1173"/>
          </w:tcPr>
          <w:p>
            <w:pPr>
              <w:spacing w:after="0"/>
              <w:jc w:val="right"/>
            </w:pPr>
            <w:r>
              <w:rPr>
                <w:sz w:val="16"/>
              </w:rPr>
              <w:t>$507,582</w:t>
            </w:r>
          </w:p>
        </w:tc>
        <w:tc>
          <w:tcPr>
            <w:tcW w:type="dxa" w:w="1305"/>
          </w:tcPr>
          <w:p>
            <w:pPr>
              <w:spacing w:after="0"/>
              <w:jc w:val="right"/>
            </w:pPr>
            <w:r>
              <w:rPr>
                <w:sz w:val="16"/>
              </w:rPr>
              <w:t>0.00022%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$14,720,484,354</w:t>
            </w:r>
          </w:p>
        </w:tc>
        <w:tc>
          <w:tcPr>
            <w:tcW w:type="dxa" w:w="1136"/>
          </w:tcPr>
          <w:p>
            <w:pPr>
              <w:spacing w:after="0"/>
              <w:jc w:val="right"/>
            </w:pPr>
            <w:r>
              <w:rPr>
                <w:sz w:val="16"/>
              </w:rPr>
              <w:t>$74,992,810</w:t>
            </w:r>
          </w:p>
        </w:tc>
        <w:tc>
          <w:tcPr>
            <w:tcW w:type="dxa" w:w="1045"/>
          </w:tcPr>
          <w:p>
            <w:pPr>
              <w:spacing w:after="0"/>
              <w:jc w:val="right"/>
            </w:pPr>
            <w:r>
              <w:rPr>
                <w:sz w:val="16"/>
              </w:rPr>
              <w:t>90,899</w:t>
            </w:r>
          </w:p>
        </w:tc>
        <w:tc>
          <w:tcPr>
            <w:tcW w:type="dxa" w:w="1126"/>
          </w:tcPr>
          <w:p>
            <w:pPr>
              <w:spacing w:after="0"/>
              <w:jc w:val="right"/>
            </w:pPr>
            <w:r>
              <w:rPr>
                <w:sz w:val="16"/>
              </w:rPr>
              <w:t>$102,031</w:t>
            </w:r>
          </w:p>
        </w:tc>
        <w:tc>
          <w:tcPr>
            <w:tcW w:type="dxa" w:w="1126"/>
          </w:tcPr>
          <w:p>
            <w:pPr>
              <w:spacing w:after="0"/>
              <w:jc w:val="right"/>
            </w:pPr>
            <w:r>
              <w:rPr>
                <w:sz w:val="16"/>
              </w:rPr>
              <w:t>$5,858</w:t>
            </w:r>
          </w:p>
        </w:tc>
        <w:tc>
          <w:tcPr>
            <w:tcW w:type="dxa" w:w="1173"/>
          </w:tcPr>
          <w:p>
            <w:pPr>
              <w:spacing w:after="0"/>
              <w:jc w:val="right"/>
            </w:pPr>
            <w:r>
              <w:rPr>
                <w:sz w:val="16"/>
              </w:rPr>
              <w:t>$1,027,499</w:t>
            </w:r>
          </w:p>
        </w:tc>
        <w:tc>
          <w:tcPr>
            <w:tcW w:type="dxa" w:w="1305"/>
          </w:tcPr>
          <w:p>
            <w:pPr>
              <w:spacing w:after="0"/>
              <w:jc w:val="right"/>
            </w:pPr>
            <w:r>
              <w:rPr>
                <w:sz w:val="16"/>
              </w:rPr>
              <w:t>0.000693%</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$14,720,484,354</w:t>
            </w:r>
          </w:p>
        </w:tc>
        <w:tc>
          <w:tcPr>
            <w:tcW w:type="dxa" w:w="1136"/>
          </w:tcPr>
          <w:p>
            <w:pPr>
              <w:spacing w:after="0"/>
              <w:jc w:val="right"/>
            </w:pPr>
            <w:r>
              <w:rPr>
                <w:sz w:val="16"/>
              </w:rPr>
              <w:t>$74,992,810</w:t>
            </w:r>
          </w:p>
        </w:tc>
        <w:tc>
          <w:tcPr>
            <w:tcW w:type="dxa" w:w="1045"/>
          </w:tcPr>
          <w:p>
            <w:pPr>
              <w:spacing w:after="0"/>
              <w:jc w:val="right"/>
            </w:pPr>
            <w:r>
              <w:rPr>
                <w:sz w:val="16"/>
              </w:rPr>
              <w:t>90,899</w:t>
            </w:r>
          </w:p>
        </w:tc>
        <w:tc>
          <w:tcPr>
            <w:tcW w:type="dxa" w:w="1126"/>
          </w:tcPr>
          <w:p>
            <w:pPr>
              <w:spacing w:after="0"/>
              <w:jc w:val="right"/>
            </w:pPr>
            <w:r>
              <w:rPr>
                <w:sz w:val="16"/>
              </w:rPr>
              <w:t>$3,696,152</w:t>
            </w:r>
          </w:p>
        </w:tc>
        <w:tc>
          <w:tcPr>
            <w:tcW w:type="dxa" w:w="1126"/>
          </w:tcPr>
          <w:p>
            <w:pPr>
              <w:spacing w:after="0"/>
              <w:jc w:val="right"/>
            </w:pPr>
            <w:r>
              <w:rPr>
                <w:sz w:val="16"/>
              </w:rPr>
              <w:t>$4,893</w:t>
            </w:r>
          </w:p>
        </w:tc>
        <w:tc>
          <w:tcPr>
            <w:tcW w:type="dxa" w:w="1173"/>
          </w:tcPr>
          <w:p>
            <w:pPr>
              <w:spacing w:after="0"/>
              <w:jc w:val="right"/>
            </w:pPr>
            <w:r>
              <w:rPr>
                <w:sz w:val="16"/>
              </w:rPr>
              <w:t>$4,985,249</w:t>
            </w:r>
          </w:p>
        </w:tc>
        <w:tc>
          <w:tcPr>
            <w:tcW w:type="dxa" w:w="1305"/>
          </w:tcPr>
          <w:p>
            <w:pPr>
              <w:spacing w:after="0"/>
              <w:jc w:val="right"/>
            </w:pPr>
            <w:r>
              <w:rPr>
                <w:sz w:val="16"/>
              </w:rPr>
              <w:t>0.0251%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$1,768,839,101</w:t>
            </w:r>
          </w:p>
        </w:tc>
        <w:tc>
          <w:tcPr>
            <w:tcW w:type="dxa" w:w="1136"/>
          </w:tcPr>
          <w:p>
            <w:pPr>
              <w:spacing w:after="0"/>
              <w:jc w:val="right"/>
            </w:pPr>
            <w:r>
              <w:rPr>
                <w:sz w:val="16"/>
              </w:rPr>
              <w:t>$12,484,987</w:t>
            </w:r>
          </w:p>
        </w:tc>
        <w:tc>
          <w:tcPr>
            <w:tcW w:type="dxa" w:w="1045"/>
          </w:tcPr>
          <w:p>
            <w:pPr>
              <w:spacing w:after="0"/>
              <w:jc w:val="right"/>
            </w:pPr>
            <w:r>
              <w:rPr>
                <w:sz w:val="16"/>
              </w:rPr>
              <w:t>16,666</w:t>
            </w:r>
          </w:p>
        </w:tc>
        <w:tc>
          <w:tcPr>
            <w:tcW w:type="dxa" w:w="1126"/>
          </w:tcPr>
          <w:p>
            <w:pPr>
              <w:spacing w:after="0"/>
              <w:jc w:val="right"/>
            </w:pPr>
            <w:r>
              <w:rPr>
                <w:sz w:val="16"/>
              </w:rPr>
              <w:t>$172,795</w:t>
            </w:r>
          </w:p>
        </w:tc>
        <w:tc>
          <w:tcPr>
            <w:tcW w:type="dxa" w:w="1126"/>
          </w:tcPr>
          <w:p>
            <w:pPr>
              <w:spacing w:after="0"/>
              <w:jc w:val="right"/>
            </w:pPr>
            <w:r>
              <w:rPr>
                <w:sz w:val="16"/>
              </w:rPr>
              <w:t>$173</w:t>
            </w:r>
          </w:p>
        </w:tc>
        <w:tc>
          <w:tcPr>
            <w:tcW w:type="dxa" w:w="1173"/>
          </w:tcPr>
          <w:p>
            <w:pPr>
              <w:spacing w:after="0"/>
              <w:jc w:val="right"/>
            </w:pPr>
            <w:r>
              <w:rPr>
                <w:sz w:val="16"/>
              </w:rPr>
              <w:t>$36,587</w:t>
            </w:r>
          </w:p>
        </w:tc>
        <w:tc>
          <w:tcPr>
            <w:tcW w:type="dxa" w:w="1305"/>
          </w:tcPr>
          <w:p>
            <w:pPr>
              <w:spacing w:after="0"/>
              <w:jc w:val="right"/>
            </w:pPr>
            <w:r>
              <w:rPr>
                <w:sz w:val="16"/>
              </w:rPr>
              <w:t>0.00977%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$14,720,484,354</w:t>
            </w:r>
          </w:p>
        </w:tc>
        <w:tc>
          <w:tcPr>
            <w:tcW w:type="dxa" w:w="1136"/>
          </w:tcPr>
          <w:p>
            <w:pPr>
              <w:spacing w:after="0"/>
              <w:jc w:val="right"/>
            </w:pPr>
            <w:r>
              <w:rPr>
                <w:sz w:val="16"/>
              </w:rPr>
              <w:t>$74,992,810</w:t>
            </w:r>
          </w:p>
        </w:tc>
        <w:tc>
          <w:tcPr>
            <w:tcW w:type="dxa" w:w="1045"/>
          </w:tcPr>
          <w:p>
            <w:pPr>
              <w:spacing w:after="0"/>
              <w:jc w:val="right"/>
            </w:pPr>
            <w:r>
              <w:rPr>
                <w:sz w:val="16"/>
              </w:rPr>
              <w:t>90,899</w:t>
            </w:r>
          </w:p>
        </w:tc>
        <w:tc>
          <w:tcPr>
            <w:tcW w:type="dxa" w:w="1126"/>
          </w:tcPr>
          <w:p>
            <w:pPr>
              <w:spacing w:after="0"/>
              <w:jc w:val="right"/>
            </w:pPr>
            <w:r>
              <w:rPr>
                <w:sz w:val="16"/>
              </w:rPr>
              <w:t>$3,416</w:t>
            </w:r>
          </w:p>
        </w:tc>
        <w:tc>
          <w:tcPr>
            <w:tcW w:type="dxa" w:w="1126"/>
          </w:tcPr>
          <w:p>
            <w:pPr>
              <w:spacing w:after="0"/>
              <w:jc w:val="right"/>
            </w:pPr>
            <w:r>
              <w:rPr>
                <w:sz w:val="16"/>
              </w:rPr>
              <w:t>$214</w:t>
            </w:r>
          </w:p>
        </w:tc>
        <w:tc>
          <w:tcPr>
            <w:tcW w:type="dxa" w:w="1173"/>
          </w:tcPr>
          <w:p>
            <w:pPr>
              <w:spacing w:after="0"/>
              <w:jc w:val="right"/>
            </w:pPr>
            <w:r>
              <w:rPr>
                <w:sz w:val="16"/>
              </w:rPr>
              <w:t>$13,041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2026-05-13 (Storm Events through 2026-06-30): 4 county-coded records, 4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90,899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$14,720,484,354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$74,992,810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$22,188,421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$10,414,638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7</w:t>
            </w:r>
          </w:p>
        </w:tc>
        <w:tc>
          <w:tcPr>
            <w:tcW w:type="dxa" w:w="1160"/>
          </w:tcPr>
          <w:p>
            <w:pPr>
              <w:spacing w:after="0"/>
              <w:jc w:val="right"/>
            </w:pPr>
            <w:r>
              <w:rPr>
                <w:sz w:val="16"/>
              </w:rPr>
              <w:t>1</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291"/>
          </w:tcPr>
          <w:p>
            <w:pPr>
              <w:spacing w:after="0"/>
              <w:jc w:val="right"/>
            </w:pPr>
            <w:r>
              <w:rPr>
                <w:sz w:val="16"/>
              </w:rPr>
              <w:t>4</w:t>
            </w:r>
          </w:p>
        </w:tc>
      </w:tr>
      <w:tr>
        <w:trPr>
          <w:cantSplit/>
        </w:trPr>
        <w:tc>
          <w:tcPr>
            <w:tcW w:type="dxa" w:w="5860"/>
          </w:tcPr>
          <w:p>
            <w:pPr>
              <w:spacing w:after="0"/>
              <w:jc w:val="left"/>
            </w:pPr>
            <w:r>
              <w:rPr>
                <w:sz w:val="16"/>
              </w:rPr>
              <w:t>LEEDS, CITY OF (plan member listed on the Jefferson County page)</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2</w:t>
            </w:r>
          </w:p>
        </w:tc>
        <w:tc>
          <w:tcPr>
            <w:tcW w:type="dxa" w:w="1160"/>
          </w:tcPr>
          <w:p>
            <w:pPr>
              <w:spacing w:after="0"/>
              <w:jc w:val="right"/>
            </w:pPr>
            <w:r>
              <w:rPr>
                <w:sz w:val="16"/>
              </w:rPr>
              <w:t>1</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2</w:t>
            </w:r>
          </w:p>
        </w:tc>
      </w:tr>
      <w:tr>
        <w:trPr>
          <w:cantSplit/>
        </w:trPr>
        <w:tc>
          <w:tcPr>
            <w:tcW w:type="dxa" w:w="5860"/>
          </w:tcPr>
          <w:p>
            <w:pPr>
              <w:spacing w:after="0"/>
              <w:jc w:val="left"/>
            </w:pPr>
            <w:r>
              <w:rPr>
                <w:sz w:val="16"/>
              </w:rPr>
              <w:t>PELL CITY,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ST. CLAIR COUNTY *</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40" w:before="60"/>
      </w:pPr>
      <w:r>
        <w:rPr>
          <w:sz w:val="15"/>
        </w:rPr>
        <w:t>2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St. Clair County (unincorporated area)</w:t>
            </w:r>
          </w:p>
        </w:tc>
        <w:tc>
          <w:tcPr>
            <w:tcW w:type="dxa" w:w="1499"/>
          </w:tcPr>
          <w:p>
            <w:pPr>
              <w:spacing w:after="0"/>
              <w:jc w:val="left"/>
            </w:pPr>
            <w:r>
              <w:rPr>
                <w:sz w:val="16"/>
              </w:rPr>
              <w:t>010290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Argo town</w:t>
            </w:r>
          </w:p>
        </w:tc>
        <w:tc>
          <w:tcPr>
            <w:tcW w:type="dxa" w:w="1499"/>
          </w:tcPr>
          <w:p>
            <w:pPr>
              <w:spacing w:after="0"/>
              <w:jc w:val="left"/>
            </w:pPr>
            <w:r>
              <w:rPr>
                <w:sz w:val="16"/>
              </w:rPr>
              <w:t>010450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Ashville city</w:t>
            </w:r>
          </w:p>
        </w:tc>
        <w:tc>
          <w:tcPr>
            <w:tcW w:type="dxa" w:w="1499"/>
          </w:tcPr>
          <w:p>
            <w:pPr>
              <w:spacing w:after="0"/>
              <w:jc w:val="left"/>
            </w:pPr>
            <w:r>
              <w:rPr>
                <w:sz w:val="16"/>
              </w:rPr>
              <w:t>010186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Margaret town</w:t>
            </w:r>
          </w:p>
        </w:tc>
        <w:tc>
          <w:tcPr>
            <w:tcW w:type="dxa" w:w="1499"/>
          </w:tcPr>
          <w:p>
            <w:pPr>
              <w:spacing w:after="0"/>
              <w:jc w:val="left"/>
            </w:pPr>
            <w:r>
              <w:rPr>
                <w:sz w:val="16"/>
              </w:rPr>
              <w:t>010393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Moody city</w:t>
            </w:r>
          </w:p>
        </w:tc>
        <w:tc>
          <w:tcPr>
            <w:tcW w:type="dxa" w:w="1499"/>
          </w:tcPr>
          <w:p>
            <w:pPr>
              <w:spacing w:after="0"/>
              <w:jc w:val="left"/>
            </w:pPr>
            <w:r>
              <w:rPr>
                <w:sz w:val="16"/>
              </w:rPr>
              <w:t>010187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Odenville city</w:t>
            </w:r>
          </w:p>
        </w:tc>
        <w:tc>
          <w:tcPr>
            <w:tcW w:type="dxa" w:w="1499"/>
          </w:tcPr>
          <w:p>
            <w:pPr>
              <w:spacing w:after="0"/>
              <w:jc w:val="left"/>
            </w:pPr>
            <w:r>
              <w:rPr>
                <w:sz w:val="16"/>
              </w:rPr>
              <w:t>010188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Pell City city</w:t>
            </w:r>
          </w:p>
        </w:tc>
        <w:tc>
          <w:tcPr>
            <w:tcW w:type="dxa" w:w="1499"/>
          </w:tcPr>
          <w:p>
            <w:pPr>
              <w:spacing w:after="0"/>
              <w:jc w:val="left"/>
            </w:pPr>
            <w:r>
              <w:rPr>
                <w:sz w:val="16"/>
              </w:rPr>
              <w:t>010189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Ragland town</w:t>
            </w:r>
          </w:p>
        </w:tc>
        <w:tc>
          <w:tcPr>
            <w:tcW w:type="dxa" w:w="1499"/>
          </w:tcPr>
          <w:p>
            <w:pPr>
              <w:spacing w:after="0"/>
              <w:jc w:val="left"/>
            </w:pPr>
            <w:r>
              <w:rPr>
                <w:sz w:val="16"/>
              </w:rPr>
              <w:t>010190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Riverside city</w:t>
            </w:r>
          </w:p>
        </w:tc>
        <w:tc>
          <w:tcPr>
            <w:tcW w:type="dxa" w:w="1499"/>
          </w:tcPr>
          <w:p>
            <w:pPr>
              <w:spacing w:after="0"/>
              <w:jc w:val="left"/>
            </w:pPr>
            <w:r>
              <w:rPr>
                <w:sz w:val="16"/>
              </w:rPr>
              <w:t>010288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Springville city</w:t>
            </w:r>
          </w:p>
        </w:tc>
        <w:tc>
          <w:tcPr>
            <w:tcW w:type="dxa" w:w="1499"/>
          </w:tcPr>
          <w:p>
            <w:pPr>
              <w:spacing w:after="0"/>
              <w:jc w:val="left"/>
            </w:pPr>
            <w:r>
              <w:rPr>
                <w:sz w:val="16"/>
              </w:rPr>
              <w:t>010289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Steele town</w:t>
            </w:r>
          </w:p>
        </w:tc>
        <w:tc>
          <w:tcPr>
            <w:tcW w:type="dxa" w:w="1499"/>
          </w:tcPr>
          <w:p>
            <w:pPr>
              <w:spacing w:after="0"/>
              <w:jc w:val="left"/>
            </w:pPr>
            <w:r>
              <w:rPr>
                <w:sz w:val="16"/>
              </w:rPr>
              <w:t>010291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Clair County, AL: risk-assessment baseline packet, release 2026-10 (data as of 2026-09-28; County area 01115).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Clair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Clair County, AL: Risk-assessment baseline packet</dc:title>
  <dc:subject>Hazard Plain release 2026-10, as of 2026-09-28. Preview: automated baseline</dc:subject>
  <dc:creator>Hazard Plain</dc:creator>
  <cp:keywords>Hazard Plain; hazard mitigation; risk assessment; 01115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