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Mobile County, AL</w:t>
      </w:r>
    </w:p>
    <w:p>
      <w:pPr>
        <w:spacing w:after="120" w:before="0"/>
      </w:pPr>
      <w:r>
        <w:rPr>
          <w:color w:val="555555"/>
          <w:sz w:val="24"/>
        </w:rPr>
        <w:t>Risk-assessment baseline packet</w:t>
      </w:r>
    </w:p>
    <w:p>
      <w:pPr>
        <w:spacing w:after="120" w:before="0"/>
      </w:pPr>
      <w:r>
        <w:rPr>
          <w:b/>
          <w:sz w:val="18"/>
        </w:rPr>
        <w:t xml:space="preserve">County FIPS: </w:t>
      </w:r>
      <w:r>
        <w:rPr>
          <w:sz w:val="18"/>
        </w:rPr>
        <w:t>01097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2031-06-15. Plan: Mobile County (FEMA plan 111855), approved 2026-06-16.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2026-06-16: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($178,159,461 a year), Inland Flooding ($80,839,404) and Tornado ($10,132,225).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2031-06-15</w:t>
      </w:r>
    </w:p>
    <w:p>
      <w:pPr>
        <w:keepNext/>
        <w:spacing w:after="40" w:before="0"/>
      </w:pPr>
      <w:r>
        <w:rPr>
          <w:b/>
        </w:rPr>
        <w:t xml:space="preserve">Plan: </w:t>
      </w:r>
      <w:r>
        <w:rPr/>
        <w:t>Mobile County (FEMA plan 111855)</w:t>
      </w:r>
    </w:p>
    <w:p>
      <w:pPr>
        <w:keepNext/>
        <w:spacing w:after="40" w:before="0"/>
      </w:pPr>
      <w:r>
        <w:rPr>
          <w:b/>
        </w:rPr>
        <w:t xml:space="preserve">Approved: </w:t>
      </w:r>
      <w:r>
        <w:rPr/>
        <w:t>2026-06-16</w:t>
      </w:r>
    </w:p>
    <w:p>
      <w:pPr>
        <w:keepNext/>
        <w:spacing w:after="40" w:before="0"/>
      </w:pPr>
      <w:r>
        <w:rPr>
          <w:b/>
        </w:rPr>
        <w:t xml:space="preserve">Days to expiry: </w:t>
      </w:r>
      <w:r>
        <w:rPr/>
        <w:t>1,719</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335, SRL 420 (44 CFR 77.2); any definition: 1,776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4"/>
        <w:gridCol w:w="1394"/>
        <w:gridCol w:w="1987"/>
        <w:gridCol w:w="2073"/>
        <w:gridCol w:w="1239"/>
        <w:gridCol w:w="1037"/>
        <w:gridCol w:w="848"/>
        <w:gridCol w:w="1470"/>
        <w:gridCol w:w="2481"/>
      </w:tblGrid>
      <w:tr>
        <w:trPr>
          <w:cantSplit/>
          <w:tblHeader/>
        </w:trPr>
        <w:tc>
          <w:tcPr>
            <w:tcW w:type="dxa" w:w="158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2073"/>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0"/>
            <w:shd w:val="clear" w:color="auto" w:fill="E8E8E8"/>
          </w:tcPr>
          <w:p>
            <w:pPr>
              <w:spacing w:after="0"/>
              <w:jc w:val="left"/>
            </w:pPr>
            <w:r>
              <w:rPr>
                <w:b/>
                <w:sz w:val="16"/>
              </w:rPr>
              <w:t>Update underway</w:t>
            </w:r>
          </w:p>
        </w:tc>
        <w:tc>
          <w:tcPr>
            <w:tcW w:type="dxa" w:w="2481"/>
            <w:shd w:val="clear" w:color="auto" w:fill="E8E8E8"/>
          </w:tcPr>
          <w:p>
            <w:pPr>
              <w:spacing w:after="0"/>
              <w:jc w:val="left"/>
            </w:pPr>
            <w:r>
              <w:rPr>
                <w:b/>
                <w:sz w:val="16"/>
              </w:rPr>
              <w:t>Notes</w:t>
            </w:r>
          </w:p>
        </w:tc>
      </w:tr>
      <w:tr>
        <w:trPr>
          <w:cantSplit/>
        </w:trPr>
        <w:tc>
          <w:tcPr>
            <w:tcW w:type="dxa" w:w="1584"/>
          </w:tcPr>
          <w:p>
            <w:pPr>
              <w:spacing w:after="0"/>
              <w:jc w:val="left"/>
            </w:pPr>
            <w:r>
              <w:rPr>
                <w:sz w:val="16"/>
              </w:rPr>
              <w:t>Mobile County (unincorporated area)</w:t>
            </w:r>
          </w:p>
        </w:tc>
        <w:tc>
          <w:tcPr>
            <w:tcW w:type="dxa" w:w="1394"/>
          </w:tcPr>
          <w:p>
            <w:pPr>
              <w:spacing w:after="0"/>
              <w:jc w:val="left"/>
            </w:pPr>
            <w:r>
              <w:rPr>
                <w:sz w:val="16"/>
              </w:rPr>
              <w:t>Unincorporated</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2026-07-07</w:t>
            </w:r>
          </w:p>
        </w:tc>
      </w:tr>
      <w:tr>
        <w:trPr>
          <w:cantSplit/>
        </w:trPr>
        <w:tc>
          <w:tcPr>
            <w:tcW w:type="dxa" w:w="1584"/>
          </w:tcPr>
          <w:p>
            <w:pPr>
              <w:spacing w:after="0"/>
              <w:jc w:val="left"/>
            </w:pPr>
            <w:r>
              <w:rPr>
                <w:sz w:val="16"/>
              </w:rPr>
              <w:t>Bayou La Batre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2026-09-01</w:t>
            </w:r>
          </w:p>
        </w:tc>
      </w:tr>
      <w:tr>
        <w:trPr>
          <w:cantSplit/>
        </w:trPr>
        <w:tc>
          <w:tcPr>
            <w:tcW w:type="dxa" w:w="1584"/>
          </w:tcPr>
          <w:p>
            <w:pPr>
              <w:spacing w:after="0"/>
              <w:jc w:val="left"/>
            </w:pPr>
            <w:r>
              <w:rPr>
                <w:sz w:val="16"/>
              </w:rPr>
              <w:t>Chickasaw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2026-08-07</w:t>
            </w:r>
          </w:p>
        </w:tc>
      </w:tr>
      <w:tr>
        <w:trPr>
          <w:cantSplit/>
        </w:trPr>
        <w:tc>
          <w:tcPr>
            <w:tcW w:type="dxa" w:w="1584"/>
          </w:tcPr>
          <w:p>
            <w:pPr>
              <w:spacing w:after="0"/>
              <w:jc w:val="left"/>
            </w:pPr>
            <w:r>
              <w:rPr>
                <w:sz w:val="16"/>
              </w:rPr>
              <w:t>Citronelle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2026-07-07</w:t>
            </w:r>
          </w:p>
        </w:tc>
      </w:tr>
      <w:tr>
        <w:trPr>
          <w:cantSplit/>
        </w:trPr>
        <w:tc>
          <w:tcPr>
            <w:tcW w:type="dxa" w:w="1584"/>
          </w:tcPr>
          <w:p>
            <w:pPr>
              <w:spacing w:after="0"/>
              <w:jc w:val="left"/>
            </w:pPr>
            <w:r>
              <w:rPr>
                <w:sz w:val="16"/>
              </w:rPr>
              <w:t>Creola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2026-09-16</w:t>
            </w:r>
          </w:p>
        </w:tc>
      </w:tr>
      <w:tr>
        <w:trPr>
          <w:cantSplit/>
        </w:trPr>
        <w:tc>
          <w:tcPr>
            <w:tcW w:type="dxa" w:w="1584"/>
          </w:tcPr>
          <w:p>
            <w:pPr>
              <w:spacing w:after="0"/>
              <w:jc w:val="left"/>
            </w:pPr>
            <w:r>
              <w:rPr>
                <w:sz w:val="16"/>
              </w:rPr>
              <w:t>Dauphin Island town</w:t>
            </w:r>
          </w:p>
        </w:tc>
        <w:tc>
          <w:tcPr>
            <w:tcW w:type="dxa" w:w="1394"/>
          </w:tcPr>
          <w:p>
            <w:pPr>
              <w:spacing w:after="0"/>
              <w:jc w:val="left"/>
            </w:pPr>
            <w:r>
              <w:rPr>
                <w:sz w:val="16"/>
              </w:rPr>
              <w:t>Town</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2026-07-29</w:t>
            </w:r>
          </w:p>
        </w:tc>
      </w:tr>
      <w:tr>
        <w:trPr>
          <w:cantSplit/>
        </w:trPr>
        <w:tc>
          <w:tcPr>
            <w:tcW w:type="dxa" w:w="1584"/>
          </w:tcPr>
          <w:p>
            <w:pPr>
              <w:spacing w:after="0"/>
              <w:jc w:val="left"/>
            </w:pPr>
            <w:r>
              <w:rPr>
                <w:sz w:val="16"/>
              </w:rPr>
              <w:t>Mobile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2026-07-07</w:t>
            </w:r>
          </w:p>
        </w:tc>
      </w:tr>
      <w:tr>
        <w:trPr>
          <w:cantSplit/>
        </w:trPr>
        <w:tc>
          <w:tcPr>
            <w:tcW w:type="dxa" w:w="1584"/>
          </w:tcPr>
          <w:p>
            <w:pPr>
              <w:spacing w:after="0"/>
              <w:jc w:val="left"/>
            </w:pPr>
            <w:r>
              <w:rPr>
                <w:sz w:val="16"/>
              </w:rPr>
              <w:t>Mount Vernon town</w:t>
            </w:r>
          </w:p>
        </w:tc>
        <w:tc>
          <w:tcPr>
            <w:tcW w:type="dxa" w:w="1394"/>
          </w:tcPr>
          <w:p>
            <w:pPr>
              <w:spacing w:after="0"/>
              <w:jc w:val="left"/>
            </w:pPr>
            <w:r>
              <w:rPr>
                <w:sz w:val="16"/>
              </w:rPr>
              <w:t>Town</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2026-07-07</w:t>
            </w:r>
          </w:p>
        </w:tc>
      </w:tr>
      <w:tr>
        <w:trPr>
          <w:cantSplit/>
        </w:trPr>
        <w:tc>
          <w:tcPr>
            <w:tcW w:type="dxa" w:w="1584"/>
          </w:tcPr>
          <w:p>
            <w:pPr>
              <w:spacing w:after="0"/>
              <w:jc w:val="left"/>
            </w:pPr>
            <w:r>
              <w:rPr>
                <w:sz w:val="16"/>
              </w:rPr>
              <w:t>Prichard city</w:t>
            </w:r>
          </w:p>
        </w:tc>
        <w:tc>
          <w:tcPr>
            <w:tcW w:type="dxa" w:w="1394"/>
          </w:tcPr>
          <w:p>
            <w:pPr>
              <w:spacing w:after="0"/>
              <w:jc w:val="left"/>
            </w:pPr>
            <w:r>
              <w:rPr>
                <w:sz w:val="16"/>
              </w:rPr>
              <w:t>City</w:t>
            </w:r>
          </w:p>
        </w:tc>
        <w:tc>
          <w:tcPr>
            <w:tcW w:type="dxa" w:w="1987"/>
          </w:tcPr>
          <w:p>
            <w:pPr>
              <w:spacing w:after="0"/>
              <w:jc w:val="left"/>
            </w:pPr>
            <w:r>
              <w:rPr>
                <w:sz w:val="16"/>
              </w:rPr>
              <w:t>Plan 111855 approved 2026-06-16, pending adoption here; not yet eligible</w:t>
            </w:r>
          </w:p>
        </w:tc>
        <w:tc>
          <w:tcPr>
            <w:tcW w:type="dxa" w:w="2073"/>
          </w:tcPr>
          <w:p>
            <w:pPr>
              <w:spacing w:after="0"/>
              <w:jc w:val="left"/>
            </w:pPr>
            <w:r>
              <w:rPr>
                <w:sz w:val="16"/>
              </w:rPr>
              <w:t>Mobile County (FEMA plan 111855), pending adoption here</w:t>
            </w:r>
          </w:p>
        </w:tc>
        <w:tc>
          <w:tcPr>
            <w:tcW w:type="dxa" w:w="1239"/>
          </w:tcPr>
          <w:p>
            <w:pPr>
              <w:spacing w:after="0"/>
              <w:jc w:val="left"/>
            </w:pPr>
            <w:r>
              <w:rPr>
                <w:sz w:val="16"/>
              </w:rPr>
              <w:t>2026-06-16 by FEMA; not yet adopted here</w:t>
            </w:r>
          </w:p>
        </w:tc>
        <w:tc>
          <w:tcPr>
            <w:tcW w:type="dxa" w:w="1037"/>
          </w:tcPr>
          <w:p>
            <w:pPr>
              <w:spacing w:after="0"/>
              <w:jc w:val="left"/>
            </w:pPr>
            <w:r>
              <w:rPr>
                <w:sz w:val="16"/>
              </w:rPr>
              <w:t>2031-06-15 once adopted</w:t>
            </w:r>
          </w:p>
        </w:tc>
        <w:tc>
          <w:tcPr>
            <w:tcW w:type="dxa" w:w="848"/>
          </w:tcPr>
          <w:p>
            <w:pPr>
              <w:spacing w:after="0"/>
              <w:jc w:val="right"/>
            </w:pPr>
          </w:p>
        </w:tc>
        <w:tc>
          <w:tcPr>
            <w:tcW w:type="dxa" w:w="1470"/>
          </w:tcPr>
          <w:p>
            <w:pPr>
              <w:spacing w:after="0"/>
              <w:jc w:val="left"/>
            </w:pPr>
            <w:r>
              <w:rPr>
                <w:sz w:val="16"/>
              </w:rPr>
              <w:t>FEMA tracker shows a plan approvable pending adoption</w:t>
            </w:r>
          </w:p>
        </w:tc>
        <w:tc>
          <w:tcPr>
            <w:tcW w:type="dxa" w:w="2481"/>
          </w:tcPr>
          <w:p>
            <w:pPr>
              <w:spacing w:after="0"/>
              <w:jc w:val="left"/>
            </w:pPr>
            <w:r>
              <w:rPr>
                <w:sz w:val="16"/>
              </w:rPr>
              <w:t>Not yet eligible: adopt the approved plan.</w:t>
            </w:r>
          </w:p>
        </w:tc>
      </w:tr>
      <w:tr>
        <w:trPr>
          <w:cantSplit/>
        </w:trPr>
        <w:tc>
          <w:tcPr>
            <w:tcW w:type="dxa" w:w="1584"/>
          </w:tcPr>
          <w:p>
            <w:pPr>
              <w:spacing w:after="0"/>
              <w:jc w:val="left"/>
            </w:pPr>
            <w:r>
              <w:rPr>
                <w:sz w:val="16"/>
              </w:rPr>
              <w:t>Saraland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p>
        </w:tc>
      </w:tr>
      <w:tr>
        <w:trPr>
          <w:cantSplit/>
        </w:trPr>
        <w:tc>
          <w:tcPr>
            <w:tcW w:type="dxa" w:w="1584"/>
          </w:tcPr>
          <w:p>
            <w:pPr>
              <w:spacing w:after="0"/>
              <w:jc w:val="left"/>
            </w:pPr>
            <w:r>
              <w:rPr>
                <w:sz w:val="16"/>
              </w:rPr>
              <w:t>Satsuma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2026-07-28</w:t>
            </w:r>
          </w:p>
        </w:tc>
      </w:tr>
      <w:tr>
        <w:trPr>
          <w:cantSplit/>
        </w:trPr>
        <w:tc>
          <w:tcPr>
            <w:tcW w:type="dxa" w:w="1584"/>
          </w:tcPr>
          <w:p>
            <w:pPr>
              <w:spacing w:after="0"/>
              <w:jc w:val="left"/>
            </w:pPr>
            <w:r>
              <w:rPr>
                <w:sz w:val="16"/>
              </w:rPr>
              <w:t>Semmes city</w:t>
            </w:r>
          </w:p>
        </w:tc>
        <w:tc>
          <w:tcPr>
            <w:tcW w:type="dxa" w:w="1394"/>
          </w:tcPr>
          <w:p>
            <w:pPr>
              <w:spacing w:after="0"/>
              <w:jc w:val="left"/>
            </w:pPr>
            <w:r>
              <w:rPr>
                <w:sz w:val="16"/>
              </w:rPr>
              <w:t>City</w:t>
            </w:r>
          </w:p>
        </w:tc>
        <w:tc>
          <w:tcPr>
            <w:tcW w:type="dxa" w:w="1987"/>
          </w:tcPr>
          <w:p>
            <w:pPr>
              <w:spacing w:after="0"/>
              <w:jc w:val="left"/>
            </w:pPr>
            <w:r>
              <w:rPr>
                <w:sz w:val="16"/>
              </w:rPr>
              <w:t>Approved, expires 2031-06-15</w:t>
            </w:r>
          </w:p>
        </w:tc>
        <w:tc>
          <w:tcPr>
            <w:tcW w:type="dxa" w:w="2073"/>
          </w:tcPr>
          <w:p>
            <w:pPr>
              <w:spacing w:after="0"/>
              <w:jc w:val="left"/>
            </w:pPr>
            <w:r>
              <w:rPr>
                <w:sz w:val="16"/>
              </w:rPr>
              <w:t>Mobile County (FEMA plan 111855)</w:t>
            </w:r>
          </w:p>
        </w:tc>
        <w:tc>
          <w:tcPr>
            <w:tcW w:type="dxa" w:w="1239"/>
          </w:tcPr>
          <w:p>
            <w:pPr>
              <w:spacing w:after="0"/>
              <w:jc w:val="left"/>
            </w:pPr>
            <w:r>
              <w:rPr>
                <w:sz w:val="16"/>
              </w:rPr>
              <w:t>2026-06-16</w:t>
            </w:r>
          </w:p>
        </w:tc>
        <w:tc>
          <w:tcPr>
            <w:tcW w:type="dxa" w:w="1037"/>
          </w:tcPr>
          <w:p>
            <w:pPr>
              <w:spacing w:after="0"/>
              <w:jc w:val="left"/>
            </w:pPr>
            <w:r>
              <w:rPr>
                <w:sz w:val="16"/>
              </w:rPr>
              <w:t>2031-06-15</w:t>
            </w:r>
          </w:p>
        </w:tc>
        <w:tc>
          <w:tcPr>
            <w:tcW w:type="dxa" w:w="848"/>
          </w:tcPr>
          <w:p>
            <w:pPr>
              <w:spacing w:after="0"/>
              <w:jc w:val="right"/>
            </w:pPr>
            <w:r>
              <w:rPr>
                <w:sz w:val="16"/>
              </w:rPr>
              <w:t>1,719</w:t>
            </w:r>
          </w:p>
        </w:tc>
        <w:tc>
          <w:tcPr>
            <w:tcW w:type="dxa" w:w="1470"/>
          </w:tcPr>
          <w:p>
            <w:pPr>
              <w:spacing w:after="0"/>
              <w:jc w:val="left"/>
            </w:pPr>
          </w:p>
        </w:tc>
        <w:tc>
          <w:tcPr>
            <w:tcW w:type="dxa" w:w="2481"/>
          </w:tcPr>
          <w:p>
            <w:pPr>
              <w:spacing w:after="0"/>
              <w:jc w:val="left"/>
            </w:pPr>
            <w:r>
              <w:rPr>
                <w:sz w:val="16"/>
              </w:rPr>
              <w:t>this jurisdiction approved 2026-06-22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613"/>
        <w:gridCol w:w="1613"/>
        <w:gridCol w:w="1215"/>
        <w:gridCol w:w="1126"/>
        <w:gridCol w:w="1729"/>
        <w:gridCol w:w="1215"/>
        <w:gridCol w:w="1833"/>
        <w:gridCol w:w="202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3"/>
            <w:shd w:val="clear" w:color="auto" w:fill="E8E8E8"/>
          </w:tcPr>
          <w:p>
            <w:pPr>
              <w:spacing w:after="0"/>
              <w:jc w:val="left"/>
            </w:pPr>
            <w:r>
              <w:rPr>
                <w:b/>
                <w:sz w:val="16"/>
              </w:rPr>
              <w:t>NRI risk rating</w:t>
            </w:r>
          </w:p>
        </w:tc>
        <w:tc>
          <w:tcPr>
            <w:tcW w:type="dxa" w:w="161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2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Hurricane</w:t>
            </w:r>
          </w:p>
        </w:tc>
        <w:tc>
          <w:tcPr>
            <w:tcW w:type="dxa" w:w="1613"/>
          </w:tcPr>
          <w:p>
            <w:pPr>
              <w:spacing w:after="0"/>
              <w:jc w:val="left"/>
            </w:pPr>
            <w:r>
              <w:rPr>
                <w:sz w:val="16"/>
              </w:rPr>
              <w:t>Very High</w:t>
            </w:r>
          </w:p>
        </w:tc>
        <w:tc>
          <w:tcPr>
            <w:tcW w:type="dxa" w:w="1613"/>
          </w:tcPr>
          <w:p>
            <w:pPr>
              <w:spacing w:after="0"/>
              <w:jc w:val="left"/>
            </w:pPr>
            <w:r>
              <w:rPr>
                <w:sz w:val="16"/>
              </w:rPr>
              <w:t>Very High</w:t>
            </w:r>
          </w:p>
        </w:tc>
        <w:tc>
          <w:tcPr>
            <w:tcW w:type="dxa" w:w="1215"/>
          </w:tcPr>
          <w:p>
            <w:pPr>
              <w:spacing w:after="0"/>
              <w:jc w:val="right"/>
            </w:pPr>
            <w:r>
              <w:rPr>
                <w:sz w:val="16"/>
              </w:rPr>
              <w:t>$164,649,799</w:t>
            </w:r>
          </w:p>
        </w:tc>
        <w:tc>
          <w:tcPr>
            <w:tcW w:type="dxa" w:w="1126"/>
          </w:tcPr>
          <w:p>
            <w:pPr>
              <w:spacing w:after="0"/>
              <w:jc w:val="right"/>
            </w:pPr>
            <w:r>
              <w:rPr>
                <w:sz w:val="16"/>
              </w:rPr>
              <w:t>$1,344,526</w:t>
            </w:r>
          </w:p>
        </w:tc>
        <w:tc>
          <w:tcPr>
            <w:tcW w:type="dxa" w:w="1729"/>
          </w:tcPr>
          <w:p>
            <w:pPr>
              <w:spacing w:after="0"/>
              <w:jc w:val="right"/>
            </w:pPr>
            <w:r>
              <w:rPr>
                <w:sz w:val="16"/>
              </w:rPr>
              <w:t>$12,165,137</w:t>
            </w:r>
          </w:p>
        </w:tc>
        <w:tc>
          <w:tcPr>
            <w:tcW w:type="dxa" w:w="1215"/>
          </w:tcPr>
          <w:p>
            <w:pPr>
              <w:spacing w:after="0"/>
              <w:jc w:val="right"/>
            </w:pPr>
            <w:r>
              <w:rPr>
                <w:sz w:val="16"/>
              </w:rPr>
              <w:t>$178,159,461</w:t>
            </w:r>
          </w:p>
        </w:tc>
        <w:tc>
          <w:tcPr>
            <w:tcW w:type="dxa" w:w="1833"/>
          </w:tcPr>
          <w:p>
            <w:pPr>
              <w:spacing w:after="0"/>
              <w:jc w:val="right"/>
            </w:pPr>
            <w:r>
              <w:rPr>
                <w:sz w:val="16"/>
              </w:rPr>
              <w:t>8</w:t>
            </w:r>
          </w:p>
        </w:tc>
        <w:tc>
          <w:tcPr>
            <w:tcW w:type="dxa" w:w="202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613"/>
          </w:tcPr>
          <w:p>
            <w:pPr>
              <w:spacing w:after="0"/>
              <w:jc w:val="left"/>
            </w:pPr>
            <w:r>
              <w:rPr>
                <w:sz w:val="16"/>
              </w:rPr>
              <w:t>Relatively High</w:t>
            </w:r>
          </w:p>
        </w:tc>
        <w:tc>
          <w:tcPr>
            <w:tcW w:type="dxa" w:w="1613"/>
          </w:tcPr>
          <w:p>
            <w:pPr>
              <w:spacing w:after="0"/>
              <w:jc w:val="left"/>
            </w:pPr>
            <w:r>
              <w:rPr>
                <w:sz w:val="16"/>
              </w:rPr>
              <w:t>Relatively High</w:t>
            </w:r>
          </w:p>
        </w:tc>
        <w:tc>
          <w:tcPr>
            <w:tcW w:type="dxa" w:w="1215"/>
          </w:tcPr>
          <w:p>
            <w:pPr>
              <w:spacing w:after="0"/>
              <w:jc w:val="right"/>
            </w:pPr>
            <w:r>
              <w:rPr>
                <w:sz w:val="16"/>
              </w:rPr>
              <w:t>$80,003,990</w:t>
            </w:r>
          </w:p>
        </w:tc>
        <w:tc>
          <w:tcPr>
            <w:tcW w:type="dxa" w:w="1126"/>
          </w:tcPr>
          <w:p>
            <w:pPr>
              <w:spacing w:after="0"/>
              <w:jc w:val="right"/>
            </w:pPr>
            <w:r>
              <w:rPr>
                <w:sz w:val="16"/>
              </w:rPr>
              <w:t>$1,678</w:t>
            </w:r>
          </w:p>
        </w:tc>
        <w:tc>
          <w:tcPr>
            <w:tcW w:type="dxa" w:w="1729"/>
          </w:tcPr>
          <w:p>
            <w:pPr>
              <w:spacing w:after="0"/>
              <w:jc w:val="right"/>
            </w:pPr>
            <w:r>
              <w:rPr>
                <w:sz w:val="16"/>
              </w:rPr>
              <w:t>$833,736</w:t>
            </w:r>
          </w:p>
        </w:tc>
        <w:tc>
          <w:tcPr>
            <w:tcW w:type="dxa" w:w="1215"/>
          </w:tcPr>
          <w:p>
            <w:pPr>
              <w:spacing w:after="0"/>
              <w:jc w:val="right"/>
            </w:pPr>
            <w:r>
              <w:rPr>
                <w:sz w:val="16"/>
              </w:rPr>
              <w:t>$80,839,404</w:t>
            </w:r>
          </w:p>
        </w:tc>
        <w:tc>
          <w:tcPr>
            <w:tcW w:type="dxa" w:w="1833"/>
          </w:tcPr>
          <w:p>
            <w:pPr>
              <w:spacing w:after="0"/>
              <w:jc w:val="right"/>
            </w:pPr>
            <w:r>
              <w:rPr>
                <w:sz w:val="16"/>
              </w:rPr>
              <w:t>180</w:t>
            </w:r>
          </w:p>
        </w:tc>
        <w:tc>
          <w:tcPr>
            <w:tcW w:type="dxa" w:w="202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613"/>
          </w:tcPr>
          <w:p>
            <w:pPr>
              <w:spacing w:after="0"/>
              <w:jc w:val="left"/>
            </w:pPr>
            <w:r>
              <w:rPr>
                <w:sz w:val="16"/>
              </w:rPr>
              <w:t>Relatively High</w:t>
            </w:r>
          </w:p>
        </w:tc>
        <w:tc>
          <w:tcPr>
            <w:tcW w:type="dxa" w:w="1613"/>
          </w:tcPr>
          <w:p>
            <w:pPr>
              <w:spacing w:after="0"/>
              <w:jc w:val="left"/>
            </w:pPr>
            <w:r>
              <w:rPr>
                <w:sz w:val="16"/>
              </w:rPr>
              <w:t>Relatively High</w:t>
            </w:r>
          </w:p>
        </w:tc>
        <w:tc>
          <w:tcPr>
            <w:tcW w:type="dxa" w:w="1215"/>
          </w:tcPr>
          <w:p>
            <w:pPr>
              <w:spacing w:after="0"/>
              <w:jc w:val="right"/>
            </w:pPr>
            <w:r>
              <w:rPr>
                <w:sz w:val="16"/>
              </w:rPr>
              <w:t>$2,953,534</w:t>
            </w:r>
          </w:p>
        </w:tc>
        <w:tc>
          <w:tcPr>
            <w:tcW w:type="dxa" w:w="1126"/>
          </w:tcPr>
          <w:p>
            <w:pPr>
              <w:spacing w:after="0"/>
              <w:jc w:val="right"/>
            </w:pPr>
            <w:r>
              <w:rPr>
                <w:sz w:val="16"/>
              </w:rPr>
              <w:t>$2,669</w:t>
            </w:r>
          </w:p>
        </w:tc>
        <w:tc>
          <w:tcPr>
            <w:tcW w:type="dxa" w:w="1729"/>
          </w:tcPr>
          <w:p>
            <w:pPr>
              <w:spacing w:after="0"/>
              <w:jc w:val="right"/>
            </w:pPr>
            <w:r>
              <w:rPr>
                <w:sz w:val="16"/>
              </w:rPr>
              <w:t>$7,176,023</w:t>
            </w:r>
          </w:p>
        </w:tc>
        <w:tc>
          <w:tcPr>
            <w:tcW w:type="dxa" w:w="1215"/>
          </w:tcPr>
          <w:p>
            <w:pPr>
              <w:spacing w:after="0"/>
              <w:jc w:val="right"/>
            </w:pPr>
            <w:r>
              <w:rPr>
                <w:sz w:val="16"/>
              </w:rPr>
              <w:t>$10,132,225</w:t>
            </w:r>
          </w:p>
        </w:tc>
        <w:tc>
          <w:tcPr>
            <w:tcW w:type="dxa" w:w="1833"/>
          </w:tcPr>
          <w:p>
            <w:pPr>
              <w:spacing w:after="0"/>
              <w:jc w:val="right"/>
            </w:pPr>
            <w:r>
              <w:rPr>
                <w:sz w:val="16"/>
              </w:rPr>
              <w:t>77</w:t>
            </w:r>
          </w:p>
        </w:tc>
        <w:tc>
          <w:tcPr>
            <w:tcW w:type="dxa" w:w="202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$612</w:t>
            </w:r>
          </w:p>
        </w:tc>
        <w:tc>
          <w:tcPr>
            <w:tcW w:type="dxa" w:w="1126"/>
          </w:tcPr>
          <w:p>
            <w:pPr>
              <w:spacing w:after="0"/>
              <w:jc w:val="right"/>
            </w:pPr>
            <w:r>
              <w:rPr>
                <w:sz w:val="16"/>
              </w:rPr>
              <w:t>$441</w:t>
            </w:r>
          </w:p>
        </w:tc>
        <w:tc>
          <w:tcPr>
            <w:tcW w:type="dxa" w:w="1729"/>
          </w:tcPr>
          <w:p>
            <w:pPr>
              <w:spacing w:after="0"/>
              <w:jc w:val="right"/>
            </w:pPr>
            <w:r>
              <w:rPr>
                <w:sz w:val="16"/>
              </w:rPr>
              <w:t>$6,648,512</w:t>
            </w:r>
          </w:p>
        </w:tc>
        <w:tc>
          <w:tcPr>
            <w:tcW w:type="dxa" w:w="1215"/>
          </w:tcPr>
          <w:p>
            <w:pPr>
              <w:spacing w:after="0"/>
              <w:jc w:val="right"/>
            </w:pPr>
            <w:r>
              <w:rPr>
                <w:sz w:val="16"/>
              </w:rPr>
              <w:t>$6,649,565</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Coastal Flooding</w:t>
            </w:r>
          </w:p>
        </w:tc>
        <w:tc>
          <w:tcPr>
            <w:tcW w:type="dxa" w:w="1613"/>
          </w:tcPr>
          <w:p>
            <w:pPr>
              <w:spacing w:after="0"/>
              <w:jc w:val="left"/>
            </w:pPr>
            <w:r>
              <w:rPr>
                <w:sz w:val="16"/>
              </w:rPr>
              <w:t>Relatively High</w:t>
            </w:r>
          </w:p>
        </w:tc>
        <w:tc>
          <w:tcPr>
            <w:tcW w:type="dxa" w:w="1613"/>
          </w:tcPr>
          <w:p>
            <w:pPr>
              <w:spacing w:after="0"/>
              <w:jc w:val="left"/>
            </w:pPr>
            <w:r>
              <w:rPr>
                <w:sz w:val="16"/>
              </w:rPr>
              <w:t>Relatively High</w:t>
            </w:r>
          </w:p>
        </w:tc>
        <w:tc>
          <w:tcPr>
            <w:tcW w:type="dxa" w:w="1215"/>
          </w:tcPr>
          <w:p>
            <w:pPr>
              <w:spacing w:after="0"/>
              <w:jc w:val="right"/>
            </w:pPr>
            <w:r>
              <w:rPr>
                <w:sz w:val="16"/>
              </w:rPr>
              <w:t>$5,197,346</w:t>
            </w:r>
          </w:p>
        </w:tc>
        <w:tc>
          <w:tcPr>
            <w:tcW w:type="dxa" w:w="1126"/>
          </w:tcPr>
          <w:p>
            <w:pPr>
              <w:spacing w:after="0"/>
              <w:jc w:val="right"/>
            </w:pPr>
            <w:r>
              <w:rPr>
                <w:sz w:val="16"/>
              </w:rPr>
              <w:t>n/a</w:t>
            </w:r>
          </w:p>
        </w:tc>
        <w:tc>
          <w:tcPr>
            <w:tcW w:type="dxa" w:w="1729"/>
          </w:tcPr>
          <w:p>
            <w:pPr>
              <w:spacing w:after="0"/>
              <w:jc w:val="right"/>
            </w:pPr>
            <w:r>
              <w:rPr>
                <w:sz w:val="16"/>
              </w:rPr>
              <w:t>$611,773</w:t>
            </w:r>
          </w:p>
        </w:tc>
        <w:tc>
          <w:tcPr>
            <w:tcW w:type="dxa" w:w="1215"/>
          </w:tcPr>
          <w:p>
            <w:pPr>
              <w:spacing w:after="0"/>
              <w:jc w:val="right"/>
            </w:pPr>
            <w:r>
              <w:rPr>
                <w:sz w:val="16"/>
              </w:rPr>
              <w:t>$5,809,119</w:t>
            </w:r>
          </w:p>
        </w:tc>
        <w:tc>
          <w:tcPr>
            <w:tcW w:type="dxa" w:w="1833"/>
          </w:tcPr>
          <w:p>
            <w:pPr>
              <w:spacing w:after="0"/>
              <w:jc w:val="right"/>
            </w:pPr>
            <w:r>
              <w:rPr>
                <w:sz w:val="16"/>
              </w:rPr>
              <w:t>17</w:t>
            </w:r>
          </w:p>
        </w:tc>
        <w:tc>
          <w:tcPr>
            <w:tcW w:type="dxa" w:w="202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613"/>
          </w:tcPr>
          <w:p>
            <w:pPr>
              <w:spacing w:after="0"/>
              <w:jc w:val="left"/>
            </w:pPr>
            <w:r>
              <w:rPr>
                <w:sz w:val="16"/>
              </w:rPr>
              <w:t>Relatively Moderate</w:t>
            </w:r>
          </w:p>
        </w:tc>
        <w:tc>
          <w:tcPr>
            <w:tcW w:type="dxa" w:w="1613"/>
          </w:tcPr>
          <w:p>
            <w:pPr>
              <w:spacing w:after="0"/>
              <w:jc w:val="left"/>
            </w:pPr>
            <w:r>
              <w:rPr>
                <w:sz w:val="16"/>
              </w:rPr>
              <w:t>Relatively High</w:t>
            </w:r>
          </w:p>
        </w:tc>
        <w:tc>
          <w:tcPr>
            <w:tcW w:type="dxa" w:w="1215"/>
          </w:tcPr>
          <w:p>
            <w:pPr>
              <w:spacing w:after="0"/>
              <w:jc w:val="right"/>
            </w:pPr>
            <w:r>
              <w:rPr>
                <w:sz w:val="16"/>
              </w:rPr>
              <w:t>$121,132</w:t>
            </w:r>
          </w:p>
        </w:tc>
        <w:tc>
          <w:tcPr>
            <w:tcW w:type="dxa" w:w="1126"/>
          </w:tcPr>
          <w:p>
            <w:pPr>
              <w:spacing w:after="0"/>
              <w:jc w:val="right"/>
            </w:pPr>
            <w:r>
              <w:rPr>
                <w:sz w:val="16"/>
              </w:rPr>
              <w:t>$2,170</w:t>
            </w:r>
          </w:p>
        </w:tc>
        <w:tc>
          <w:tcPr>
            <w:tcW w:type="dxa" w:w="1729"/>
          </w:tcPr>
          <w:p>
            <w:pPr>
              <w:spacing w:after="0"/>
              <w:jc w:val="right"/>
            </w:pPr>
            <w:r>
              <w:rPr>
                <w:sz w:val="16"/>
              </w:rPr>
              <w:t>$4,658,080</w:t>
            </w:r>
          </w:p>
        </w:tc>
        <w:tc>
          <w:tcPr>
            <w:tcW w:type="dxa" w:w="1215"/>
          </w:tcPr>
          <w:p>
            <w:pPr>
              <w:spacing w:after="0"/>
              <w:jc w:val="right"/>
            </w:pPr>
            <w:r>
              <w:rPr>
                <w:sz w:val="16"/>
              </w:rPr>
              <w:t>$4,781,382</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613"/>
          </w:tcPr>
          <w:p>
            <w:pPr>
              <w:spacing w:after="0"/>
              <w:jc w:val="left"/>
            </w:pPr>
            <w:r>
              <w:rPr>
                <w:sz w:val="16"/>
              </w:rPr>
              <w:t>Very High</w:t>
            </w:r>
          </w:p>
        </w:tc>
        <w:tc>
          <w:tcPr>
            <w:tcW w:type="dxa" w:w="1613"/>
          </w:tcPr>
          <w:p>
            <w:pPr>
              <w:spacing w:after="0"/>
              <w:jc w:val="left"/>
            </w:pPr>
            <w:r>
              <w:rPr>
                <w:sz w:val="16"/>
              </w:rPr>
              <w:t>Very High</w:t>
            </w:r>
          </w:p>
        </w:tc>
        <w:tc>
          <w:tcPr>
            <w:tcW w:type="dxa" w:w="1215"/>
          </w:tcPr>
          <w:p>
            <w:pPr>
              <w:spacing w:after="0"/>
              <w:jc w:val="right"/>
            </w:pPr>
            <w:r>
              <w:rPr>
                <w:sz w:val="16"/>
              </w:rPr>
              <w:t>$219,845</w:t>
            </w:r>
          </w:p>
        </w:tc>
        <w:tc>
          <w:tcPr>
            <w:tcW w:type="dxa" w:w="1126"/>
          </w:tcPr>
          <w:p>
            <w:pPr>
              <w:spacing w:after="0"/>
              <w:jc w:val="right"/>
            </w:pPr>
            <w:r>
              <w:rPr>
                <w:sz w:val="16"/>
              </w:rPr>
              <w:t>n/a</w:t>
            </w:r>
          </w:p>
        </w:tc>
        <w:tc>
          <w:tcPr>
            <w:tcW w:type="dxa" w:w="1729"/>
          </w:tcPr>
          <w:p>
            <w:pPr>
              <w:spacing w:after="0"/>
              <w:jc w:val="right"/>
            </w:pPr>
            <w:r>
              <w:rPr>
                <w:sz w:val="16"/>
              </w:rPr>
              <w:t>$2,855,321</w:t>
            </w:r>
          </w:p>
        </w:tc>
        <w:tc>
          <w:tcPr>
            <w:tcW w:type="dxa" w:w="1215"/>
          </w:tcPr>
          <w:p>
            <w:pPr>
              <w:spacing w:after="0"/>
              <w:jc w:val="right"/>
            </w:pPr>
            <w:r>
              <w:rPr>
                <w:sz w:val="16"/>
              </w:rPr>
              <w:t>$3,075,166</w:t>
            </w:r>
          </w:p>
        </w:tc>
        <w:tc>
          <w:tcPr>
            <w:tcW w:type="dxa" w:w="1833"/>
          </w:tcPr>
          <w:p>
            <w:pPr>
              <w:spacing w:after="0"/>
              <w:jc w:val="right"/>
            </w:pPr>
            <w:r>
              <w:rPr>
                <w:sz w:val="16"/>
              </w:rPr>
              <w:t>63</w:t>
            </w:r>
          </w:p>
        </w:tc>
        <w:tc>
          <w:tcPr>
            <w:tcW w:type="dxa" w:w="202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Earthquake</w:t>
            </w:r>
          </w:p>
        </w:tc>
        <w:tc>
          <w:tcPr>
            <w:tcW w:type="dxa" w:w="1613"/>
          </w:tcPr>
          <w:p>
            <w:pPr>
              <w:spacing w:after="0"/>
              <w:jc w:val="left"/>
            </w:pPr>
            <w:r>
              <w:rPr>
                <w:sz w:val="16"/>
              </w:rPr>
              <w:t>Relatively Low</w:t>
            </w:r>
          </w:p>
        </w:tc>
        <w:tc>
          <w:tcPr>
            <w:tcW w:type="dxa" w:w="1613"/>
          </w:tcPr>
          <w:p>
            <w:pPr>
              <w:spacing w:after="0"/>
              <w:jc w:val="left"/>
            </w:pPr>
            <w:r>
              <w:rPr>
                <w:sz w:val="16"/>
              </w:rPr>
              <w:t>Relatively Low</w:t>
            </w:r>
          </w:p>
        </w:tc>
        <w:tc>
          <w:tcPr>
            <w:tcW w:type="dxa" w:w="1215"/>
          </w:tcPr>
          <w:p>
            <w:pPr>
              <w:spacing w:after="0"/>
              <w:jc w:val="right"/>
            </w:pPr>
            <w:r>
              <w:rPr>
                <w:sz w:val="16"/>
              </w:rPr>
              <w:t>$1,738,339</w:t>
            </w:r>
          </w:p>
        </w:tc>
        <w:tc>
          <w:tcPr>
            <w:tcW w:type="dxa" w:w="1126"/>
          </w:tcPr>
          <w:p>
            <w:pPr>
              <w:spacing w:after="0"/>
              <w:jc w:val="right"/>
            </w:pPr>
            <w:r>
              <w:rPr>
                <w:sz w:val="16"/>
              </w:rPr>
              <w:t>n/a</w:t>
            </w:r>
          </w:p>
        </w:tc>
        <w:tc>
          <w:tcPr>
            <w:tcW w:type="dxa" w:w="1729"/>
          </w:tcPr>
          <w:p>
            <w:pPr>
              <w:spacing w:after="0"/>
              <w:jc w:val="right"/>
            </w:pPr>
            <w:r>
              <w:rPr>
                <w:sz w:val="16"/>
              </w:rPr>
              <w:t>$760,965</w:t>
            </w:r>
          </w:p>
        </w:tc>
        <w:tc>
          <w:tcPr>
            <w:tcW w:type="dxa" w:w="1215"/>
          </w:tcPr>
          <w:p>
            <w:pPr>
              <w:spacing w:after="0"/>
              <w:jc w:val="right"/>
            </w:pPr>
            <w:r>
              <w:rPr>
                <w:sz w:val="16"/>
              </w:rPr>
              <w:t>$2,499,304</w:t>
            </w:r>
          </w:p>
        </w:tc>
        <w:tc>
          <w:tcPr>
            <w:tcW w:type="dxa" w:w="1833"/>
          </w:tcPr>
          <w:p>
            <w:pPr>
              <w:spacing w:after="0"/>
              <w:jc w:val="right"/>
            </w:pPr>
          </w:p>
        </w:tc>
        <w:tc>
          <w:tcPr>
            <w:tcW w:type="dxa" w:w="2027"/>
          </w:tcPr>
          <w:p>
            <w:pPr>
              <w:spacing w:after="0"/>
              <w:jc w:val="left"/>
            </w:pPr>
            <w:r>
              <w:rPr>
                <w:sz w:val="16"/>
              </w:rPr>
              <w:t>Storm Events does not record earthquakes.</w:t>
            </w:r>
          </w:p>
        </w:tc>
      </w:tr>
      <w:tr>
        <w:trPr>
          <w:cantSplit/>
        </w:trPr>
        <w:tc>
          <w:tcPr>
            <w:tcW w:type="dxa" w:w="702"/>
          </w:tcPr>
          <w:p>
            <w:pPr>
              <w:spacing w:after="0"/>
              <w:jc w:val="right"/>
            </w:pPr>
            <w:r>
              <w:rPr>
                <w:sz w:val="16"/>
              </w:rPr>
              <w:t>9</w:t>
            </w:r>
          </w:p>
        </w:tc>
        <w:tc>
          <w:tcPr>
            <w:tcW w:type="dxa" w:w="1037"/>
          </w:tcPr>
          <w:p>
            <w:pPr>
              <w:spacing w:after="0"/>
              <w:jc w:val="left"/>
            </w:pPr>
            <w:r>
              <w:rPr>
                <w:sz w:val="16"/>
              </w:rPr>
              <w:t>Wildfire</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$1,898,794</w:t>
            </w:r>
          </w:p>
        </w:tc>
        <w:tc>
          <w:tcPr>
            <w:tcW w:type="dxa" w:w="1126"/>
          </w:tcPr>
          <w:p>
            <w:pPr>
              <w:spacing w:after="0"/>
              <w:jc w:val="right"/>
            </w:pPr>
            <w:r>
              <w:rPr>
                <w:sz w:val="16"/>
              </w:rPr>
              <w:t>$809</w:t>
            </w:r>
          </w:p>
        </w:tc>
        <w:tc>
          <w:tcPr>
            <w:tcW w:type="dxa" w:w="1729"/>
          </w:tcPr>
          <w:p>
            <w:pPr>
              <w:spacing w:after="0"/>
              <w:jc w:val="right"/>
            </w:pPr>
            <w:r>
              <w:rPr>
                <w:sz w:val="16"/>
              </w:rPr>
              <w:t>$357,426</w:t>
            </w:r>
          </w:p>
        </w:tc>
        <w:tc>
          <w:tcPr>
            <w:tcW w:type="dxa" w:w="1215"/>
          </w:tcPr>
          <w:p>
            <w:pPr>
              <w:spacing w:after="0"/>
              <w:jc w:val="right"/>
            </w:pPr>
            <w:r>
              <w:rPr>
                <w:sz w:val="16"/>
              </w:rPr>
              <w:t>$2,257,030</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Strong Wind</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$332,238</w:t>
            </w:r>
          </w:p>
        </w:tc>
        <w:tc>
          <w:tcPr>
            <w:tcW w:type="dxa" w:w="1126"/>
          </w:tcPr>
          <w:p>
            <w:pPr>
              <w:spacing w:after="0"/>
              <w:jc w:val="right"/>
            </w:pPr>
            <w:r>
              <w:rPr>
                <w:sz w:val="16"/>
              </w:rPr>
              <w:t>$4,736</w:t>
            </w:r>
          </w:p>
        </w:tc>
        <w:tc>
          <w:tcPr>
            <w:tcW w:type="dxa" w:w="1729"/>
          </w:tcPr>
          <w:p>
            <w:pPr>
              <w:spacing w:after="0"/>
              <w:jc w:val="right"/>
            </w:pPr>
            <w:r>
              <w:rPr>
                <w:sz w:val="16"/>
              </w:rPr>
              <w:t>$893,399</w:t>
            </w:r>
          </w:p>
        </w:tc>
        <w:tc>
          <w:tcPr>
            <w:tcW w:type="dxa" w:w="1215"/>
          </w:tcPr>
          <w:p>
            <w:pPr>
              <w:spacing w:after="0"/>
              <w:jc w:val="right"/>
            </w:pPr>
            <w:r>
              <w:rPr>
                <w:sz w:val="16"/>
              </w:rPr>
              <w:t>$1,230,373</w:t>
            </w:r>
          </w:p>
        </w:tc>
        <w:tc>
          <w:tcPr>
            <w:tcW w:type="dxa" w:w="1833"/>
          </w:tcPr>
          <w:p>
            <w:pPr>
              <w:spacing w:after="0"/>
              <w:jc w:val="right"/>
            </w:pPr>
            <w:r>
              <w:rPr>
                <w:sz w:val="16"/>
              </w:rPr>
              <w:t>306</w:t>
            </w:r>
          </w:p>
        </w:tc>
        <w:tc>
          <w:tcPr>
            <w:tcW w:type="dxa" w:w="2027"/>
          </w:tcPr>
          <w:p>
            <w:pPr>
              <w:spacing w:after="0"/>
              <w:jc w:val="left"/>
            </w:pPr>
            <w:r>
              <w:rPr>
                <w:sz w:val="16"/>
              </w:rPr>
              <w:t>Includes 1 High Wind and 1 Strong Wind records (NOAA non-thunderstorm wind types, outside NRI's Strong Wind definition).</w:t>
            </w: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$1,193,810</w:t>
            </w:r>
          </w:p>
        </w:tc>
        <w:tc>
          <w:tcPr>
            <w:tcW w:type="dxa" w:w="1729"/>
          </w:tcPr>
          <w:p>
            <w:pPr>
              <w:spacing w:after="0"/>
              <w:jc w:val="right"/>
            </w:pPr>
            <w:r>
              <w:rPr>
                <w:sz w:val="16"/>
              </w:rPr>
              <w:t>n/a</w:t>
            </w:r>
          </w:p>
        </w:tc>
        <w:tc>
          <w:tcPr>
            <w:tcW w:type="dxa" w:w="1215"/>
          </w:tcPr>
          <w:p>
            <w:pPr>
              <w:spacing w:after="0"/>
              <w:jc w:val="right"/>
            </w:pPr>
            <w:r>
              <w:rPr>
                <w:sz w:val="16"/>
              </w:rPr>
              <w:t>$1,193,810</w:t>
            </w:r>
          </w:p>
        </w:tc>
        <w:tc>
          <w:tcPr>
            <w:tcW w:type="dxa" w:w="1833"/>
          </w:tcPr>
          <w:p>
            <w:pPr>
              <w:spacing w:after="0"/>
              <w:jc w:val="right"/>
            </w:pPr>
            <w:r>
              <w:rPr>
                <w:sz w:val="16"/>
              </w:rPr>
              <w:t>0</w:t>
            </w:r>
          </w:p>
        </w:tc>
        <w:tc>
          <w:tcPr>
            <w:tcW w:type="dxa" w:w="2027"/>
          </w:tcPr>
          <w:p>
            <w:pPr>
              <w:spacing w:after="0"/>
              <w:jc w:val="left"/>
            </w:pPr>
            <w:r>
              <w:rPr>
                <w:sz w:val="16"/>
              </w:rPr>
              <w:t>Declared 1 time; no Storm Events record of this type.</w:t>
            </w:r>
          </w:p>
        </w:tc>
      </w:tr>
      <w:tr>
        <w:trPr>
          <w:cantSplit/>
        </w:trPr>
        <w:tc>
          <w:tcPr>
            <w:tcW w:type="dxa" w:w="702"/>
          </w:tcPr>
          <w:p>
            <w:pPr>
              <w:spacing w:after="0"/>
              <w:jc w:val="right"/>
            </w:pPr>
            <w:r>
              <w:rPr>
                <w:sz w:val="16"/>
              </w:rPr>
              <w:t>12</w:t>
            </w:r>
          </w:p>
        </w:tc>
        <w:tc>
          <w:tcPr>
            <w:tcW w:type="dxa" w:w="1037"/>
          </w:tcPr>
          <w:p>
            <w:pPr>
              <w:spacing w:after="0"/>
              <w:jc w:val="left"/>
            </w:pPr>
            <w:r>
              <w:rPr>
                <w:sz w:val="16"/>
              </w:rPr>
              <w:t>Hail</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$635,752</w:t>
            </w:r>
          </w:p>
        </w:tc>
        <w:tc>
          <w:tcPr>
            <w:tcW w:type="dxa" w:w="1126"/>
          </w:tcPr>
          <w:p>
            <w:pPr>
              <w:spacing w:after="0"/>
              <w:jc w:val="right"/>
            </w:pPr>
            <w:r>
              <w:rPr>
                <w:sz w:val="16"/>
              </w:rPr>
              <w:t>$980</w:t>
            </w:r>
          </w:p>
        </w:tc>
        <w:tc>
          <w:tcPr>
            <w:tcW w:type="dxa" w:w="1729"/>
          </w:tcPr>
          <w:p>
            <w:pPr>
              <w:spacing w:after="0"/>
              <w:jc w:val="right"/>
            </w:pPr>
            <w:r>
              <w:rPr>
                <w:sz w:val="16"/>
              </w:rPr>
              <w:t>$316,313</w:t>
            </w:r>
          </w:p>
        </w:tc>
        <w:tc>
          <w:tcPr>
            <w:tcW w:type="dxa" w:w="1215"/>
          </w:tcPr>
          <w:p>
            <w:pPr>
              <w:spacing w:after="0"/>
              <w:jc w:val="right"/>
            </w:pPr>
            <w:r>
              <w:rPr>
                <w:sz w:val="16"/>
              </w:rPr>
              <w:t>$953,045</w:t>
            </w:r>
          </w:p>
        </w:tc>
        <w:tc>
          <w:tcPr>
            <w:tcW w:type="dxa" w:w="1833"/>
          </w:tcPr>
          <w:p>
            <w:pPr>
              <w:spacing w:after="0"/>
              <w:jc w:val="right"/>
            </w:pPr>
            <w:r>
              <w:rPr>
                <w:sz w:val="16"/>
              </w:rPr>
              <w:t>168</w:t>
            </w:r>
          </w:p>
        </w:tc>
        <w:tc>
          <w:tcPr>
            <w:tcW w:type="dxa" w:w="202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Ice Storm</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$272,041</w:t>
            </w:r>
          </w:p>
        </w:tc>
        <w:tc>
          <w:tcPr>
            <w:tcW w:type="dxa" w:w="1126"/>
          </w:tcPr>
          <w:p>
            <w:pPr>
              <w:spacing w:after="0"/>
              <w:jc w:val="right"/>
            </w:pPr>
            <w:r>
              <w:rPr>
                <w:sz w:val="16"/>
              </w:rPr>
              <w:t>n/a</w:t>
            </w:r>
          </w:p>
        </w:tc>
        <w:tc>
          <w:tcPr>
            <w:tcW w:type="dxa" w:w="1729"/>
          </w:tcPr>
          <w:p>
            <w:pPr>
              <w:spacing w:after="0"/>
              <w:jc w:val="right"/>
            </w:pPr>
            <w:r>
              <w:rPr>
                <w:sz w:val="16"/>
              </w:rPr>
              <w:t>$101,584</w:t>
            </w:r>
          </w:p>
        </w:tc>
        <w:tc>
          <w:tcPr>
            <w:tcW w:type="dxa" w:w="1215"/>
          </w:tcPr>
          <w:p>
            <w:pPr>
              <w:spacing w:after="0"/>
              <w:jc w:val="right"/>
            </w:pPr>
            <w:r>
              <w:rPr>
                <w:sz w:val="16"/>
              </w:rPr>
              <w:t>$373,625</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Winter Weather</w:t>
            </w:r>
          </w:p>
        </w:tc>
        <w:tc>
          <w:tcPr>
            <w:tcW w:type="dxa" w:w="1613"/>
          </w:tcPr>
          <w:p>
            <w:pPr>
              <w:spacing w:after="0"/>
              <w:jc w:val="left"/>
            </w:pPr>
            <w:r>
              <w:rPr>
                <w:sz w:val="16"/>
              </w:rPr>
              <w:t>Relatively Moderate</w:t>
            </w:r>
          </w:p>
        </w:tc>
        <w:tc>
          <w:tcPr>
            <w:tcW w:type="dxa" w:w="1613"/>
          </w:tcPr>
          <w:p>
            <w:pPr>
              <w:spacing w:after="0"/>
              <w:jc w:val="left"/>
            </w:pPr>
            <w:r>
              <w:rPr>
                <w:sz w:val="16"/>
              </w:rPr>
              <w:t>Relatively Moderate</w:t>
            </w:r>
          </w:p>
        </w:tc>
        <w:tc>
          <w:tcPr>
            <w:tcW w:type="dxa" w:w="1215"/>
          </w:tcPr>
          <w:p>
            <w:pPr>
              <w:spacing w:after="0"/>
              <w:jc w:val="right"/>
            </w:pPr>
            <w:r>
              <w:rPr>
                <w:sz w:val="16"/>
              </w:rPr>
              <w:t>$56,390</w:t>
            </w:r>
          </w:p>
        </w:tc>
        <w:tc>
          <w:tcPr>
            <w:tcW w:type="dxa" w:w="1126"/>
          </w:tcPr>
          <w:p>
            <w:pPr>
              <w:spacing w:after="0"/>
              <w:jc w:val="right"/>
            </w:pPr>
            <w:r>
              <w:rPr>
                <w:sz w:val="16"/>
              </w:rPr>
              <w:t>$38</w:t>
            </w:r>
          </w:p>
        </w:tc>
        <w:tc>
          <w:tcPr>
            <w:tcW w:type="dxa" w:w="1729"/>
          </w:tcPr>
          <w:p>
            <w:pPr>
              <w:spacing w:after="0"/>
              <w:jc w:val="right"/>
            </w:pPr>
            <w:r>
              <w:rPr>
                <w:sz w:val="16"/>
              </w:rPr>
              <w:t>$147,745</w:t>
            </w:r>
          </w:p>
        </w:tc>
        <w:tc>
          <w:tcPr>
            <w:tcW w:type="dxa" w:w="1215"/>
          </w:tcPr>
          <w:p>
            <w:pPr>
              <w:spacing w:after="0"/>
              <w:jc w:val="right"/>
            </w:pPr>
            <w:r>
              <w:rPr>
                <w:sz w:val="16"/>
              </w:rPr>
              <w:t>$204,173</w:t>
            </w:r>
          </w:p>
        </w:tc>
        <w:tc>
          <w:tcPr>
            <w:tcW w:type="dxa" w:w="1833"/>
          </w:tcPr>
          <w:p>
            <w:pPr>
              <w:spacing w:after="0"/>
              <w:jc w:val="right"/>
            </w:pPr>
            <w:r>
              <w:rPr>
                <w:sz w:val="16"/>
              </w:rPr>
              <w:t>4</w:t>
            </w:r>
          </w:p>
        </w:tc>
        <w:tc>
          <w:tcPr>
            <w:tcW w:type="dxa" w:w="2027"/>
          </w:tcPr>
          <w:p>
            <w:pPr>
              <w:spacing w:after="0"/>
              <w:jc w:val="left"/>
            </w:pPr>
          </w:p>
        </w:tc>
      </w:tr>
      <w:tr>
        <w:trPr>
          <w:cantSplit/>
        </w:trPr>
        <w:tc>
          <w:tcPr>
            <w:tcW w:type="dxa" w:w="702"/>
          </w:tcPr>
          <w:p>
            <w:pPr>
              <w:spacing w:after="0"/>
              <w:jc w:val="right"/>
            </w:pPr>
            <w:r>
              <w:rPr>
                <w:sz w:val="16"/>
              </w:rPr>
              <w:t>15</w:t>
            </w:r>
          </w:p>
        </w:tc>
        <w:tc>
          <w:tcPr>
            <w:tcW w:type="dxa" w:w="1037"/>
          </w:tcPr>
          <w:p>
            <w:pPr>
              <w:spacing w:after="0"/>
              <w:jc w:val="left"/>
            </w:pPr>
            <w:r>
              <w:rPr>
                <w:sz w:val="16"/>
              </w:rPr>
              <w:t>Landslide</w:t>
            </w:r>
          </w:p>
        </w:tc>
        <w:tc>
          <w:tcPr>
            <w:tcW w:type="dxa" w:w="1613"/>
          </w:tcPr>
          <w:p>
            <w:pPr>
              <w:spacing w:after="0"/>
              <w:jc w:val="left"/>
            </w:pPr>
            <w:r>
              <w:rPr>
                <w:sz w:val="16"/>
              </w:rPr>
              <w:t>Relatively Low</w:t>
            </w:r>
          </w:p>
        </w:tc>
        <w:tc>
          <w:tcPr>
            <w:tcW w:type="dxa" w:w="1613"/>
          </w:tcPr>
          <w:p>
            <w:pPr>
              <w:spacing w:after="0"/>
              <w:jc w:val="left"/>
            </w:pPr>
            <w:r>
              <w:rPr>
                <w:sz w:val="16"/>
              </w:rPr>
              <w:t>Very Low</w:t>
            </w:r>
          </w:p>
        </w:tc>
        <w:tc>
          <w:tcPr>
            <w:tcW w:type="dxa" w:w="1215"/>
          </w:tcPr>
          <w:p>
            <w:pPr>
              <w:spacing w:after="0"/>
              <w:jc w:val="right"/>
            </w:pPr>
            <w:r>
              <w:rPr>
                <w:sz w:val="16"/>
              </w:rPr>
              <w:t>$6,744</w:t>
            </w:r>
          </w:p>
        </w:tc>
        <w:tc>
          <w:tcPr>
            <w:tcW w:type="dxa" w:w="1126"/>
          </w:tcPr>
          <w:p>
            <w:pPr>
              <w:spacing w:after="0"/>
              <w:jc w:val="right"/>
            </w:pPr>
            <w:r>
              <w:rPr>
                <w:sz w:val="16"/>
              </w:rPr>
              <w:t>n/a</w:t>
            </w:r>
          </w:p>
        </w:tc>
        <w:tc>
          <w:tcPr>
            <w:tcW w:type="dxa" w:w="1729"/>
          </w:tcPr>
          <w:p>
            <w:pPr>
              <w:spacing w:after="0"/>
              <w:jc w:val="right"/>
            </w:pPr>
            <w:r>
              <w:rPr>
                <w:sz w:val="16"/>
              </w:rPr>
              <w:t>$31</w:t>
            </w:r>
          </w:p>
        </w:tc>
        <w:tc>
          <w:tcPr>
            <w:tcW w:type="dxa" w:w="1215"/>
          </w:tcPr>
          <w:p>
            <w:pPr>
              <w:spacing w:after="0"/>
              <w:jc w:val="right"/>
            </w:pPr>
            <w:r>
              <w:rPr>
                <w:sz w:val="16"/>
              </w:rPr>
              <w:t>$6,776</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613"/>
          </w:tcPr>
          <w:p>
            <w:pPr>
              <w:spacing w:after="0"/>
              <w:jc w:val="left"/>
            </w:pPr>
            <w:r>
              <w:rPr>
                <w:sz w:val="16"/>
              </w:rPr>
              <w:t>Insufficient Data</w:t>
            </w:r>
          </w:p>
        </w:tc>
        <w:tc>
          <w:tcPr>
            <w:tcW w:type="dxa" w:w="1613"/>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29"/>
          </w:tcPr>
          <w:p>
            <w:pPr>
              <w:spacing w:after="0"/>
              <w:jc w:val="right"/>
            </w:pPr>
            <w:r>
              <w:rPr>
                <w:sz w:val="16"/>
              </w:rPr>
              <w:t>n/a</w:t>
            </w:r>
          </w:p>
        </w:tc>
        <w:tc>
          <w:tcPr>
            <w:tcW w:type="dxa" w:w="1215"/>
          </w:tcPr>
          <w:p>
            <w:pPr>
              <w:spacing w:after="0"/>
              <w:jc w:val="right"/>
            </w:pPr>
            <w:r>
              <w:rPr>
                <w:sz w:val="16"/>
              </w:rPr>
              <w:t>n/a</w:t>
            </w:r>
          </w:p>
        </w:tc>
        <w:tc>
          <w:tcPr>
            <w:tcW w:type="dxa" w:w="1833"/>
          </w:tcPr>
          <w:p>
            <w:pPr>
              <w:spacing w:after="0"/>
              <w:jc w:val="right"/>
            </w:pPr>
            <w:r>
              <w:rPr>
                <w:sz w:val="16"/>
              </w:rPr>
              <w:t>0</w:t>
            </w:r>
          </w:p>
        </w:tc>
        <w:tc>
          <w:tcPr>
            <w:tcW w:type="dxa" w:w="20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 (Relatively Low, 73.1); tract 31 (Relatively Low, 69.6); tract 27 (Relatively Low, 67.7)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12 (Very High, 99.7); tract 2 (Very High, 99.5); tract 70 (Very High, 99.4)</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59 (Relatively Low, 94.3); tract 58 (Relatively Low, 94.2); tract 60 (Relatively Low, 90.9)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58 (Relatively High, 75.4); tract 60 (Relatively High, 74.5); tract 56.02 (Relatively Moderate, 74.1)</w:t>
            </w:r>
          </w:p>
        </w:tc>
      </w:tr>
      <w:tr>
        <w:trPr>
          <w:cantSplit/>
        </w:trPr>
        <w:tc>
          <w:tcPr>
            <w:tcW w:type="dxa" w:w="3597"/>
          </w:tcPr>
          <w:p>
            <w:pPr>
              <w:spacing w:after="0"/>
              <w:jc w:val="left"/>
            </w:pPr>
            <w:r>
              <w:rPr>
                <w:sz w:val="16"/>
              </w:rPr>
              <w:t>Tsunami</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73 (Relatively Moderate, 96.1); tract 72.04 (Relatively Moderate, 95.4); tract 70 (Relatively Moderate, 95.0)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6"/>
        <w:gridCol w:w="2042"/>
        <w:gridCol w:w="1558"/>
        <w:gridCol w:w="1519"/>
        <w:gridCol w:w="1555"/>
        <w:gridCol w:w="1655"/>
        <w:gridCol w:w="2247"/>
        <w:gridCol w:w="1609"/>
      </w:tblGrid>
      <w:tr>
        <w:trPr>
          <w:cantSplit/>
          <w:tblHeader/>
        </w:trPr>
        <w:tc>
          <w:tcPr>
            <w:tcW w:type="dxa" w:w="1926"/>
            <w:shd w:val="clear" w:color="auto" w:fill="E8E8E8"/>
          </w:tcPr>
          <w:p>
            <w:pPr>
              <w:spacing w:after="0"/>
              <w:jc w:val="left"/>
            </w:pPr>
            <w:r>
              <w:rPr>
                <w:b/>
                <w:sz w:val="16"/>
              </w:rPr>
              <w:t>Hazard</w:t>
            </w:r>
          </w:p>
        </w:tc>
        <w:tc>
          <w:tcPr>
            <w:tcW w:type="dxa" w:w="2042"/>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9"/>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247"/>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26"/>
          </w:tcPr>
          <w:p>
            <w:pPr>
              <w:spacing w:after="0"/>
              <w:jc w:val="left"/>
            </w:pPr>
            <w:r>
              <w:rPr>
                <w:sz w:val="16"/>
              </w:rPr>
              <w:t>Coastal Flood, Storm Surge/Tide</w:t>
            </w:r>
          </w:p>
        </w:tc>
        <w:tc>
          <w:tcPr>
            <w:tcW w:type="dxa" w:w="2042"/>
          </w:tcPr>
          <w:p>
            <w:pPr>
              <w:spacing w:after="0"/>
              <w:jc w:val="left"/>
            </w:pPr>
            <w:r>
              <w:rPr>
                <w:sz w:val="16"/>
              </w:rPr>
              <w:t>none in data (flood depth: FIRM)</w:t>
            </w:r>
          </w:p>
        </w:tc>
        <w:tc>
          <w:tcPr>
            <w:tcW w:type="dxa" w:w="1558"/>
          </w:tcPr>
          <w:p>
            <w:pPr>
              <w:spacing w:after="0"/>
              <w:jc w:val="right"/>
            </w:pPr>
            <w:r>
              <w:rPr>
                <w:sz w:val="16"/>
              </w:rPr>
              <w:t>17 records, 1999 to 2024 (12 zone-level)</w:t>
            </w:r>
          </w:p>
        </w:tc>
        <w:tc>
          <w:tcPr>
            <w:tcW w:type="dxa" w:w="1519"/>
          </w:tcPr>
          <w:p>
            <w:pPr>
              <w:spacing w:after="0"/>
              <w:jc w:val="left"/>
            </w:pPr>
          </w:p>
        </w:tc>
        <w:tc>
          <w:tcPr>
            <w:tcW w:type="dxa" w:w="1555"/>
          </w:tcPr>
          <w:p>
            <w:pPr>
              <w:spacing w:after="0"/>
              <w:jc w:val="left"/>
            </w:pPr>
            <w:r>
              <w:rPr>
                <w:sz w:val="16"/>
              </w:rPr>
              <w:t>Storm Surge/Tide, 2017-10-07, $10,000,000 property; $0 crops (2017 dollars); NWS zone ALZ265</w:t>
            </w:r>
          </w:p>
        </w:tc>
        <w:tc>
          <w:tcPr>
            <w:tcW w:type="dxa" w:w="1655"/>
          </w:tcPr>
          <w:p>
            <w:pPr>
              <w:spacing w:after="0"/>
              <w:jc w:val="left"/>
            </w:pPr>
          </w:p>
        </w:tc>
        <w:tc>
          <w:tcPr>
            <w:tcW w:type="dxa" w:w="2247"/>
          </w:tcPr>
          <w:p>
            <w:pPr>
              <w:spacing w:after="0"/>
              <w:jc w:val="left"/>
            </w:pPr>
            <w:r>
              <w:rPr>
                <w:sz w:val="16"/>
              </w:rPr>
              <w:t>Event records naming jurisdictions in the plan: Mobile city (1 record). Zone-level records (12) apply countywide.</w:t>
            </w:r>
          </w:p>
        </w:tc>
        <w:tc>
          <w:tcPr>
            <w:tcW w:type="dxa" w:w="1609"/>
          </w:tcPr>
          <w:p>
            <w:pPr>
              <w:spacing w:after="0"/>
              <w:jc w:val="left"/>
            </w:pPr>
            <w:r>
              <w:rPr>
                <w:sz w:val="16"/>
              </w:rPr>
              <w:t>Flood depth: see the FEMA Flood Insurance Rate Map.</w:t>
            </w:r>
          </w:p>
        </w:tc>
      </w:tr>
      <w:tr>
        <w:trPr>
          <w:cantSplit/>
        </w:trPr>
        <w:tc>
          <w:tcPr>
            <w:tcW w:type="dxa" w:w="1926"/>
          </w:tcPr>
          <w:p>
            <w:pPr>
              <w:spacing w:after="0"/>
              <w:jc w:val="left"/>
            </w:pPr>
            <w:r>
              <w:rPr>
                <w:sz w:val="16"/>
              </w:rPr>
              <w:t>Cold/Wind Chill, Extreme Cold/Wind Chill</w:t>
            </w:r>
          </w:p>
        </w:tc>
        <w:tc>
          <w:tcPr>
            <w:tcW w:type="dxa" w:w="2042"/>
          </w:tcPr>
          <w:p>
            <w:pPr>
              <w:spacing w:after="0"/>
              <w:jc w:val="left"/>
            </w:pPr>
            <w:r>
              <w:rPr>
                <w:sz w:val="16"/>
              </w:rPr>
              <w:t>wind chill</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Frost/Freeze (outside NRI's Cold Wave definition)</w:t>
            </w:r>
          </w:p>
        </w:tc>
        <w:tc>
          <w:tcPr>
            <w:tcW w:type="dxa" w:w="2042"/>
          </w:tcPr>
          <w:p>
            <w:pPr>
              <w:spacing w:after="0"/>
              <w:jc w:val="left"/>
            </w:pPr>
            <w:r>
              <w:rPr>
                <w:sz w:val="16"/>
              </w:rPr>
              <w:t>crop damage</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Drought</w:t>
            </w:r>
          </w:p>
        </w:tc>
        <w:tc>
          <w:tcPr>
            <w:tcW w:type="dxa" w:w="2042"/>
          </w:tcPr>
          <w:p>
            <w:pPr>
              <w:spacing w:after="0"/>
              <w:jc w:val="left"/>
            </w:pPr>
            <w:r>
              <w:rPr>
                <w:sz w:val="16"/>
              </w:rPr>
              <w:t>U.S. Drought Monitor scale (D0 to D4)</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6"/>
          </w:tcPr>
          <w:p>
            <w:pPr>
              <w:spacing w:after="0"/>
              <w:jc w:val="left"/>
            </w:pPr>
            <w:r>
              <w:rPr>
                <w:sz w:val="16"/>
              </w:rPr>
              <w:t>Earthquake</w:t>
            </w:r>
          </w:p>
        </w:tc>
        <w:tc>
          <w:tcPr>
            <w:tcW w:type="dxa" w:w="2042"/>
          </w:tcPr>
          <w:p>
            <w:pPr>
              <w:spacing w:after="0"/>
              <w:jc w:val="left"/>
            </w:pPr>
            <w:r>
              <w:rPr>
                <w:sz w:val="16"/>
              </w:rPr>
              <w:t>Modified Mercalli (local data)</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26"/>
          </w:tcPr>
          <w:p>
            <w:pPr>
              <w:spacing w:after="0"/>
              <w:jc w:val="left"/>
            </w:pPr>
            <w:r>
              <w:rPr>
                <w:sz w:val="16"/>
              </w:rPr>
              <w:t>Hail</w:t>
            </w:r>
          </w:p>
        </w:tc>
        <w:tc>
          <w:tcPr>
            <w:tcW w:type="dxa" w:w="2042"/>
          </w:tcPr>
          <w:p>
            <w:pPr>
              <w:spacing w:after="0"/>
              <w:jc w:val="left"/>
            </w:pPr>
            <w:r>
              <w:rPr>
                <w:sz w:val="16"/>
              </w:rPr>
              <w:t>hail size (inches)</w:t>
            </w:r>
          </w:p>
        </w:tc>
        <w:tc>
          <w:tcPr>
            <w:tcW w:type="dxa" w:w="1558"/>
          </w:tcPr>
          <w:p>
            <w:pPr>
              <w:spacing w:after="0"/>
              <w:jc w:val="right"/>
            </w:pPr>
            <w:r>
              <w:rPr>
                <w:sz w:val="16"/>
              </w:rPr>
              <w:t>242 records, 1959 to 2025</w:t>
            </w:r>
          </w:p>
        </w:tc>
        <w:tc>
          <w:tcPr>
            <w:tcW w:type="dxa" w:w="1519"/>
          </w:tcPr>
          <w:p>
            <w:pPr>
              <w:spacing w:after="0"/>
              <w:jc w:val="left"/>
            </w:pPr>
            <w:r>
              <w:rPr>
                <w:sz w:val="16"/>
              </w:rPr>
              <w:t>0.75 in to 3.5 in (median 1 in); 242 with a recorded value</w:t>
            </w:r>
          </w:p>
        </w:tc>
        <w:tc>
          <w:tcPr>
            <w:tcW w:type="dxa" w:w="1555"/>
          </w:tcPr>
          <w:p>
            <w:pPr>
              <w:spacing w:after="0"/>
              <w:jc w:val="left"/>
            </w:pPr>
            <w:r>
              <w:rPr>
                <w:sz w:val="16"/>
              </w:rPr>
              <w:t>3.5 in hail, 1985-05-08</w:t>
            </w:r>
          </w:p>
        </w:tc>
        <w:tc>
          <w:tcPr>
            <w:tcW w:type="dxa" w:w="1655"/>
          </w:tcPr>
          <w:p>
            <w:pPr>
              <w:spacing w:after="0"/>
              <w:jc w:val="left"/>
            </w:pPr>
            <w:r>
              <w:rPr>
                <w:sz w:val="16"/>
              </w:rPr>
              <w:t>Hail, 2014-04-29, $10,000 property; $0 crops (2014 dollars)</w:t>
            </w:r>
          </w:p>
        </w:tc>
        <w:tc>
          <w:tcPr>
            <w:tcW w:type="dxa" w:w="2247"/>
          </w:tcPr>
          <w:p>
            <w:pPr>
              <w:spacing w:after="0"/>
              <w:jc w:val="left"/>
            </w:pPr>
            <w:r>
              <w:rPr>
                <w:sz w:val="16"/>
              </w:rPr>
              <w:t>Event records naming jurisdictions in the plan: Citronelle city (22 records), Mobile city (14 records), Saraland city (10 records), Semmes city (10 records), Mount Vernon town (5 records), Satsuma city (4 records), Bayou La Batre city (3 records), Creola city (2 records), Dauphin Island town (1 record), Prichard city (1 record).</w:t>
            </w:r>
          </w:p>
        </w:tc>
        <w:tc>
          <w:tcPr>
            <w:tcW w:type="dxa" w:w="1609"/>
          </w:tcPr>
          <w:p>
            <w:pPr>
              <w:spacing w:after="0"/>
              <w:jc w:val="left"/>
            </w:pPr>
          </w:p>
        </w:tc>
      </w:tr>
      <w:tr>
        <w:trPr>
          <w:cantSplit/>
        </w:trPr>
        <w:tc>
          <w:tcPr>
            <w:tcW w:type="dxa" w:w="1926"/>
          </w:tcPr>
          <w:p>
            <w:pPr>
              <w:spacing w:after="0"/>
              <w:jc w:val="left"/>
            </w:pPr>
            <w:r>
              <w:rPr>
                <w:sz w:val="16"/>
              </w:rPr>
              <w:t>Excessive Heat, Heat</w:t>
            </w:r>
          </w:p>
        </w:tc>
        <w:tc>
          <w:tcPr>
            <w:tcW w:type="dxa" w:w="2042"/>
          </w:tcPr>
          <w:p>
            <w:pPr>
              <w:spacing w:after="0"/>
              <w:jc w:val="left"/>
            </w:pPr>
            <w:r>
              <w:rPr>
                <w:sz w:val="16"/>
              </w:rPr>
              <w:t>heat index (in event narratives)</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Hurricane, Tropical Storm, Tropical Depression</w:t>
            </w:r>
          </w:p>
        </w:tc>
        <w:tc>
          <w:tcPr>
            <w:tcW w:type="dxa" w:w="2042"/>
          </w:tcPr>
          <w:p>
            <w:pPr>
              <w:spacing w:after="0"/>
              <w:jc w:val="left"/>
            </w:pPr>
            <w:r>
              <w:rPr>
                <w:sz w:val="16"/>
              </w:rPr>
              <w:t>Saffir-Simpson</w:t>
            </w:r>
          </w:p>
        </w:tc>
        <w:tc>
          <w:tcPr>
            <w:tcW w:type="dxa" w:w="1558"/>
          </w:tcPr>
          <w:p>
            <w:pPr>
              <w:spacing w:after="0"/>
              <w:jc w:val="right"/>
            </w:pPr>
            <w:r>
              <w:rPr>
                <w:sz w:val="16"/>
              </w:rPr>
              <w:t>8 records, 2017 to 2021 (8 zone-level)</w:t>
            </w:r>
          </w:p>
        </w:tc>
        <w:tc>
          <w:tcPr>
            <w:tcW w:type="dxa" w:w="1519"/>
          </w:tcPr>
          <w:p>
            <w:pPr>
              <w:spacing w:after="0"/>
              <w:jc w:val="left"/>
            </w:pPr>
          </w:p>
        </w:tc>
        <w:tc>
          <w:tcPr>
            <w:tcW w:type="dxa" w:w="1555"/>
          </w:tcPr>
          <w:p>
            <w:pPr>
              <w:spacing w:after="0"/>
              <w:jc w:val="left"/>
            </w:pPr>
            <w:r>
              <w:rPr>
                <w:sz w:val="16"/>
              </w:rPr>
              <w:t>Strongest recorded: Hurricane record (NOAA event type 'Hurricane (Typhoon)'), 2020-09-15 to 2020-09-16, category 2, $75,960,000 property; $0 crops (2020 dollars); NWS zone ALZ265</w:t>
            </w:r>
          </w:p>
        </w:tc>
        <w:tc>
          <w:tcPr>
            <w:tcW w:type="dxa" w:w="1655"/>
          </w:tcPr>
          <w:p>
            <w:pPr>
              <w:spacing w:after="0"/>
              <w:jc w:val="left"/>
            </w:pPr>
          </w:p>
        </w:tc>
        <w:tc>
          <w:tcPr>
            <w:tcW w:type="dxa" w:w="2247"/>
          </w:tcPr>
          <w:p>
            <w:pPr>
              <w:spacing w:after="0"/>
              <w:jc w:val="left"/>
            </w:pPr>
            <w:r>
              <w:rPr>
                <w:sz w:val="16"/>
              </w:rPr>
              <w:t>Countywide (zone-level records).</w:t>
            </w: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6"/>
          </w:tcPr>
          <w:p>
            <w:pPr>
              <w:spacing w:after="0"/>
              <w:jc w:val="left"/>
            </w:pPr>
            <w:r>
              <w:rPr>
                <w:sz w:val="16"/>
              </w:rPr>
              <w:t>Ice Storm</w:t>
            </w:r>
          </w:p>
        </w:tc>
        <w:tc>
          <w:tcPr>
            <w:tcW w:type="dxa" w:w="2042"/>
          </w:tcPr>
          <w:p>
            <w:pPr>
              <w:spacing w:after="0"/>
              <w:jc w:val="left"/>
            </w:pPr>
            <w:r>
              <w:rPr>
                <w:sz w:val="16"/>
              </w:rPr>
              <w:t>Sperry-Piltz ice scale (local data)</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Flash Flood, Flood, Lakeshore Flood</w:t>
            </w:r>
          </w:p>
        </w:tc>
        <w:tc>
          <w:tcPr>
            <w:tcW w:type="dxa" w:w="2042"/>
          </w:tcPr>
          <w:p>
            <w:pPr>
              <w:spacing w:after="0"/>
              <w:jc w:val="left"/>
            </w:pPr>
            <w:r>
              <w:rPr>
                <w:sz w:val="16"/>
              </w:rPr>
              <w:t>damage and flood days (flood depth: FIRM)</w:t>
            </w:r>
          </w:p>
        </w:tc>
        <w:tc>
          <w:tcPr>
            <w:tcW w:type="dxa" w:w="1558"/>
          </w:tcPr>
          <w:p>
            <w:pPr>
              <w:spacing w:after="0"/>
              <w:jc w:val="right"/>
            </w:pPr>
            <w:r>
              <w:rPr>
                <w:sz w:val="16"/>
              </w:rPr>
              <w:t>180 records, 1996 to 2025</w:t>
            </w:r>
          </w:p>
        </w:tc>
        <w:tc>
          <w:tcPr>
            <w:tcW w:type="dxa" w:w="1519"/>
          </w:tcPr>
          <w:p>
            <w:pPr>
              <w:spacing w:after="0"/>
              <w:jc w:val="left"/>
            </w:pPr>
          </w:p>
        </w:tc>
        <w:tc>
          <w:tcPr>
            <w:tcW w:type="dxa" w:w="1555"/>
          </w:tcPr>
          <w:p>
            <w:pPr>
              <w:spacing w:after="0"/>
              <w:jc w:val="left"/>
            </w:pPr>
            <w:r>
              <w:rPr>
                <w:sz w:val="16"/>
              </w:rPr>
              <w:t>Flash Flood, 2014-04-29, $6,500,000 property; $0 crops (2014 dollars)</w:t>
            </w:r>
          </w:p>
        </w:tc>
        <w:tc>
          <w:tcPr>
            <w:tcW w:type="dxa" w:w="1655"/>
          </w:tcPr>
          <w:p>
            <w:pPr>
              <w:spacing w:after="0"/>
              <w:jc w:val="left"/>
            </w:pPr>
          </w:p>
        </w:tc>
        <w:tc>
          <w:tcPr>
            <w:tcW w:type="dxa" w:w="2247"/>
          </w:tcPr>
          <w:p>
            <w:pPr>
              <w:spacing w:after="0"/>
              <w:jc w:val="left"/>
            </w:pPr>
            <w:r>
              <w:rPr>
                <w:sz w:val="16"/>
              </w:rPr>
              <w:t>Event records naming jurisdictions in the plan: Mobile city (26 records), Saraland city (7 records), Bayou La Batre city (6 records), Chickasaw city (6 records), Citronelle city (5 records), Semmes city (5 records), Creola city (1 record), Satsuma city (1 record).</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6"/>
          </w:tcPr>
          <w:p>
            <w:pPr>
              <w:spacing w:after="0"/>
              <w:jc w:val="left"/>
            </w:pPr>
            <w:r>
              <w:rPr>
                <w:sz w:val="16"/>
              </w:rPr>
              <w:t>Debris Flow</w:t>
            </w:r>
          </w:p>
        </w:tc>
        <w:tc>
          <w:tcPr>
            <w:tcW w:type="dxa" w:w="2042"/>
          </w:tcPr>
          <w:p>
            <w:pPr>
              <w:spacing w:after="0"/>
              <w:jc w:val="left"/>
            </w:pPr>
            <w:r>
              <w:rPr>
                <w:sz w:val="16"/>
              </w:rPr>
              <w:t>none (count and damage only)</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Lightning</w:t>
            </w:r>
          </w:p>
        </w:tc>
        <w:tc>
          <w:tcPr>
            <w:tcW w:type="dxa" w:w="2042"/>
          </w:tcPr>
          <w:p>
            <w:pPr>
              <w:spacing w:after="0"/>
              <w:jc w:val="left"/>
            </w:pPr>
            <w:r>
              <w:rPr>
                <w:sz w:val="16"/>
              </w:rPr>
              <w:t>annualized frequency (the measure FEMA's Local Mitigation Planning Handbook names)</w:t>
            </w:r>
          </w:p>
        </w:tc>
        <w:tc>
          <w:tcPr>
            <w:tcW w:type="dxa" w:w="1558"/>
          </w:tcPr>
          <w:p>
            <w:pPr>
              <w:spacing w:after="0"/>
              <w:jc w:val="right"/>
            </w:pPr>
            <w:r>
              <w:rPr>
                <w:sz w:val="16"/>
              </w:rPr>
              <w:t>63 records, 1996 to 2019</w:t>
            </w:r>
          </w:p>
        </w:tc>
        <w:tc>
          <w:tcPr>
            <w:tcW w:type="dxa" w:w="1519"/>
          </w:tcPr>
          <w:p>
            <w:pPr>
              <w:spacing w:after="0"/>
              <w:jc w:val="left"/>
            </w:pPr>
          </w:p>
        </w:tc>
        <w:tc>
          <w:tcPr>
            <w:tcW w:type="dxa" w:w="1555"/>
          </w:tcPr>
          <w:p>
            <w:pPr>
              <w:spacing w:after="0"/>
              <w:jc w:val="left"/>
            </w:pPr>
            <w:r>
              <w:rPr>
                <w:sz w:val="16"/>
              </w:rPr>
              <w:t>Lightning, 2019-06-16, $0 property; $0 crops (2019 dollars), 1 direct death</w:t>
            </w:r>
          </w:p>
        </w:tc>
        <w:tc>
          <w:tcPr>
            <w:tcW w:type="dxa" w:w="1655"/>
          </w:tcPr>
          <w:p>
            <w:pPr>
              <w:spacing w:after="0"/>
              <w:jc w:val="left"/>
            </w:pPr>
            <w:r>
              <w:rPr>
                <w:sz w:val="16"/>
              </w:rPr>
              <w:t>Lightning, 2006-04-22, $800,000 property; crops not reported (2006 dollars)</w:t>
            </w:r>
          </w:p>
        </w:tc>
        <w:tc>
          <w:tcPr>
            <w:tcW w:type="dxa" w:w="2247"/>
          </w:tcPr>
          <w:p>
            <w:pPr>
              <w:spacing w:after="0"/>
              <w:jc w:val="left"/>
            </w:pPr>
            <w:r>
              <w:rPr>
                <w:sz w:val="16"/>
              </w:rPr>
              <w:t>Event records naming jurisdictions in the plan: Mobile city (24 records), Prichard city (4 records), Saraland city (2 records), Semmes city (2 records), Bayou La Batre city (1 record), Chickasaw city (1 record), Citronelle city (1 record), Mount Vernon town (1 record).</w:t>
            </w:r>
          </w:p>
        </w:tc>
        <w:tc>
          <w:tcPr>
            <w:tcW w:type="dxa" w:w="1609"/>
          </w:tcPr>
          <w:p>
            <w:pPr>
              <w:spacing w:after="0"/>
              <w:jc w:val="left"/>
            </w:pPr>
            <w:r>
              <w:rPr>
                <w:sz w:val="16"/>
              </w:rPr>
              <w:t>Storm Events lists lightning with damage or casualties.</w:t>
            </w:r>
          </w:p>
        </w:tc>
      </w:tr>
      <w:tr>
        <w:trPr>
          <w:cantSplit/>
        </w:trPr>
        <w:tc>
          <w:tcPr>
            <w:tcW w:type="dxa" w:w="1926"/>
          </w:tcPr>
          <w:p>
            <w:pPr>
              <w:spacing w:after="0"/>
              <w:jc w:val="left"/>
            </w:pPr>
            <w:r>
              <w:rPr>
                <w:sz w:val="16"/>
              </w:rPr>
              <w:t>High Wind and Strong Wind (outside NRI's Strong Wind definition)</w:t>
            </w:r>
          </w:p>
        </w:tc>
        <w:tc>
          <w:tcPr>
            <w:tcW w:type="dxa" w:w="2042"/>
          </w:tcPr>
          <w:p>
            <w:pPr>
              <w:spacing w:after="0"/>
              <w:jc w:val="left"/>
            </w:pPr>
            <w:r>
              <w:rPr>
                <w:sz w:val="16"/>
              </w:rPr>
              <w:t>wind speed (kt and mph)</w:t>
            </w:r>
          </w:p>
        </w:tc>
        <w:tc>
          <w:tcPr>
            <w:tcW w:type="dxa" w:w="1558"/>
          </w:tcPr>
          <w:p>
            <w:pPr>
              <w:spacing w:after="0"/>
              <w:jc w:val="right"/>
            </w:pPr>
            <w:r>
              <w:rPr>
                <w:sz w:val="16"/>
              </w:rPr>
              <w:t>2 records, 2023 to 2024 (2 zone-level)</w:t>
            </w:r>
          </w:p>
        </w:tc>
        <w:tc>
          <w:tcPr>
            <w:tcW w:type="dxa" w:w="1519"/>
          </w:tcPr>
          <w:p>
            <w:pPr>
              <w:spacing w:after="0"/>
              <w:jc w:val="left"/>
            </w:pPr>
            <w:r>
              <w:rPr>
                <w:sz w:val="16"/>
              </w:rPr>
              <w:t>48 kt (55 mph) to 59 kt (68 mph) (median 53.5 kt (62 mph)); 2 with a recorded value</w:t>
            </w:r>
          </w:p>
        </w:tc>
        <w:tc>
          <w:tcPr>
            <w:tcW w:type="dxa" w:w="1555"/>
          </w:tcPr>
          <w:p>
            <w:pPr>
              <w:spacing w:after="0"/>
              <w:jc w:val="left"/>
            </w:pPr>
            <w:r>
              <w:rPr>
                <w:sz w:val="16"/>
              </w:rPr>
              <w:t>59 kt (68 mph) measured gust, High Wind, 2024-01-09; NWS zone ALZ263</w:t>
            </w:r>
          </w:p>
        </w:tc>
        <w:tc>
          <w:tcPr>
            <w:tcW w:type="dxa" w:w="1655"/>
          </w:tcPr>
          <w:p>
            <w:pPr>
              <w:spacing w:after="0"/>
              <w:jc w:val="left"/>
            </w:pPr>
          </w:p>
        </w:tc>
        <w:tc>
          <w:tcPr>
            <w:tcW w:type="dxa" w:w="2247"/>
          </w:tcPr>
          <w:p>
            <w:pPr>
              <w:spacing w:after="0"/>
              <w:jc w:val="left"/>
            </w:pPr>
            <w:r>
              <w:rPr>
                <w:sz w:val="16"/>
              </w:rPr>
              <w:t>Countywide (zone-level records).</w:t>
            </w:r>
          </w:p>
        </w:tc>
        <w:tc>
          <w:tcPr>
            <w:tcW w:type="dxa" w:w="1609"/>
          </w:tcPr>
          <w:p>
            <w:pPr>
              <w:spacing w:after="0"/>
              <w:jc w:val="left"/>
            </w:pPr>
          </w:p>
        </w:tc>
      </w:tr>
      <w:tr>
        <w:trPr>
          <w:cantSplit/>
        </w:trPr>
        <w:tc>
          <w:tcPr>
            <w:tcW w:type="dxa" w:w="1926"/>
          </w:tcPr>
          <w:p>
            <w:pPr>
              <w:spacing w:after="0"/>
              <w:jc w:val="left"/>
            </w:pPr>
            <w:r>
              <w:rPr>
                <w:sz w:val="16"/>
              </w:rPr>
              <w:t>Thunderstorm Wind</w:t>
            </w:r>
          </w:p>
        </w:tc>
        <w:tc>
          <w:tcPr>
            <w:tcW w:type="dxa" w:w="2042"/>
          </w:tcPr>
          <w:p>
            <w:pPr>
              <w:spacing w:after="0"/>
              <w:jc w:val="left"/>
            </w:pPr>
            <w:r>
              <w:rPr>
                <w:sz w:val="16"/>
              </w:rPr>
              <w:t>wind speed (kt and mph)</w:t>
            </w:r>
          </w:p>
        </w:tc>
        <w:tc>
          <w:tcPr>
            <w:tcW w:type="dxa" w:w="1558"/>
          </w:tcPr>
          <w:p>
            <w:pPr>
              <w:spacing w:after="0"/>
              <w:jc w:val="right"/>
            </w:pPr>
            <w:r>
              <w:rPr>
                <w:sz w:val="16"/>
              </w:rPr>
              <w:t>473 records, 1957 to 2025</w:t>
            </w:r>
          </w:p>
        </w:tc>
        <w:tc>
          <w:tcPr>
            <w:tcW w:type="dxa" w:w="1519"/>
          </w:tcPr>
          <w:p>
            <w:pPr>
              <w:spacing w:after="0"/>
              <w:jc w:val="left"/>
            </w:pPr>
            <w:r>
              <w:rPr>
                <w:sz w:val="16"/>
              </w:rPr>
              <w:t>45 kt (52 mph) to 88 kt (101 mph) (median 52 kt (60 mph)); 337 with a recorded value</w:t>
            </w:r>
          </w:p>
        </w:tc>
        <w:tc>
          <w:tcPr>
            <w:tcW w:type="dxa" w:w="1555"/>
          </w:tcPr>
          <w:p>
            <w:pPr>
              <w:spacing w:after="0"/>
              <w:jc w:val="left"/>
            </w:pPr>
            <w:r>
              <w:rPr>
                <w:sz w:val="16"/>
              </w:rPr>
              <w:t>88 kt (101 mph), measurement type not recorded, Thunderstorm Wind, 1996-01-26</w:t>
            </w:r>
          </w:p>
        </w:tc>
        <w:tc>
          <w:tcPr>
            <w:tcW w:type="dxa" w:w="1655"/>
          </w:tcPr>
          <w:p>
            <w:pPr>
              <w:spacing w:after="0"/>
              <w:jc w:val="left"/>
            </w:pPr>
            <w:r>
              <w:rPr>
                <w:sz w:val="16"/>
              </w:rPr>
              <w:t>Thunderstorm Wind, 2007-07-03, $3,500,000 property; $0 crops (2007 dollars)</w:t>
            </w:r>
          </w:p>
        </w:tc>
        <w:tc>
          <w:tcPr>
            <w:tcW w:type="dxa" w:w="2247"/>
          </w:tcPr>
          <w:p>
            <w:pPr>
              <w:spacing w:after="0"/>
              <w:jc w:val="left"/>
            </w:pPr>
            <w:r>
              <w:rPr>
                <w:sz w:val="16"/>
              </w:rPr>
              <w:t>Event records naming jurisdictions in the plan: Mobile city (41 records), Citronelle city (24 records), Semmes city (20 records), Saraland city (11 records), Mount Vernon town (6 records), Bayou La Batre city (5 records), Prichard city (4 records), Creola city (3 records), Chickasaw city (2 records), Satsuma city (2 records); and 1 more jurisdiction (see the Excel file).</w:t>
            </w:r>
          </w:p>
        </w:tc>
        <w:tc>
          <w:tcPr>
            <w:tcW w:type="dxa" w:w="1609"/>
          </w:tcPr>
          <w:p>
            <w:pPr>
              <w:spacing w:after="0"/>
              <w:jc w:val="left"/>
            </w:pPr>
          </w:p>
        </w:tc>
      </w:tr>
      <w:tr>
        <w:trPr>
          <w:cantSplit/>
        </w:trPr>
        <w:tc>
          <w:tcPr>
            <w:tcW w:type="dxa" w:w="1926"/>
          </w:tcPr>
          <w:p>
            <w:pPr>
              <w:spacing w:after="0"/>
              <w:jc w:val="left"/>
            </w:pPr>
            <w:r>
              <w:rPr>
                <w:sz w:val="16"/>
              </w:rPr>
              <w:t>Tornado</w:t>
            </w:r>
          </w:p>
        </w:tc>
        <w:tc>
          <w:tcPr>
            <w:tcW w:type="dxa" w:w="2042"/>
          </w:tcPr>
          <w:p>
            <w:pPr>
              <w:spacing w:after="0"/>
              <w:jc w:val="left"/>
            </w:pPr>
            <w:r>
              <w:rPr>
                <w:sz w:val="16"/>
              </w:rPr>
              <w:t>Enhanced Fujita (Fujita before Feb 2007)</w:t>
            </w:r>
          </w:p>
        </w:tc>
        <w:tc>
          <w:tcPr>
            <w:tcW w:type="dxa" w:w="1558"/>
          </w:tcPr>
          <w:p>
            <w:pPr>
              <w:spacing w:after="0"/>
              <w:jc w:val="right"/>
            </w:pPr>
            <w:r>
              <w:rPr>
                <w:sz w:val="16"/>
              </w:rPr>
              <w:t>129 records, 1950 to 2026</w:t>
            </w:r>
          </w:p>
        </w:tc>
        <w:tc>
          <w:tcPr>
            <w:tcW w:type="dxa" w:w="1519"/>
          </w:tcPr>
          <w:p>
            <w:pPr>
              <w:spacing w:after="0"/>
              <w:jc w:val="left"/>
            </w:pPr>
            <w:r>
              <w:rPr>
                <w:sz w:val="16"/>
              </w:rPr>
              <w:t>F/EF0 to F/EF3 (median F/EF1); 128 with a recorded value</w:t>
            </w:r>
          </w:p>
        </w:tc>
        <w:tc>
          <w:tcPr>
            <w:tcW w:type="dxa" w:w="1555"/>
          </w:tcPr>
          <w:p>
            <w:pPr>
              <w:spacing w:after="0"/>
              <w:jc w:val="left"/>
            </w:pPr>
            <w:r>
              <w:rPr>
                <w:sz w:val="16"/>
              </w:rPr>
              <w:t>F3 tornado, 1950-04-18, 14 mi path length (whole path, pre-1996), 100 yd wide, $25,000 property; crops not recorded (1950 dollars), 15 direct injuries</w:t>
            </w:r>
          </w:p>
        </w:tc>
        <w:tc>
          <w:tcPr>
            <w:tcW w:type="dxa" w:w="1655"/>
          </w:tcPr>
          <w:p>
            <w:pPr>
              <w:spacing w:after="0"/>
              <w:jc w:val="left"/>
            </w:pPr>
            <w:r>
              <w:rPr>
                <w:sz w:val="16"/>
              </w:rPr>
              <w:t>Tornado, 1997-11-21, $2,000,000 property; crops not reported (1997 dollars)</w:t>
            </w:r>
          </w:p>
        </w:tc>
        <w:tc>
          <w:tcPr>
            <w:tcW w:type="dxa" w:w="2247"/>
          </w:tcPr>
          <w:p>
            <w:pPr>
              <w:spacing w:after="0"/>
              <w:jc w:val="left"/>
            </w:pPr>
            <w:r>
              <w:rPr>
                <w:sz w:val="16"/>
              </w:rPr>
              <w:t>Event records naming jurisdictions in the plan: Mobile city (4 records), Semmes city (4 records), Saraland city (3 records), Citronelle city (2 records), Chickasaw city (1 record), Mount Vernon town (1 record), Prichard city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6"/>
          </w:tcPr>
          <w:p>
            <w:pPr>
              <w:spacing w:after="0"/>
              <w:jc w:val="left"/>
            </w:pPr>
            <w:r>
              <w:rPr>
                <w:sz w:val="16"/>
              </w:rPr>
              <w:t>Tsunami</w:t>
            </w:r>
          </w:p>
        </w:tc>
        <w:tc>
          <w:tcPr>
            <w:tcW w:type="dxa" w:w="2042"/>
          </w:tcPr>
          <w:p>
            <w:pPr>
              <w:spacing w:after="0"/>
              <w:jc w:val="left"/>
            </w:pPr>
            <w:r>
              <w:rPr>
                <w:sz w:val="16"/>
              </w:rPr>
              <w:t>none (count and damage only)</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Wildfire</w:t>
            </w:r>
          </w:p>
        </w:tc>
        <w:tc>
          <w:tcPr>
            <w:tcW w:type="dxa" w:w="2042"/>
          </w:tcPr>
          <w:p>
            <w:pPr>
              <w:spacing w:after="0"/>
              <w:jc w:val="left"/>
            </w:pPr>
            <w:r>
              <w:rPr>
                <w:sz w:val="16"/>
              </w:rPr>
              <w:t>acres burned (local data)</w:t>
            </w:r>
          </w:p>
        </w:tc>
        <w:tc>
          <w:tcPr>
            <w:tcW w:type="dxa" w:w="1558"/>
          </w:tcPr>
          <w:p>
            <w:pPr>
              <w:spacing w:after="0"/>
              <w:jc w:val="right"/>
            </w:pPr>
            <w:r>
              <w:rPr>
                <w:sz w:val="16"/>
              </w:rPr>
              <w:t>0</w:t>
            </w:r>
          </w:p>
        </w:tc>
        <w:tc>
          <w:tcPr>
            <w:tcW w:type="dxa" w:w="1519"/>
          </w:tcPr>
          <w:p>
            <w:pPr>
              <w:spacing w:after="0"/>
              <w:jc w:val="left"/>
            </w:pPr>
          </w:p>
        </w:tc>
        <w:tc>
          <w:tcPr>
            <w:tcW w:type="dxa" w:w="1555"/>
          </w:tcPr>
          <w:p>
            <w:pPr>
              <w:spacing w:after="0"/>
              <w:jc w:val="left"/>
            </w:pPr>
          </w:p>
        </w:tc>
        <w:tc>
          <w:tcPr>
            <w:tcW w:type="dxa" w:w="1655"/>
          </w:tcPr>
          <w:p>
            <w:pPr>
              <w:spacing w:after="0"/>
              <w:jc w:val="left"/>
            </w:pPr>
          </w:p>
        </w:tc>
        <w:tc>
          <w:tcPr>
            <w:tcW w:type="dxa" w:w="2247"/>
          </w:tcPr>
          <w:p>
            <w:pPr>
              <w:spacing w:after="0"/>
              <w:jc w:val="left"/>
            </w:pPr>
          </w:p>
        </w:tc>
        <w:tc>
          <w:tcPr>
            <w:tcW w:type="dxa" w:w="1609"/>
          </w:tcPr>
          <w:p>
            <w:pPr>
              <w:spacing w:after="0"/>
              <w:jc w:val="left"/>
            </w:pPr>
          </w:p>
        </w:tc>
      </w:tr>
      <w:tr>
        <w:trPr>
          <w:cantSplit/>
        </w:trPr>
        <w:tc>
          <w:tcPr>
            <w:tcW w:type="dxa" w:w="1926"/>
          </w:tcPr>
          <w:p>
            <w:pPr>
              <w:spacing w:after="0"/>
              <w:jc w:val="left"/>
            </w:pPr>
            <w:r>
              <w:rPr>
                <w:sz w:val="16"/>
              </w:rPr>
              <w:t>Winter Storm, Heavy Snow, Blizzard, Lake-Effect Snow, Winter Weather, Sleet</w:t>
            </w:r>
          </w:p>
        </w:tc>
        <w:tc>
          <w:tcPr>
            <w:tcW w:type="dxa" w:w="2042"/>
          </w:tcPr>
          <w:p>
            <w:pPr>
              <w:spacing w:after="0"/>
              <w:jc w:val="left"/>
            </w:pPr>
            <w:r>
              <w:rPr>
                <w:sz w:val="16"/>
              </w:rPr>
              <w:t>none in data (snowfall: local data)</w:t>
            </w:r>
          </w:p>
        </w:tc>
        <w:tc>
          <w:tcPr>
            <w:tcW w:type="dxa" w:w="1558"/>
          </w:tcPr>
          <w:p>
            <w:pPr>
              <w:spacing w:after="0"/>
              <w:jc w:val="right"/>
            </w:pPr>
            <w:r>
              <w:rPr>
                <w:sz w:val="16"/>
              </w:rPr>
              <w:t>4 records, 2017 to 2025 (4 zone-level)</w:t>
            </w:r>
          </w:p>
        </w:tc>
        <w:tc>
          <w:tcPr>
            <w:tcW w:type="dxa" w:w="1519"/>
          </w:tcPr>
          <w:p>
            <w:pPr>
              <w:spacing w:after="0"/>
              <w:jc w:val="left"/>
            </w:pPr>
          </w:p>
        </w:tc>
        <w:tc>
          <w:tcPr>
            <w:tcW w:type="dxa" w:w="1555"/>
          </w:tcPr>
          <w:p>
            <w:pPr>
              <w:spacing w:after="0"/>
              <w:jc w:val="left"/>
            </w:pPr>
            <w:r>
              <w:rPr>
                <w:sz w:val="16"/>
              </w:rPr>
              <w:t>No damage reported in 4 records.</w:t>
            </w:r>
          </w:p>
        </w:tc>
        <w:tc>
          <w:tcPr>
            <w:tcW w:type="dxa" w:w="1655"/>
          </w:tcPr>
          <w:p>
            <w:pPr>
              <w:spacing w:after="0"/>
              <w:jc w:val="left"/>
            </w:pPr>
          </w:p>
        </w:tc>
        <w:tc>
          <w:tcPr>
            <w:tcW w:type="dxa" w:w="2247"/>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40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3"/>
        <w:gridCol w:w="1053"/>
        <w:gridCol w:w="1053"/>
        <w:gridCol w:w="1416"/>
        <w:gridCol w:w="2777"/>
        <w:gridCol w:w="2323"/>
        <w:gridCol w:w="2777"/>
        <w:gridCol w:w="750"/>
        <w:gridCol w:w="908"/>
      </w:tblGrid>
      <w:tr>
        <w:trPr>
          <w:cantSplit/>
          <w:tblHeader/>
        </w:trPr>
        <w:tc>
          <w:tcPr>
            <w:tcW w:type="dxa" w:w="1053"/>
            <w:shd w:val="clear" w:color="auto" w:fill="E8E8E8"/>
          </w:tcPr>
          <w:p>
            <w:pPr>
              <w:spacing w:after="0"/>
              <w:jc w:val="left"/>
            </w:pPr>
            <w:r>
              <w:rPr>
                <w:b/>
                <w:sz w:val="16"/>
              </w:rPr>
              <w:t>Declared</w:t>
            </w:r>
          </w:p>
        </w:tc>
        <w:tc>
          <w:tcPr>
            <w:tcW w:type="dxa" w:w="10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2777"/>
            <w:shd w:val="clear" w:color="auto" w:fill="E8E8E8"/>
          </w:tcPr>
          <w:p>
            <w:pPr>
              <w:spacing w:after="0"/>
              <w:jc w:val="left"/>
            </w:pPr>
            <w:r>
              <w:rPr>
                <w:b/>
                <w:sz w:val="16"/>
              </w:rPr>
              <w:t>Title</w:t>
            </w:r>
          </w:p>
        </w:tc>
        <w:tc>
          <w:tcPr>
            <w:tcW w:type="dxa" w:w="2323"/>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0"/>
            <w:shd w:val="clear" w:color="auto" w:fill="E8E8E8"/>
          </w:tcPr>
          <w:p>
            <w:pPr>
              <w:spacing w:after="0"/>
              <w:jc w:val="left"/>
            </w:pPr>
            <w:r>
              <w:rPr>
                <w:b/>
                <w:sz w:val="16"/>
              </w:rPr>
              <w:t>Flags</w:t>
            </w:r>
          </w:p>
        </w:tc>
        <w:tc>
          <w:tcPr>
            <w:tcW w:type="dxa" w:w="908"/>
            <w:shd w:val="clear" w:color="auto" w:fill="E8E8E8"/>
          </w:tcPr>
          <w:p>
            <w:pPr>
              <w:spacing w:after="0"/>
              <w:jc w:val="left"/>
            </w:pPr>
            <w:r>
              <w:rPr>
                <w:b/>
                <w:sz w:val="16"/>
              </w:rPr>
              <w:t>Notes</w:t>
            </w:r>
          </w:p>
        </w:tc>
      </w:tr>
      <w:tr>
        <w:trPr>
          <w:cantSplit/>
        </w:trPr>
        <w:tc>
          <w:tcPr>
            <w:tcW w:type="dxa" w:w="1053"/>
          </w:tcPr>
          <w:p>
            <w:pPr>
              <w:spacing w:after="0"/>
              <w:jc w:val="left"/>
            </w:pPr>
            <w:r>
              <w:rPr>
                <w:sz w:val="16"/>
              </w:rPr>
              <w:t>2024-09-26</w:t>
            </w:r>
          </w:p>
        </w:tc>
        <w:tc>
          <w:tcPr>
            <w:tcW w:type="dxa" w:w="1053"/>
          </w:tcPr>
          <w:p>
            <w:pPr>
              <w:spacing w:after="0"/>
              <w:jc w:val="left"/>
            </w:pPr>
            <w:r>
              <w:rPr>
                <w:sz w:val="16"/>
              </w:rPr>
              <w:t>2024-09-22</w:t>
            </w:r>
          </w:p>
        </w:tc>
        <w:tc>
          <w:tcPr>
            <w:tcW w:type="dxa" w:w="1053"/>
          </w:tcPr>
          <w:p>
            <w:pPr>
              <w:spacing w:after="0"/>
              <w:jc w:val="left"/>
            </w:pPr>
            <w:r>
              <w:rPr>
                <w:sz w:val="16"/>
              </w:rPr>
              <w:t>EM-3618-AL</w:t>
            </w:r>
          </w:p>
        </w:tc>
        <w:tc>
          <w:tcPr>
            <w:tcW w:type="dxa" w:w="1416"/>
          </w:tcPr>
          <w:p>
            <w:pPr>
              <w:spacing w:after="0"/>
              <w:jc w:val="left"/>
            </w:pPr>
            <w:r>
              <w:rPr>
                <w:sz w:val="16"/>
              </w:rPr>
              <w:t>Emergency</w:t>
            </w:r>
          </w:p>
        </w:tc>
        <w:tc>
          <w:tcPr>
            <w:tcW w:type="dxa" w:w="2777"/>
          </w:tcPr>
          <w:p>
            <w:pPr>
              <w:spacing w:after="0"/>
              <w:jc w:val="left"/>
            </w:pPr>
            <w:r>
              <w:rPr>
                <w:sz w:val="16"/>
              </w:rPr>
              <w:t>Hurricane Helene</w:t>
            </w:r>
          </w:p>
        </w:tc>
        <w:tc>
          <w:tcPr>
            <w:tcW w:type="dxa" w:w="2323"/>
          </w:tcPr>
          <w:p>
            <w:pPr>
              <w:spacing w:after="0"/>
              <w:jc w:val="left"/>
            </w:pPr>
            <w:r>
              <w:rPr>
                <w:sz w:val="16"/>
              </w:rPr>
              <w:t>Hurricane (primary); also designated: Tornado</w:t>
            </w:r>
          </w:p>
        </w:tc>
        <w:tc>
          <w:tcPr>
            <w:tcW w:type="dxa" w:w="2777"/>
          </w:tcPr>
          <w:p>
            <w:pPr>
              <w:spacing w:after="0"/>
              <w:jc w:val="right"/>
            </w:pPr>
            <w:r>
              <w:rPr>
                <w:sz w:val="16"/>
              </w:rPr>
              <w:t>no Public Assistance recorded</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2023-01-15</w:t>
            </w:r>
          </w:p>
        </w:tc>
        <w:tc>
          <w:tcPr>
            <w:tcW w:type="dxa" w:w="1053"/>
          </w:tcPr>
          <w:p>
            <w:pPr>
              <w:spacing w:after="0"/>
              <w:jc w:val="left"/>
            </w:pPr>
            <w:r>
              <w:rPr>
                <w:sz w:val="16"/>
              </w:rPr>
              <w:t>2023-01-12</w:t>
            </w:r>
          </w:p>
        </w:tc>
        <w:tc>
          <w:tcPr>
            <w:tcW w:type="dxa" w:w="1053"/>
          </w:tcPr>
          <w:p>
            <w:pPr>
              <w:spacing w:after="0"/>
              <w:jc w:val="left"/>
            </w:pPr>
            <w:r>
              <w:rPr>
                <w:sz w:val="16"/>
              </w:rPr>
              <w:t>DR-4684-AL</w:t>
            </w:r>
          </w:p>
        </w:tc>
        <w:tc>
          <w:tcPr>
            <w:tcW w:type="dxa" w:w="1416"/>
          </w:tcPr>
          <w:p>
            <w:pPr>
              <w:spacing w:after="0"/>
              <w:jc w:val="left"/>
            </w:pPr>
            <w:r>
              <w:rPr>
                <w:sz w:val="16"/>
              </w:rPr>
              <w:t>Major disaster</w:t>
            </w:r>
          </w:p>
        </w:tc>
        <w:tc>
          <w:tcPr>
            <w:tcW w:type="dxa" w:w="2777"/>
          </w:tcPr>
          <w:p>
            <w:pPr>
              <w:spacing w:after="0"/>
              <w:jc w:val="left"/>
            </w:pPr>
            <w:r>
              <w:rPr>
                <w:sz w:val="16"/>
              </w:rPr>
              <w:t>Severe Storms, Straight-Line Winds, and Tornadoes</w:t>
            </w:r>
          </w:p>
        </w:tc>
        <w:tc>
          <w:tcPr>
            <w:tcW w:type="dxa" w:w="2323"/>
          </w:tcPr>
          <w:p>
            <w:pPr>
              <w:spacing w:after="0"/>
              <w:jc w:val="left"/>
            </w:pPr>
            <w:r>
              <w:rPr>
                <w:sz w:val="16"/>
              </w:rPr>
              <w:t>Strong Wind; Tornado</w:t>
            </w:r>
          </w:p>
        </w:tc>
        <w:tc>
          <w:tcPr>
            <w:tcW w:type="dxa" w:w="2777"/>
          </w:tcPr>
          <w:p>
            <w:pPr>
              <w:spacing w:after="0"/>
              <w:jc w:val="right"/>
            </w:pPr>
            <w:r>
              <w:rPr>
                <w:sz w:val="16"/>
              </w:rPr>
              <w:t>PA not declared for this county</w:t>
            </w:r>
          </w:p>
        </w:tc>
        <w:tc>
          <w:tcPr>
            <w:tcW w:type="dxa" w:w="750"/>
          </w:tcPr>
          <w:p>
            <w:pPr>
              <w:spacing w:after="0"/>
              <w:jc w:val="left"/>
            </w:pPr>
            <w:r>
              <w:rPr>
                <w:sz w:val="16"/>
              </w:rPr>
              <w:t>within last 5 years</w:t>
            </w:r>
          </w:p>
        </w:tc>
        <w:tc>
          <w:tcPr>
            <w:tcW w:type="dxa" w:w="908"/>
          </w:tcPr>
          <w:p>
            <w:pPr>
              <w:spacing w:after="0"/>
              <w:jc w:val="left"/>
            </w:pPr>
          </w:p>
        </w:tc>
      </w:tr>
      <w:tr>
        <w:trPr>
          <w:cantSplit/>
        </w:trPr>
        <w:tc>
          <w:tcPr>
            <w:tcW w:type="dxa" w:w="1053"/>
          </w:tcPr>
          <w:p>
            <w:pPr>
              <w:spacing w:after="0"/>
              <w:jc w:val="left"/>
            </w:pPr>
            <w:r>
              <w:rPr>
                <w:sz w:val="16"/>
              </w:rPr>
              <w:t>2020-12-10</w:t>
            </w:r>
          </w:p>
        </w:tc>
        <w:tc>
          <w:tcPr>
            <w:tcW w:type="dxa" w:w="1053"/>
          </w:tcPr>
          <w:p>
            <w:pPr>
              <w:spacing w:after="0"/>
              <w:jc w:val="left"/>
            </w:pPr>
            <w:r>
              <w:rPr>
                <w:sz w:val="16"/>
              </w:rPr>
              <w:t>2020-10-28</w:t>
            </w:r>
          </w:p>
        </w:tc>
        <w:tc>
          <w:tcPr>
            <w:tcW w:type="dxa" w:w="1053"/>
          </w:tcPr>
          <w:p>
            <w:pPr>
              <w:spacing w:after="0"/>
              <w:jc w:val="left"/>
            </w:pPr>
            <w:r>
              <w:rPr>
                <w:sz w:val="16"/>
              </w:rPr>
              <w:t>DR-4573-AL</w:t>
            </w:r>
          </w:p>
        </w:tc>
        <w:tc>
          <w:tcPr>
            <w:tcW w:type="dxa" w:w="1416"/>
          </w:tcPr>
          <w:p>
            <w:pPr>
              <w:spacing w:after="0"/>
              <w:jc w:val="left"/>
            </w:pPr>
            <w:r>
              <w:rPr>
                <w:sz w:val="16"/>
              </w:rPr>
              <w:t>Major disaster</w:t>
            </w:r>
          </w:p>
        </w:tc>
        <w:tc>
          <w:tcPr>
            <w:tcW w:type="dxa" w:w="2777"/>
          </w:tcPr>
          <w:p>
            <w:pPr>
              <w:spacing w:after="0"/>
              <w:jc w:val="left"/>
            </w:pPr>
            <w:r>
              <w:rPr>
                <w:sz w:val="16"/>
              </w:rPr>
              <w:t>Hurricane Zeta</w:t>
            </w:r>
          </w:p>
        </w:tc>
        <w:tc>
          <w:tcPr>
            <w:tcW w:type="dxa" w:w="2323"/>
          </w:tcPr>
          <w:p>
            <w:pPr>
              <w:spacing w:after="0"/>
              <w:jc w:val="left"/>
            </w:pPr>
            <w:r>
              <w:rPr>
                <w:sz w:val="16"/>
              </w:rPr>
              <w:t>Hurricane</w:t>
            </w:r>
          </w:p>
        </w:tc>
        <w:tc>
          <w:tcPr>
            <w:tcW w:type="dxa" w:w="2777"/>
          </w:tcPr>
          <w:p>
            <w:pPr>
              <w:spacing w:after="0"/>
              <w:jc w:val="right"/>
            </w:pPr>
            <w:r>
              <w:rPr>
                <w:sz w:val="16"/>
              </w:rPr>
              <w:t>$14,588,441.85</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2020-09-20</w:t>
            </w:r>
          </w:p>
        </w:tc>
        <w:tc>
          <w:tcPr>
            <w:tcW w:type="dxa" w:w="1053"/>
          </w:tcPr>
          <w:p>
            <w:pPr>
              <w:spacing w:after="0"/>
              <w:jc w:val="left"/>
            </w:pPr>
            <w:r>
              <w:rPr>
                <w:sz w:val="16"/>
              </w:rPr>
              <w:t>2020-09-14</w:t>
            </w:r>
          </w:p>
        </w:tc>
        <w:tc>
          <w:tcPr>
            <w:tcW w:type="dxa" w:w="1053"/>
          </w:tcPr>
          <w:p>
            <w:pPr>
              <w:spacing w:after="0"/>
              <w:jc w:val="left"/>
            </w:pPr>
            <w:r>
              <w:rPr>
                <w:sz w:val="16"/>
              </w:rPr>
              <w:t>DR-4563-AL</w:t>
            </w:r>
          </w:p>
        </w:tc>
        <w:tc>
          <w:tcPr>
            <w:tcW w:type="dxa" w:w="1416"/>
          </w:tcPr>
          <w:p>
            <w:pPr>
              <w:spacing w:after="0"/>
              <w:jc w:val="left"/>
            </w:pPr>
            <w:r>
              <w:rPr>
                <w:sz w:val="16"/>
              </w:rPr>
              <w:t>Major disaster</w:t>
            </w:r>
          </w:p>
        </w:tc>
        <w:tc>
          <w:tcPr>
            <w:tcW w:type="dxa" w:w="2777"/>
          </w:tcPr>
          <w:p>
            <w:pPr>
              <w:spacing w:after="0"/>
              <w:jc w:val="left"/>
            </w:pPr>
            <w:r>
              <w:rPr>
                <w:sz w:val="16"/>
              </w:rPr>
              <w:t>Hurricane Sally</w:t>
            </w:r>
          </w:p>
        </w:tc>
        <w:tc>
          <w:tcPr>
            <w:tcW w:type="dxa" w:w="2323"/>
          </w:tcPr>
          <w:p>
            <w:pPr>
              <w:spacing w:after="0"/>
              <w:jc w:val="left"/>
            </w:pPr>
            <w:r>
              <w:rPr>
                <w:sz w:val="16"/>
              </w:rPr>
              <w:t>Hurricane</w:t>
            </w:r>
          </w:p>
        </w:tc>
        <w:tc>
          <w:tcPr>
            <w:tcW w:type="dxa" w:w="2777"/>
          </w:tcPr>
          <w:p>
            <w:pPr>
              <w:spacing w:after="0"/>
              <w:jc w:val="right"/>
            </w:pPr>
            <w:r>
              <w:rPr>
                <w:sz w:val="16"/>
              </w:rPr>
              <w:t>$20,710,688.07</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2020-09-14</w:t>
            </w:r>
          </w:p>
        </w:tc>
        <w:tc>
          <w:tcPr>
            <w:tcW w:type="dxa" w:w="1053"/>
          </w:tcPr>
          <w:p>
            <w:pPr>
              <w:spacing w:after="0"/>
              <w:jc w:val="left"/>
            </w:pPr>
            <w:r>
              <w:rPr>
                <w:sz w:val="16"/>
              </w:rPr>
              <w:t>2020-09-14</w:t>
            </w:r>
          </w:p>
        </w:tc>
        <w:tc>
          <w:tcPr>
            <w:tcW w:type="dxa" w:w="1053"/>
          </w:tcPr>
          <w:p>
            <w:pPr>
              <w:spacing w:after="0"/>
              <w:jc w:val="left"/>
            </w:pPr>
            <w:r>
              <w:rPr>
                <w:sz w:val="16"/>
              </w:rPr>
              <w:t>EM-3545-AL</w:t>
            </w:r>
          </w:p>
        </w:tc>
        <w:tc>
          <w:tcPr>
            <w:tcW w:type="dxa" w:w="1416"/>
          </w:tcPr>
          <w:p>
            <w:pPr>
              <w:spacing w:after="0"/>
              <w:jc w:val="left"/>
            </w:pPr>
            <w:r>
              <w:rPr>
                <w:sz w:val="16"/>
              </w:rPr>
              <w:t>Emergency</w:t>
            </w:r>
          </w:p>
        </w:tc>
        <w:tc>
          <w:tcPr>
            <w:tcW w:type="dxa" w:w="2777"/>
          </w:tcPr>
          <w:p>
            <w:pPr>
              <w:spacing w:after="0"/>
              <w:jc w:val="left"/>
            </w:pPr>
            <w:r>
              <w:rPr>
                <w:sz w:val="16"/>
              </w:rPr>
              <w:t>Hurricane Sally</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DR-4563</w:t>
            </w:r>
          </w:p>
        </w:tc>
      </w:tr>
      <w:tr>
        <w:trPr>
          <w:cantSplit/>
        </w:trPr>
        <w:tc>
          <w:tcPr>
            <w:tcW w:type="dxa" w:w="1053"/>
          </w:tcPr>
          <w:p>
            <w:pPr>
              <w:spacing w:after="0"/>
              <w:jc w:val="left"/>
            </w:pPr>
            <w:r>
              <w:rPr>
                <w:sz w:val="16"/>
              </w:rPr>
              <w:t>2020-03-29</w:t>
            </w:r>
          </w:p>
        </w:tc>
        <w:tc>
          <w:tcPr>
            <w:tcW w:type="dxa" w:w="1053"/>
          </w:tcPr>
          <w:p>
            <w:pPr>
              <w:spacing w:after="0"/>
              <w:jc w:val="left"/>
            </w:pPr>
            <w:r>
              <w:rPr>
                <w:sz w:val="16"/>
              </w:rPr>
              <w:t>2020-01-20</w:t>
            </w:r>
          </w:p>
        </w:tc>
        <w:tc>
          <w:tcPr>
            <w:tcW w:type="dxa" w:w="1053"/>
          </w:tcPr>
          <w:p>
            <w:pPr>
              <w:spacing w:after="0"/>
              <w:jc w:val="left"/>
            </w:pPr>
            <w:r>
              <w:rPr>
                <w:sz w:val="16"/>
              </w:rPr>
              <w:t>DR-4503-AL</w:t>
            </w:r>
          </w:p>
        </w:tc>
        <w:tc>
          <w:tcPr>
            <w:tcW w:type="dxa" w:w="1416"/>
          </w:tcPr>
          <w:p>
            <w:pPr>
              <w:spacing w:after="0"/>
              <w:jc w:val="left"/>
            </w:pPr>
            <w:r>
              <w:rPr>
                <w:sz w:val="16"/>
              </w:rPr>
              <w:t>Major disaster</w:t>
            </w:r>
          </w:p>
        </w:tc>
        <w:tc>
          <w:tcPr>
            <w:tcW w:type="dxa" w:w="2777"/>
          </w:tcPr>
          <w:p>
            <w:pPr>
              <w:spacing w:after="0"/>
              <w:jc w:val="left"/>
            </w:pPr>
            <w:r>
              <w:rPr>
                <w:sz w:val="16"/>
              </w:rPr>
              <w:t>COVID-19 Pandemic</w:t>
            </w:r>
          </w:p>
        </w:tc>
        <w:tc>
          <w:tcPr>
            <w:tcW w:type="dxa" w:w="2323"/>
          </w:tcPr>
          <w:p>
            <w:pPr>
              <w:spacing w:after="0"/>
              <w:jc w:val="left"/>
            </w:pPr>
            <w:r>
              <w:rPr>
                <w:sz w:val="16"/>
              </w:rPr>
              <w:t>Non-natural, not counted</w:t>
            </w:r>
          </w:p>
        </w:tc>
        <w:tc>
          <w:tcPr>
            <w:tcW w:type="dxa" w:w="2777"/>
          </w:tcPr>
          <w:p>
            <w:pPr>
              <w:spacing w:after="0"/>
              <w:jc w:val="right"/>
            </w:pPr>
            <w:r>
              <w:rPr>
                <w:sz w:val="16"/>
              </w:rPr>
              <w:t>$12,925,778.40</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2020-03-13</w:t>
            </w:r>
          </w:p>
        </w:tc>
        <w:tc>
          <w:tcPr>
            <w:tcW w:type="dxa" w:w="1053"/>
          </w:tcPr>
          <w:p>
            <w:pPr>
              <w:spacing w:after="0"/>
              <w:jc w:val="left"/>
            </w:pPr>
            <w:r>
              <w:rPr>
                <w:sz w:val="16"/>
              </w:rPr>
              <w:t>2020-01-20</w:t>
            </w:r>
          </w:p>
        </w:tc>
        <w:tc>
          <w:tcPr>
            <w:tcW w:type="dxa" w:w="1053"/>
          </w:tcPr>
          <w:p>
            <w:pPr>
              <w:spacing w:after="0"/>
              <w:jc w:val="left"/>
            </w:pPr>
            <w:r>
              <w:rPr>
                <w:sz w:val="16"/>
              </w:rPr>
              <w:t>EM-3472-AL</w:t>
            </w:r>
          </w:p>
        </w:tc>
        <w:tc>
          <w:tcPr>
            <w:tcW w:type="dxa" w:w="1416"/>
          </w:tcPr>
          <w:p>
            <w:pPr>
              <w:spacing w:after="0"/>
              <w:jc w:val="left"/>
            </w:pPr>
            <w:r>
              <w:rPr>
                <w:sz w:val="16"/>
              </w:rPr>
              <w:t>Emergency</w:t>
            </w:r>
          </w:p>
        </w:tc>
        <w:tc>
          <w:tcPr>
            <w:tcW w:type="dxa" w:w="2777"/>
          </w:tcPr>
          <w:p>
            <w:pPr>
              <w:spacing w:after="0"/>
              <w:jc w:val="left"/>
            </w:pPr>
            <w:r>
              <w:rPr>
                <w:sz w:val="16"/>
              </w:rPr>
              <w:t>COVID-19</w:t>
            </w:r>
          </w:p>
        </w:tc>
        <w:tc>
          <w:tcPr>
            <w:tcW w:type="dxa" w:w="2323"/>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DR-4503</w:t>
            </w:r>
          </w:p>
        </w:tc>
      </w:tr>
      <w:tr>
        <w:trPr>
          <w:cantSplit/>
        </w:trPr>
        <w:tc>
          <w:tcPr>
            <w:tcW w:type="dxa" w:w="1053"/>
          </w:tcPr>
          <w:p>
            <w:pPr>
              <w:spacing w:after="0"/>
              <w:jc w:val="left"/>
            </w:pPr>
            <w:r>
              <w:rPr>
                <w:sz w:val="16"/>
              </w:rPr>
              <w:t>2018-11-05</w:t>
            </w:r>
          </w:p>
        </w:tc>
        <w:tc>
          <w:tcPr>
            <w:tcW w:type="dxa" w:w="1053"/>
          </w:tcPr>
          <w:p>
            <w:pPr>
              <w:spacing w:after="0"/>
              <w:jc w:val="left"/>
            </w:pPr>
            <w:r>
              <w:rPr>
                <w:sz w:val="16"/>
              </w:rPr>
              <w:t>2018-10-10</w:t>
            </w:r>
          </w:p>
        </w:tc>
        <w:tc>
          <w:tcPr>
            <w:tcW w:type="dxa" w:w="1053"/>
          </w:tcPr>
          <w:p>
            <w:pPr>
              <w:spacing w:after="0"/>
              <w:jc w:val="left"/>
            </w:pPr>
            <w:r>
              <w:rPr>
                <w:sz w:val="16"/>
              </w:rPr>
              <w:t>DR-4406-AL</w:t>
            </w:r>
          </w:p>
        </w:tc>
        <w:tc>
          <w:tcPr>
            <w:tcW w:type="dxa" w:w="1416"/>
          </w:tcPr>
          <w:p>
            <w:pPr>
              <w:spacing w:after="0"/>
              <w:jc w:val="left"/>
            </w:pPr>
            <w:r>
              <w:rPr>
                <w:sz w:val="16"/>
              </w:rPr>
              <w:t>Major disaster</w:t>
            </w:r>
          </w:p>
        </w:tc>
        <w:tc>
          <w:tcPr>
            <w:tcW w:type="dxa" w:w="2777"/>
          </w:tcPr>
          <w:p>
            <w:pPr>
              <w:spacing w:after="0"/>
              <w:jc w:val="left"/>
            </w:pPr>
            <w:r>
              <w:rPr>
                <w:sz w:val="16"/>
              </w:rPr>
              <w:t>Hurricane Michael</w:t>
            </w:r>
          </w:p>
        </w:tc>
        <w:tc>
          <w:tcPr>
            <w:tcW w:type="dxa" w:w="2323"/>
          </w:tcPr>
          <w:p>
            <w:pPr>
              <w:spacing w:after="0"/>
              <w:jc w:val="left"/>
            </w:pPr>
            <w:r>
              <w:rPr>
                <w:sz w:val="16"/>
              </w:rPr>
              <w:t>Hurricane</w:t>
            </w:r>
          </w:p>
        </w:tc>
        <w:tc>
          <w:tcPr>
            <w:tcW w:type="dxa" w:w="2777"/>
          </w:tcPr>
          <w:p>
            <w:pPr>
              <w:spacing w:after="0"/>
              <w:jc w:val="right"/>
            </w:pPr>
            <w:r>
              <w:rPr>
                <w:sz w:val="16"/>
              </w:rPr>
              <w:t>$287,654.36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2018-10-12</w:t>
            </w:r>
          </w:p>
        </w:tc>
        <w:tc>
          <w:tcPr>
            <w:tcW w:type="dxa" w:w="1053"/>
          </w:tcPr>
          <w:p>
            <w:pPr>
              <w:spacing w:after="0"/>
              <w:jc w:val="left"/>
            </w:pPr>
            <w:r>
              <w:rPr>
                <w:sz w:val="16"/>
              </w:rPr>
              <w:t>2018-10-10</w:t>
            </w:r>
          </w:p>
        </w:tc>
        <w:tc>
          <w:tcPr>
            <w:tcW w:type="dxa" w:w="1053"/>
          </w:tcPr>
          <w:p>
            <w:pPr>
              <w:spacing w:after="0"/>
              <w:jc w:val="left"/>
            </w:pPr>
            <w:r>
              <w:rPr>
                <w:sz w:val="16"/>
              </w:rPr>
              <w:t>EM-3407-AL</w:t>
            </w:r>
          </w:p>
        </w:tc>
        <w:tc>
          <w:tcPr>
            <w:tcW w:type="dxa" w:w="1416"/>
          </w:tcPr>
          <w:p>
            <w:pPr>
              <w:spacing w:after="0"/>
              <w:jc w:val="left"/>
            </w:pPr>
            <w:r>
              <w:rPr>
                <w:sz w:val="16"/>
              </w:rPr>
              <w:t>Emergency</w:t>
            </w:r>
          </w:p>
        </w:tc>
        <w:tc>
          <w:tcPr>
            <w:tcW w:type="dxa" w:w="2777"/>
          </w:tcPr>
          <w:p>
            <w:pPr>
              <w:spacing w:after="0"/>
              <w:jc w:val="left"/>
            </w:pPr>
            <w:r>
              <w:rPr>
                <w:sz w:val="16"/>
              </w:rPr>
              <w:t>Hurricane Michael</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DR-4406</w:t>
            </w:r>
          </w:p>
        </w:tc>
      </w:tr>
      <w:tr>
        <w:trPr>
          <w:cantSplit/>
        </w:trPr>
        <w:tc>
          <w:tcPr>
            <w:tcW w:type="dxa" w:w="1053"/>
          </w:tcPr>
          <w:p>
            <w:pPr>
              <w:spacing w:after="0"/>
              <w:jc w:val="left"/>
            </w:pPr>
            <w:r>
              <w:rPr>
                <w:sz w:val="16"/>
              </w:rPr>
              <w:t>2017-11-16</w:t>
            </w:r>
          </w:p>
        </w:tc>
        <w:tc>
          <w:tcPr>
            <w:tcW w:type="dxa" w:w="1053"/>
          </w:tcPr>
          <w:p>
            <w:pPr>
              <w:spacing w:after="0"/>
              <w:jc w:val="left"/>
            </w:pPr>
            <w:r>
              <w:rPr>
                <w:sz w:val="16"/>
              </w:rPr>
              <w:t>2017-10-06</w:t>
            </w:r>
          </w:p>
        </w:tc>
        <w:tc>
          <w:tcPr>
            <w:tcW w:type="dxa" w:w="1053"/>
          </w:tcPr>
          <w:p>
            <w:pPr>
              <w:spacing w:after="0"/>
              <w:jc w:val="left"/>
            </w:pPr>
            <w:r>
              <w:rPr>
                <w:sz w:val="16"/>
              </w:rPr>
              <w:t>DR-4349-AL</w:t>
            </w:r>
          </w:p>
        </w:tc>
        <w:tc>
          <w:tcPr>
            <w:tcW w:type="dxa" w:w="1416"/>
          </w:tcPr>
          <w:p>
            <w:pPr>
              <w:spacing w:after="0"/>
              <w:jc w:val="left"/>
            </w:pPr>
            <w:r>
              <w:rPr>
                <w:sz w:val="16"/>
              </w:rPr>
              <w:t>Major disaster</w:t>
            </w:r>
          </w:p>
        </w:tc>
        <w:tc>
          <w:tcPr>
            <w:tcW w:type="dxa" w:w="2777"/>
          </w:tcPr>
          <w:p>
            <w:pPr>
              <w:spacing w:after="0"/>
              <w:jc w:val="left"/>
            </w:pPr>
            <w:r>
              <w:rPr>
                <w:sz w:val="16"/>
              </w:rPr>
              <w:t>Hurricane Nate</w:t>
            </w:r>
          </w:p>
        </w:tc>
        <w:tc>
          <w:tcPr>
            <w:tcW w:type="dxa" w:w="2323"/>
          </w:tcPr>
          <w:p>
            <w:pPr>
              <w:spacing w:after="0"/>
              <w:jc w:val="left"/>
            </w:pPr>
            <w:r>
              <w:rPr>
                <w:sz w:val="16"/>
              </w:rPr>
              <w:t>Hurricane</w:t>
            </w:r>
          </w:p>
        </w:tc>
        <w:tc>
          <w:tcPr>
            <w:tcW w:type="dxa" w:w="2777"/>
          </w:tcPr>
          <w:p>
            <w:pPr>
              <w:spacing w:after="0"/>
              <w:jc w:val="right"/>
            </w:pPr>
            <w:r>
              <w:rPr>
                <w:sz w:val="16"/>
              </w:rPr>
              <w:t>$3,592,290.80</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2017-10-08</w:t>
            </w:r>
          </w:p>
        </w:tc>
        <w:tc>
          <w:tcPr>
            <w:tcW w:type="dxa" w:w="1053"/>
          </w:tcPr>
          <w:p>
            <w:pPr>
              <w:spacing w:after="0"/>
              <w:jc w:val="left"/>
            </w:pPr>
            <w:r>
              <w:rPr>
                <w:sz w:val="16"/>
              </w:rPr>
              <w:t>2017-10-06</w:t>
            </w:r>
          </w:p>
        </w:tc>
        <w:tc>
          <w:tcPr>
            <w:tcW w:type="dxa" w:w="1053"/>
          </w:tcPr>
          <w:p>
            <w:pPr>
              <w:spacing w:after="0"/>
              <w:jc w:val="left"/>
            </w:pPr>
            <w:r>
              <w:rPr>
                <w:sz w:val="16"/>
              </w:rPr>
              <w:t>EM-3394-AL</w:t>
            </w:r>
          </w:p>
        </w:tc>
        <w:tc>
          <w:tcPr>
            <w:tcW w:type="dxa" w:w="1416"/>
          </w:tcPr>
          <w:p>
            <w:pPr>
              <w:spacing w:after="0"/>
              <w:jc w:val="left"/>
            </w:pPr>
            <w:r>
              <w:rPr>
                <w:sz w:val="16"/>
              </w:rPr>
              <w:t>Emergency</w:t>
            </w:r>
          </w:p>
        </w:tc>
        <w:tc>
          <w:tcPr>
            <w:tcW w:type="dxa" w:w="2777"/>
          </w:tcPr>
          <w:p>
            <w:pPr>
              <w:spacing w:after="0"/>
              <w:jc w:val="left"/>
            </w:pPr>
            <w:r>
              <w:rPr>
                <w:sz w:val="16"/>
              </w:rPr>
              <w:t>Hurricane Nate</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DR-4349</w:t>
            </w:r>
          </w:p>
        </w:tc>
      </w:tr>
      <w:tr>
        <w:trPr>
          <w:cantSplit/>
        </w:trPr>
        <w:tc>
          <w:tcPr>
            <w:tcW w:type="dxa" w:w="1053"/>
          </w:tcPr>
          <w:p>
            <w:pPr>
              <w:spacing w:after="0"/>
              <w:jc w:val="left"/>
            </w:pPr>
            <w:r>
              <w:rPr>
                <w:sz w:val="16"/>
              </w:rPr>
              <w:t>2017-09-11</w:t>
            </w:r>
          </w:p>
        </w:tc>
        <w:tc>
          <w:tcPr>
            <w:tcW w:type="dxa" w:w="1053"/>
          </w:tcPr>
          <w:p>
            <w:pPr>
              <w:spacing w:after="0"/>
              <w:jc w:val="left"/>
            </w:pPr>
            <w:r>
              <w:rPr>
                <w:sz w:val="16"/>
              </w:rPr>
              <w:t>2017-09-08</w:t>
            </w:r>
          </w:p>
        </w:tc>
        <w:tc>
          <w:tcPr>
            <w:tcW w:type="dxa" w:w="1053"/>
          </w:tcPr>
          <w:p>
            <w:pPr>
              <w:spacing w:after="0"/>
              <w:jc w:val="left"/>
            </w:pPr>
            <w:r>
              <w:rPr>
                <w:sz w:val="16"/>
              </w:rPr>
              <w:t>EM-3389-AL</w:t>
            </w:r>
          </w:p>
        </w:tc>
        <w:tc>
          <w:tcPr>
            <w:tcW w:type="dxa" w:w="1416"/>
          </w:tcPr>
          <w:p>
            <w:pPr>
              <w:spacing w:after="0"/>
              <w:jc w:val="left"/>
            </w:pPr>
            <w:r>
              <w:rPr>
                <w:sz w:val="16"/>
              </w:rPr>
              <w:t>Emergency</w:t>
            </w:r>
          </w:p>
        </w:tc>
        <w:tc>
          <w:tcPr>
            <w:tcW w:type="dxa" w:w="2777"/>
          </w:tcPr>
          <w:p>
            <w:pPr>
              <w:spacing w:after="0"/>
              <w:jc w:val="left"/>
            </w:pPr>
            <w:r>
              <w:rPr>
                <w:sz w:val="16"/>
              </w:rPr>
              <w:t>Hurricane Irma</w:t>
            </w:r>
          </w:p>
        </w:tc>
        <w:tc>
          <w:tcPr>
            <w:tcW w:type="dxa" w:w="2323"/>
          </w:tcPr>
          <w:p>
            <w:pPr>
              <w:spacing w:after="0"/>
              <w:jc w:val="left"/>
            </w:pPr>
            <w:r>
              <w:rPr>
                <w:sz w:val="16"/>
              </w:rPr>
              <w:t>Hurricane</w:t>
            </w:r>
          </w:p>
        </w:tc>
        <w:tc>
          <w:tcPr>
            <w:tcW w:type="dxa" w:w="2777"/>
          </w:tcPr>
          <w:p>
            <w:pPr>
              <w:spacing w:after="0"/>
              <w:jc w:val="right"/>
            </w:pPr>
            <w:r>
              <w:rPr>
                <w:sz w:val="16"/>
              </w:rPr>
              <w:t>$39,567.18</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2014-05-02</w:t>
            </w:r>
          </w:p>
        </w:tc>
        <w:tc>
          <w:tcPr>
            <w:tcW w:type="dxa" w:w="1053"/>
          </w:tcPr>
          <w:p>
            <w:pPr>
              <w:spacing w:after="0"/>
              <w:jc w:val="left"/>
            </w:pPr>
            <w:r>
              <w:rPr>
                <w:sz w:val="16"/>
              </w:rPr>
              <w:t>2014-04-28</w:t>
            </w:r>
          </w:p>
        </w:tc>
        <w:tc>
          <w:tcPr>
            <w:tcW w:type="dxa" w:w="1053"/>
          </w:tcPr>
          <w:p>
            <w:pPr>
              <w:spacing w:after="0"/>
              <w:jc w:val="left"/>
            </w:pPr>
            <w:r>
              <w:rPr>
                <w:sz w:val="16"/>
              </w:rPr>
              <w:t>DR-4176-AL</w:t>
            </w:r>
          </w:p>
        </w:tc>
        <w:tc>
          <w:tcPr>
            <w:tcW w:type="dxa" w:w="1416"/>
          </w:tcPr>
          <w:p>
            <w:pPr>
              <w:spacing w:after="0"/>
              <w:jc w:val="left"/>
            </w:pPr>
            <w:r>
              <w:rPr>
                <w:sz w:val="16"/>
              </w:rPr>
              <w:t>Major disaster</w:t>
            </w:r>
          </w:p>
        </w:tc>
        <w:tc>
          <w:tcPr>
            <w:tcW w:type="dxa" w:w="2777"/>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7"/>
          </w:tcPr>
          <w:p>
            <w:pPr>
              <w:spacing w:after="0"/>
              <w:jc w:val="right"/>
            </w:pPr>
            <w:r>
              <w:rPr>
                <w:sz w:val="16"/>
              </w:rPr>
              <w:t>$1,220,793.29</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2012-09-21</w:t>
            </w:r>
          </w:p>
        </w:tc>
        <w:tc>
          <w:tcPr>
            <w:tcW w:type="dxa" w:w="1053"/>
          </w:tcPr>
          <w:p>
            <w:pPr>
              <w:spacing w:after="0"/>
              <w:jc w:val="left"/>
            </w:pPr>
            <w:r>
              <w:rPr>
                <w:sz w:val="16"/>
              </w:rPr>
              <w:t>2012-08-26</w:t>
            </w:r>
          </w:p>
        </w:tc>
        <w:tc>
          <w:tcPr>
            <w:tcW w:type="dxa" w:w="1053"/>
          </w:tcPr>
          <w:p>
            <w:pPr>
              <w:spacing w:after="0"/>
              <w:jc w:val="left"/>
            </w:pPr>
            <w:r>
              <w:rPr>
                <w:sz w:val="16"/>
              </w:rPr>
              <w:t>DR-4082-AL</w:t>
            </w:r>
          </w:p>
        </w:tc>
        <w:tc>
          <w:tcPr>
            <w:tcW w:type="dxa" w:w="1416"/>
          </w:tcPr>
          <w:p>
            <w:pPr>
              <w:spacing w:after="0"/>
              <w:jc w:val="left"/>
            </w:pPr>
            <w:r>
              <w:rPr>
                <w:sz w:val="16"/>
              </w:rPr>
              <w:t>Major disaster</w:t>
            </w:r>
          </w:p>
        </w:tc>
        <w:tc>
          <w:tcPr>
            <w:tcW w:type="dxa" w:w="2777"/>
          </w:tcPr>
          <w:p>
            <w:pPr>
              <w:spacing w:after="0"/>
              <w:jc w:val="left"/>
            </w:pPr>
            <w:r>
              <w:rPr>
                <w:sz w:val="16"/>
              </w:rPr>
              <w:t>Hurricane Isaac</w:t>
            </w:r>
          </w:p>
        </w:tc>
        <w:tc>
          <w:tcPr>
            <w:tcW w:type="dxa" w:w="2323"/>
          </w:tcPr>
          <w:p>
            <w:pPr>
              <w:spacing w:after="0"/>
              <w:jc w:val="left"/>
            </w:pPr>
            <w:r>
              <w:rPr>
                <w:sz w:val="16"/>
              </w:rPr>
              <w:t>Hurricane</w:t>
            </w:r>
          </w:p>
        </w:tc>
        <w:tc>
          <w:tcPr>
            <w:tcW w:type="dxa" w:w="2777"/>
          </w:tcPr>
          <w:p>
            <w:pPr>
              <w:spacing w:after="0"/>
              <w:jc w:val="right"/>
            </w:pPr>
            <w:r>
              <w:rPr>
                <w:sz w:val="16"/>
              </w:rPr>
              <w:t>$1,336,487.71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2011-04-28</w:t>
            </w:r>
          </w:p>
        </w:tc>
        <w:tc>
          <w:tcPr>
            <w:tcW w:type="dxa" w:w="1053"/>
          </w:tcPr>
          <w:p>
            <w:pPr>
              <w:spacing w:after="0"/>
              <w:jc w:val="left"/>
            </w:pPr>
            <w:r>
              <w:rPr>
                <w:sz w:val="16"/>
              </w:rPr>
              <w:t>2011-04-15</w:t>
            </w:r>
          </w:p>
        </w:tc>
        <w:tc>
          <w:tcPr>
            <w:tcW w:type="dxa" w:w="1053"/>
          </w:tcPr>
          <w:p>
            <w:pPr>
              <w:spacing w:after="0"/>
              <w:jc w:val="left"/>
            </w:pPr>
            <w:r>
              <w:rPr>
                <w:sz w:val="16"/>
              </w:rPr>
              <w:t>DR-1971-AL</w:t>
            </w:r>
          </w:p>
        </w:tc>
        <w:tc>
          <w:tcPr>
            <w:tcW w:type="dxa" w:w="1416"/>
          </w:tcPr>
          <w:p>
            <w:pPr>
              <w:spacing w:after="0"/>
              <w:jc w:val="left"/>
            </w:pPr>
            <w:r>
              <w:rPr>
                <w:sz w:val="16"/>
              </w:rPr>
              <w:t>Major disaster</w:t>
            </w:r>
          </w:p>
        </w:tc>
        <w:tc>
          <w:tcPr>
            <w:tcW w:type="dxa" w:w="2777"/>
          </w:tcPr>
          <w:p>
            <w:pPr>
              <w:spacing w:after="0"/>
              <w:jc w:val="left"/>
            </w:pPr>
            <w:r>
              <w:rPr>
                <w:sz w:val="16"/>
              </w:rPr>
              <w:t>Severe Storms, Tornadoes, Straight-Line Winds, and Flooding</w:t>
            </w:r>
          </w:p>
        </w:tc>
        <w:tc>
          <w:tcPr>
            <w:tcW w:type="dxa" w:w="2323"/>
          </w:tcPr>
          <w:p>
            <w:pPr>
              <w:spacing w:after="0"/>
              <w:jc w:val="left"/>
            </w:pPr>
            <w:r>
              <w:rPr>
                <w:sz w:val="16"/>
              </w:rPr>
              <w:t>Inland Flooding; Strong Wind;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2011-04-27</w:t>
            </w:r>
          </w:p>
        </w:tc>
        <w:tc>
          <w:tcPr>
            <w:tcW w:type="dxa" w:w="1053"/>
          </w:tcPr>
          <w:p>
            <w:pPr>
              <w:spacing w:after="0"/>
              <w:jc w:val="left"/>
            </w:pPr>
            <w:r>
              <w:rPr>
                <w:sz w:val="16"/>
              </w:rPr>
              <w:t>2011-04-27</w:t>
            </w:r>
          </w:p>
        </w:tc>
        <w:tc>
          <w:tcPr>
            <w:tcW w:type="dxa" w:w="1053"/>
          </w:tcPr>
          <w:p>
            <w:pPr>
              <w:spacing w:after="0"/>
              <w:jc w:val="left"/>
            </w:pPr>
            <w:r>
              <w:rPr>
                <w:sz w:val="16"/>
              </w:rPr>
              <w:t>EM-3319-AL</w:t>
            </w:r>
          </w:p>
        </w:tc>
        <w:tc>
          <w:tcPr>
            <w:tcW w:type="dxa" w:w="1416"/>
          </w:tcPr>
          <w:p>
            <w:pPr>
              <w:spacing w:after="0"/>
              <w:jc w:val="left"/>
            </w:pPr>
            <w:r>
              <w:rPr>
                <w:sz w:val="16"/>
              </w:rPr>
              <w:t>Emergency</w:t>
            </w:r>
          </w:p>
        </w:tc>
        <w:tc>
          <w:tcPr>
            <w:tcW w:type="dxa" w:w="2777"/>
          </w:tcPr>
          <w:p>
            <w:pPr>
              <w:spacing w:after="0"/>
              <w:jc w:val="left"/>
            </w:pPr>
            <w:r>
              <w:rPr>
                <w:sz w:val="16"/>
              </w:rPr>
              <w:t>Severe Storms, Tornadoes, and Straight-Line Winds</w:t>
            </w:r>
          </w:p>
        </w:tc>
        <w:tc>
          <w:tcPr>
            <w:tcW w:type="dxa" w:w="2323"/>
          </w:tcPr>
          <w:p>
            <w:pPr>
              <w:spacing w:after="0"/>
              <w:jc w:val="left"/>
            </w:pPr>
            <w:r>
              <w:rPr>
                <w:sz w:val="16"/>
              </w:rPr>
              <w:t>Strong Wind;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DR-1971</w:t>
            </w:r>
          </w:p>
        </w:tc>
      </w:tr>
      <w:tr>
        <w:trPr>
          <w:cantSplit/>
        </w:trPr>
        <w:tc>
          <w:tcPr>
            <w:tcW w:type="dxa" w:w="1053"/>
          </w:tcPr>
          <w:p>
            <w:pPr>
              <w:spacing w:after="0"/>
              <w:jc w:val="left"/>
            </w:pPr>
            <w:r>
              <w:rPr>
                <w:sz w:val="16"/>
              </w:rPr>
              <w:t>2009-12-22</w:t>
            </w:r>
          </w:p>
        </w:tc>
        <w:tc>
          <w:tcPr>
            <w:tcW w:type="dxa" w:w="1053"/>
          </w:tcPr>
          <w:p>
            <w:pPr>
              <w:spacing w:after="0"/>
              <w:jc w:val="left"/>
            </w:pPr>
            <w:r>
              <w:rPr>
                <w:sz w:val="16"/>
              </w:rPr>
              <w:t>2009-11-09</w:t>
            </w:r>
          </w:p>
        </w:tc>
        <w:tc>
          <w:tcPr>
            <w:tcW w:type="dxa" w:w="1053"/>
          </w:tcPr>
          <w:p>
            <w:pPr>
              <w:spacing w:after="0"/>
              <w:jc w:val="left"/>
            </w:pPr>
            <w:r>
              <w:rPr>
                <w:sz w:val="16"/>
              </w:rPr>
              <w:t>DR-1866-AL</w:t>
            </w:r>
          </w:p>
        </w:tc>
        <w:tc>
          <w:tcPr>
            <w:tcW w:type="dxa" w:w="1416"/>
          </w:tcPr>
          <w:p>
            <w:pPr>
              <w:spacing w:after="0"/>
              <w:jc w:val="left"/>
            </w:pPr>
            <w:r>
              <w:rPr>
                <w:sz w:val="16"/>
              </w:rPr>
              <w:t>Major disaster</w:t>
            </w:r>
          </w:p>
        </w:tc>
        <w:tc>
          <w:tcPr>
            <w:tcW w:type="dxa" w:w="2777"/>
          </w:tcPr>
          <w:p>
            <w:pPr>
              <w:spacing w:after="0"/>
              <w:jc w:val="left"/>
            </w:pPr>
            <w:r>
              <w:rPr>
                <w:sz w:val="16"/>
              </w:rPr>
              <w:t>Tropical Storm Ida</w:t>
            </w:r>
          </w:p>
        </w:tc>
        <w:tc>
          <w:tcPr>
            <w:tcW w:type="dxa" w:w="2323"/>
          </w:tcPr>
          <w:p>
            <w:pPr>
              <w:spacing w:after="0"/>
              <w:jc w:val="left"/>
            </w:pPr>
            <w:r>
              <w:rPr>
                <w:sz w:val="16"/>
              </w:rPr>
              <w:t>Hurricane</w:t>
            </w:r>
          </w:p>
        </w:tc>
        <w:tc>
          <w:tcPr>
            <w:tcW w:type="dxa" w:w="2777"/>
          </w:tcPr>
          <w:p>
            <w:pPr>
              <w:spacing w:after="0"/>
              <w:jc w:val="right"/>
            </w:pPr>
            <w:r>
              <w:rPr>
                <w:sz w:val="16"/>
              </w:rPr>
              <w:t>$888,352.78</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2008-09-26</w:t>
            </w:r>
          </w:p>
        </w:tc>
        <w:tc>
          <w:tcPr>
            <w:tcW w:type="dxa" w:w="1053"/>
          </w:tcPr>
          <w:p>
            <w:pPr>
              <w:spacing w:after="0"/>
              <w:jc w:val="left"/>
            </w:pPr>
            <w:r>
              <w:rPr>
                <w:sz w:val="16"/>
              </w:rPr>
              <w:t>2008-09-12</w:t>
            </w:r>
          </w:p>
        </w:tc>
        <w:tc>
          <w:tcPr>
            <w:tcW w:type="dxa" w:w="1053"/>
          </w:tcPr>
          <w:p>
            <w:pPr>
              <w:spacing w:after="0"/>
              <w:jc w:val="left"/>
            </w:pPr>
            <w:r>
              <w:rPr>
                <w:sz w:val="16"/>
              </w:rPr>
              <w:t>DR-1797-AL</w:t>
            </w:r>
          </w:p>
        </w:tc>
        <w:tc>
          <w:tcPr>
            <w:tcW w:type="dxa" w:w="1416"/>
          </w:tcPr>
          <w:p>
            <w:pPr>
              <w:spacing w:after="0"/>
              <w:jc w:val="left"/>
            </w:pPr>
            <w:r>
              <w:rPr>
                <w:sz w:val="16"/>
              </w:rPr>
              <w:t>Major disaster</w:t>
            </w:r>
          </w:p>
        </w:tc>
        <w:tc>
          <w:tcPr>
            <w:tcW w:type="dxa" w:w="2777"/>
          </w:tcPr>
          <w:p>
            <w:pPr>
              <w:spacing w:after="0"/>
              <w:jc w:val="left"/>
            </w:pPr>
            <w:r>
              <w:rPr>
                <w:sz w:val="16"/>
              </w:rPr>
              <w:t>Severe Storms and Flooding Associated with Hurricane Ike</w:t>
            </w:r>
          </w:p>
        </w:tc>
        <w:tc>
          <w:tcPr>
            <w:tcW w:type="dxa" w:w="2323"/>
          </w:tcPr>
          <w:p>
            <w:pPr>
              <w:spacing w:after="0"/>
              <w:jc w:val="left"/>
            </w:pPr>
            <w:r>
              <w:rPr>
                <w:sz w:val="16"/>
              </w:rPr>
              <w:t>Hurricane; Inland Flooding</w:t>
            </w:r>
          </w:p>
        </w:tc>
        <w:tc>
          <w:tcPr>
            <w:tcW w:type="dxa" w:w="2777"/>
          </w:tcPr>
          <w:p>
            <w:pPr>
              <w:spacing w:after="0"/>
              <w:jc w:val="right"/>
            </w:pPr>
            <w:r>
              <w:rPr>
                <w:sz w:val="16"/>
              </w:rPr>
              <w:t>$1,407,773.50</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2008-09-10</w:t>
            </w:r>
          </w:p>
        </w:tc>
        <w:tc>
          <w:tcPr>
            <w:tcW w:type="dxa" w:w="1053"/>
          </w:tcPr>
          <w:p>
            <w:pPr>
              <w:spacing w:after="0"/>
              <w:jc w:val="left"/>
            </w:pPr>
            <w:r>
              <w:rPr>
                <w:sz w:val="16"/>
              </w:rPr>
              <w:t>2008-08-29</w:t>
            </w:r>
          </w:p>
        </w:tc>
        <w:tc>
          <w:tcPr>
            <w:tcW w:type="dxa" w:w="1053"/>
          </w:tcPr>
          <w:p>
            <w:pPr>
              <w:spacing w:after="0"/>
              <w:jc w:val="left"/>
            </w:pPr>
            <w:r>
              <w:rPr>
                <w:sz w:val="16"/>
              </w:rPr>
              <w:t>DR-1789-AL</w:t>
            </w:r>
          </w:p>
        </w:tc>
        <w:tc>
          <w:tcPr>
            <w:tcW w:type="dxa" w:w="1416"/>
          </w:tcPr>
          <w:p>
            <w:pPr>
              <w:spacing w:after="0"/>
              <w:jc w:val="left"/>
            </w:pPr>
            <w:r>
              <w:rPr>
                <w:sz w:val="16"/>
              </w:rPr>
              <w:t>Major disaster</w:t>
            </w:r>
          </w:p>
        </w:tc>
        <w:tc>
          <w:tcPr>
            <w:tcW w:type="dxa" w:w="2777"/>
          </w:tcPr>
          <w:p>
            <w:pPr>
              <w:spacing w:after="0"/>
              <w:jc w:val="left"/>
            </w:pPr>
            <w:r>
              <w:rPr>
                <w:sz w:val="16"/>
              </w:rPr>
              <w:t>Hurricane Gustav</w:t>
            </w:r>
          </w:p>
        </w:tc>
        <w:tc>
          <w:tcPr>
            <w:tcW w:type="dxa" w:w="2323"/>
          </w:tcPr>
          <w:p>
            <w:pPr>
              <w:spacing w:after="0"/>
              <w:jc w:val="left"/>
            </w:pPr>
            <w:r>
              <w:rPr>
                <w:sz w:val="16"/>
              </w:rPr>
              <w:t>Hurricane</w:t>
            </w:r>
          </w:p>
        </w:tc>
        <w:tc>
          <w:tcPr>
            <w:tcW w:type="dxa" w:w="2777"/>
          </w:tcPr>
          <w:p>
            <w:pPr>
              <w:spacing w:after="0"/>
              <w:jc w:val="right"/>
            </w:pPr>
            <w:r>
              <w:rPr>
                <w:sz w:val="16"/>
              </w:rPr>
              <w:t>$2,437,465.47</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2008-08-30</w:t>
            </w:r>
          </w:p>
        </w:tc>
        <w:tc>
          <w:tcPr>
            <w:tcW w:type="dxa" w:w="1053"/>
          </w:tcPr>
          <w:p>
            <w:pPr>
              <w:spacing w:after="0"/>
              <w:jc w:val="left"/>
            </w:pPr>
            <w:r>
              <w:rPr>
                <w:sz w:val="16"/>
              </w:rPr>
              <w:t>2008-08-29</w:t>
            </w:r>
          </w:p>
        </w:tc>
        <w:tc>
          <w:tcPr>
            <w:tcW w:type="dxa" w:w="1053"/>
          </w:tcPr>
          <w:p>
            <w:pPr>
              <w:spacing w:after="0"/>
              <w:jc w:val="left"/>
            </w:pPr>
            <w:r>
              <w:rPr>
                <w:sz w:val="16"/>
              </w:rPr>
              <w:t>EM-3292-AL</w:t>
            </w:r>
          </w:p>
        </w:tc>
        <w:tc>
          <w:tcPr>
            <w:tcW w:type="dxa" w:w="1416"/>
          </w:tcPr>
          <w:p>
            <w:pPr>
              <w:spacing w:after="0"/>
              <w:jc w:val="left"/>
            </w:pPr>
            <w:r>
              <w:rPr>
                <w:sz w:val="16"/>
              </w:rPr>
              <w:t>Emergency</w:t>
            </w:r>
          </w:p>
        </w:tc>
        <w:tc>
          <w:tcPr>
            <w:tcW w:type="dxa" w:w="2777"/>
          </w:tcPr>
          <w:p>
            <w:pPr>
              <w:spacing w:after="0"/>
              <w:jc w:val="left"/>
            </w:pPr>
            <w:r>
              <w:rPr>
                <w:sz w:val="16"/>
              </w:rPr>
              <w:t>Hurricane Gustav</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DR-1789</w:t>
            </w:r>
          </w:p>
        </w:tc>
      </w:tr>
      <w:tr>
        <w:trPr>
          <w:cantSplit/>
        </w:trPr>
        <w:tc>
          <w:tcPr>
            <w:tcW w:type="dxa" w:w="1053"/>
          </w:tcPr>
          <w:p>
            <w:pPr>
              <w:spacing w:after="0"/>
              <w:jc w:val="left"/>
            </w:pPr>
            <w:r>
              <w:rPr>
                <w:sz w:val="16"/>
              </w:rPr>
              <w:t>2005-09-10</w:t>
            </w:r>
          </w:p>
        </w:tc>
        <w:tc>
          <w:tcPr>
            <w:tcW w:type="dxa" w:w="1053"/>
          </w:tcPr>
          <w:p>
            <w:pPr>
              <w:spacing w:after="0"/>
              <w:jc w:val="left"/>
            </w:pPr>
            <w:r>
              <w:rPr>
                <w:sz w:val="16"/>
              </w:rPr>
              <w:t>2005-08-29</w:t>
            </w:r>
          </w:p>
        </w:tc>
        <w:tc>
          <w:tcPr>
            <w:tcW w:type="dxa" w:w="1053"/>
          </w:tcPr>
          <w:p>
            <w:pPr>
              <w:spacing w:after="0"/>
              <w:jc w:val="left"/>
            </w:pPr>
            <w:r>
              <w:rPr>
                <w:sz w:val="16"/>
              </w:rPr>
              <w:t>EM-3237-AL</w:t>
            </w:r>
          </w:p>
        </w:tc>
        <w:tc>
          <w:tcPr>
            <w:tcW w:type="dxa" w:w="1416"/>
          </w:tcPr>
          <w:p>
            <w:pPr>
              <w:spacing w:after="0"/>
              <w:jc w:val="left"/>
            </w:pPr>
            <w:r>
              <w:rPr>
                <w:sz w:val="16"/>
              </w:rPr>
              <w:t>Emergency</w:t>
            </w:r>
          </w:p>
        </w:tc>
        <w:tc>
          <w:tcPr>
            <w:tcW w:type="dxa" w:w="2777"/>
          </w:tcPr>
          <w:p>
            <w:pPr>
              <w:spacing w:after="0"/>
              <w:jc w:val="left"/>
            </w:pPr>
            <w:r>
              <w:rPr>
                <w:sz w:val="16"/>
              </w:rPr>
              <w:t>Hurricane Katrina Evacuation</w:t>
            </w:r>
          </w:p>
        </w:tc>
        <w:tc>
          <w:tcPr>
            <w:tcW w:type="dxa" w:w="2323"/>
          </w:tcPr>
          <w:p>
            <w:pPr>
              <w:spacing w:after="0"/>
              <w:jc w:val="left"/>
            </w:pPr>
            <w:r>
              <w:rPr>
                <w:sz w:val="16"/>
              </w:rPr>
              <w:t>Hurricane: evacuation support, not a local hazard event; not counted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DR-1605</w:t>
            </w:r>
          </w:p>
        </w:tc>
      </w:tr>
      <w:tr>
        <w:trPr>
          <w:cantSplit/>
        </w:trPr>
        <w:tc>
          <w:tcPr>
            <w:tcW w:type="dxa" w:w="1053"/>
          </w:tcPr>
          <w:p>
            <w:pPr>
              <w:spacing w:after="0"/>
              <w:jc w:val="left"/>
            </w:pPr>
            <w:r>
              <w:rPr>
                <w:sz w:val="16"/>
              </w:rPr>
              <w:t>2005-08-29</w:t>
            </w:r>
          </w:p>
        </w:tc>
        <w:tc>
          <w:tcPr>
            <w:tcW w:type="dxa" w:w="1053"/>
          </w:tcPr>
          <w:p>
            <w:pPr>
              <w:spacing w:after="0"/>
              <w:jc w:val="left"/>
            </w:pPr>
            <w:r>
              <w:rPr>
                <w:sz w:val="16"/>
              </w:rPr>
              <w:t>2005-08-29</w:t>
            </w:r>
          </w:p>
        </w:tc>
        <w:tc>
          <w:tcPr>
            <w:tcW w:type="dxa" w:w="1053"/>
          </w:tcPr>
          <w:p>
            <w:pPr>
              <w:spacing w:after="0"/>
              <w:jc w:val="left"/>
            </w:pPr>
            <w:r>
              <w:rPr>
                <w:sz w:val="16"/>
              </w:rPr>
              <w:t>DR-1605-AL</w:t>
            </w:r>
          </w:p>
        </w:tc>
        <w:tc>
          <w:tcPr>
            <w:tcW w:type="dxa" w:w="1416"/>
          </w:tcPr>
          <w:p>
            <w:pPr>
              <w:spacing w:after="0"/>
              <w:jc w:val="left"/>
            </w:pPr>
            <w:r>
              <w:rPr>
                <w:sz w:val="16"/>
              </w:rPr>
              <w:t>Major disaster</w:t>
            </w:r>
          </w:p>
        </w:tc>
        <w:tc>
          <w:tcPr>
            <w:tcW w:type="dxa" w:w="2777"/>
          </w:tcPr>
          <w:p>
            <w:pPr>
              <w:spacing w:after="0"/>
              <w:jc w:val="left"/>
            </w:pPr>
            <w:r>
              <w:rPr>
                <w:sz w:val="16"/>
              </w:rPr>
              <w:t>Hurricane Katrina</w:t>
            </w:r>
          </w:p>
        </w:tc>
        <w:tc>
          <w:tcPr>
            <w:tcW w:type="dxa" w:w="2323"/>
          </w:tcPr>
          <w:p>
            <w:pPr>
              <w:spacing w:after="0"/>
              <w:jc w:val="left"/>
            </w:pPr>
            <w:r>
              <w:rPr>
                <w:sz w:val="16"/>
              </w:rPr>
              <w:t>Hurricane</w:t>
            </w:r>
          </w:p>
        </w:tc>
        <w:tc>
          <w:tcPr>
            <w:tcW w:type="dxa" w:w="2777"/>
          </w:tcPr>
          <w:p>
            <w:pPr>
              <w:spacing w:after="0"/>
              <w:jc w:val="right"/>
            </w:pPr>
            <w:r>
              <w:rPr>
                <w:sz w:val="16"/>
              </w:rPr>
              <w:t>$22,375,898.41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2005-08-28</w:t>
            </w:r>
          </w:p>
        </w:tc>
        <w:tc>
          <w:tcPr>
            <w:tcW w:type="dxa" w:w="1053"/>
          </w:tcPr>
          <w:p>
            <w:pPr>
              <w:spacing w:after="0"/>
              <w:jc w:val="left"/>
            </w:pPr>
            <w:r>
              <w:rPr>
                <w:sz w:val="16"/>
              </w:rPr>
              <w:t>2005-08-28</w:t>
            </w:r>
          </w:p>
        </w:tc>
        <w:tc>
          <w:tcPr>
            <w:tcW w:type="dxa" w:w="1053"/>
          </w:tcPr>
          <w:p>
            <w:pPr>
              <w:spacing w:after="0"/>
              <w:jc w:val="left"/>
            </w:pPr>
            <w:r>
              <w:rPr>
                <w:sz w:val="16"/>
              </w:rPr>
              <w:t>EM-3214-AL</w:t>
            </w:r>
          </w:p>
        </w:tc>
        <w:tc>
          <w:tcPr>
            <w:tcW w:type="dxa" w:w="1416"/>
          </w:tcPr>
          <w:p>
            <w:pPr>
              <w:spacing w:after="0"/>
              <w:jc w:val="left"/>
            </w:pPr>
            <w:r>
              <w:rPr>
                <w:sz w:val="16"/>
              </w:rPr>
              <w:t>Emergency</w:t>
            </w:r>
          </w:p>
        </w:tc>
        <w:tc>
          <w:tcPr>
            <w:tcW w:type="dxa" w:w="2777"/>
          </w:tcPr>
          <w:p>
            <w:pPr>
              <w:spacing w:after="0"/>
              <w:jc w:val="left"/>
            </w:pPr>
            <w:r>
              <w:rPr>
                <w:sz w:val="16"/>
              </w:rPr>
              <w:t>Hurricane Katrina</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DR-1605</w:t>
            </w:r>
          </w:p>
        </w:tc>
      </w:tr>
      <w:tr>
        <w:trPr>
          <w:cantSplit/>
        </w:trPr>
        <w:tc>
          <w:tcPr>
            <w:tcW w:type="dxa" w:w="1053"/>
          </w:tcPr>
          <w:p>
            <w:pPr>
              <w:spacing w:after="0"/>
              <w:jc w:val="left"/>
            </w:pPr>
            <w:r>
              <w:rPr>
                <w:sz w:val="16"/>
              </w:rPr>
              <w:t>2005-07-10</w:t>
            </w:r>
          </w:p>
        </w:tc>
        <w:tc>
          <w:tcPr>
            <w:tcW w:type="dxa" w:w="1053"/>
          </w:tcPr>
          <w:p>
            <w:pPr>
              <w:spacing w:after="0"/>
              <w:jc w:val="left"/>
            </w:pPr>
            <w:r>
              <w:rPr>
                <w:sz w:val="16"/>
              </w:rPr>
              <w:t>2005-07-10</w:t>
            </w:r>
          </w:p>
        </w:tc>
        <w:tc>
          <w:tcPr>
            <w:tcW w:type="dxa" w:w="1053"/>
          </w:tcPr>
          <w:p>
            <w:pPr>
              <w:spacing w:after="0"/>
              <w:jc w:val="left"/>
            </w:pPr>
            <w:r>
              <w:rPr>
                <w:sz w:val="16"/>
              </w:rPr>
              <w:t>DR-1593-AL</w:t>
            </w:r>
          </w:p>
        </w:tc>
        <w:tc>
          <w:tcPr>
            <w:tcW w:type="dxa" w:w="1416"/>
          </w:tcPr>
          <w:p>
            <w:pPr>
              <w:spacing w:after="0"/>
              <w:jc w:val="left"/>
            </w:pPr>
            <w:r>
              <w:rPr>
                <w:sz w:val="16"/>
              </w:rPr>
              <w:t>Major disaster</w:t>
            </w:r>
          </w:p>
        </w:tc>
        <w:tc>
          <w:tcPr>
            <w:tcW w:type="dxa" w:w="2777"/>
          </w:tcPr>
          <w:p>
            <w:pPr>
              <w:spacing w:after="0"/>
              <w:jc w:val="left"/>
            </w:pPr>
            <w:r>
              <w:rPr>
                <w:sz w:val="16"/>
              </w:rPr>
              <w:t>Hurricane Dennis</w:t>
            </w:r>
          </w:p>
        </w:tc>
        <w:tc>
          <w:tcPr>
            <w:tcW w:type="dxa" w:w="2323"/>
          </w:tcPr>
          <w:p>
            <w:pPr>
              <w:spacing w:after="0"/>
              <w:jc w:val="left"/>
            </w:pPr>
            <w:r>
              <w:rPr>
                <w:sz w:val="16"/>
              </w:rPr>
              <w:t>Hurricane</w:t>
            </w:r>
          </w:p>
        </w:tc>
        <w:tc>
          <w:tcPr>
            <w:tcW w:type="dxa" w:w="2777"/>
          </w:tcPr>
          <w:p>
            <w:pPr>
              <w:spacing w:after="0"/>
              <w:jc w:val="right"/>
            </w:pPr>
            <w:r>
              <w:rPr>
                <w:sz w:val="16"/>
              </w:rPr>
              <w:t>$1,658,566.36</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2004-09-15</w:t>
            </w:r>
          </w:p>
        </w:tc>
        <w:tc>
          <w:tcPr>
            <w:tcW w:type="dxa" w:w="1053"/>
          </w:tcPr>
          <w:p>
            <w:pPr>
              <w:spacing w:after="0"/>
              <w:jc w:val="left"/>
            </w:pPr>
            <w:r>
              <w:rPr>
                <w:sz w:val="16"/>
              </w:rPr>
              <w:t>2004-09-13</w:t>
            </w:r>
          </w:p>
        </w:tc>
        <w:tc>
          <w:tcPr>
            <w:tcW w:type="dxa" w:w="1053"/>
          </w:tcPr>
          <w:p>
            <w:pPr>
              <w:spacing w:after="0"/>
              <w:jc w:val="left"/>
            </w:pPr>
            <w:r>
              <w:rPr>
                <w:sz w:val="16"/>
              </w:rPr>
              <w:t>DR-1549-AL</w:t>
            </w:r>
          </w:p>
        </w:tc>
        <w:tc>
          <w:tcPr>
            <w:tcW w:type="dxa" w:w="1416"/>
          </w:tcPr>
          <w:p>
            <w:pPr>
              <w:spacing w:after="0"/>
              <w:jc w:val="left"/>
            </w:pPr>
            <w:r>
              <w:rPr>
                <w:sz w:val="16"/>
              </w:rPr>
              <w:t>Major disaster</w:t>
            </w:r>
          </w:p>
        </w:tc>
        <w:tc>
          <w:tcPr>
            <w:tcW w:type="dxa" w:w="2777"/>
          </w:tcPr>
          <w:p>
            <w:pPr>
              <w:spacing w:after="0"/>
              <w:jc w:val="left"/>
            </w:pPr>
            <w:r>
              <w:rPr>
                <w:sz w:val="16"/>
              </w:rPr>
              <w:t>Hurricane Ivan</w:t>
            </w:r>
          </w:p>
        </w:tc>
        <w:tc>
          <w:tcPr>
            <w:tcW w:type="dxa" w:w="2323"/>
          </w:tcPr>
          <w:p>
            <w:pPr>
              <w:spacing w:after="0"/>
              <w:jc w:val="left"/>
            </w:pPr>
            <w:r>
              <w:rPr>
                <w:sz w:val="16"/>
              </w:rPr>
              <w:t>Hurricane</w:t>
            </w:r>
          </w:p>
        </w:tc>
        <w:tc>
          <w:tcPr>
            <w:tcW w:type="dxa" w:w="2777"/>
          </w:tcPr>
          <w:p>
            <w:pPr>
              <w:spacing w:after="0"/>
              <w:jc w:val="right"/>
            </w:pPr>
            <w:r>
              <w:rPr>
                <w:sz w:val="16"/>
              </w:rPr>
              <w:t>$10,140,816.97</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2003-05-12</w:t>
            </w:r>
          </w:p>
        </w:tc>
        <w:tc>
          <w:tcPr>
            <w:tcW w:type="dxa" w:w="1053"/>
          </w:tcPr>
          <w:p>
            <w:pPr>
              <w:spacing w:after="0"/>
              <w:jc w:val="left"/>
            </w:pPr>
            <w:r>
              <w:rPr>
                <w:sz w:val="16"/>
              </w:rPr>
              <w:t>2003-05-05</w:t>
            </w:r>
          </w:p>
        </w:tc>
        <w:tc>
          <w:tcPr>
            <w:tcW w:type="dxa" w:w="1053"/>
          </w:tcPr>
          <w:p>
            <w:pPr>
              <w:spacing w:after="0"/>
              <w:jc w:val="left"/>
            </w:pPr>
            <w:r>
              <w:rPr>
                <w:sz w:val="16"/>
              </w:rPr>
              <w:t>DR-1466-AL</w:t>
            </w:r>
          </w:p>
        </w:tc>
        <w:tc>
          <w:tcPr>
            <w:tcW w:type="dxa" w:w="1416"/>
          </w:tcPr>
          <w:p>
            <w:pPr>
              <w:spacing w:after="0"/>
              <w:jc w:val="left"/>
            </w:pPr>
            <w:r>
              <w:rPr>
                <w:sz w:val="16"/>
              </w:rPr>
              <w:t>Major disaster</w:t>
            </w:r>
          </w:p>
        </w:tc>
        <w:tc>
          <w:tcPr>
            <w:tcW w:type="dxa" w:w="2777"/>
          </w:tcPr>
          <w:p>
            <w:pPr>
              <w:spacing w:after="0"/>
              <w:jc w:val="left"/>
            </w:pPr>
            <w:r>
              <w:rPr>
                <w:sz w:val="16"/>
              </w:rPr>
              <w:t>Severe Storms, Tornadoes, and Flooding</w:t>
            </w:r>
          </w:p>
        </w:tc>
        <w:tc>
          <w:tcPr>
            <w:tcW w:type="dxa" w:w="2323"/>
          </w:tcPr>
          <w:p>
            <w:pPr>
              <w:spacing w:after="0"/>
              <w:jc w:val="left"/>
            </w:pPr>
            <w:r>
              <w:rPr>
                <w:sz w:val="16"/>
              </w:rPr>
              <w:t>Inland Flooding; Tornado</w:t>
            </w:r>
          </w:p>
        </w:tc>
        <w:tc>
          <w:tcPr>
            <w:tcW w:type="dxa" w:w="2777"/>
          </w:tcPr>
          <w:p>
            <w:pPr>
              <w:spacing w:after="0"/>
              <w:jc w:val="right"/>
            </w:pPr>
            <w:r>
              <w:rPr>
                <w:sz w:val="16"/>
              </w:rPr>
              <w:t>PA not declared for this county</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2002-10-09</w:t>
            </w:r>
          </w:p>
        </w:tc>
        <w:tc>
          <w:tcPr>
            <w:tcW w:type="dxa" w:w="1053"/>
          </w:tcPr>
          <w:p>
            <w:pPr>
              <w:spacing w:after="0"/>
              <w:jc w:val="left"/>
            </w:pPr>
            <w:r>
              <w:rPr>
                <w:sz w:val="16"/>
              </w:rPr>
              <w:t>2002-09-23</w:t>
            </w:r>
          </w:p>
        </w:tc>
        <w:tc>
          <w:tcPr>
            <w:tcW w:type="dxa" w:w="1053"/>
          </w:tcPr>
          <w:p>
            <w:pPr>
              <w:spacing w:after="0"/>
              <w:jc w:val="left"/>
            </w:pPr>
            <w:r>
              <w:rPr>
                <w:sz w:val="16"/>
              </w:rPr>
              <w:t>DR-1438-AL</w:t>
            </w:r>
          </w:p>
        </w:tc>
        <w:tc>
          <w:tcPr>
            <w:tcW w:type="dxa" w:w="1416"/>
          </w:tcPr>
          <w:p>
            <w:pPr>
              <w:spacing w:after="0"/>
              <w:jc w:val="left"/>
            </w:pPr>
            <w:r>
              <w:rPr>
                <w:sz w:val="16"/>
              </w:rPr>
              <w:t>Major disaster</w:t>
            </w:r>
          </w:p>
        </w:tc>
        <w:tc>
          <w:tcPr>
            <w:tcW w:type="dxa" w:w="2777"/>
          </w:tcPr>
          <w:p>
            <w:pPr>
              <w:spacing w:after="0"/>
              <w:jc w:val="left"/>
            </w:pPr>
            <w:r>
              <w:rPr>
                <w:sz w:val="16"/>
              </w:rPr>
              <w:t>Tropical Storm Isidore</w:t>
            </w:r>
          </w:p>
        </w:tc>
        <w:tc>
          <w:tcPr>
            <w:tcW w:type="dxa" w:w="2323"/>
          </w:tcPr>
          <w:p>
            <w:pPr>
              <w:spacing w:after="0"/>
              <w:jc w:val="left"/>
            </w:pPr>
            <w:r>
              <w:rPr>
                <w:sz w:val="16"/>
              </w:rPr>
              <w:t>Hurricane</w:t>
            </w:r>
          </w:p>
        </w:tc>
        <w:tc>
          <w:tcPr>
            <w:tcW w:type="dxa" w:w="2777"/>
          </w:tcPr>
          <w:p>
            <w:pPr>
              <w:spacing w:after="0"/>
              <w:jc w:val="right"/>
            </w:pPr>
            <w:r>
              <w:rPr>
                <w:sz w:val="16"/>
              </w:rPr>
              <w:t>$956,419.51</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1998-09-30</w:t>
            </w:r>
          </w:p>
        </w:tc>
        <w:tc>
          <w:tcPr>
            <w:tcW w:type="dxa" w:w="1053"/>
          </w:tcPr>
          <w:p>
            <w:pPr>
              <w:spacing w:after="0"/>
              <w:jc w:val="left"/>
            </w:pPr>
            <w:r>
              <w:rPr>
                <w:sz w:val="16"/>
              </w:rPr>
              <w:t>1998-09-25</w:t>
            </w:r>
          </w:p>
        </w:tc>
        <w:tc>
          <w:tcPr>
            <w:tcW w:type="dxa" w:w="1053"/>
          </w:tcPr>
          <w:p>
            <w:pPr>
              <w:spacing w:after="0"/>
              <w:jc w:val="left"/>
            </w:pPr>
            <w:r>
              <w:rPr>
                <w:sz w:val="16"/>
              </w:rPr>
              <w:t>DR-1250-AL</w:t>
            </w:r>
          </w:p>
        </w:tc>
        <w:tc>
          <w:tcPr>
            <w:tcW w:type="dxa" w:w="1416"/>
          </w:tcPr>
          <w:p>
            <w:pPr>
              <w:spacing w:after="0"/>
              <w:jc w:val="left"/>
            </w:pPr>
            <w:r>
              <w:rPr>
                <w:sz w:val="16"/>
              </w:rPr>
              <w:t>Major disaster</w:t>
            </w:r>
          </w:p>
        </w:tc>
        <w:tc>
          <w:tcPr>
            <w:tcW w:type="dxa" w:w="2777"/>
          </w:tcPr>
          <w:p>
            <w:pPr>
              <w:spacing w:after="0"/>
              <w:jc w:val="left"/>
            </w:pPr>
            <w:r>
              <w:rPr>
                <w:sz w:val="16"/>
              </w:rPr>
              <w:t>Hurricane Georges - 18 Sep 98</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1998-09-28</w:t>
            </w:r>
          </w:p>
        </w:tc>
        <w:tc>
          <w:tcPr>
            <w:tcW w:type="dxa" w:w="1053"/>
          </w:tcPr>
          <w:p>
            <w:pPr>
              <w:spacing w:after="0"/>
              <w:jc w:val="left"/>
            </w:pPr>
            <w:r>
              <w:rPr>
                <w:sz w:val="16"/>
              </w:rPr>
              <w:t>1998-09-28</w:t>
            </w:r>
          </w:p>
        </w:tc>
        <w:tc>
          <w:tcPr>
            <w:tcW w:type="dxa" w:w="1053"/>
          </w:tcPr>
          <w:p>
            <w:pPr>
              <w:spacing w:after="0"/>
              <w:jc w:val="left"/>
            </w:pPr>
            <w:r>
              <w:rPr>
                <w:sz w:val="16"/>
              </w:rPr>
              <w:t>EM-3133-AL</w:t>
            </w:r>
          </w:p>
        </w:tc>
        <w:tc>
          <w:tcPr>
            <w:tcW w:type="dxa" w:w="1416"/>
          </w:tcPr>
          <w:p>
            <w:pPr>
              <w:spacing w:after="0"/>
              <w:jc w:val="left"/>
            </w:pPr>
            <w:r>
              <w:rPr>
                <w:sz w:val="16"/>
              </w:rPr>
              <w:t>Emergency</w:t>
            </w:r>
          </w:p>
        </w:tc>
        <w:tc>
          <w:tcPr>
            <w:tcW w:type="dxa" w:w="2777"/>
          </w:tcPr>
          <w:p>
            <w:pPr>
              <w:spacing w:after="0"/>
              <w:jc w:val="left"/>
            </w:pPr>
            <w:r>
              <w:rPr>
                <w:sz w:val="16"/>
              </w:rPr>
              <w:t>Hurricane Georges</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r>
              <w:rPr>
                <w:sz w:val="16"/>
              </w:rPr>
              <w:t>same incident as DR-1250</w:t>
            </w:r>
          </w:p>
        </w:tc>
      </w:tr>
      <w:tr>
        <w:trPr>
          <w:cantSplit/>
        </w:trPr>
        <w:tc>
          <w:tcPr>
            <w:tcW w:type="dxa" w:w="1053"/>
          </w:tcPr>
          <w:p>
            <w:pPr>
              <w:spacing w:after="0"/>
              <w:jc w:val="left"/>
            </w:pPr>
            <w:r>
              <w:rPr>
                <w:sz w:val="16"/>
              </w:rPr>
              <w:t>1997-07-25</w:t>
            </w:r>
          </w:p>
        </w:tc>
        <w:tc>
          <w:tcPr>
            <w:tcW w:type="dxa" w:w="1053"/>
          </w:tcPr>
          <w:p>
            <w:pPr>
              <w:spacing w:after="0"/>
              <w:jc w:val="left"/>
            </w:pPr>
            <w:r>
              <w:rPr>
                <w:sz w:val="16"/>
              </w:rPr>
              <w:t>1997-07-17</w:t>
            </w:r>
          </w:p>
        </w:tc>
        <w:tc>
          <w:tcPr>
            <w:tcW w:type="dxa" w:w="1053"/>
          </w:tcPr>
          <w:p>
            <w:pPr>
              <w:spacing w:after="0"/>
              <w:jc w:val="left"/>
            </w:pPr>
            <w:r>
              <w:rPr>
                <w:sz w:val="16"/>
              </w:rPr>
              <w:t>DR-1185-AL</w:t>
            </w:r>
          </w:p>
        </w:tc>
        <w:tc>
          <w:tcPr>
            <w:tcW w:type="dxa" w:w="1416"/>
          </w:tcPr>
          <w:p>
            <w:pPr>
              <w:spacing w:after="0"/>
              <w:jc w:val="left"/>
            </w:pPr>
            <w:r>
              <w:rPr>
                <w:sz w:val="16"/>
              </w:rPr>
              <w:t>Major disaster</w:t>
            </w:r>
          </w:p>
        </w:tc>
        <w:tc>
          <w:tcPr>
            <w:tcW w:type="dxa" w:w="2777"/>
          </w:tcPr>
          <w:p>
            <w:pPr>
              <w:spacing w:after="0"/>
              <w:jc w:val="left"/>
            </w:pPr>
            <w:r>
              <w:rPr>
                <w:sz w:val="16"/>
              </w:rPr>
              <w:t>Severe Storms, Flooding,High Winds, Assoc with Hurr Danny</w:t>
            </w:r>
          </w:p>
        </w:tc>
        <w:tc>
          <w:tcPr>
            <w:tcW w:type="dxa" w:w="2323"/>
          </w:tcPr>
          <w:p>
            <w:pPr>
              <w:spacing w:after="0"/>
              <w:jc w:val="left"/>
            </w:pPr>
            <w:r>
              <w:rPr>
                <w:sz w:val="16"/>
              </w:rPr>
              <w:t>Hurricane; Inland Flooding; Strong Wind</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1995-10-04</w:t>
            </w:r>
          </w:p>
        </w:tc>
        <w:tc>
          <w:tcPr>
            <w:tcW w:type="dxa" w:w="1053"/>
          </w:tcPr>
          <w:p>
            <w:pPr>
              <w:spacing w:after="0"/>
              <w:jc w:val="left"/>
            </w:pPr>
            <w:r>
              <w:rPr>
                <w:sz w:val="16"/>
              </w:rPr>
              <w:t>1995-10-04</w:t>
            </w:r>
          </w:p>
        </w:tc>
        <w:tc>
          <w:tcPr>
            <w:tcW w:type="dxa" w:w="1053"/>
          </w:tcPr>
          <w:p>
            <w:pPr>
              <w:spacing w:after="0"/>
              <w:jc w:val="left"/>
            </w:pPr>
            <w:r>
              <w:rPr>
                <w:sz w:val="16"/>
              </w:rPr>
              <w:t>DR-1070-AL</w:t>
            </w:r>
          </w:p>
        </w:tc>
        <w:tc>
          <w:tcPr>
            <w:tcW w:type="dxa" w:w="1416"/>
          </w:tcPr>
          <w:p>
            <w:pPr>
              <w:spacing w:after="0"/>
              <w:jc w:val="left"/>
            </w:pPr>
            <w:r>
              <w:rPr>
                <w:sz w:val="16"/>
              </w:rPr>
              <w:t>Major disaster</w:t>
            </w:r>
          </w:p>
        </w:tc>
        <w:tc>
          <w:tcPr>
            <w:tcW w:type="dxa" w:w="2777"/>
          </w:tcPr>
          <w:p>
            <w:pPr>
              <w:spacing w:after="0"/>
              <w:jc w:val="left"/>
            </w:pPr>
            <w:r>
              <w:rPr>
                <w:sz w:val="16"/>
              </w:rPr>
              <w:t>Hurricane Opal</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1993-03-15</w:t>
            </w:r>
          </w:p>
        </w:tc>
        <w:tc>
          <w:tcPr>
            <w:tcW w:type="dxa" w:w="1053"/>
          </w:tcPr>
          <w:p>
            <w:pPr>
              <w:spacing w:after="0"/>
              <w:jc w:val="left"/>
            </w:pPr>
            <w:r>
              <w:rPr>
                <w:sz w:val="16"/>
              </w:rPr>
              <w:t>1993-03-13</w:t>
            </w:r>
          </w:p>
        </w:tc>
        <w:tc>
          <w:tcPr>
            <w:tcW w:type="dxa" w:w="1053"/>
          </w:tcPr>
          <w:p>
            <w:pPr>
              <w:spacing w:after="0"/>
              <w:jc w:val="left"/>
            </w:pPr>
            <w:r>
              <w:rPr>
                <w:sz w:val="16"/>
              </w:rPr>
              <w:t>EM-3096-AL</w:t>
            </w:r>
          </w:p>
        </w:tc>
        <w:tc>
          <w:tcPr>
            <w:tcW w:type="dxa" w:w="1416"/>
          </w:tcPr>
          <w:p>
            <w:pPr>
              <w:spacing w:after="0"/>
              <w:jc w:val="left"/>
            </w:pPr>
            <w:r>
              <w:rPr>
                <w:sz w:val="16"/>
              </w:rPr>
              <w:t>Emergency</w:t>
            </w:r>
          </w:p>
        </w:tc>
        <w:tc>
          <w:tcPr>
            <w:tcW w:type="dxa" w:w="2777"/>
          </w:tcPr>
          <w:p>
            <w:pPr>
              <w:spacing w:after="0"/>
              <w:jc w:val="left"/>
            </w:pPr>
            <w:r>
              <w:rPr>
                <w:sz w:val="16"/>
              </w:rPr>
              <w:t>Severe Snowfall, Winter Storm</w:t>
            </w:r>
          </w:p>
        </w:tc>
        <w:tc>
          <w:tcPr>
            <w:tcW w:type="dxa" w:w="2323"/>
          </w:tcPr>
          <w:p>
            <w:pPr>
              <w:spacing w:after="0"/>
              <w:jc w:val="left"/>
            </w:pPr>
            <w:r>
              <w:rPr>
                <w:sz w:val="16"/>
              </w:rPr>
              <w:t>Winter Weather</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1990-03-21</w:t>
            </w:r>
          </w:p>
        </w:tc>
        <w:tc>
          <w:tcPr>
            <w:tcW w:type="dxa" w:w="1053"/>
          </w:tcPr>
          <w:p>
            <w:pPr>
              <w:spacing w:after="0"/>
              <w:jc w:val="left"/>
            </w:pPr>
            <w:r>
              <w:rPr>
                <w:sz w:val="16"/>
              </w:rPr>
              <w:t>1990-03-15</w:t>
            </w:r>
          </w:p>
        </w:tc>
        <w:tc>
          <w:tcPr>
            <w:tcW w:type="dxa" w:w="1053"/>
          </w:tcPr>
          <w:p>
            <w:pPr>
              <w:spacing w:after="0"/>
              <w:jc w:val="left"/>
            </w:pPr>
            <w:r>
              <w:rPr>
                <w:sz w:val="16"/>
              </w:rPr>
              <w:t>DR-861-AL</w:t>
            </w:r>
          </w:p>
        </w:tc>
        <w:tc>
          <w:tcPr>
            <w:tcW w:type="dxa" w:w="1416"/>
          </w:tcPr>
          <w:p>
            <w:pPr>
              <w:spacing w:after="0"/>
              <w:jc w:val="left"/>
            </w:pPr>
            <w:r>
              <w:rPr>
                <w:sz w:val="16"/>
              </w:rPr>
              <w:t>Major disaster</w:t>
            </w:r>
          </w:p>
        </w:tc>
        <w:tc>
          <w:tcPr>
            <w:tcW w:type="dxa" w:w="2777"/>
          </w:tcPr>
          <w:p>
            <w:pPr>
              <w:spacing w:after="0"/>
              <w:jc w:val="left"/>
            </w:pPr>
            <w:r>
              <w:rPr>
                <w:sz w:val="16"/>
              </w:rPr>
              <w:t>Severe Storms, Tornadoes &amp; Flooding</w:t>
            </w:r>
          </w:p>
        </w:tc>
        <w:tc>
          <w:tcPr>
            <w:tcW w:type="dxa" w:w="2323"/>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1985-09-07</w:t>
            </w:r>
          </w:p>
        </w:tc>
        <w:tc>
          <w:tcPr>
            <w:tcW w:type="dxa" w:w="1053"/>
          </w:tcPr>
          <w:p>
            <w:pPr>
              <w:spacing w:after="0"/>
              <w:jc w:val="left"/>
            </w:pPr>
            <w:r>
              <w:rPr>
                <w:sz w:val="16"/>
              </w:rPr>
              <w:t>1985-08-29</w:t>
            </w:r>
          </w:p>
        </w:tc>
        <w:tc>
          <w:tcPr>
            <w:tcW w:type="dxa" w:w="1053"/>
          </w:tcPr>
          <w:p>
            <w:pPr>
              <w:spacing w:after="0"/>
              <w:jc w:val="left"/>
            </w:pPr>
            <w:r>
              <w:rPr>
                <w:sz w:val="16"/>
              </w:rPr>
              <w:t>DR-742-AL</w:t>
            </w:r>
          </w:p>
        </w:tc>
        <w:tc>
          <w:tcPr>
            <w:tcW w:type="dxa" w:w="1416"/>
          </w:tcPr>
          <w:p>
            <w:pPr>
              <w:spacing w:after="0"/>
              <w:jc w:val="left"/>
            </w:pPr>
            <w:r>
              <w:rPr>
                <w:sz w:val="16"/>
              </w:rPr>
              <w:t>Major disaster</w:t>
            </w:r>
          </w:p>
        </w:tc>
        <w:tc>
          <w:tcPr>
            <w:tcW w:type="dxa" w:w="2777"/>
          </w:tcPr>
          <w:p>
            <w:pPr>
              <w:spacing w:after="0"/>
              <w:jc w:val="left"/>
            </w:pPr>
            <w:r>
              <w:rPr>
                <w:sz w:val="16"/>
              </w:rPr>
              <w:t>Hurricane Elena</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1981-05-14</w:t>
            </w:r>
          </w:p>
        </w:tc>
        <w:tc>
          <w:tcPr>
            <w:tcW w:type="dxa" w:w="1053"/>
          </w:tcPr>
          <w:p>
            <w:pPr>
              <w:spacing w:after="0"/>
              <w:jc w:val="left"/>
            </w:pPr>
            <w:r>
              <w:rPr>
                <w:sz w:val="16"/>
              </w:rPr>
              <w:t>1981-05-14</w:t>
            </w:r>
          </w:p>
        </w:tc>
        <w:tc>
          <w:tcPr>
            <w:tcW w:type="dxa" w:w="1053"/>
          </w:tcPr>
          <w:p>
            <w:pPr>
              <w:spacing w:after="0"/>
              <w:jc w:val="left"/>
            </w:pPr>
            <w:r>
              <w:rPr>
                <w:sz w:val="16"/>
              </w:rPr>
              <w:t>DR-639-AL</w:t>
            </w:r>
          </w:p>
        </w:tc>
        <w:tc>
          <w:tcPr>
            <w:tcW w:type="dxa" w:w="1416"/>
          </w:tcPr>
          <w:p>
            <w:pPr>
              <w:spacing w:after="0"/>
              <w:jc w:val="left"/>
            </w:pPr>
            <w:r>
              <w:rPr>
                <w:sz w:val="16"/>
              </w:rPr>
              <w:t>Major disaster</w:t>
            </w:r>
          </w:p>
        </w:tc>
        <w:tc>
          <w:tcPr>
            <w:tcW w:type="dxa" w:w="2777"/>
          </w:tcPr>
          <w:p>
            <w:pPr>
              <w:spacing w:after="0"/>
              <w:jc w:val="left"/>
            </w:pPr>
            <w:r>
              <w:rPr>
                <w:sz w:val="16"/>
              </w:rPr>
              <w:t>Severe Storms &amp; Flooding</w:t>
            </w:r>
          </w:p>
        </w:tc>
        <w:tc>
          <w:tcPr>
            <w:tcW w:type="dxa" w:w="2323"/>
          </w:tcPr>
          <w:p>
            <w:pPr>
              <w:spacing w:after="0"/>
              <w:jc w:val="left"/>
            </w:pPr>
            <w:r>
              <w:rPr>
                <w:sz w:val="16"/>
              </w:rPr>
              <w:t>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1980-04-20</w:t>
            </w:r>
          </w:p>
        </w:tc>
        <w:tc>
          <w:tcPr>
            <w:tcW w:type="dxa" w:w="1053"/>
          </w:tcPr>
          <w:p>
            <w:pPr>
              <w:spacing w:after="0"/>
              <w:jc w:val="left"/>
            </w:pPr>
            <w:r>
              <w:rPr>
                <w:sz w:val="16"/>
              </w:rPr>
              <w:t>1980-04-20</w:t>
            </w:r>
          </w:p>
        </w:tc>
        <w:tc>
          <w:tcPr>
            <w:tcW w:type="dxa" w:w="1053"/>
          </w:tcPr>
          <w:p>
            <w:pPr>
              <w:spacing w:after="0"/>
              <w:jc w:val="left"/>
            </w:pPr>
            <w:r>
              <w:rPr>
                <w:sz w:val="16"/>
              </w:rPr>
              <w:t>DR-619-AL</w:t>
            </w:r>
          </w:p>
        </w:tc>
        <w:tc>
          <w:tcPr>
            <w:tcW w:type="dxa" w:w="1416"/>
          </w:tcPr>
          <w:p>
            <w:pPr>
              <w:spacing w:after="0"/>
              <w:jc w:val="left"/>
            </w:pPr>
            <w:r>
              <w:rPr>
                <w:sz w:val="16"/>
              </w:rPr>
              <w:t>Major disaster</w:t>
            </w:r>
          </w:p>
        </w:tc>
        <w:tc>
          <w:tcPr>
            <w:tcW w:type="dxa" w:w="2777"/>
          </w:tcPr>
          <w:p>
            <w:pPr>
              <w:spacing w:after="0"/>
              <w:jc w:val="left"/>
            </w:pPr>
            <w:r>
              <w:rPr>
                <w:sz w:val="16"/>
              </w:rPr>
              <w:t>Severe Storms, Tornadoes &amp; Flooding</w:t>
            </w:r>
          </w:p>
        </w:tc>
        <w:tc>
          <w:tcPr>
            <w:tcW w:type="dxa" w:w="2323"/>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1979-09-13</w:t>
            </w:r>
          </w:p>
        </w:tc>
        <w:tc>
          <w:tcPr>
            <w:tcW w:type="dxa" w:w="1053"/>
          </w:tcPr>
          <w:p>
            <w:pPr>
              <w:spacing w:after="0"/>
              <w:jc w:val="left"/>
            </w:pPr>
            <w:r>
              <w:rPr>
                <w:sz w:val="16"/>
              </w:rPr>
              <w:t>1979-09-13</w:t>
            </w:r>
          </w:p>
        </w:tc>
        <w:tc>
          <w:tcPr>
            <w:tcW w:type="dxa" w:w="1053"/>
          </w:tcPr>
          <w:p>
            <w:pPr>
              <w:spacing w:after="0"/>
              <w:jc w:val="left"/>
            </w:pPr>
            <w:r>
              <w:rPr>
                <w:sz w:val="16"/>
              </w:rPr>
              <w:t>DR-598-AL</w:t>
            </w:r>
          </w:p>
        </w:tc>
        <w:tc>
          <w:tcPr>
            <w:tcW w:type="dxa" w:w="1416"/>
          </w:tcPr>
          <w:p>
            <w:pPr>
              <w:spacing w:after="0"/>
              <w:jc w:val="left"/>
            </w:pPr>
            <w:r>
              <w:rPr>
                <w:sz w:val="16"/>
              </w:rPr>
              <w:t>Major disaster</w:t>
            </w:r>
          </w:p>
        </w:tc>
        <w:tc>
          <w:tcPr>
            <w:tcW w:type="dxa" w:w="2777"/>
          </w:tcPr>
          <w:p>
            <w:pPr>
              <w:spacing w:after="0"/>
              <w:jc w:val="left"/>
            </w:pPr>
            <w:r>
              <w:rPr>
                <w:sz w:val="16"/>
              </w:rPr>
              <w:t>Hurricane Frederic</w:t>
            </w:r>
          </w:p>
        </w:tc>
        <w:tc>
          <w:tcPr>
            <w:tcW w:type="dxa" w:w="2323"/>
          </w:tcPr>
          <w:p>
            <w:pPr>
              <w:spacing w:after="0"/>
              <w:jc w:val="left"/>
            </w:pPr>
            <w:r>
              <w:rPr>
                <w:sz w:val="16"/>
              </w:rPr>
              <w:t>Hurricane</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1977-07-20</w:t>
            </w:r>
          </w:p>
        </w:tc>
        <w:tc>
          <w:tcPr>
            <w:tcW w:type="dxa" w:w="1053"/>
          </w:tcPr>
          <w:p>
            <w:pPr>
              <w:spacing w:after="0"/>
              <w:jc w:val="left"/>
            </w:pPr>
            <w:r>
              <w:rPr>
                <w:sz w:val="16"/>
              </w:rPr>
              <w:t>1977-07-20</w:t>
            </w:r>
          </w:p>
        </w:tc>
        <w:tc>
          <w:tcPr>
            <w:tcW w:type="dxa" w:w="1053"/>
          </w:tcPr>
          <w:p>
            <w:pPr>
              <w:spacing w:after="0"/>
              <w:jc w:val="left"/>
            </w:pPr>
            <w:r>
              <w:rPr>
                <w:sz w:val="16"/>
              </w:rPr>
              <w:t>EM-3045-AL</w:t>
            </w:r>
          </w:p>
        </w:tc>
        <w:tc>
          <w:tcPr>
            <w:tcW w:type="dxa" w:w="1416"/>
          </w:tcPr>
          <w:p>
            <w:pPr>
              <w:spacing w:after="0"/>
              <w:jc w:val="left"/>
            </w:pPr>
            <w:r>
              <w:rPr>
                <w:sz w:val="16"/>
              </w:rPr>
              <w:t>Emergency</w:t>
            </w:r>
          </w:p>
        </w:tc>
        <w:tc>
          <w:tcPr>
            <w:tcW w:type="dxa" w:w="2777"/>
          </w:tcPr>
          <w:p>
            <w:pPr>
              <w:spacing w:after="0"/>
              <w:jc w:val="left"/>
            </w:pPr>
            <w:r>
              <w:rPr>
                <w:sz w:val="16"/>
              </w:rPr>
              <w:t>Drought</w:t>
            </w:r>
          </w:p>
        </w:tc>
        <w:tc>
          <w:tcPr>
            <w:tcW w:type="dxa" w:w="2323"/>
          </w:tcPr>
          <w:p>
            <w:pPr>
              <w:spacing w:after="0"/>
              <w:jc w:val="left"/>
            </w:pPr>
            <w:r>
              <w:rPr>
                <w:sz w:val="16"/>
              </w:rPr>
              <w:t>Drought</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1973-03-27</w:t>
            </w:r>
          </w:p>
        </w:tc>
        <w:tc>
          <w:tcPr>
            <w:tcW w:type="dxa" w:w="1053"/>
          </w:tcPr>
          <w:p>
            <w:pPr>
              <w:spacing w:after="0"/>
              <w:jc w:val="left"/>
            </w:pPr>
            <w:r>
              <w:rPr>
                <w:sz w:val="16"/>
              </w:rPr>
              <w:t>1973-03-27</w:t>
            </w:r>
          </w:p>
        </w:tc>
        <w:tc>
          <w:tcPr>
            <w:tcW w:type="dxa" w:w="1053"/>
          </w:tcPr>
          <w:p>
            <w:pPr>
              <w:spacing w:after="0"/>
              <w:jc w:val="left"/>
            </w:pPr>
            <w:r>
              <w:rPr>
                <w:sz w:val="16"/>
              </w:rPr>
              <w:t>DR-369-AL</w:t>
            </w:r>
          </w:p>
        </w:tc>
        <w:tc>
          <w:tcPr>
            <w:tcW w:type="dxa" w:w="1416"/>
          </w:tcPr>
          <w:p>
            <w:pPr>
              <w:spacing w:after="0"/>
              <w:jc w:val="left"/>
            </w:pPr>
            <w:r>
              <w:rPr>
                <w:sz w:val="16"/>
              </w:rPr>
              <w:t>Major disaster</w:t>
            </w:r>
          </w:p>
        </w:tc>
        <w:tc>
          <w:tcPr>
            <w:tcW w:type="dxa" w:w="2777"/>
          </w:tcPr>
          <w:p>
            <w:pPr>
              <w:spacing w:after="0"/>
              <w:jc w:val="left"/>
            </w:pPr>
            <w:r>
              <w:rPr>
                <w:sz w:val="16"/>
              </w:rPr>
              <w:t>Tornadoes &amp; Flooding</w:t>
            </w:r>
          </w:p>
        </w:tc>
        <w:tc>
          <w:tcPr>
            <w:tcW w:type="dxa" w:w="2323"/>
          </w:tcPr>
          <w:p>
            <w:pPr>
              <w:spacing w:after="0"/>
              <w:jc w:val="left"/>
            </w:pPr>
            <w:r>
              <w:rPr>
                <w:sz w:val="16"/>
              </w:rPr>
              <w:t>Tornado (primary); also designated: 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r>
        <w:trPr>
          <w:cantSplit/>
        </w:trPr>
        <w:tc>
          <w:tcPr>
            <w:tcW w:type="dxa" w:w="1053"/>
          </w:tcPr>
          <w:p>
            <w:pPr>
              <w:spacing w:after="0"/>
              <w:jc w:val="left"/>
            </w:pPr>
            <w:r>
              <w:rPr>
                <w:sz w:val="16"/>
              </w:rPr>
              <w:t>1969-11-07</w:t>
            </w:r>
          </w:p>
        </w:tc>
        <w:tc>
          <w:tcPr>
            <w:tcW w:type="dxa" w:w="1053"/>
          </w:tcPr>
          <w:p>
            <w:pPr>
              <w:spacing w:after="0"/>
              <w:jc w:val="left"/>
            </w:pPr>
            <w:r>
              <w:rPr>
                <w:sz w:val="16"/>
              </w:rPr>
              <w:t>1969-11-07</w:t>
            </w:r>
          </w:p>
        </w:tc>
        <w:tc>
          <w:tcPr>
            <w:tcW w:type="dxa" w:w="1053"/>
          </w:tcPr>
          <w:p>
            <w:pPr>
              <w:spacing w:after="0"/>
              <w:jc w:val="left"/>
            </w:pPr>
            <w:r>
              <w:rPr>
                <w:sz w:val="16"/>
              </w:rPr>
              <w:t>DR-280-AL</w:t>
            </w:r>
          </w:p>
        </w:tc>
        <w:tc>
          <w:tcPr>
            <w:tcW w:type="dxa" w:w="1416"/>
          </w:tcPr>
          <w:p>
            <w:pPr>
              <w:spacing w:after="0"/>
              <w:jc w:val="left"/>
            </w:pPr>
            <w:r>
              <w:rPr>
                <w:sz w:val="16"/>
              </w:rPr>
              <w:t>Major disaster</w:t>
            </w:r>
          </w:p>
        </w:tc>
        <w:tc>
          <w:tcPr>
            <w:tcW w:type="dxa" w:w="2777"/>
          </w:tcPr>
          <w:p>
            <w:pPr>
              <w:spacing w:after="0"/>
              <w:jc w:val="left"/>
            </w:pPr>
            <w:r>
              <w:rPr>
                <w:sz w:val="16"/>
              </w:rPr>
              <w:t>Hurricane Camille</w:t>
            </w:r>
          </w:p>
        </w:tc>
        <w:tc>
          <w:tcPr>
            <w:tcW w:type="dxa" w:w="2323"/>
          </w:tcPr>
          <w:p>
            <w:pPr>
              <w:spacing w:after="0"/>
              <w:jc w:val="left"/>
            </w:pPr>
            <w:r>
              <w:rPr>
                <w:sz w:val="16"/>
              </w:rPr>
              <w:t>Hurricane (primary); also designated: Inland Flooding</w:t>
            </w:r>
          </w:p>
        </w:tc>
        <w:tc>
          <w:tcPr>
            <w:tcW w:type="dxa" w:w="2777"/>
          </w:tcPr>
          <w:p>
            <w:pPr>
              <w:spacing w:after="0"/>
              <w:jc w:val="right"/>
            </w:pPr>
            <w:r>
              <w:rPr>
                <w:sz w:val="16"/>
              </w:rPr>
              <w:t>no Public Assistance recorded</w:t>
            </w:r>
          </w:p>
        </w:tc>
        <w:tc>
          <w:tcPr>
            <w:tcW w:type="dxa" w:w="750"/>
          </w:tcPr>
          <w:p>
            <w:pPr>
              <w:spacing w:after="0"/>
              <w:jc w:val="left"/>
            </w:pPr>
          </w:p>
        </w:tc>
        <w:tc>
          <w:tcPr>
            <w:tcW w:type="dxa" w:w="9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35</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475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129</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30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6"/>
        <w:gridCol w:w="2482"/>
        <w:gridCol w:w="3137"/>
        <w:gridCol w:w="933"/>
        <w:gridCol w:w="1551"/>
        <w:gridCol w:w="710"/>
        <w:gridCol w:w="2805"/>
      </w:tblGrid>
      <w:tr>
        <w:trPr>
          <w:cantSplit/>
          <w:tblHeader/>
        </w:trPr>
        <w:tc>
          <w:tcPr>
            <w:tcW w:type="dxa" w:w="1037"/>
            <w:shd w:val="clear" w:color="auto" w:fill="E8E8E8"/>
          </w:tcPr>
          <w:p>
            <w:pPr>
              <w:spacing w:after="0"/>
              <w:jc w:val="left"/>
            </w:pPr>
            <w:r>
              <w:rPr>
                <w:b/>
                <w:sz w:val="16"/>
              </w:rPr>
              <w:t>Date</w:t>
            </w:r>
          </w:p>
        </w:tc>
        <w:tc>
          <w:tcPr>
            <w:tcW w:type="dxa" w:w="1456"/>
            <w:shd w:val="clear" w:color="auto" w:fill="E8E8E8"/>
          </w:tcPr>
          <w:p>
            <w:pPr>
              <w:spacing w:after="0"/>
              <w:jc w:val="left"/>
            </w:pPr>
            <w:r>
              <w:rPr>
                <w:b/>
                <w:sz w:val="16"/>
              </w:rPr>
              <w:t>Event type</w:t>
            </w:r>
          </w:p>
        </w:tc>
        <w:tc>
          <w:tcPr>
            <w:tcW w:type="dxa" w:w="2482"/>
            <w:shd w:val="clear" w:color="auto" w:fill="E8E8E8"/>
          </w:tcPr>
          <w:p>
            <w:pPr>
              <w:spacing w:after="0"/>
              <w:jc w:val="left"/>
            </w:pPr>
            <w:r>
              <w:rPr>
                <w:b/>
                <w:sz w:val="16"/>
              </w:rPr>
              <w:t>Magnitude or extent</w:t>
            </w:r>
          </w:p>
        </w:tc>
        <w:tc>
          <w:tcPr>
            <w:tcW w:type="dxa" w:w="31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5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456"/>
          </w:tcPr>
          <w:p>
            <w:pPr>
              <w:spacing w:after="0"/>
              <w:jc w:val="left"/>
            </w:pPr>
            <w:r>
              <w:rPr>
                <w:sz w:val="16"/>
              </w:rPr>
              <w:t>High Wind</w:t>
            </w:r>
          </w:p>
        </w:tc>
        <w:tc>
          <w:tcPr>
            <w:tcW w:type="dxa" w:w="2482"/>
          </w:tcPr>
          <w:p>
            <w:pPr>
              <w:spacing w:after="0"/>
              <w:jc w:val="left"/>
            </w:pPr>
            <w:r>
              <w:rPr>
                <w:sz w:val="16"/>
              </w:rPr>
              <w:t>59 kt (68 mph) measured gust</w:t>
            </w:r>
          </w:p>
        </w:tc>
        <w:tc>
          <w:tcPr>
            <w:tcW w:type="dxa" w:w="3137"/>
          </w:tcPr>
          <w:p>
            <w:pPr>
              <w:spacing w:after="0"/>
              <w:jc w:val="left"/>
            </w:pPr>
            <w:r>
              <w:rPr>
                <w:sz w:val="16"/>
              </w:rPr>
              <w:t>property not reported; $0 crops (zone total, 2024 dollars)</w:t>
            </w:r>
          </w:p>
        </w:tc>
        <w:tc>
          <w:tcPr>
            <w:tcW w:type="dxa" w:w="933"/>
          </w:tcPr>
          <w:p>
            <w:pPr>
              <w:spacing w:after="0"/>
              <w:jc w:val="right"/>
            </w:pPr>
            <w:r>
              <w:rPr>
                <w:sz w:val="16"/>
              </w:rPr>
              <w:t>0, 0</w:t>
            </w:r>
          </w:p>
        </w:tc>
        <w:tc>
          <w:tcPr>
            <w:tcW w:type="dxa" w:w="1551"/>
          </w:tcPr>
          <w:p>
            <w:pPr>
              <w:spacing w:after="0"/>
              <w:jc w:val="left"/>
            </w:pPr>
            <w:r>
              <w:rPr>
                <w:sz w:val="16"/>
              </w:rPr>
              <w:t>NWS zone ALZ263 (MOBILE CENTRAL), zone-level</w:t>
            </w:r>
          </w:p>
        </w:tc>
        <w:tc>
          <w:tcPr>
            <w:tcW w:type="dxa" w:w="710"/>
          </w:tcPr>
          <w:p>
            <w:pPr>
              <w:spacing w:after="0"/>
              <w:jc w:val="left"/>
            </w:pPr>
            <w:r>
              <w:rPr>
                <w:sz w:val="16"/>
              </w:rPr>
              <w:t>within last 5 years</w:t>
            </w:r>
          </w:p>
        </w:tc>
        <w:tc>
          <w:tcPr>
            <w:tcW w:type="dxa" w:w="2805"/>
          </w:tcPr>
          <w:p>
            <w:pPr>
              <w:spacing w:after="0"/>
              <w:jc w:val="left"/>
            </w:pPr>
            <w:r>
              <w:rPr>
                <w:sz w:val="16"/>
              </w:rPr>
              <w:t>B1-c worst recorded: High Wind and Strong Wind</w:t>
            </w:r>
          </w:p>
        </w:tc>
      </w:tr>
      <w:tr>
        <w:trPr>
          <w:cantSplit/>
        </w:trPr>
        <w:tc>
          <w:tcPr>
            <w:tcW w:type="dxa" w:w="1037"/>
          </w:tcPr>
          <w:p>
            <w:pPr>
              <w:spacing w:after="0"/>
              <w:jc w:val="left"/>
            </w:pPr>
            <w:r>
              <w:rPr>
                <w:sz w:val="16"/>
              </w:rPr>
              <w:t>2020-09-15</w:t>
            </w:r>
          </w:p>
        </w:tc>
        <w:tc>
          <w:tcPr>
            <w:tcW w:type="dxa" w:w="1456"/>
          </w:tcPr>
          <w:p>
            <w:pPr>
              <w:spacing w:after="0"/>
              <w:jc w:val="left"/>
            </w:pPr>
            <w:r>
              <w:rPr>
                <w:sz w:val="16"/>
              </w:rPr>
              <w:t>Hurricane (NOAA event type 'Hurricane (Typhoon)')</w:t>
            </w:r>
          </w:p>
        </w:tc>
        <w:tc>
          <w:tcPr>
            <w:tcW w:type="dxa" w:w="2482"/>
          </w:tcPr>
          <w:p>
            <w:pPr>
              <w:spacing w:after="0"/>
              <w:jc w:val="left"/>
            </w:pPr>
            <w:r>
              <w:rPr>
                <w:sz w:val="16"/>
              </w:rPr>
              <w:t>category 2</w:t>
            </w:r>
          </w:p>
        </w:tc>
        <w:tc>
          <w:tcPr>
            <w:tcW w:type="dxa" w:w="3137"/>
          </w:tcPr>
          <w:p>
            <w:pPr>
              <w:spacing w:after="0"/>
              <w:jc w:val="left"/>
            </w:pPr>
            <w:r>
              <w:rPr>
                <w:sz w:val="16"/>
              </w:rPr>
              <w:t>$75,960,000 property; $0 crops (zone total, 2020 dollars)</w:t>
            </w:r>
          </w:p>
        </w:tc>
        <w:tc>
          <w:tcPr>
            <w:tcW w:type="dxa" w:w="933"/>
          </w:tcPr>
          <w:p>
            <w:pPr>
              <w:spacing w:after="0"/>
              <w:jc w:val="right"/>
            </w:pPr>
            <w:r>
              <w:rPr>
                <w:sz w:val="16"/>
              </w:rPr>
              <w:t>0, 0</w:t>
            </w:r>
          </w:p>
        </w:tc>
        <w:tc>
          <w:tcPr>
            <w:tcW w:type="dxa" w:w="1551"/>
          </w:tcPr>
          <w:p>
            <w:pPr>
              <w:spacing w:after="0"/>
              <w:jc w:val="left"/>
            </w:pPr>
            <w:r>
              <w:rPr>
                <w:sz w:val="16"/>
              </w:rPr>
              <w:t>NWS zone ALZ265 (MOBILE COASTAL), zone-level</w:t>
            </w:r>
          </w:p>
        </w:tc>
        <w:tc>
          <w:tcPr>
            <w:tcW w:type="dxa" w:w="710"/>
          </w:tcPr>
          <w:p>
            <w:pPr>
              <w:spacing w:after="0"/>
              <w:jc w:val="left"/>
            </w:pPr>
          </w:p>
        </w:tc>
        <w:tc>
          <w:tcPr>
            <w:tcW w:type="dxa" w:w="28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2019-06-16</w:t>
            </w:r>
          </w:p>
        </w:tc>
        <w:tc>
          <w:tcPr>
            <w:tcW w:type="dxa" w:w="1456"/>
          </w:tcPr>
          <w:p>
            <w:pPr>
              <w:spacing w:after="0"/>
              <w:jc w:val="left"/>
            </w:pPr>
            <w:r>
              <w:rPr>
                <w:sz w:val="16"/>
              </w:rPr>
              <w:t>Lightning</w:t>
            </w:r>
          </w:p>
        </w:tc>
        <w:tc>
          <w:tcPr>
            <w:tcW w:type="dxa" w:w="2482"/>
          </w:tcPr>
          <w:p>
            <w:pPr>
              <w:spacing w:after="0"/>
              <w:jc w:val="left"/>
            </w:pPr>
          </w:p>
        </w:tc>
        <w:tc>
          <w:tcPr>
            <w:tcW w:type="dxa" w:w="3137"/>
          </w:tcPr>
          <w:p>
            <w:pPr>
              <w:spacing w:after="0"/>
              <w:jc w:val="left"/>
            </w:pPr>
            <w:r>
              <w:rPr>
                <w:sz w:val="16"/>
              </w:rPr>
              <w:t>$0 property; $0 crops (2019 dollars)</w:t>
            </w:r>
          </w:p>
        </w:tc>
        <w:tc>
          <w:tcPr>
            <w:tcW w:type="dxa" w:w="933"/>
          </w:tcPr>
          <w:p>
            <w:pPr>
              <w:spacing w:after="0"/>
              <w:jc w:val="right"/>
            </w:pPr>
            <w:r>
              <w:rPr>
                <w:sz w:val="16"/>
              </w:rPr>
              <w:t>1, 0</w:t>
            </w:r>
          </w:p>
        </w:tc>
        <w:tc>
          <w:tcPr>
            <w:tcW w:type="dxa" w:w="1551"/>
          </w:tcPr>
          <w:p>
            <w:pPr>
              <w:spacing w:after="0"/>
              <w:jc w:val="left"/>
            </w:pPr>
            <w:r>
              <w:rPr>
                <w:sz w:val="16"/>
              </w:rPr>
              <w:t>PRICHARD</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2017-10-07</w:t>
            </w:r>
          </w:p>
        </w:tc>
        <w:tc>
          <w:tcPr>
            <w:tcW w:type="dxa" w:w="1456"/>
          </w:tcPr>
          <w:p>
            <w:pPr>
              <w:spacing w:after="0"/>
              <w:jc w:val="left"/>
            </w:pPr>
            <w:r>
              <w:rPr>
                <w:sz w:val="16"/>
              </w:rPr>
              <w:t>Storm Surge/Tide</w:t>
            </w:r>
          </w:p>
        </w:tc>
        <w:tc>
          <w:tcPr>
            <w:tcW w:type="dxa" w:w="2482"/>
          </w:tcPr>
          <w:p>
            <w:pPr>
              <w:spacing w:after="0"/>
              <w:jc w:val="left"/>
            </w:pPr>
          </w:p>
        </w:tc>
        <w:tc>
          <w:tcPr>
            <w:tcW w:type="dxa" w:w="3137"/>
          </w:tcPr>
          <w:p>
            <w:pPr>
              <w:spacing w:after="0"/>
              <w:jc w:val="left"/>
            </w:pPr>
            <w:r>
              <w:rPr>
                <w:sz w:val="16"/>
              </w:rPr>
              <w:t>$10,000,000 property; $0 crops (zone total, 2017 dollars)</w:t>
            </w:r>
          </w:p>
        </w:tc>
        <w:tc>
          <w:tcPr>
            <w:tcW w:type="dxa" w:w="933"/>
          </w:tcPr>
          <w:p>
            <w:pPr>
              <w:spacing w:after="0"/>
              <w:jc w:val="right"/>
            </w:pPr>
            <w:r>
              <w:rPr>
                <w:sz w:val="16"/>
              </w:rPr>
              <w:t>0, 0</w:t>
            </w:r>
          </w:p>
        </w:tc>
        <w:tc>
          <w:tcPr>
            <w:tcW w:type="dxa" w:w="1551"/>
          </w:tcPr>
          <w:p>
            <w:pPr>
              <w:spacing w:after="0"/>
              <w:jc w:val="left"/>
            </w:pPr>
            <w:r>
              <w:rPr>
                <w:sz w:val="16"/>
              </w:rPr>
              <w:t>NWS zone ALZ265 (MOBILE COASTAL), zone-level</w:t>
            </w:r>
          </w:p>
        </w:tc>
        <w:tc>
          <w:tcPr>
            <w:tcW w:type="dxa" w:w="710"/>
          </w:tcPr>
          <w:p>
            <w:pPr>
              <w:spacing w:after="0"/>
              <w:jc w:val="left"/>
            </w:pPr>
          </w:p>
        </w:tc>
        <w:tc>
          <w:tcPr>
            <w:tcW w:type="dxa" w:w="2805"/>
          </w:tcPr>
          <w:p>
            <w:pPr>
              <w:spacing w:after="0"/>
              <w:jc w:val="left"/>
            </w:pPr>
            <w:r>
              <w:rPr>
                <w:sz w:val="16"/>
              </w:rPr>
              <w:t>B1-c worst recorded: Coastal Flood, Storm Surge/Tide</w:t>
            </w:r>
          </w:p>
        </w:tc>
      </w:tr>
      <w:tr>
        <w:trPr>
          <w:cantSplit/>
        </w:trPr>
        <w:tc>
          <w:tcPr>
            <w:tcW w:type="dxa" w:w="1037"/>
          </w:tcPr>
          <w:p>
            <w:pPr>
              <w:spacing w:after="0"/>
              <w:jc w:val="left"/>
            </w:pPr>
            <w:r>
              <w:rPr>
                <w:sz w:val="16"/>
              </w:rPr>
              <w:t>2014-04-29</w:t>
            </w:r>
          </w:p>
        </w:tc>
        <w:tc>
          <w:tcPr>
            <w:tcW w:type="dxa" w:w="1456"/>
          </w:tcPr>
          <w:p>
            <w:pPr>
              <w:spacing w:after="0"/>
              <w:jc w:val="left"/>
            </w:pPr>
            <w:r>
              <w:rPr>
                <w:sz w:val="16"/>
              </w:rPr>
              <w:t>Flash Flood</w:t>
            </w:r>
          </w:p>
        </w:tc>
        <w:tc>
          <w:tcPr>
            <w:tcW w:type="dxa" w:w="2482"/>
          </w:tcPr>
          <w:p>
            <w:pPr>
              <w:spacing w:after="0"/>
              <w:jc w:val="left"/>
            </w:pPr>
          </w:p>
        </w:tc>
        <w:tc>
          <w:tcPr>
            <w:tcW w:type="dxa" w:w="3137"/>
          </w:tcPr>
          <w:p>
            <w:pPr>
              <w:spacing w:after="0"/>
              <w:jc w:val="left"/>
            </w:pPr>
            <w:r>
              <w:rPr>
                <w:sz w:val="16"/>
              </w:rPr>
              <w:t>$6,500,000 property; $0 crops (2014 dollars)</w:t>
            </w:r>
          </w:p>
        </w:tc>
        <w:tc>
          <w:tcPr>
            <w:tcW w:type="dxa" w:w="933"/>
          </w:tcPr>
          <w:p>
            <w:pPr>
              <w:spacing w:after="0"/>
              <w:jc w:val="right"/>
            </w:pPr>
            <w:r>
              <w:rPr>
                <w:sz w:val="16"/>
              </w:rPr>
              <w:t>0, 0</w:t>
            </w:r>
          </w:p>
        </w:tc>
        <w:tc>
          <w:tcPr>
            <w:tcW w:type="dxa" w:w="1551"/>
          </w:tcPr>
          <w:p>
            <w:pPr>
              <w:spacing w:after="0"/>
              <w:jc w:val="left"/>
            </w:pPr>
            <w:r>
              <w:rPr>
                <w:sz w:val="16"/>
              </w:rPr>
              <w:t>SARALAND to MON LOUIS</w:t>
            </w:r>
          </w:p>
        </w:tc>
        <w:tc>
          <w:tcPr>
            <w:tcW w:type="dxa" w:w="710"/>
          </w:tcPr>
          <w:p>
            <w:pPr>
              <w:spacing w:after="0"/>
              <w:jc w:val="left"/>
            </w:pPr>
          </w:p>
        </w:tc>
        <w:tc>
          <w:tcPr>
            <w:tcW w:type="dxa" w:w="28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2006-04-22</w:t>
            </w:r>
          </w:p>
        </w:tc>
        <w:tc>
          <w:tcPr>
            <w:tcW w:type="dxa" w:w="1456"/>
          </w:tcPr>
          <w:p>
            <w:pPr>
              <w:spacing w:after="0"/>
              <w:jc w:val="left"/>
            </w:pPr>
            <w:r>
              <w:rPr>
                <w:sz w:val="16"/>
              </w:rPr>
              <w:t>Lightning</w:t>
            </w:r>
          </w:p>
        </w:tc>
        <w:tc>
          <w:tcPr>
            <w:tcW w:type="dxa" w:w="2482"/>
          </w:tcPr>
          <w:p>
            <w:pPr>
              <w:spacing w:after="0"/>
              <w:jc w:val="left"/>
            </w:pPr>
          </w:p>
        </w:tc>
        <w:tc>
          <w:tcPr>
            <w:tcW w:type="dxa" w:w="3137"/>
          </w:tcPr>
          <w:p>
            <w:pPr>
              <w:spacing w:after="0"/>
              <w:jc w:val="left"/>
            </w:pPr>
            <w:r>
              <w:rPr>
                <w:sz w:val="16"/>
              </w:rPr>
              <w:t>$800,000 property; crops not reported (2006 dollars)</w:t>
            </w:r>
          </w:p>
        </w:tc>
        <w:tc>
          <w:tcPr>
            <w:tcW w:type="dxa" w:w="933"/>
          </w:tcPr>
          <w:p>
            <w:pPr>
              <w:spacing w:after="0"/>
              <w:jc w:val="right"/>
            </w:pPr>
            <w:r>
              <w:rPr>
                <w:sz w:val="16"/>
              </w:rPr>
              <w:t>0, 0</w:t>
            </w:r>
          </w:p>
        </w:tc>
        <w:tc>
          <w:tcPr>
            <w:tcW w:type="dxa" w:w="1551"/>
          </w:tcPr>
          <w:p>
            <w:pPr>
              <w:spacing w:after="0"/>
              <w:jc w:val="left"/>
            </w:pPr>
            <w:r>
              <w:rPr>
                <w:sz w:val="16"/>
              </w:rPr>
              <w:t>SEMMES</w:t>
            </w:r>
          </w:p>
        </w:tc>
        <w:tc>
          <w:tcPr>
            <w:tcW w:type="dxa" w:w="710"/>
          </w:tcPr>
          <w:p>
            <w:pPr>
              <w:spacing w:after="0"/>
              <w:jc w:val="left"/>
            </w:pPr>
          </w:p>
        </w:tc>
        <w:tc>
          <w:tcPr>
            <w:tcW w:type="dxa" w:w="2805"/>
          </w:tcPr>
          <w:p>
            <w:pPr>
              <w:spacing w:after="0"/>
              <w:jc w:val="left"/>
            </w:pPr>
            <w:r>
              <w:rPr>
                <w:sz w:val="16"/>
              </w:rPr>
              <w:t>B1-c most damaging: Lightning</w:t>
            </w:r>
          </w:p>
        </w:tc>
      </w:tr>
      <w:tr>
        <w:trPr>
          <w:cantSplit/>
        </w:trPr>
        <w:tc>
          <w:tcPr>
            <w:tcW w:type="dxa" w:w="1037"/>
          </w:tcPr>
          <w:p>
            <w:pPr>
              <w:spacing w:after="0"/>
              <w:jc w:val="left"/>
            </w:pPr>
            <w:r>
              <w:rPr>
                <w:sz w:val="16"/>
              </w:rPr>
              <w:t>1998-03-07</w:t>
            </w:r>
          </w:p>
        </w:tc>
        <w:tc>
          <w:tcPr>
            <w:tcW w:type="dxa" w:w="1456"/>
          </w:tcPr>
          <w:p>
            <w:pPr>
              <w:spacing w:after="0"/>
              <w:jc w:val="left"/>
            </w:pPr>
            <w:r>
              <w:rPr>
                <w:sz w:val="16"/>
              </w:rPr>
              <w:t>Lightning</w:t>
            </w:r>
          </w:p>
        </w:tc>
        <w:tc>
          <w:tcPr>
            <w:tcW w:type="dxa" w:w="2482"/>
          </w:tcPr>
          <w:p>
            <w:pPr>
              <w:spacing w:after="0"/>
              <w:jc w:val="left"/>
            </w:pPr>
          </w:p>
        </w:tc>
        <w:tc>
          <w:tcPr>
            <w:tcW w:type="dxa" w:w="3137"/>
          </w:tcPr>
          <w:p>
            <w:pPr>
              <w:spacing w:after="0"/>
              <w:jc w:val="left"/>
            </w:pPr>
            <w:r>
              <w:rPr>
                <w:sz w:val="16"/>
              </w:rPr>
              <w:t>damage not reported</w:t>
            </w:r>
          </w:p>
        </w:tc>
        <w:tc>
          <w:tcPr>
            <w:tcW w:type="dxa" w:w="933"/>
          </w:tcPr>
          <w:p>
            <w:pPr>
              <w:spacing w:after="0"/>
              <w:jc w:val="right"/>
            </w:pPr>
            <w:r>
              <w:rPr>
                <w:sz w:val="16"/>
              </w:rPr>
              <w:t>1, 0</w:t>
            </w:r>
          </w:p>
        </w:tc>
        <w:tc>
          <w:tcPr>
            <w:tcW w:type="dxa" w:w="1551"/>
          </w:tcPr>
          <w:p>
            <w:pPr>
              <w:spacing w:after="0"/>
              <w:jc w:val="left"/>
            </w:pPr>
            <w:r>
              <w:rPr>
                <w:sz w:val="16"/>
              </w:rPr>
              <w:t>MOBILE</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1997-11-21</w:t>
            </w:r>
          </w:p>
        </w:tc>
        <w:tc>
          <w:tcPr>
            <w:tcW w:type="dxa" w:w="1456"/>
          </w:tcPr>
          <w:p>
            <w:pPr>
              <w:spacing w:after="0"/>
              <w:jc w:val="left"/>
            </w:pPr>
            <w:r>
              <w:rPr>
                <w:sz w:val="16"/>
              </w:rPr>
              <w:t>Tornado</w:t>
            </w:r>
          </w:p>
        </w:tc>
        <w:tc>
          <w:tcPr>
            <w:tcW w:type="dxa" w:w="2482"/>
          </w:tcPr>
          <w:p>
            <w:pPr>
              <w:spacing w:after="0"/>
              <w:jc w:val="left"/>
            </w:pPr>
            <w:r>
              <w:rPr>
                <w:sz w:val="16"/>
              </w:rPr>
              <w:t>F3, 1 mi within this county, 300 yd wide</w:t>
            </w:r>
          </w:p>
        </w:tc>
        <w:tc>
          <w:tcPr>
            <w:tcW w:type="dxa" w:w="3137"/>
          </w:tcPr>
          <w:p>
            <w:pPr>
              <w:spacing w:after="0"/>
              <w:jc w:val="left"/>
            </w:pPr>
            <w:r>
              <w:rPr>
                <w:sz w:val="16"/>
              </w:rPr>
              <w:t>$2,000,000 property; crops not reported (1997 dollars)</w:t>
            </w:r>
          </w:p>
        </w:tc>
        <w:tc>
          <w:tcPr>
            <w:tcW w:type="dxa" w:w="933"/>
          </w:tcPr>
          <w:p>
            <w:pPr>
              <w:spacing w:after="0"/>
              <w:jc w:val="right"/>
            </w:pPr>
            <w:r>
              <w:rPr>
                <w:sz w:val="16"/>
              </w:rPr>
              <w:t>0, 0</w:t>
            </w:r>
          </w:p>
        </w:tc>
        <w:tc>
          <w:tcPr>
            <w:tcW w:type="dxa" w:w="1551"/>
          </w:tcPr>
          <w:p>
            <w:pPr>
              <w:spacing w:after="0"/>
              <w:jc w:val="left"/>
            </w:pPr>
            <w:r>
              <w:rPr>
                <w:sz w:val="16"/>
              </w:rPr>
              <w:t>SARALAND</w:t>
            </w:r>
          </w:p>
        </w:tc>
        <w:tc>
          <w:tcPr>
            <w:tcW w:type="dxa" w:w="710"/>
          </w:tcPr>
          <w:p>
            <w:pPr>
              <w:spacing w:after="0"/>
              <w:jc w:val="left"/>
            </w:pPr>
          </w:p>
        </w:tc>
        <w:tc>
          <w:tcPr>
            <w:tcW w:type="dxa" w:w="2805"/>
          </w:tcPr>
          <w:p>
            <w:pPr>
              <w:spacing w:after="0"/>
              <w:jc w:val="left"/>
            </w:pPr>
            <w:r>
              <w:rPr>
                <w:sz w:val="16"/>
              </w:rPr>
              <w:t>B1-c most damaging: Tornado</w:t>
            </w:r>
          </w:p>
        </w:tc>
      </w:tr>
      <w:tr>
        <w:trPr>
          <w:cantSplit/>
        </w:trPr>
        <w:tc>
          <w:tcPr>
            <w:tcW w:type="dxa" w:w="1037"/>
          </w:tcPr>
          <w:p>
            <w:pPr>
              <w:spacing w:after="0"/>
              <w:jc w:val="left"/>
            </w:pPr>
            <w:r>
              <w:rPr>
                <w:sz w:val="16"/>
              </w:rPr>
              <w:t>1996-01-26</w:t>
            </w:r>
          </w:p>
        </w:tc>
        <w:tc>
          <w:tcPr>
            <w:tcW w:type="dxa" w:w="1456"/>
          </w:tcPr>
          <w:p>
            <w:pPr>
              <w:spacing w:after="0"/>
              <w:jc w:val="left"/>
            </w:pPr>
            <w:r>
              <w:rPr>
                <w:sz w:val="16"/>
              </w:rPr>
              <w:t>Tornado</w:t>
            </w:r>
          </w:p>
        </w:tc>
        <w:tc>
          <w:tcPr>
            <w:tcW w:type="dxa" w:w="2482"/>
          </w:tcPr>
          <w:p>
            <w:pPr>
              <w:spacing w:after="0"/>
              <w:jc w:val="left"/>
            </w:pPr>
            <w:r>
              <w:rPr>
                <w:sz w:val="16"/>
              </w:rPr>
              <w:t>F1, 2 mi within this county, 500 yd wide</w:t>
            </w:r>
          </w:p>
        </w:tc>
        <w:tc>
          <w:tcPr>
            <w:tcW w:type="dxa" w:w="3137"/>
          </w:tcPr>
          <w:p>
            <w:pPr>
              <w:spacing w:after="0"/>
              <w:jc w:val="left"/>
            </w:pPr>
            <w:r>
              <w:rPr>
                <w:sz w:val="16"/>
              </w:rPr>
              <w:t>$100,000 property; crops not reported (1996 dollars)</w:t>
            </w:r>
          </w:p>
        </w:tc>
        <w:tc>
          <w:tcPr>
            <w:tcW w:type="dxa" w:w="933"/>
          </w:tcPr>
          <w:p>
            <w:pPr>
              <w:spacing w:after="0"/>
              <w:jc w:val="right"/>
            </w:pPr>
            <w:r>
              <w:rPr>
                <w:sz w:val="16"/>
              </w:rPr>
              <w:t>1, 3</w:t>
            </w:r>
          </w:p>
        </w:tc>
        <w:tc>
          <w:tcPr>
            <w:tcW w:type="dxa" w:w="1551"/>
          </w:tcPr>
          <w:p>
            <w:pPr>
              <w:spacing w:after="0"/>
              <w:jc w:val="left"/>
            </w:pPr>
            <w:r>
              <w:rPr>
                <w:sz w:val="16"/>
              </w:rPr>
              <w:t>GULF CREST</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1996-01-26</w:t>
            </w:r>
          </w:p>
        </w:tc>
        <w:tc>
          <w:tcPr>
            <w:tcW w:type="dxa" w:w="1456"/>
          </w:tcPr>
          <w:p>
            <w:pPr>
              <w:spacing w:after="0"/>
              <w:jc w:val="left"/>
            </w:pPr>
            <w:r>
              <w:rPr>
                <w:sz w:val="16"/>
              </w:rPr>
              <w:t>Thunderstorm Wind</w:t>
            </w:r>
          </w:p>
        </w:tc>
        <w:tc>
          <w:tcPr>
            <w:tcW w:type="dxa" w:w="2482"/>
          </w:tcPr>
          <w:p>
            <w:pPr>
              <w:spacing w:after="0"/>
              <w:jc w:val="left"/>
            </w:pPr>
            <w:r>
              <w:rPr>
                <w:sz w:val="16"/>
              </w:rPr>
              <w:t>88 kt (101 mph), measurement type not recorded</w:t>
            </w:r>
          </w:p>
        </w:tc>
        <w:tc>
          <w:tcPr>
            <w:tcW w:type="dxa" w:w="3137"/>
          </w:tcPr>
          <w:p>
            <w:pPr>
              <w:spacing w:after="0"/>
              <w:jc w:val="left"/>
            </w:pPr>
            <w:r>
              <w:rPr>
                <w:sz w:val="16"/>
              </w:rPr>
              <w:t>$5,000 property; crops not reported (1996 dollars)</w:t>
            </w:r>
          </w:p>
        </w:tc>
        <w:tc>
          <w:tcPr>
            <w:tcW w:type="dxa" w:w="933"/>
          </w:tcPr>
          <w:p>
            <w:pPr>
              <w:spacing w:after="0"/>
              <w:jc w:val="right"/>
            </w:pPr>
            <w:r>
              <w:rPr>
                <w:sz w:val="16"/>
              </w:rPr>
              <w:t>0, 0</w:t>
            </w:r>
          </w:p>
        </w:tc>
        <w:tc>
          <w:tcPr>
            <w:tcW w:type="dxa" w:w="1551"/>
          </w:tcPr>
          <w:p>
            <w:pPr>
              <w:spacing w:after="0"/>
              <w:jc w:val="left"/>
            </w:pPr>
            <w:r>
              <w:rPr>
                <w:sz w:val="16"/>
              </w:rPr>
              <w:t>CREOLA</w:t>
            </w:r>
          </w:p>
        </w:tc>
        <w:tc>
          <w:tcPr>
            <w:tcW w:type="dxa" w:w="710"/>
          </w:tcPr>
          <w:p>
            <w:pPr>
              <w:spacing w:after="0"/>
              <w:jc w:val="left"/>
            </w:pPr>
          </w:p>
        </w:tc>
        <w:tc>
          <w:tcPr>
            <w:tcW w:type="dxa" w:w="2805"/>
          </w:tcPr>
          <w:p>
            <w:pPr>
              <w:spacing w:after="0"/>
              <w:jc w:val="left"/>
            </w:pPr>
            <w:r>
              <w:rPr>
                <w:sz w:val="16"/>
              </w:rPr>
              <w:t>B1-c worst recorded: Thunderstorm Wind</w:t>
            </w:r>
          </w:p>
        </w:tc>
      </w:tr>
      <w:tr>
        <w:trPr>
          <w:cantSplit/>
        </w:trPr>
        <w:tc>
          <w:tcPr>
            <w:tcW w:type="dxa" w:w="1037"/>
          </w:tcPr>
          <w:p>
            <w:pPr>
              <w:spacing w:after="0"/>
              <w:jc w:val="left"/>
            </w:pPr>
            <w:r>
              <w:rPr>
                <w:sz w:val="16"/>
              </w:rPr>
              <w:t>1985-05-08</w:t>
            </w:r>
          </w:p>
        </w:tc>
        <w:tc>
          <w:tcPr>
            <w:tcW w:type="dxa" w:w="1456"/>
          </w:tcPr>
          <w:p>
            <w:pPr>
              <w:spacing w:after="0"/>
              <w:jc w:val="left"/>
            </w:pPr>
            <w:r>
              <w:rPr>
                <w:sz w:val="16"/>
              </w:rPr>
              <w:t>Hail</w:t>
            </w:r>
          </w:p>
        </w:tc>
        <w:tc>
          <w:tcPr>
            <w:tcW w:type="dxa" w:w="2482"/>
          </w:tcPr>
          <w:p>
            <w:pPr>
              <w:spacing w:after="0"/>
              <w:jc w:val="left"/>
            </w:pPr>
            <w:r>
              <w:rPr>
                <w:sz w:val="16"/>
              </w:rPr>
              <w:t>3.5 in</w:t>
            </w:r>
          </w:p>
        </w:tc>
        <w:tc>
          <w:tcPr>
            <w:tcW w:type="dxa" w:w="3137"/>
          </w:tcPr>
          <w:p>
            <w:pPr>
              <w:spacing w:after="0"/>
              <w:jc w:val="left"/>
            </w:pPr>
            <w:r>
              <w:rPr>
                <w:sz w:val="16"/>
              </w:rPr>
              <w:t>damage not recorded (pre-1996 record)</w:t>
            </w:r>
          </w:p>
        </w:tc>
        <w:tc>
          <w:tcPr>
            <w:tcW w:type="dxa" w:w="933"/>
          </w:tcPr>
          <w:p>
            <w:pPr>
              <w:spacing w:after="0"/>
              <w:jc w:val="right"/>
            </w:pPr>
            <w:r>
              <w:rPr>
                <w:sz w:val="16"/>
              </w:rPr>
              <w:t>0, 0</w:t>
            </w:r>
          </w:p>
        </w:tc>
        <w:tc>
          <w:tcPr>
            <w:tcW w:type="dxa" w:w="1551"/>
          </w:tcPr>
          <w:p>
            <w:pPr>
              <w:spacing w:after="0"/>
              <w:jc w:val="left"/>
            </w:pPr>
            <w:r>
              <w:rPr>
                <w:sz w:val="16"/>
              </w:rPr>
              <w:t>location not recorded</w:t>
            </w:r>
          </w:p>
        </w:tc>
        <w:tc>
          <w:tcPr>
            <w:tcW w:type="dxa" w:w="710"/>
          </w:tcPr>
          <w:p>
            <w:pPr>
              <w:spacing w:after="0"/>
              <w:jc w:val="left"/>
            </w:pPr>
          </w:p>
        </w:tc>
        <w:tc>
          <w:tcPr>
            <w:tcW w:type="dxa" w:w="2805"/>
          </w:tcPr>
          <w:p>
            <w:pPr>
              <w:spacing w:after="0"/>
              <w:jc w:val="left"/>
            </w:pPr>
            <w:r>
              <w:rPr>
                <w:sz w:val="16"/>
              </w:rPr>
              <w:t>B1-c worst recorded: Hail</w:t>
            </w:r>
          </w:p>
        </w:tc>
      </w:tr>
      <w:tr>
        <w:trPr>
          <w:cantSplit/>
        </w:trPr>
        <w:tc>
          <w:tcPr>
            <w:tcW w:type="dxa" w:w="1037"/>
          </w:tcPr>
          <w:p>
            <w:pPr>
              <w:spacing w:after="0"/>
              <w:jc w:val="left"/>
            </w:pPr>
            <w:r>
              <w:rPr>
                <w:sz w:val="16"/>
              </w:rPr>
              <w:t>1950-04-18</w:t>
            </w:r>
          </w:p>
        </w:tc>
        <w:tc>
          <w:tcPr>
            <w:tcW w:type="dxa" w:w="1456"/>
          </w:tcPr>
          <w:p>
            <w:pPr>
              <w:spacing w:after="0"/>
              <w:jc w:val="left"/>
            </w:pPr>
            <w:r>
              <w:rPr>
                <w:sz w:val="16"/>
              </w:rPr>
              <w:t>Tornado</w:t>
            </w:r>
          </w:p>
        </w:tc>
        <w:tc>
          <w:tcPr>
            <w:tcW w:type="dxa" w:w="2482"/>
          </w:tcPr>
          <w:p>
            <w:pPr>
              <w:spacing w:after="0"/>
              <w:jc w:val="left"/>
            </w:pPr>
            <w:r>
              <w:rPr>
                <w:sz w:val="16"/>
              </w:rPr>
              <w:t>F3, 14 mi path length (whole path, pre-1996), 100 yd wide</w:t>
            </w:r>
          </w:p>
        </w:tc>
        <w:tc>
          <w:tcPr>
            <w:tcW w:type="dxa" w:w="3137"/>
          </w:tcPr>
          <w:p>
            <w:pPr>
              <w:spacing w:after="0"/>
              <w:jc w:val="left"/>
            </w:pPr>
            <w:r>
              <w:rPr>
                <w:sz w:val="16"/>
              </w:rPr>
              <w:t>$25,000 property; crops not recorded (1950 dollars)</w:t>
            </w:r>
          </w:p>
        </w:tc>
        <w:tc>
          <w:tcPr>
            <w:tcW w:type="dxa" w:w="933"/>
          </w:tcPr>
          <w:p>
            <w:pPr>
              <w:spacing w:after="0"/>
              <w:jc w:val="right"/>
            </w:pPr>
            <w:r>
              <w:rPr>
                <w:sz w:val="16"/>
              </w:rPr>
              <w:t>0, 15</w:t>
            </w:r>
          </w:p>
        </w:tc>
        <w:tc>
          <w:tcPr>
            <w:tcW w:type="dxa" w:w="1551"/>
          </w:tcPr>
          <w:p>
            <w:pPr>
              <w:spacing w:after="0"/>
              <w:jc w:val="left"/>
            </w:pPr>
            <w:r>
              <w:rPr>
                <w:sz w:val="16"/>
              </w:rPr>
              <w:t>location not recorded</w:t>
            </w:r>
          </w:p>
        </w:tc>
        <w:tc>
          <w:tcPr>
            <w:tcW w:type="dxa" w:w="710"/>
          </w:tcPr>
          <w:p>
            <w:pPr>
              <w:spacing w:after="0"/>
              <w:jc w:val="left"/>
            </w:pPr>
          </w:p>
        </w:tc>
        <w:tc>
          <w:tcPr>
            <w:tcW w:type="dxa" w:w="280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420"/>
        <w:gridCol w:w="1540"/>
        <w:gridCol w:w="1088"/>
        <w:gridCol w:w="1867"/>
        <w:gridCol w:w="1509"/>
        <w:gridCol w:w="1460"/>
        <w:gridCol w:w="1037"/>
        <w:gridCol w:w="1931"/>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088"/>
            <w:shd w:val="clear" w:color="auto" w:fill="E8E8E8"/>
          </w:tcPr>
          <w:p>
            <w:pPr>
              <w:spacing w:after="0"/>
              <w:jc w:val="left"/>
            </w:pPr>
            <w:r>
              <w:rPr>
                <w:b/>
                <w:sz w:val="16"/>
              </w:rPr>
              <w:t>Descriptor</w:t>
            </w:r>
          </w:p>
        </w:tc>
        <w:tc>
          <w:tcPr>
            <w:tcW w:type="dxa" w:w="1867"/>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3"/>
          </w:tcPr>
          <w:p>
            <w:pPr>
              <w:spacing w:after="0"/>
              <w:jc w:val="right"/>
            </w:pPr>
            <w:r>
              <w:rPr>
                <w:sz w:val="16"/>
              </w:rPr>
              <w:t>4.77</w:t>
            </w:r>
          </w:p>
        </w:tc>
        <w:tc>
          <w:tcPr>
            <w:tcW w:type="dxa" w:w="1420"/>
          </w:tcPr>
          <w:p>
            <w:pPr>
              <w:spacing w:after="0"/>
              <w:jc w:val="left"/>
            </w:pPr>
            <w:r>
              <w:rPr>
                <w:sz w:val="16"/>
              </w:rPr>
              <w:t>events per year at a location (modeled)</w:t>
            </w:r>
          </w:p>
        </w:tc>
        <w:tc>
          <w:tcPr>
            <w:tcW w:type="dxa" w:w="1540"/>
          </w:tcPr>
          <w:p>
            <w:pPr>
              <w:spacing w:after="0"/>
              <w:jc w:val="left"/>
            </w:pPr>
            <w:r>
              <w:rPr>
                <w:sz w:val="16"/>
              </w:rPr>
              <w:t>about 4.8 per year at a given location in the county</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0.849</w:t>
            </w:r>
          </w:p>
        </w:tc>
        <w:tc>
          <w:tcPr>
            <w:tcW w:type="dxa" w:w="1420"/>
          </w:tcPr>
          <w:p>
            <w:pPr>
              <w:spacing w:after="0"/>
              <w:jc w:val="left"/>
            </w:pPr>
            <w:r>
              <w:rPr>
                <w:sz w:val="16"/>
              </w:rPr>
              <w:t>event-days per year</w:t>
            </w:r>
          </w:p>
        </w:tc>
        <w:tc>
          <w:tcPr>
            <w:tcW w:type="dxa" w:w="1540"/>
          </w:tcPr>
          <w:p>
            <w:pPr>
              <w:spacing w:after="0"/>
              <w:jc w:val="left"/>
            </w:pPr>
            <w:r>
              <w:rPr>
                <w:sz w:val="16"/>
              </w:rPr>
              <w:t>about 0.849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12.4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16.7</w:t>
            </w:r>
          </w:p>
        </w:tc>
        <w:tc>
          <w:tcPr>
            <w:tcW w:type="dxa" w:w="1420"/>
          </w:tcPr>
          <w:p>
            <w:pPr>
              <w:spacing w:after="0"/>
              <w:jc w:val="left"/>
            </w:pPr>
            <w:r>
              <w:rPr>
                <w:sz w:val="16"/>
              </w:rPr>
              <w:t>event-days per year</w:t>
            </w:r>
          </w:p>
        </w:tc>
        <w:tc>
          <w:tcPr>
            <w:tcW w:type="dxa" w:w="1540"/>
          </w:tcPr>
          <w:p>
            <w:pPr>
              <w:spacing w:after="0"/>
              <w:jc w:val="left"/>
            </w:pPr>
            <w:r>
              <w:rPr>
                <w:sz w:val="16"/>
              </w:rPr>
              <w:t>about 16.7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588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0.00117</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0.117%</w:t>
            </w:r>
          </w:p>
        </w:tc>
        <w:tc>
          <w:tcPr>
            <w:tcW w:type="dxa" w:w="1088"/>
          </w:tcPr>
          <w:p>
            <w:pPr>
              <w:spacing w:after="0"/>
              <w:jc w:val="left"/>
            </w:pPr>
          </w:p>
        </w:tc>
        <w:tc>
          <w:tcPr>
            <w:tcW w:type="dxa" w:w="1867"/>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1.71</w:t>
            </w:r>
          </w:p>
        </w:tc>
        <w:tc>
          <w:tcPr>
            <w:tcW w:type="dxa" w:w="1420"/>
          </w:tcPr>
          <w:p>
            <w:pPr>
              <w:spacing w:after="0"/>
              <w:jc w:val="left"/>
            </w:pPr>
            <w:r>
              <w:rPr>
                <w:sz w:val="16"/>
              </w:rPr>
              <w:t>events per year</w:t>
            </w:r>
          </w:p>
        </w:tc>
        <w:tc>
          <w:tcPr>
            <w:tcW w:type="dxa" w:w="1540"/>
          </w:tcPr>
          <w:p>
            <w:pPr>
              <w:spacing w:after="0"/>
              <w:jc w:val="left"/>
            </w:pPr>
            <w:r>
              <w:rPr>
                <w:sz w:val="16"/>
              </w:rPr>
              <w:t>about 1.71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68.2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9.98</w:t>
            </w:r>
          </w:p>
        </w:tc>
        <w:tc>
          <w:tcPr>
            <w:tcW w:type="dxa" w:w="1420"/>
          </w:tcPr>
          <w:p>
            <w:pPr>
              <w:spacing w:after="0"/>
              <w:jc w:val="left"/>
            </w:pPr>
            <w:r>
              <w:rPr>
                <w:sz w:val="16"/>
              </w:rPr>
              <w:t>event-days per year</w:t>
            </w:r>
          </w:p>
        </w:tc>
        <w:tc>
          <w:tcPr>
            <w:tcW w:type="dxa" w:w="1540"/>
          </w:tcPr>
          <w:p>
            <w:pPr>
              <w:spacing w:after="0"/>
              <w:jc w:val="left"/>
            </w:pPr>
            <w:r>
              <w:rPr>
                <w:sz w:val="16"/>
              </w:rPr>
              <w:t>about 9.98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123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3"/>
          </w:tcPr>
          <w:p>
            <w:pPr>
              <w:spacing w:after="0"/>
              <w:jc w:val="right"/>
            </w:pPr>
            <w:r>
              <w:rPr>
                <w:sz w:val="16"/>
              </w:rPr>
              <w:t>0.241</w:t>
            </w:r>
          </w:p>
        </w:tc>
        <w:tc>
          <w:tcPr>
            <w:tcW w:type="dxa" w:w="1420"/>
          </w:tcPr>
          <w:p>
            <w:pPr>
              <w:spacing w:after="0"/>
              <w:jc w:val="left"/>
            </w:pPr>
            <w:r>
              <w:rPr>
                <w:sz w:val="16"/>
              </w:rPr>
              <w:t>events per year</w:t>
            </w:r>
          </w:p>
        </w:tc>
        <w:tc>
          <w:tcPr>
            <w:tcW w:type="dxa" w:w="1540"/>
          </w:tcPr>
          <w:p>
            <w:pPr>
              <w:spacing w:after="0"/>
              <w:jc w:val="left"/>
            </w:pPr>
            <w:r>
              <w:rPr>
                <w:sz w:val="16"/>
              </w:rPr>
              <w:t>about 1 in 4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98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9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0.527</w:t>
            </w:r>
          </w:p>
        </w:tc>
        <w:tc>
          <w:tcPr>
            <w:tcW w:type="dxa" w:w="1420"/>
          </w:tcPr>
          <w:p>
            <w:pPr>
              <w:spacing w:after="0"/>
              <w:jc w:val="left"/>
            </w:pPr>
            <w:r>
              <w:rPr>
                <w:sz w:val="16"/>
              </w:rPr>
              <w:t>event-days per year</w:t>
            </w:r>
          </w:p>
        </w:tc>
        <w:tc>
          <w:tcPr>
            <w:tcW w:type="dxa" w:w="1540"/>
          </w:tcPr>
          <w:p>
            <w:pPr>
              <w:spacing w:after="0"/>
              <w:jc w:val="left"/>
            </w:pPr>
            <w:r>
              <w:rPr>
                <w:sz w:val="16"/>
              </w:rPr>
              <w:t>about 0.527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29</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93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3.68</w:t>
            </w:r>
          </w:p>
        </w:tc>
        <w:tc>
          <w:tcPr>
            <w:tcW w:type="dxa" w:w="1420"/>
          </w:tcPr>
          <w:p>
            <w:pPr>
              <w:spacing w:after="0"/>
              <w:jc w:val="left"/>
            </w:pPr>
            <w:r>
              <w:rPr>
                <w:sz w:val="16"/>
              </w:rPr>
              <w:t>event-days per year</w:t>
            </w:r>
          </w:p>
        </w:tc>
        <w:tc>
          <w:tcPr>
            <w:tcW w:type="dxa" w:w="1540"/>
          </w:tcPr>
          <w:p>
            <w:pPr>
              <w:spacing w:after="0"/>
              <w:jc w:val="left"/>
            </w:pPr>
            <w:r>
              <w:rPr>
                <w:sz w:val="16"/>
              </w:rPr>
              <w:t>about 3.68 days per year</w:t>
            </w:r>
          </w:p>
        </w:tc>
        <w:tc>
          <w:tcPr>
            <w:tcW w:type="dxa" w:w="1088"/>
          </w:tcPr>
          <w:p>
            <w:pPr>
              <w:spacing w:after="0"/>
              <w:jc w:val="left"/>
            </w:pPr>
            <w:r>
              <w:rPr>
                <w:sz w:val="16"/>
              </w:rPr>
              <w:t>Highly likely</w:t>
            </w:r>
          </w:p>
        </w:tc>
        <w:tc>
          <w:tcPr>
            <w:tcW w:type="dxa" w:w="1867"/>
          </w:tcPr>
          <w:p>
            <w:pPr>
              <w:spacing w:after="0"/>
              <w:jc w:val="left"/>
            </w:pPr>
            <w:r>
              <w:rPr>
                <w:sz w:val="16"/>
              </w:rPr>
              <w:t>Storm Events event-days in 30 of 30 years, 1996 to 2025 (100%)</w:t>
            </w:r>
          </w:p>
        </w:tc>
        <w:tc>
          <w:tcPr>
            <w:tcW w:type="dxa" w:w="1509"/>
          </w:tcPr>
          <w:p>
            <w:pPr>
              <w:spacing w:after="0"/>
              <w:jc w:val="right"/>
            </w:pPr>
            <w:r>
              <w:rPr>
                <w:sz w:val="16"/>
              </w:rPr>
              <w:t>103</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0.299</w:t>
            </w:r>
          </w:p>
        </w:tc>
        <w:tc>
          <w:tcPr>
            <w:tcW w:type="dxa" w:w="1420"/>
          </w:tcPr>
          <w:p>
            <w:pPr>
              <w:spacing w:after="0"/>
              <w:jc w:val="left"/>
            </w:pPr>
            <w:r>
              <w:rPr>
                <w:sz w:val="16"/>
              </w:rPr>
              <w:t>events per year (modeled)</w:t>
            </w:r>
          </w:p>
        </w:tc>
        <w:tc>
          <w:tcPr>
            <w:tcW w:type="dxa" w:w="1540"/>
          </w:tcPr>
          <w:p>
            <w:pPr>
              <w:spacing w:after="0"/>
              <w:jc w:val="left"/>
            </w:pPr>
            <w:r>
              <w:rPr>
                <w:sz w:val="16"/>
              </w:rPr>
              <w:t>about 1 in 3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84.8</w:t>
            </w:r>
          </w:p>
        </w:tc>
        <w:tc>
          <w:tcPr>
            <w:tcW w:type="dxa" w:w="1420"/>
          </w:tcPr>
          <w:p>
            <w:pPr>
              <w:spacing w:after="0"/>
              <w:jc w:val="left"/>
            </w:pPr>
            <w:r>
              <w:rPr>
                <w:sz w:val="16"/>
              </w:rPr>
              <w:t>days per year with a strike</w:t>
            </w:r>
          </w:p>
        </w:tc>
        <w:tc>
          <w:tcPr>
            <w:tcW w:type="dxa" w:w="1540"/>
          </w:tcPr>
          <w:p>
            <w:pPr>
              <w:spacing w:after="0"/>
              <w:jc w:val="left"/>
            </w:pPr>
            <w:r>
              <w:rPr>
                <w:sz w:val="16"/>
              </w:rPr>
              <w:t>about 84.8 days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1.9</w:t>
            </w:r>
          </w:p>
        </w:tc>
        <w:tc>
          <w:tcPr>
            <w:tcW w:type="dxa" w:w="1420"/>
          </w:tcPr>
          <w:p>
            <w:pPr>
              <w:spacing w:after="0"/>
              <w:jc w:val="left"/>
            </w:pPr>
            <w:r>
              <w:rPr>
                <w:sz w:val="16"/>
              </w:rPr>
              <w:t>events per year</w:t>
            </w:r>
          </w:p>
        </w:tc>
        <w:tc>
          <w:tcPr>
            <w:tcW w:type="dxa" w:w="1540"/>
          </w:tcPr>
          <w:p>
            <w:pPr>
              <w:spacing w:after="0"/>
              <w:jc w:val="left"/>
            </w:pPr>
            <w:r>
              <w:rPr>
                <w:sz w:val="16"/>
              </w:rPr>
              <w:t>about 1.9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58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1.17</w:t>
            </w:r>
          </w:p>
        </w:tc>
        <w:tc>
          <w:tcPr>
            <w:tcW w:type="dxa" w:w="1420"/>
          </w:tcPr>
          <w:p>
            <w:pPr>
              <w:spacing w:after="0"/>
              <w:jc w:val="left"/>
            </w:pPr>
            <w:r>
              <w:rPr>
                <w:sz w:val="16"/>
              </w:rPr>
              <w:t>events per year</w:t>
            </w:r>
          </w:p>
        </w:tc>
        <w:tc>
          <w:tcPr>
            <w:tcW w:type="dxa" w:w="1540"/>
          </w:tcPr>
          <w:p>
            <w:pPr>
              <w:spacing w:after="0"/>
              <w:jc w:val="left"/>
            </w:pPr>
            <w:r>
              <w:rPr>
                <w:sz w:val="16"/>
              </w:rPr>
              <w:t>about 1.17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Tsunami</w:t>
            </w:r>
          </w:p>
        </w:tc>
        <w:tc>
          <w:tcPr>
            <w:tcW w:type="dxa" w:w="1223"/>
          </w:tcPr>
          <w:p>
            <w:pPr>
              <w:spacing w:after="0"/>
              <w:jc w:val="right"/>
            </w:pPr>
          </w:p>
        </w:tc>
        <w:tc>
          <w:tcPr>
            <w:tcW w:type="dxa" w:w="1420"/>
          </w:tcPr>
          <w:p>
            <w:pPr>
              <w:spacing w:after="0"/>
              <w:jc w:val="left"/>
            </w:pPr>
            <w:r>
              <w:rPr>
                <w:sz w:val="16"/>
              </w:rPr>
              <w:t>annual probability at the most exposed location (used in place of a county value)</w:t>
            </w:r>
          </w:p>
        </w:tc>
        <w:tc>
          <w:tcPr>
            <w:tcW w:type="dxa" w:w="1540"/>
          </w:tcPr>
          <w:p>
            <w:pPr>
              <w:spacing w:after="0"/>
              <w:jc w:val="left"/>
            </w:pP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3"/>
          </w:tcPr>
          <w:p>
            <w:pPr>
              <w:spacing w:after="0"/>
              <w:jc w:val="right"/>
            </w:pPr>
            <w:r>
              <w:rPr>
                <w:sz w:val="16"/>
              </w:rPr>
              <w:t>0.00415</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0.415%</w:t>
            </w: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0.725</w:t>
            </w:r>
          </w:p>
        </w:tc>
        <w:tc>
          <w:tcPr>
            <w:tcW w:type="dxa" w:w="1420"/>
          </w:tcPr>
          <w:p>
            <w:pPr>
              <w:spacing w:after="0"/>
              <w:jc w:val="left"/>
            </w:pPr>
            <w:r>
              <w:rPr>
                <w:sz w:val="16"/>
              </w:rPr>
              <w:t>event-days per year</w:t>
            </w:r>
          </w:p>
        </w:tc>
        <w:tc>
          <w:tcPr>
            <w:tcW w:type="dxa" w:w="1540"/>
          </w:tcPr>
          <w:p>
            <w:pPr>
              <w:spacing w:after="0"/>
              <w:jc w:val="left"/>
            </w:pPr>
            <w:r>
              <w:rPr>
                <w:sz w:val="16"/>
              </w:rPr>
              <w:t>about 0.725 days per year</w:t>
            </w:r>
          </w:p>
        </w:tc>
        <w:tc>
          <w:tcPr>
            <w:tcW w:type="dxa" w:w="1088"/>
          </w:tcPr>
          <w:p>
            <w:pPr>
              <w:spacing w:after="0"/>
              <w:jc w:val="left"/>
            </w:pPr>
            <w:r>
              <w:rPr>
                <w:sz w:val="16"/>
              </w:rPr>
              <w:t>Likely</w:t>
            </w:r>
          </w:p>
        </w:tc>
        <w:tc>
          <w:tcPr>
            <w:tcW w:type="dxa" w:w="1867"/>
          </w:tcPr>
          <w:p>
            <w:pPr>
              <w:spacing w:after="0"/>
              <w:jc w:val="left"/>
            </w:pPr>
            <w:r>
              <w:rPr>
                <w:sz w:val="16"/>
              </w:rPr>
              <w:t>Storm Events event-days in 4 of 30 years, 1996 to 2025 (13.3%)</w:t>
            </w:r>
          </w:p>
        </w:tc>
        <w:tc>
          <w:tcPr>
            <w:tcW w:type="dxa" w:w="1509"/>
          </w:tcPr>
          <w:p>
            <w:pPr>
              <w:spacing w:after="0"/>
              <w:jc w:val="right"/>
            </w:pPr>
            <w:r>
              <w:rPr>
                <w:sz w:val="16"/>
              </w:rPr>
              <w:t>10.6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284</w:t>
            </w:r>
          </w:p>
        </w:tc>
        <w:tc>
          <w:tcPr>
            <w:tcW w:type="dxa" w:w="1381"/>
          </w:tcPr>
          <w:p>
            <w:pPr>
              <w:spacing w:after="0"/>
              <w:jc w:val="right"/>
            </w:pPr>
            <w:r>
              <w:rPr>
                <w:sz w:val="16"/>
              </w:rPr>
              <w:t>30</w:t>
            </w:r>
          </w:p>
        </w:tc>
        <w:tc>
          <w:tcPr>
            <w:tcW w:type="dxa" w:w="1381"/>
          </w:tcPr>
          <w:p>
            <w:pPr>
              <w:spacing w:after="0"/>
              <w:jc w:val="right"/>
            </w:pPr>
            <w:r>
              <w:rPr>
                <w:sz w:val="16"/>
              </w:rPr>
              <w:t>9.47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Coastal Flooding</w:t>
            </w:r>
          </w:p>
        </w:tc>
        <w:tc>
          <w:tcPr>
            <w:tcW w:type="dxa" w:w="1532"/>
          </w:tcPr>
          <w:p>
            <w:pPr>
              <w:spacing w:after="0"/>
              <w:jc w:val="right"/>
            </w:pPr>
            <w:r>
              <w:rPr>
                <w:sz w:val="16"/>
              </w:rPr>
              <w:t>76 of 134</w:t>
            </w:r>
          </w:p>
        </w:tc>
        <w:tc>
          <w:tcPr>
            <w:tcW w:type="dxa" w:w="958"/>
          </w:tcPr>
          <w:p>
            <w:pPr>
              <w:spacing w:after="0"/>
              <w:jc w:val="right"/>
            </w:pPr>
            <w:r>
              <w:rPr>
                <w:sz w:val="16"/>
              </w:rPr>
              <w:t>69.5</w:t>
            </w:r>
          </w:p>
        </w:tc>
        <w:tc>
          <w:tcPr>
            <w:tcW w:type="dxa" w:w="1004"/>
          </w:tcPr>
          <w:p>
            <w:pPr>
              <w:spacing w:after="0"/>
              <w:jc w:val="right"/>
            </w:pPr>
            <w:r>
              <w:rPr>
                <w:sz w:val="16"/>
              </w:rPr>
              <w:t>80.0</w:t>
            </w:r>
          </w:p>
        </w:tc>
        <w:tc>
          <w:tcPr>
            <w:tcW w:type="dxa" w:w="958"/>
          </w:tcPr>
          <w:p>
            <w:pPr>
              <w:spacing w:after="0"/>
              <w:jc w:val="right"/>
            </w:pPr>
            <w:r>
              <w:rPr>
                <w:sz w:val="16"/>
              </w:rPr>
              <w:t>99.8</w:t>
            </w:r>
          </w:p>
        </w:tc>
        <w:tc>
          <w:tcPr>
            <w:tcW w:type="dxa" w:w="8128"/>
          </w:tcPr>
          <w:p>
            <w:pPr>
              <w:spacing w:after="0"/>
              <w:jc w:val="left"/>
            </w:pPr>
            <w:r>
              <w:rPr>
                <w:sz w:val="16"/>
              </w:rPr>
              <w:t>Very High 2, Relatively High 10, Relatively Moderate 10, Relatively Low 23, Very Low 31, No Rating 58</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134 of 134</w:t>
            </w:r>
          </w:p>
        </w:tc>
        <w:tc>
          <w:tcPr>
            <w:tcW w:type="dxa" w:w="958"/>
          </w:tcPr>
          <w:p>
            <w:pPr>
              <w:spacing w:after="0"/>
              <w:jc w:val="right"/>
            </w:pPr>
            <w:r>
              <w:rPr>
                <w:sz w:val="16"/>
              </w:rPr>
              <w:t>25.0</w:t>
            </w:r>
          </w:p>
        </w:tc>
        <w:tc>
          <w:tcPr>
            <w:tcW w:type="dxa" w:w="1004"/>
          </w:tcPr>
          <w:p>
            <w:pPr>
              <w:spacing w:after="0"/>
              <w:jc w:val="right"/>
            </w:pPr>
            <w:r>
              <w:rPr>
                <w:sz w:val="16"/>
              </w:rPr>
              <w:t>41.8</w:t>
            </w:r>
          </w:p>
        </w:tc>
        <w:tc>
          <w:tcPr>
            <w:tcW w:type="dxa" w:w="958"/>
          </w:tcPr>
          <w:p>
            <w:pPr>
              <w:spacing w:after="0"/>
              <w:jc w:val="right"/>
            </w:pPr>
            <w:r>
              <w:rPr>
                <w:sz w:val="16"/>
              </w:rPr>
              <w:t>66.7</w:t>
            </w:r>
          </w:p>
        </w:tc>
        <w:tc>
          <w:tcPr>
            <w:tcW w:type="dxa" w:w="8128"/>
          </w:tcPr>
          <w:p>
            <w:pPr>
              <w:spacing w:after="0"/>
              <w:jc w:val="left"/>
            </w:pPr>
            <w:r>
              <w:rPr>
                <w:sz w:val="16"/>
              </w:rPr>
              <w:t>Relatively Moderate 38, Relatively Low 96</w:t>
            </w:r>
          </w:p>
        </w:tc>
      </w:tr>
      <w:tr>
        <w:trPr>
          <w:cantSplit/>
        </w:trPr>
        <w:tc>
          <w:tcPr>
            <w:tcW w:type="dxa" w:w="1532"/>
          </w:tcPr>
          <w:p>
            <w:pPr>
              <w:spacing w:after="0"/>
              <w:jc w:val="left"/>
            </w:pPr>
            <w:r>
              <w:rPr>
                <w:sz w:val="16"/>
              </w:rPr>
              <w:t>Drought</w:t>
            </w:r>
          </w:p>
        </w:tc>
        <w:tc>
          <w:tcPr>
            <w:tcW w:type="dxa" w:w="1532"/>
          </w:tcPr>
          <w:p>
            <w:pPr>
              <w:spacing w:after="0"/>
              <w:jc w:val="right"/>
            </w:pPr>
            <w:r>
              <w:rPr>
                <w:sz w:val="16"/>
              </w:rPr>
              <w:t>31 of 134</w:t>
            </w:r>
          </w:p>
        </w:tc>
        <w:tc>
          <w:tcPr>
            <w:tcW w:type="dxa" w:w="958"/>
          </w:tcPr>
          <w:p>
            <w:pPr>
              <w:spacing w:after="0"/>
              <w:jc w:val="right"/>
            </w:pPr>
            <w:r>
              <w:rPr>
                <w:sz w:val="16"/>
              </w:rPr>
              <w:t>66.9</w:t>
            </w:r>
          </w:p>
        </w:tc>
        <w:tc>
          <w:tcPr>
            <w:tcW w:type="dxa" w:w="1004"/>
          </w:tcPr>
          <w:p>
            <w:pPr>
              <w:spacing w:after="0"/>
              <w:jc w:val="right"/>
            </w:pPr>
            <w:r>
              <w:rPr>
                <w:sz w:val="16"/>
              </w:rPr>
              <w:t>88.8</w:t>
            </w:r>
          </w:p>
        </w:tc>
        <w:tc>
          <w:tcPr>
            <w:tcW w:type="dxa" w:w="958"/>
          </w:tcPr>
          <w:p>
            <w:pPr>
              <w:spacing w:after="0"/>
              <w:jc w:val="right"/>
            </w:pPr>
            <w:r>
              <w:rPr>
                <w:sz w:val="16"/>
              </w:rPr>
              <w:t>97.6</w:t>
            </w:r>
          </w:p>
        </w:tc>
        <w:tc>
          <w:tcPr>
            <w:tcW w:type="dxa" w:w="8128"/>
          </w:tcPr>
          <w:p>
            <w:pPr>
              <w:spacing w:after="0"/>
              <w:jc w:val="left"/>
            </w:pPr>
            <w:r>
              <w:rPr>
                <w:sz w:val="16"/>
              </w:rPr>
              <w:t>Relatively Moderate 11, Relatively Low 13, Very Low 7, No Rating 103</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134 of 134</w:t>
            </w:r>
          </w:p>
        </w:tc>
        <w:tc>
          <w:tcPr>
            <w:tcW w:type="dxa" w:w="958"/>
          </w:tcPr>
          <w:p>
            <w:pPr>
              <w:spacing w:after="0"/>
              <w:jc w:val="right"/>
            </w:pPr>
            <w:r>
              <w:rPr>
                <w:sz w:val="16"/>
              </w:rPr>
              <w:t>13.2</w:t>
            </w:r>
          </w:p>
        </w:tc>
        <w:tc>
          <w:tcPr>
            <w:tcW w:type="dxa" w:w="1004"/>
          </w:tcPr>
          <w:p>
            <w:pPr>
              <w:spacing w:after="0"/>
              <w:jc w:val="right"/>
            </w:pPr>
            <w:r>
              <w:rPr>
                <w:sz w:val="16"/>
              </w:rPr>
              <w:t>35.0</w:t>
            </w:r>
          </w:p>
        </w:tc>
        <w:tc>
          <w:tcPr>
            <w:tcW w:type="dxa" w:w="958"/>
          </w:tcPr>
          <w:p>
            <w:pPr>
              <w:spacing w:after="0"/>
              <w:jc w:val="right"/>
            </w:pPr>
            <w:r>
              <w:rPr>
                <w:sz w:val="16"/>
              </w:rPr>
              <w:t>73.1</w:t>
            </w:r>
          </w:p>
        </w:tc>
        <w:tc>
          <w:tcPr>
            <w:tcW w:type="dxa" w:w="8128"/>
          </w:tcPr>
          <w:p>
            <w:pPr>
              <w:spacing w:after="0"/>
              <w:jc w:val="left"/>
            </w:pPr>
            <w:r>
              <w:rPr>
                <w:sz w:val="16"/>
              </w:rPr>
              <w:t>Relatively Low 49, Very Low 85</w:t>
            </w:r>
          </w:p>
        </w:tc>
      </w:tr>
      <w:tr>
        <w:trPr>
          <w:cantSplit/>
        </w:trPr>
        <w:tc>
          <w:tcPr>
            <w:tcW w:type="dxa" w:w="1532"/>
          </w:tcPr>
          <w:p>
            <w:pPr>
              <w:spacing w:after="0"/>
              <w:jc w:val="left"/>
            </w:pPr>
            <w:r>
              <w:rPr>
                <w:sz w:val="16"/>
              </w:rPr>
              <w:t>Hail</w:t>
            </w:r>
          </w:p>
        </w:tc>
        <w:tc>
          <w:tcPr>
            <w:tcW w:type="dxa" w:w="1532"/>
          </w:tcPr>
          <w:p>
            <w:pPr>
              <w:spacing w:after="0"/>
              <w:jc w:val="right"/>
            </w:pPr>
            <w:r>
              <w:rPr>
                <w:sz w:val="16"/>
              </w:rPr>
              <w:t>134 of 134</w:t>
            </w:r>
          </w:p>
        </w:tc>
        <w:tc>
          <w:tcPr>
            <w:tcW w:type="dxa" w:w="958"/>
          </w:tcPr>
          <w:p>
            <w:pPr>
              <w:spacing w:after="0"/>
              <w:jc w:val="right"/>
            </w:pPr>
            <w:r>
              <w:rPr>
                <w:sz w:val="16"/>
              </w:rPr>
              <w:t>26.2</w:t>
            </w:r>
          </w:p>
        </w:tc>
        <w:tc>
          <w:tcPr>
            <w:tcW w:type="dxa" w:w="1004"/>
          </w:tcPr>
          <w:p>
            <w:pPr>
              <w:spacing w:after="0"/>
              <w:jc w:val="right"/>
            </w:pPr>
            <w:r>
              <w:rPr>
                <w:sz w:val="16"/>
              </w:rPr>
              <w:t>49.0</w:t>
            </w:r>
          </w:p>
        </w:tc>
        <w:tc>
          <w:tcPr>
            <w:tcW w:type="dxa" w:w="958"/>
          </w:tcPr>
          <w:p>
            <w:pPr>
              <w:spacing w:after="0"/>
              <w:jc w:val="right"/>
            </w:pPr>
            <w:r>
              <w:rPr>
                <w:sz w:val="16"/>
              </w:rPr>
              <w:t>70.4</w:t>
            </w:r>
          </w:p>
        </w:tc>
        <w:tc>
          <w:tcPr>
            <w:tcW w:type="dxa" w:w="8128"/>
          </w:tcPr>
          <w:p>
            <w:pPr>
              <w:spacing w:after="0"/>
              <w:jc w:val="left"/>
            </w:pPr>
            <w:r>
              <w:rPr>
                <w:sz w:val="16"/>
              </w:rPr>
              <w:t>Relatively Moderate 1, Relatively Low 119, Very Low 14</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134 of 134</w:t>
            </w:r>
          </w:p>
        </w:tc>
        <w:tc>
          <w:tcPr>
            <w:tcW w:type="dxa" w:w="958"/>
          </w:tcPr>
          <w:p>
            <w:pPr>
              <w:spacing w:after="0"/>
              <w:jc w:val="right"/>
            </w:pPr>
            <w:r>
              <w:rPr>
                <w:sz w:val="16"/>
              </w:rPr>
              <w:t>22.5</w:t>
            </w:r>
          </w:p>
        </w:tc>
        <w:tc>
          <w:tcPr>
            <w:tcW w:type="dxa" w:w="1004"/>
          </w:tcPr>
          <w:p>
            <w:pPr>
              <w:spacing w:after="0"/>
              <w:jc w:val="right"/>
            </w:pPr>
            <w:r>
              <w:rPr>
                <w:sz w:val="16"/>
              </w:rPr>
              <w:t>59.3</w:t>
            </w:r>
          </w:p>
        </w:tc>
        <w:tc>
          <w:tcPr>
            <w:tcW w:type="dxa" w:w="958"/>
          </w:tcPr>
          <w:p>
            <w:pPr>
              <w:spacing w:after="0"/>
              <w:jc w:val="right"/>
            </w:pPr>
            <w:r>
              <w:rPr>
                <w:sz w:val="16"/>
              </w:rPr>
              <w:t>85.1</w:t>
            </w:r>
          </w:p>
        </w:tc>
        <w:tc>
          <w:tcPr>
            <w:tcW w:type="dxa" w:w="8128"/>
          </w:tcPr>
          <w:p>
            <w:pPr>
              <w:spacing w:after="0"/>
              <w:jc w:val="left"/>
            </w:pPr>
            <w:r>
              <w:rPr>
                <w:sz w:val="16"/>
              </w:rPr>
              <w:t>Relatively High 1, Relatively Moderate 78, Relatively Low 55</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134 of 134</w:t>
            </w:r>
          </w:p>
        </w:tc>
        <w:tc>
          <w:tcPr>
            <w:tcW w:type="dxa" w:w="958"/>
          </w:tcPr>
          <w:p>
            <w:pPr>
              <w:spacing w:after="0"/>
              <w:jc w:val="right"/>
            </w:pPr>
            <w:r>
              <w:rPr>
                <w:sz w:val="16"/>
              </w:rPr>
              <w:t>84.4</w:t>
            </w:r>
          </w:p>
        </w:tc>
        <w:tc>
          <w:tcPr>
            <w:tcW w:type="dxa" w:w="1004"/>
          </w:tcPr>
          <w:p>
            <w:pPr>
              <w:spacing w:after="0"/>
              <w:jc w:val="right"/>
            </w:pPr>
            <w:r>
              <w:rPr>
                <w:sz w:val="16"/>
              </w:rPr>
              <w:t>95.6</w:t>
            </w:r>
          </w:p>
        </w:tc>
        <w:tc>
          <w:tcPr>
            <w:tcW w:type="dxa" w:w="958"/>
          </w:tcPr>
          <w:p>
            <w:pPr>
              <w:spacing w:after="0"/>
              <w:jc w:val="right"/>
            </w:pPr>
            <w:r>
              <w:rPr>
                <w:sz w:val="16"/>
              </w:rPr>
              <w:t>99.7</w:t>
            </w:r>
          </w:p>
        </w:tc>
        <w:tc>
          <w:tcPr>
            <w:tcW w:type="dxa" w:w="8128"/>
          </w:tcPr>
          <w:p>
            <w:pPr>
              <w:spacing w:after="0"/>
              <w:jc w:val="left"/>
            </w:pPr>
            <w:r>
              <w:rPr>
                <w:sz w:val="16"/>
              </w:rPr>
              <w:t>Very High 42, Relatively High 82, Relatively Moderate 10</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134 of 134</w:t>
            </w:r>
          </w:p>
        </w:tc>
        <w:tc>
          <w:tcPr>
            <w:tcW w:type="dxa" w:w="958"/>
          </w:tcPr>
          <w:p>
            <w:pPr>
              <w:spacing w:after="0"/>
              <w:jc w:val="right"/>
            </w:pPr>
            <w:r>
              <w:rPr>
                <w:sz w:val="16"/>
              </w:rPr>
              <w:t>1.9</w:t>
            </w:r>
          </w:p>
        </w:tc>
        <w:tc>
          <w:tcPr>
            <w:tcW w:type="dxa" w:w="1004"/>
          </w:tcPr>
          <w:p>
            <w:pPr>
              <w:spacing w:after="0"/>
              <w:jc w:val="right"/>
            </w:pPr>
            <w:r>
              <w:rPr>
                <w:sz w:val="16"/>
              </w:rPr>
              <w:t>33.3</w:t>
            </w:r>
          </w:p>
        </w:tc>
        <w:tc>
          <w:tcPr>
            <w:tcW w:type="dxa" w:w="958"/>
          </w:tcPr>
          <w:p>
            <w:pPr>
              <w:spacing w:after="0"/>
              <w:jc w:val="right"/>
            </w:pPr>
            <w:r>
              <w:rPr>
                <w:sz w:val="16"/>
              </w:rPr>
              <w:t>64.9</w:t>
            </w:r>
          </w:p>
        </w:tc>
        <w:tc>
          <w:tcPr>
            <w:tcW w:type="dxa" w:w="8128"/>
          </w:tcPr>
          <w:p>
            <w:pPr>
              <w:spacing w:after="0"/>
              <w:jc w:val="left"/>
            </w:pPr>
            <w:r>
              <w:rPr>
                <w:sz w:val="16"/>
              </w:rPr>
              <w:t>Relatively Low 66, Very Low 68</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134 of 134</w:t>
            </w:r>
          </w:p>
        </w:tc>
        <w:tc>
          <w:tcPr>
            <w:tcW w:type="dxa" w:w="958"/>
          </w:tcPr>
          <w:p>
            <w:pPr>
              <w:spacing w:after="0"/>
              <w:jc w:val="right"/>
            </w:pPr>
            <w:r>
              <w:rPr>
                <w:sz w:val="16"/>
              </w:rPr>
              <w:t>1.5</w:t>
            </w:r>
          </w:p>
        </w:tc>
        <w:tc>
          <w:tcPr>
            <w:tcW w:type="dxa" w:w="1004"/>
          </w:tcPr>
          <w:p>
            <w:pPr>
              <w:spacing w:after="0"/>
              <w:jc w:val="right"/>
            </w:pPr>
            <w:r>
              <w:rPr>
                <w:sz w:val="16"/>
              </w:rPr>
              <w:t>44.9</w:t>
            </w:r>
          </w:p>
        </w:tc>
        <w:tc>
          <w:tcPr>
            <w:tcW w:type="dxa" w:w="958"/>
          </w:tcPr>
          <w:p>
            <w:pPr>
              <w:spacing w:after="0"/>
              <w:jc w:val="right"/>
            </w:pPr>
            <w:r>
              <w:rPr>
                <w:sz w:val="16"/>
              </w:rPr>
              <w:t>97.5</w:t>
            </w:r>
          </w:p>
        </w:tc>
        <w:tc>
          <w:tcPr>
            <w:tcW w:type="dxa" w:w="8128"/>
          </w:tcPr>
          <w:p>
            <w:pPr>
              <w:spacing w:after="0"/>
              <w:jc w:val="left"/>
            </w:pPr>
            <w:r>
              <w:rPr>
                <w:sz w:val="16"/>
              </w:rPr>
              <w:t>Very High 1, Relatively High 14, Relatively Moderate 45, Relatively Low 56, Very Low 18</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129 of 134</w:t>
            </w:r>
          </w:p>
        </w:tc>
        <w:tc>
          <w:tcPr>
            <w:tcW w:type="dxa" w:w="958"/>
          </w:tcPr>
          <w:p>
            <w:pPr>
              <w:spacing w:after="0"/>
              <w:jc w:val="right"/>
            </w:pPr>
            <w:r>
              <w:rPr>
                <w:sz w:val="16"/>
              </w:rPr>
              <w:t>11.1</w:t>
            </w:r>
          </w:p>
        </w:tc>
        <w:tc>
          <w:tcPr>
            <w:tcW w:type="dxa" w:w="1004"/>
          </w:tcPr>
          <w:p>
            <w:pPr>
              <w:spacing w:after="0"/>
              <w:jc w:val="right"/>
            </w:pPr>
            <w:r>
              <w:rPr>
                <w:sz w:val="16"/>
              </w:rPr>
              <w:t>55.6</w:t>
            </w:r>
          </w:p>
        </w:tc>
        <w:tc>
          <w:tcPr>
            <w:tcW w:type="dxa" w:w="958"/>
          </w:tcPr>
          <w:p>
            <w:pPr>
              <w:spacing w:after="0"/>
              <w:jc w:val="right"/>
            </w:pPr>
            <w:r>
              <w:rPr>
                <w:sz w:val="16"/>
              </w:rPr>
              <w:t>94.3</w:t>
            </w:r>
          </w:p>
        </w:tc>
        <w:tc>
          <w:tcPr>
            <w:tcW w:type="dxa" w:w="8128"/>
          </w:tcPr>
          <w:p>
            <w:pPr>
              <w:spacing w:after="0"/>
              <w:jc w:val="left"/>
            </w:pPr>
            <w:r>
              <w:rPr>
                <w:sz w:val="16"/>
              </w:rPr>
              <w:t>Relatively Low 9, Very Low 120, No Rating 5</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134 of 134</w:t>
            </w:r>
          </w:p>
        </w:tc>
        <w:tc>
          <w:tcPr>
            <w:tcW w:type="dxa" w:w="958"/>
          </w:tcPr>
          <w:p>
            <w:pPr>
              <w:spacing w:after="0"/>
              <w:jc w:val="right"/>
            </w:pPr>
            <w:r>
              <w:rPr>
                <w:sz w:val="16"/>
              </w:rPr>
              <w:t>36.5</w:t>
            </w:r>
          </w:p>
        </w:tc>
        <w:tc>
          <w:tcPr>
            <w:tcW w:type="dxa" w:w="1004"/>
          </w:tcPr>
          <w:p>
            <w:pPr>
              <w:spacing w:after="0"/>
              <w:jc w:val="right"/>
            </w:pPr>
            <w:r>
              <w:rPr>
                <w:sz w:val="16"/>
              </w:rPr>
              <w:t>72.5</w:t>
            </w:r>
          </w:p>
        </w:tc>
        <w:tc>
          <w:tcPr>
            <w:tcW w:type="dxa" w:w="958"/>
          </w:tcPr>
          <w:p>
            <w:pPr>
              <w:spacing w:after="0"/>
              <w:jc w:val="right"/>
            </w:pPr>
            <w:r>
              <w:rPr>
                <w:sz w:val="16"/>
              </w:rPr>
              <w:t>95.0</w:t>
            </w:r>
          </w:p>
        </w:tc>
        <w:tc>
          <w:tcPr>
            <w:tcW w:type="dxa" w:w="8128"/>
          </w:tcPr>
          <w:p>
            <w:pPr>
              <w:spacing w:after="0"/>
              <w:jc w:val="left"/>
            </w:pPr>
            <w:r>
              <w:rPr>
                <w:sz w:val="16"/>
              </w:rPr>
              <w:t>Relatively High 45, Relatively Moderate 81, Relatively Low 8</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134 of 134</w:t>
            </w:r>
          </w:p>
        </w:tc>
        <w:tc>
          <w:tcPr>
            <w:tcW w:type="dxa" w:w="958"/>
          </w:tcPr>
          <w:p>
            <w:pPr>
              <w:spacing w:after="0"/>
              <w:jc w:val="right"/>
            </w:pPr>
            <w:r>
              <w:rPr>
                <w:sz w:val="16"/>
              </w:rPr>
              <w:t>15.6</w:t>
            </w:r>
          </w:p>
        </w:tc>
        <w:tc>
          <w:tcPr>
            <w:tcW w:type="dxa" w:w="1004"/>
          </w:tcPr>
          <w:p>
            <w:pPr>
              <w:spacing w:after="0"/>
              <w:jc w:val="right"/>
            </w:pPr>
            <w:r>
              <w:rPr>
                <w:sz w:val="16"/>
              </w:rPr>
              <w:t>33.7</w:t>
            </w:r>
          </w:p>
        </w:tc>
        <w:tc>
          <w:tcPr>
            <w:tcW w:type="dxa" w:w="958"/>
          </w:tcPr>
          <w:p>
            <w:pPr>
              <w:spacing w:after="0"/>
              <w:jc w:val="right"/>
            </w:pPr>
            <w:r>
              <w:rPr>
                <w:sz w:val="16"/>
              </w:rPr>
              <w:t>64.5</w:t>
            </w:r>
          </w:p>
        </w:tc>
        <w:tc>
          <w:tcPr>
            <w:tcW w:type="dxa" w:w="8128"/>
          </w:tcPr>
          <w:p>
            <w:pPr>
              <w:spacing w:after="0"/>
              <w:jc w:val="left"/>
            </w:pPr>
            <w:r>
              <w:rPr>
                <w:sz w:val="16"/>
              </w:rPr>
              <w:t>Relatively Moderate 6, Relatively Low 120, Very Low 8</w:t>
            </w:r>
          </w:p>
        </w:tc>
      </w:tr>
      <w:tr>
        <w:trPr>
          <w:cantSplit/>
        </w:trPr>
        <w:tc>
          <w:tcPr>
            <w:tcW w:type="dxa" w:w="1532"/>
          </w:tcPr>
          <w:p>
            <w:pPr>
              <w:spacing w:after="0"/>
              <w:jc w:val="left"/>
            </w:pPr>
            <w:r>
              <w:rPr>
                <w:sz w:val="16"/>
              </w:rPr>
              <w:t>Tornado</w:t>
            </w:r>
          </w:p>
        </w:tc>
        <w:tc>
          <w:tcPr>
            <w:tcW w:type="dxa" w:w="1532"/>
          </w:tcPr>
          <w:p>
            <w:pPr>
              <w:spacing w:after="0"/>
              <w:jc w:val="right"/>
            </w:pPr>
            <w:r>
              <w:rPr>
                <w:sz w:val="16"/>
              </w:rPr>
              <w:t>134 of 134</w:t>
            </w:r>
          </w:p>
        </w:tc>
        <w:tc>
          <w:tcPr>
            <w:tcW w:type="dxa" w:w="958"/>
          </w:tcPr>
          <w:p>
            <w:pPr>
              <w:spacing w:after="0"/>
              <w:jc w:val="right"/>
            </w:pPr>
            <w:r>
              <w:rPr>
                <w:sz w:val="16"/>
              </w:rPr>
              <w:t>32.2</w:t>
            </w:r>
          </w:p>
        </w:tc>
        <w:tc>
          <w:tcPr>
            <w:tcW w:type="dxa" w:w="1004"/>
          </w:tcPr>
          <w:p>
            <w:pPr>
              <w:spacing w:after="0"/>
              <w:jc w:val="right"/>
            </w:pPr>
            <w:r>
              <w:rPr>
                <w:sz w:val="16"/>
              </w:rPr>
              <w:t>53.4</w:t>
            </w:r>
          </w:p>
        </w:tc>
        <w:tc>
          <w:tcPr>
            <w:tcW w:type="dxa" w:w="958"/>
          </w:tcPr>
          <w:p>
            <w:pPr>
              <w:spacing w:after="0"/>
              <w:jc w:val="right"/>
            </w:pPr>
            <w:r>
              <w:rPr>
                <w:sz w:val="16"/>
              </w:rPr>
              <w:t>75.4</w:t>
            </w:r>
          </w:p>
        </w:tc>
        <w:tc>
          <w:tcPr>
            <w:tcW w:type="dxa" w:w="8128"/>
          </w:tcPr>
          <w:p>
            <w:pPr>
              <w:spacing w:after="0"/>
              <w:jc w:val="left"/>
            </w:pPr>
            <w:r>
              <w:rPr>
                <w:sz w:val="16"/>
              </w:rPr>
              <w:t>Relatively High 2, Relatively Moderate 65, Relatively Low 67</w:t>
            </w:r>
          </w:p>
        </w:tc>
      </w:tr>
      <w:tr>
        <w:trPr>
          <w:cantSplit/>
        </w:trPr>
        <w:tc>
          <w:tcPr>
            <w:tcW w:type="dxa" w:w="1532"/>
          </w:tcPr>
          <w:p>
            <w:pPr>
              <w:spacing w:after="0"/>
              <w:jc w:val="left"/>
            </w:pPr>
            <w:r>
              <w:rPr>
                <w:sz w:val="16"/>
              </w:rPr>
              <w:t>Tsunami</w:t>
            </w:r>
          </w:p>
        </w:tc>
        <w:tc>
          <w:tcPr>
            <w:tcW w:type="dxa" w:w="1532"/>
          </w:tcPr>
          <w:p>
            <w:pPr>
              <w:spacing w:after="0"/>
              <w:jc w:val="right"/>
            </w:pPr>
            <w:r>
              <w:rPr>
                <w:sz w:val="16"/>
              </w:rPr>
              <w:t>0 of 134</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Insufficient Data 134</w:t>
            </w:r>
          </w:p>
        </w:tc>
      </w:tr>
      <w:tr>
        <w:trPr>
          <w:cantSplit/>
        </w:trPr>
        <w:tc>
          <w:tcPr>
            <w:tcW w:type="dxa" w:w="1532"/>
          </w:tcPr>
          <w:p>
            <w:pPr>
              <w:spacing w:after="0"/>
              <w:jc w:val="left"/>
            </w:pPr>
            <w:r>
              <w:rPr>
                <w:sz w:val="16"/>
              </w:rPr>
              <w:t>Wildfire</w:t>
            </w:r>
          </w:p>
        </w:tc>
        <w:tc>
          <w:tcPr>
            <w:tcW w:type="dxa" w:w="1532"/>
          </w:tcPr>
          <w:p>
            <w:pPr>
              <w:spacing w:after="0"/>
              <w:jc w:val="right"/>
            </w:pPr>
            <w:r>
              <w:rPr>
                <w:sz w:val="16"/>
              </w:rPr>
              <w:t>99 of 134</w:t>
            </w:r>
          </w:p>
        </w:tc>
        <w:tc>
          <w:tcPr>
            <w:tcW w:type="dxa" w:w="958"/>
          </w:tcPr>
          <w:p>
            <w:pPr>
              <w:spacing w:after="0"/>
              <w:jc w:val="right"/>
            </w:pPr>
            <w:r>
              <w:rPr>
                <w:sz w:val="16"/>
              </w:rPr>
              <w:t>18.7</w:t>
            </w:r>
          </w:p>
        </w:tc>
        <w:tc>
          <w:tcPr>
            <w:tcW w:type="dxa" w:w="1004"/>
          </w:tcPr>
          <w:p>
            <w:pPr>
              <w:spacing w:after="0"/>
              <w:jc w:val="right"/>
            </w:pPr>
            <w:r>
              <w:rPr>
                <w:sz w:val="16"/>
              </w:rPr>
              <w:t>83.8</w:t>
            </w:r>
          </w:p>
        </w:tc>
        <w:tc>
          <w:tcPr>
            <w:tcW w:type="dxa" w:w="958"/>
          </w:tcPr>
          <w:p>
            <w:pPr>
              <w:spacing w:after="0"/>
              <w:jc w:val="right"/>
            </w:pPr>
            <w:r>
              <w:rPr>
                <w:sz w:val="16"/>
              </w:rPr>
              <w:t>96.1</w:t>
            </w:r>
          </w:p>
        </w:tc>
        <w:tc>
          <w:tcPr>
            <w:tcW w:type="dxa" w:w="8128"/>
          </w:tcPr>
          <w:p>
            <w:pPr>
              <w:spacing w:after="0"/>
              <w:jc w:val="left"/>
            </w:pPr>
            <w:r>
              <w:rPr>
                <w:sz w:val="16"/>
              </w:rPr>
              <w:t>Relatively Moderate 34, Relatively Low 45, Very Low 20, No Rating 35</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134 of 134</w:t>
            </w:r>
          </w:p>
        </w:tc>
        <w:tc>
          <w:tcPr>
            <w:tcW w:type="dxa" w:w="958"/>
          </w:tcPr>
          <w:p>
            <w:pPr>
              <w:spacing w:after="0"/>
              <w:jc w:val="right"/>
            </w:pPr>
            <w:r>
              <w:rPr>
                <w:sz w:val="16"/>
              </w:rPr>
              <w:t>22.8</w:t>
            </w:r>
          </w:p>
        </w:tc>
        <w:tc>
          <w:tcPr>
            <w:tcW w:type="dxa" w:w="1004"/>
          </w:tcPr>
          <w:p>
            <w:pPr>
              <w:spacing w:after="0"/>
              <w:jc w:val="right"/>
            </w:pPr>
            <w:r>
              <w:rPr>
                <w:sz w:val="16"/>
              </w:rPr>
              <w:t>38.5</w:t>
            </w:r>
          </w:p>
        </w:tc>
        <w:tc>
          <w:tcPr>
            <w:tcW w:type="dxa" w:w="958"/>
          </w:tcPr>
          <w:p>
            <w:pPr>
              <w:spacing w:after="0"/>
              <w:jc w:val="right"/>
            </w:pPr>
            <w:r>
              <w:rPr>
                <w:sz w:val="16"/>
              </w:rPr>
              <w:t>63.4</w:t>
            </w:r>
          </w:p>
        </w:tc>
        <w:tc>
          <w:tcPr>
            <w:tcW w:type="dxa" w:w="8128"/>
          </w:tcPr>
          <w:p>
            <w:pPr>
              <w:spacing w:after="0"/>
              <w:jc w:val="left"/>
            </w:pPr>
            <w:r>
              <w:rPr>
                <w:sz w:val="16"/>
              </w:rPr>
              <w:t>Relatively Moderate 18, Relatively Low 116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6"/>
        <w:gridCol w:w="1394"/>
        <w:gridCol w:w="2339"/>
        <w:gridCol w:w="2138"/>
        <w:gridCol w:w="2022"/>
        <w:gridCol w:w="2143"/>
        <w:gridCol w:w="2450"/>
      </w:tblGrid>
      <w:tr>
        <w:trPr>
          <w:cantSplit/>
          <w:tblHeader/>
        </w:trPr>
        <w:tc>
          <w:tcPr>
            <w:tcW w:type="dxa" w:w="162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Plan status</w:t>
            </w:r>
          </w:p>
        </w:tc>
        <w:tc>
          <w:tcPr>
            <w:tcW w:type="dxa" w:w="21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0"/>
            <w:shd w:val="clear" w:color="auto" w:fill="E8E8E8"/>
          </w:tcPr>
          <w:p>
            <w:pPr>
              <w:spacing w:after="0"/>
              <w:jc w:val="left"/>
            </w:pPr>
            <w:r>
              <w:rPr>
                <w:b/>
                <w:sz w:val="16"/>
              </w:rPr>
              <w:t>Notes</w:t>
            </w:r>
          </w:p>
        </w:tc>
      </w:tr>
      <w:tr>
        <w:trPr>
          <w:cantSplit/>
        </w:trPr>
        <w:tc>
          <w:tcPr>
            <w:tcW w:type="dxa" w:w="1626"/>
          </w:tcPr>
          <w:p>
            <w:pPr>
              <w:spacing w:after="0"/>
              <w:jc w:val="left"/>
            </w:pPr>
            <w:r>
              <w:rPr>
                <w:sz w:val="16"/>
              </w:rPr>
              <w:t>Mobile County (unincorporated area)</w:t>
            </w:r>
          </w:p>
        </w:tc>
        <w:tc>
          <w:tcPr>
            <w:tcW w:type="dxa" w:w="1394"/>
          </w:tcPr>
          <w:p>
            <w:pPr>
              <w:spacing w:after="0"/>
              <w:jc w:val="left"/>
            </w:pPr>
            <w:r>
              <w:rPr>
                <w:sz w:val="16"/>
              </w:rPr>
              <w:t>Unincorporated</w:t>
            </w:r>
          </w:p>
        </w:tc>
        <w:tc>
          <w:tcPr>
            <w:tcW w:type="dxa" w:w="2339"/>
          </w:tcPr>
          <w:p>
            <w:pPr>
              <w:spacing w:after="0"/>
              <w:jc w:val="left"/>
            </w:pPr>
            <w:r>
              <w:rPr>
                <w:sz w:val="16"/>
              </w:rPr>
              <w:t>Approved, expires 2031-06-15</w:t>
            </w:r>
          </w:p>
        </w:tc>
        <w:tc>
          <w:tcPr>
            <w:tcW w:type="dxa" w:w="2138"/>
          </w:tcPr>
          <w:p>
            <w:pPr>
              <w:spacing w:after="0"/>
              <w:jc w:val="right"/>
            </w:pPr>
            <w:r>
              <w:rPr>
                <w:sz w:val="16"/>
              </w:rPr>
              <w:t>FMA RL 75, SRL 68; any 363</w:t>
            </w:r>
          </w:p>
        </w:tc>
        <w:tc>
          <w:tcPr>
            <w:tcW w:type="dxa" w:w="2022"/>
          </w:tcPr>
          <w:p>
            <w:pPr>
              <w:spacing w:after="0"/>
              <w:jc w:val="right"/>
            </w:pPr>
            <w:r>
              <w:rPr>
                <w:sz w:val="16"/>
              </w:rPr>
              <w:t>$15,340,114.52</w:t>
            </w:r>
          </w:p>
        </w:tc>
        <w:tc>
          <w:tcPr>
            <w:tcW w:type="dxa" w:w="2143"/>
          </w:tcPr>
          <w:p>
            <w:pPr>
              <w:spacing w:after="0"/>
              <w:jc w:val="right"/>
            </w:pPr>
            <w:r>
              <w:rPr>
                <w:sz w:val="16"/>
              </w:rPr>
              <w:t>0 total; 0 since its plan</w:t>
            </w:r>
          </w:p>
        </w:tc>
        <w:tc>
          <w:tcPr>
            <w:tcW w:type="dxa" w:w="2450"/>
          </w:tcPr>
          <w:p>
            <w:pPr>
              <w:spacing w:after="0"/>
              <w:jc w:val="left"/>
            </w:pPr>
          </w:p>
        </w:tc>
      </w:tr>
      <w:tr>
        <w:trPr>
          <w:cantSplit/>
        </w:trPr>
        <w:tc>
          <w:tcPr>
            <w:tcW w:type="dxa" w:w="1626"/>
          </w:tcPr>
          <w:p>
            <w:pPr>
              <w:spacing w:after="0"/>
              <w:jc w:val="left"/>
            </w:pPr>
            <w:r>
              <w:rPr>
                <w:sz w:val="16"/>
              </w:rPr>
              <w:t>Bayou La Batre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19, SRL 19; any 81</w:t>
            </w:r>
          </w:p>
        </w:tc>
        <w:tc>
          <w:tcPr>
            <w:tcW w:type="dxa" w:w="2022"/>
          </w:tcPr>
          <w:p>
            <w:pPr>
              <w:spacing w:after="0"/>
              <w:jc w:val="right"/>
            </w:pPr>
            <w:r>
              <w:rPr>
                <w:sz w:val="16"/>
              </w:rPr>
              <w:t>no Public Assistance recorded</w:t>
            </w:r>
          </w:p>
        </w:tc>
        <w:tc>
          <w:tcPr>
            <w:tcW w:type="dxa" w:w="2143"/>
          </w:tcPr>
          <w:p>
            <w:pPr>
              <w:spacing w:after="0"/>
              <w:jc w:val="right"/>
            </w:pPr>
            <w:r>
              <w:rPr>
                <w:sz w:val="16"/>
              </w:rPr>
              <w:t>15 total; 0 since its plan</w:t>
            </w:r>
          </w:p>
        </w:tc>
        <w:tc>
          <w:tcPr>
            <w:tcW w:type="dxa" w:w="2450"/>
          </w:tcPr>
          <w:p>
            <w:pPr>
              <w:spacing w:after="0"/>
              <w:jc w:val="left"/>
            </w:pPr>
          </w:p>
        </w:tc>
      </w:tr>
      <w:tr>
        <w:trPr>
          <w:cantSplit/>
        </w:trPr>
        <w:tc>
          <w:tcPr>
            <w:tcW w:type="dxa" w:w="1626"/>
          </w:tcPr>
          <w:p>
            <w:pPr>
              <w:spacing w:after="0"/>
              <w:jc w:val="left"/>
            </w:pPr>
            <w:r>
              <w:rPr>
                <w:sz w:val="16"/>
              </w:rPr>
              <w:t>Chickasaw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5, SRL 3; any 35</w:t>
            </w:r>
          </w:p>
        </w:tc>
        <w:tc>
          <w:tcPr>
            <w:tcW w:type="dxa" w:w="2022"/>
          </w:tcPr>
          <w:p>
            <w:pPr>
              <w:spacing w:after="0"/>
              <w:jc w:val="right"/>
            </w:pPr>
            <w:r>
              <w:rPr>
                <w:sz w:val="16"/>
              </w:rPr>
              <w:t>$2,036,971.04</w:t>
            </w:r>
          </w:p>
        </w:tc>
        <w:tc>
          <w:tcPr>
            <w:tcW w:type="dxa" w:w="2143"/>
          </w:tcPr>
          <w:p>
            <w:pPr>
              <w:spacing w:after="0"/>
              <w:jc w:val="right"/>
            </w:pPr>
            <w:r>
              <w:rPr>
                <w:sz w:val="16"/>
              </w:rPr>
              <w:t>10 total; 0 since its plan</w:t>
            </w:r>
          </w:p>
        </w:tc>
        <w:tc>
          <w:tcPr>
            <w:tcW w:type="dxa" w:w="2450"/>
          </w:tcPr>
          <w:p>
            <w:pPr>
              <w:spacing w:after="0"/>
              <w:jc w:val="left"/>
            </w:pPr>
          </w:p>
        </w:tc>
      </w:tr>
      <w:tr>
        <w:trPr>
          <w:cantSplit/>
        </w:trPr>
        <w:tc>
          <w:tcPr>
            <w:tcW w:type="dxa" w:w="1626"/>
          </w:tcPr>
          <w:p>
            <w:pPr>
              <w:spacing w:after="0"/>
              <w:jc w:val="left"/>
            </w:pPr>
            <w:r>
              <w:rPr>
                <w:sz w:val="16"/>
              </w:rPr>
              <w:t>Citronelle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0, SRL 0; any 0</w:t>
            </w:r>
          </w:p>
        </w:tc>
        <w:tc>
          <w:tcPr>
            <w:tcW w:type="dxa" w:w="2022"/>
          </w:tcPr>
          <w:p>
            <w:pPr>
              <w:spacing w:after="0"/>
              <w:jc w:val="right"/>
            </w:pPr>
            <w:r>
              <w:rPr>
                <w:sz w:val="16"/>
              </w:rPr>
              <w:t>$1,366,235.93</w:t>
            </w:r>
          </w:p>
        </w:tc>
        <w:tc>
          <w:tcPr>
            <w:tcW w:type="dxa" w:w="2143"/>
          </w:tcPr>
          <w:p>
            <w:pPr>
              <w:spacing w:after="0"/>
              <w:jc w:val="right"/>
            </w:pPr>
            <w:r>
              <w:rPr>
                <w:sz w:val="16"/>
              </w:rPr>
              <w:t>54 total; 0 since its plan</w:t>
            </w:r>
          </w:p>
        </w:tc>
        <w:tc>
          <w:tcPr>
            <w:tcW w:type="dxa" w:w="2450"/>
          </w:tcPr>
          <w:p>
            <w:pPr>
              <w:spacing w:after="0"/>
              <w:jc w:val="left"/>
            </w:pPr>
          </w:p>
        </w:tc>
      </w:tr>
      <w:tr>
        <w:trPr>
          <w:cantSplit/>
        </w:trPr>
        <w:tc>
          <w:tcPr>
            <w:tcW w:type="dxa" w:w="1626"/>
          </w:tcPr>
          <w:p>
            <w:pPr>
              <w:spacing w:after="0"/>
              <w:jc w:val="left"/>
            </w:pPr>
            <w:r>
              <w:rPr>
                <w:sz w:val="16"/>
              </w:rPr>
              <w:t>Creola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0, SRL 0; any 0</w:t>
            </w:r>
          </w:p>
        </w:tc>
        <w:tc>
          <w:tcPr>
            <w:tcW w:type="dxa" w:w="2022"/>
          </w:tcPr>
          <w:p>
            <w:pPr>
              <w:spacing w:after="0"/>
              <w:jc w:val="right"/>
            </w:pPr>
            <w:r>
              <w:rPr>
                <w:sz w:val="16"/>
              </w:rPr>
              <w:t>$69,212.27</w:t>
            </w:r>
          </w:p>
        </w:tc>
        <w:tc>
          <w:tcPr>
            <w:tcW w:type="dxa" w:w="2143"/>
          </w:tcPr>
          <w:p>
            <w:pPr>
              <w:spacing w:after="0"/>
              <w:jc w:val="right"/>
            </w:pPr>
            <w:r>
              <w:rPr>
                <w:sz w:val="16"/>
              </w:rPr>
              <w:t>6 total; 0 since its plan</w:t>
            </w:r>
          </w:p>
        </w:tc>
        <w:tc>
          <w:tcPr>
            <w:tcW w:type="dxa" w:w="2450"/>
          </w:tcPr>
          <w:p>
            <w:pPr>
              <w:spacing w:after="0"/>
              <w:jc w:val="left"/>
            </w:pPr>
          </w:p>
        </w:tc>
      </w:tr>
      <w:tr>
        <w:trPr>
          <w:cantSplit/>
        </w:trPr>
        <w:tc>
          <w:tcPr>
            <w:tcW w:type="dxa" w:w="1626"/>
          </w:tcPr>
          <w:p>
            <w:pPr>
              <w:spacing w:after="0"/>
              <w:jc w:val="left"/>
            </w:pPr>
            <w:r>
              <w:rPr>
                <w:sz w:val="16"/>
              </w:rPr>
              <w:t>Dauphin Island town</w:t>
            </w:r>
          </w:p>
        </w:tc>
        <w:tc>
          <w:tcPr>
            <w:tcW w:type="dxa" w:w="1394"/>
          </w:tcPr>
          <w:p>
            <w:pPr>
              <w:spacing w:after="0"/>
              <w:jc w:val="left"/>
            </w:pPr>
            <w:r>
              <w:rPr>
                <w:sz w:val="16"/>
              </w:rPr>
              <w:t>Town</w:t>
            </w:r>
          </w:p>
        </w:tc>
        <w:tc>
          <w:tcPr>
            <w:tcW w:type="dxa" w:w="2339"/>
          </w:tcPr>
          <w:p>
            <w:pPr>
              <w:spacing w:after="0"/>
              <w:jc w:val="left"/>
            </w:pPr>
            <w:r>
              <w:rPr>
                <w:sz w:val="16"/>
              </w:rPr>
              <w:t>Approved, expires 2031-06-15</w:t>
            </w:r>
          </w:p>
        </w:tc>
        <w:tc>
          <w:tcPr>
            <w:tcW w:type="dxa" w:w="2138"/>
          </w:tcPr>
          <w:p>
            <w:pPr>
              <w:spacing w:after="0"/>
              <w:jc w:val="right"/>
            </w:pPr>
            <w:r>
              <w:rPr>
                <w:sz w:val="16"/>
              </w:rPr>
              <w:t>FMA RL 141, SRL 207; any 691</w:t>
            </w:r>
          </w:p>
        </w:tc>
        <w:tc>
          <w:tcPr>
            <w:tcW w:type="dxa" w:w="2022"/>
          </w:tcPr>
          <w:p>
            <w:pPr>
              <w:spacing w:after="0"/>
              <w:jc w:val="right"/>
            </w:pPr>
            <w:r>
              <w:rPr>
                <w:sz w:val="16"/>
              </w:rPr>
              <w:t>$12,733,971.97</w:t>
            </w:r>
          </w:p>
        </w:tc>
        <w:tc>
          <w:tcPr>
            <w:tcW w:type="dxa" w:w="2143"/>
          </w:tcPr>
          <w:p>
            <w:pPr>
              <w:spacing w:after="0"/>
              <w:jc w:val="right"/>
            </w:pPr>
            <w:r>
              <w:rPr>
                <w:sz w:val="16"/>
              </w:rPr>
              <w:t>2 total; 0 since its plan</w:t>
            </w:r>
          </w:p>
        </w:tc>
        <w:tc>
          <w:tcPr>
            <w:tcW w:type="dxa" w:w="2450"/>
          </w:tcPr>
          <w:p>
            <w:pPr>
              <w:spacing w:after="0"/>
              <w:jc w:val="left"/>
            </w:pPr>
          </w:p>
        </w:tc>
      </w:tr>
      <w:tr>
        <w:trPr>
          <w:cantSplit/>
        </w:trPr>
        <w:tc>
          <w:tcPr>
            <w:tcW w:type="dxa" w:w="1626"/>
          </w:tcPr>
          <w:p>
            <w:pPr>
              <w:spacing w:after="0"/>
              <w:jc w:val="left"/>
            </w:pPr>
            <w:r>
              <w:rPr>
                <w:sz w:val="16"/>
              </w:rPr>
              <w:t>Mobile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92, SRL 111; any 525</w:t>
            </w:r>
          </w:p>
        </w:tc>
        <w:tc>
          <w:tcPr>
            <w:tcW w:type="dxa" w:w="2022"/>
          </w:tcPr>
          <w:p>
            <w:pPr>
              <w:spacing w:after="0"/>
              <w:jc w:val="right"/>
            </w:pPr>
            <w:r>
              <w:rPr>
                <w:sz w:val="16"/>
              </w:rPr>
              <w:t>$26,162,301.77</w:t>
            </w:r>
          </w:p>
        </w:tc>
        <w:tc>
          <w:tcPr>
            <w:tcW w:type="dxa" w:w="2143"/>
          </w:tcPr>
          <w:p>
            <w:pPr>
              <w:spacing w:after="0"/>
              <w:jc w:val="right"/>
            </w:pPr>
            <w:r>
              <w:rPr>
                <w:sz w:val="16"/>
              </w:rPr>
              <w:t>110 total; 0 since its plan</w:t>
            </w:r>
          </w:p>
        </w:tc>
        <w:tc>
          <w:tcPr>
            <w:tcW w:type="dxa" w:w="2450"/>
          </w:tcPr>
          <w:p>
            <w:pPr>
              <w:spacing w:after="0"/>
              <w:jc w:val="left"/>
            </w:pPr>
            <w:r>
              <w:rPr>
                <w:sz w:val="16"/>
              </w:rPr>
              <w:t>Includes $699,305.46 for declarations not counted as hazard incidents (DR-4503-AL).</w:t>
            </w:r>
          </w:p>
        </w:tc>
      </w:tr>
      <w:tr>
        <w:trPr>
          <w:cantSplit/>
        </w:trPr>
        <w:tc>
          <w:tcPr>
            <w:tcW w:type="dxa" w:w="1626"/>
          </w:tcPr>
          <w:p>
            <w:pPr>
              <w:spacing w:after="0"/>
              <w:jc w:val="left"/>
            </w:pPr>
            <w:r>
              <w:rPr>
                <w:sz w:val="16"/>
              </w:rPr>
              <w:t>Mount Vernon town</w:t>
            </w:r>
          </w:p>
        </w:tc>
        <w:tc>
          <w:tcPr>
            <w:tcW w:type="dxa" w:w="1394"/>
          </w:tcPr>
          <w:p>
            <w:pPr>
              <w:spacing w:after="0"/>
              <w:jc w:val="left"/>
            </w:pPr>
            <w:r>
              <w:rPr>
                <w:sz w:val="16"/>
              </w:rPr>
              <w:t>Town</w:t>
            </w:r>
          </w:p>
        </w:tc>
        <w:tc>
          <w:tcPr>
            <w:tcW w:type="dxa" w:w="2339"/>
          </w:tcPr>
          <w:p>
            <w:pPr>
              <w:spacing w:after="0"/>
              <w:jc w:val="left"/>
            </w:pPr>
            <w:r>
              <w:rPr>
                <w:sz w:val="16"/>
              </w:rPr>
              <w:t>Approved, expires 2031-06-15</w:t>
            </w:r>
          </w:p>
        </w:tc>
        <w:tc>
          <w:tcPr>
            <w:tcW w:type="dxa" w:w="2138"/>
          </w:tcPr>
          <w:p>
            <w:pPr>
              <w:spacing w:after="0"/>
              <w:jc w:val="right"/>
            </w:pPr>
            <w:r>
              <w:rPr>
                <w:sz w:val="16"/>
              </w:rPr>
              <w:t>FMA RL 0, SRL 0; any 0</w:t>
            </w:r>
          </w:p>
        </w:tc>
        <w:tc>
          <w:tcPr>
            <w:tcW w:type="dxa" w:w="2022"/>
          </w:tcPr>
          <w:p>
            <w:pPr>
              <w:spacing w:after="0"/>
              <w:jc w:val="right"/>
            </w:pPr>
            <w:r>
              <w:rPr>
                <w:sz w:val="16"/>
              </w:rPr>
              <w:t>$446,259.88</w:t>
            </w:r>
          </w:p>
        </w:tc>
        <w:tc>
          <w:tcPr>
            <w:tcW w:type="dxa" w:w="2143"/>
          </w:tcPr>
          <w:p>
            <w:pPr>
              <w:spacing w:after="0"/>
              <w:jc w:val="right"/>
            </w:pPr>
            <w:r>
              <w:rPr>
                <w:sz w:val="16"/>
              </w:rPr>
              <w:t>13 total; 0 since its plan</w:t>
            </w:r>
          </w:p>
        </w:tc>
        <w:tc>
          <w:tcPr>
            <w:tcW w:type="dxa" w:w="2450"/>
          </w:tcPr>
          <w:p>
            <w:pPr>
              <w:spacing w:after="0"/>
              <w:jc w:val="left"/>
            </w:pPr>
          </w:p>
        </w:tc>
      </w:tr>
      <w:tr>
        <w:trPr>
          <w:cantSplit/>
        </w:trPr>
        <w:tc>
          <w:tcPr>
            <w:tcW w:type="dxa" w:w="1626"/>
          </w:tcPr>
          <w:p>
            <w:pPr>
              <w:spacing w:after="0"/>
              <w:jc w:val="left"/>
            </w:pPr>
            <w:r>
              <w:rPr>
                <w:sz w:val="16"/>
              </w:rPr>
              <w:t>Prichard city</w:t>
            </w:r>
          </w:p>
        </w:tc>
        <w:tc>
          <w:tcPr>
            <w:tcW w:type="dxa" w:w="1394"/>
          </w:tcPr>
          <w:p>
            <w:pPr>
              <w:spacing w:after="0"/>
              <w:jc w:val="left"/>
            </w:pPr>
            <w:r>
              <w:rPr>
                <w:sz w:val="16"/>
              </w:rPr>
              <w:t>City</w:t>
            </w:r>
          </w:p>
        </w:tc>
        <w:tc>
          <w:tcPr>
            <w:tcW w:type="dxa" w:w="2339"/>
          </w:tcPr>
          <w:p>
            <w:pPr>
              <w:spacing w:after="0"/>
              <w:jc w:val="left"/>
            </w:pPr>
            <w:r>
              <w:rPr>
                <w:sz w:val="16"/>
              </w:rPr>
              <w:t>Plan 111855 approved 2026-06-16, pending adoption here; not yet eligible</w:t>
            </w:r>
          </w:p>
        </w:tc>
        <w:tc>
          <w:tcPr>
            <w:tcW w:type="dxa" w:w="2138"/>
          </w:tcPr>
          <w:p>
            <w:pPr>
              <w:spacing w:after="0"/>
              <w:jc w:val="right"/>
            </w:pPr>
            <w:r>
              <w:rPr>
                <w:sz w:val="16"/>
              </w:rPr>
              <w:t>FMA RL 0, SRL 1; any 15</w:t>
            </w:r>
          </w:p>
        </w:tc>
        <w:tc>
          <w:tcPr>
            <w:tcW w:type="dxa" w:w="2022"/>
          </w:tcPr>
          <w:p>
            <w:pPr>
              <w:spacing w:after="0"/>
              <w:jc w:val="right"/>
            </w:pPr>
            <w:r>
              <w:rPr>
                <w:sz w:val="16"/>
              </w:rPr>
              <w:t>$1,905,956.52</w:t>
            </w:r>
          </w:p>
        </w:tc>
        <w:tc>
          <w:tcPr>
            <w:tcW w:type="dxa" w:w="2143"/>
          </w:tcPr>
          <w:p>
            <w:pPr>
              <w:spacing w:after="0"/>
              <w:jc w:val="right"/>
            </w:pPr>
            <w:r>
              <w:rPr>
                <w:sz w:val="16"/>
              </w:rPr>
              <w:t>10 total; no approved plan</w:t>
            </w:r>
          </w:p>
        </w:tc>
        <w:tc>
          <w:tcPr>
            <w:tcW w:type="dxa" w:w="2450"/>
          </w:tcPr>
          <w:p>
            <w:pPr>
              <w:spacing w:after="0"/>
              <w:jc w:val="left"/>
            </w:pPr>
          </w:p>
        </w:tc>
      </w:tr>
      <w:tr>
        <w:trPr>
          <w:cantSplit/>
        </w:trPr>
        <w:tc>
          <w:tcPr>
            <w:tcW w:type="dxa" w:w="1626"/>
          </w:tcPr>
          <w:p>
            <w:pPr>
              <w:spacing w:after="0"/>
              <w:jc w:val="left"/>
            </w:pPr>
            <w:r>
              <w:rPr>
                <w:sz w:val="16"/>
              </w:rPr>
              <w:t>Saraland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2, SRL 9; any 45</w:t>
            </w:r>
          </w:p>
        </w:tc>
        <w:tc>
          <w:tcPr>
            <w:tcW w:type="dxa" w:w="2022"/>
          </w:tcPr>
          <w:p>
            <w:pPr>
              <w:spacing w:after="0"/>
              <w:jc w:val="right"/>
            </w:pPr>
            <w:r>
              <w:rPr>
                <w:sz w:val="16"/>
              </w:rPr>
              <w:t>$1,585,737.97</w:t>
            </w:r>
          </w:p>
        </w:tc>
        <w:tc>
          <w:tcPr>
            <w:tcW w:type="dxa" w:w="2143"/>
          </w:tcPr>
          <w:p>
            <w:pPr>
              <w:spacing w:after="0"/>
              <w:jc w:val="right"/>
            </w:pPr>
            <w:r>
              <w:rPr>
                <w:sz w:val="16"/>
              </w:rPr>
              <w:t>33 total; 0 since its plan</w:t>
            </w:r>
          </w:p>
        </w:tc>
        <w:tc>
          <w:tcPr>
            <w:tcW w:type="dxa" w:w="2450"/>
          </w:tcPr>
          <w:p>
            <w:pPr>
              <w:spacing w:after="0"/>
              <w:jc w:val="left"/>
            </w:pPr>
          </w:p>
        </w:tc>
      </w:tr>
      <w:tr>
        <w:trPr>
          <w:cantSplit/>
        </w:trPr>
        <w:tc>
          <w:tcPr>
            <w:tcW w:type="dxa" w:w="1626"/>
          </w:tcPr>
          <w:p>
            <w:pPr>
              <w:spacing w:after="0"/>
              <w:jc w:val="left"/>
            </w:pPr>
            <w:r>
              <w:rPr>
                <w:sz w:val="16"/>
              </w:rPr>
              <w:t>Satsuma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1, SRL 2; any 20</w:t>
            </w:r>
          </w:p>
        </w:tc>
        <w:tc>
          <w:tcPr>
            <w:tcW w:type="dxa" w:w="2022"/>
          </w:tcPr>
          <w:p>
            <w:pPr>
              <w:spacing w:after="0"/>
              <w:jc w:val="right"/>
            </w:pPr>
            <w:r>
              <w:rPr>
                <w:sz w:val="16"/>
              </w:rPr>
              <w:t>$742,051.64</w:t>
            </w:r>
          </w:p>
        </w:tc>
        <w:tc>
          <w:tcPr>
            <w:tcW w:type="dxa" w:w="2143"/>
          </w:tcPr>
          <w:p>
            <w:pPr>
              <w:spacing w:after="0"/>
              <w:jc w:val="right"/>
            </w:pPr>
            <w:r>
              <w:rPr>
                <w:sz w:val="16"/>
              </w:rPr>
              <w:t>7 total; 0 since its plan</w:t>
            </w:r>
          </w:p>
        </w:tc>
        <w:tc>
          <w:tcPr>
            <w:tcW w:type="dxa" w:w="2450"/>
          </w:tcPr>
          <w:p>
            <w:pPr>
              <w:spacing w:after="0"/>
              <w:jc w:val="left"/>
            </w:pPr>
          </w:p>
        </w:tc>
      </w:tr>
      <w:tr>
        <w:trPr>
          <w:cantSplit/>
        </w:trPr>
        <w:tc>
          <w:tcPr>
            <w:tcW w:type="dxa" w:w="1626"/>
          </w:tcPr>
          <w:p>
            <w:pPr>
              <w:spacing w:after="0"/>
              <w:jc w:val="left"/>
            </w:pPr>
            <w:r>
              <w:rPr>
                <w:sz w:val="16"/>
              </w:rPr>
              <w:t>Semmes city</w:t>
            </w:r>
          </w:p>
        </w:tc>
        <w:tc>
          <w:tcPr>
            <w:tcW w:type="dxa" w:w="1394"/>
          </w:tcPr>
          <w:p>
            <w:pPr>
              <w:spacing w:after="0"/>
              <w:jc w:val="left"/>
            </w:pPr>
            <w:r>
              <w:rPr>
                <w:sz w:val="16"/>
              </w:rPr>
              <w:t>City</w:t>
            </w:r>
          </w:p>
        </w:tc>
        <w:tc>
          <w:tcPr>
            <w:tcW w:type="dxa" w:w="2339"/>
          </w:tcPr>
          <w:p>
            <w:pPr>
              <w:spacing w:after="0"/>
              <w:jc w:val="left"/>
            </w:pPr>
            <w:r>
              <w:rPr>
                <w:sz w:val="16"/>
              </w:rPr>
              <w:t>Approved, expires 2031-06-15</w:t>
            </w:r>
          </w:p>
        </w:tc>
        <w:tc>
          <w:tcPr>
            <w:tcW w:type="dxa" w:w="2138"/>
          </w:tcPr>
          <w:p>
            <w:pPr>
              <w:spacing w:after="0"/>
              <w:jc w:val="right"/>
            </w:pPr>
            <w:r>
              <w:rPr>
                <w:sz w:val="16"/>
              </w:rPr>
              <w:t>FMA RL 0, SRL 0; any 0</w:t>
            </w:r>
          </w:p>
        </w:tc>
        <w:tc>
          <w:tcPr>
            <w:tcW w:type="dxa" w:w="2022"/>
          </w:tcPr>
          <w:p>
            <w:pPr>
              <w:spacing w:after="0"/>
              <w:jc w:val="right"/>
            </w:pPr>
            <w:r>
              <w:rPr>
                <w:sz w:val="16"/>
              </w:rPr>
              <w:t>$129,380.55</w:t>
            </w:r>
          </w:p>
        </w:tc>
        <w:tc>
          <w:tcPr>
            <w:tcW w:type="dxa" w:w="2143"/>
          </w:tcPr>
          <w:p>
            <w:pPr>
              <w:spacing w:after="0"/>
              <w:jc w:val="right"/>
            </w:pPr>
            <w:r>
              <w:rPr>
                <w:sz w:val="16"/>
              </w:rPr>
              <w:t>41 total; 0 since its plan</w:t>
            </w:r>
          </w:p>
        </w:tc>
        <w:tc>
          <w:tcPr>
            <w:tcW w:type="dxa" w:w="24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2026-06-16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$10,665,833,189</w:t>
            </w:r>
          </w:p>
        </w:tc>
        <w:tc>
          <w:tcPr>
            <w:tcW w:type="dxa" w:w="1215"/>
          </w:tcPr>
          <w:p>
            <w:pPr>
              <w:spacing w:after="0"/>
              <w:jc w:val="right"/>
            </w:pPr>
            <w:r>
              <w:rPr>
                <w:sz w:val="16"/>
              </w:rPr>
              <w:t>n/a</w:t>
            </w:r>
          </w:p>
        </w:tc>
        <w:tc>
          <w:tcPr>
            <w:tcW w:type="dxa" w:w="1038"/>
          </w:tcPr>
          <w:p>
            <w:pPr>
              <w:spacing w:after="0"/>
              <w:jc w:val="right"/>
            </w:pPr>
            <w:r>
              <w:rPr>
                <w:sz w:val="16"/>
              </w:rPr>
              <w:t>39,430</w:t>
            </w:r>
          </w:p>
        </w:tc>
        <w:tc>
          <w:tcPr>
            <w:tcW w:type="dxa" w:w="1215"/>
          </w:tcPr>
          <w:p>
            <w:pPr>
              <w:spacing w:after="0"/>
              <w:jc w:val="right"/>
            </w:pPr>
            <w:r>
              <w:rPr>
                <w:sz w:val="16"/>
              </w:rPr>
              <w:t>$5,197,346</w:t>
            </w:r>
          </w:p>
        </w:tc>
        <w:tc>
          <w:tcPr>
            <w:tcW w:type="dxa" w:w="1126"/>
          </w:tcPr>
          <w:p>
            <w:pPr>
              <w:spacing w:after="0"/>
              <w:jc w:val="right"/>
            </w:pPr>
            <w:r>
              <w:rPr>
                <w:sz w:val="16"/>
              </w:rPr>
              <w:t>n/a</w:t>
            </w:r>
          </w:p>
        </w:tc>
        <w:tc>
          <w:tcPr>
            <w:tcW w:type="dxa" w:w="1148"/>
          </w:tcPr>
          <w:p>
            <w:pPr>
              <w:spacing w:after="0"/>
              <w:jc w:val="right"/>
            </w:pPr>
            <w:r>
              <w:rPr>
                <w:sz w:val="16"/>
              </w:rPr>
              <w:t>$611,773</w:t>
            </w:r>
          </w:p>
        </w:tc>
        <w:tc>
          <w:tcPr>
            <w:tcW w:type="dxa" w:w="1305"/>
          </w:tcPr>
          <w:p>
            <w:pPr>
              <w:spacing w:after="0"/>
              <w:jc w:val="right"/>
            </w:pPr>
            <w:r>
              <w:rPr>
                <w:sz w:val="16"/>
              </w:rPr>
              <w:t>0.0487%</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$121,132</w:t>
            </w:r>
          </w:p>
        </w:tc>
        <w:tc>
          <w:tcPr>
            <w:tcW w:type="dxa" w:w="1126"/>
          </w:tcPr>
          <w:p>
            <w:pPr>
              <w:spacing w:after="0"/>
              <w:jc w:val="right"/>
            </w:pPr>
            <w:r>
              <w:rPr>
                <w:sz w:val="16"/>
              </w:rPr>
              <w:t>$2,170</w:t>
            </w:r>
          </w:p>
        </w:tc>
        <w:tc>
          <w:tcPr>
            <w:tcW w:type="dxa" w:w="1148"/>
          </w:tcPr>
          <w:p>
            <w:pPr>
              <w:spacing w:after="0"/>
              <w:jc w:val="right"/>
            </w:pPr>
            <w:r>
              <w:rPr>
                <w:sz w:val="16"/>
              </w:rPr>
              <w:t>$4,658,080</w:t>
            </w:r>
          </w:p>
        </w:tc>
        <w:tc>
          <w:tcPr>
            <w:tcW w:type="dxa" w:w="1305"/>
          </w:tcPr>
          <w:p>
            <w:pPr>
              <w:spacing w:after="0"/>
              <w:jc w:val="right"/>
            </w:pPr>
            <w:r>
              <w:rPr>
                <w:sz w:val="16"/>
              </w:rPr>
              <w:t>0.000142%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$95,087,699</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$1,193,810</w:t>
            </w:r>
          </w:p>
        </w:tc>
        <w:tc>
          <w:tcPr>
            <w:tcW w:type="dxa" w:w="1148"/>
          </w:tcPr>
          <w:p>
            <w:pPr>
              <w:spacing w:after="0"/>
              <w:jc w:val="right"/>
            </w:pPr>
            <w:r>
              <w:rPr>
                <w:sz w:val="16"/>
              </w:rPr>
              <w:t>n/a</w:t>
            </w:r>
          </w:p>
        </w:tc>
        <w:tc>
          <w:tcPr>
            <w:tcW w:type="dxa" w:w="1305"/>
          </w:tcPr>
          <w:p>
            <w:pPr>
              <w:spacing w:after="0"/>
              <w:jc w:val="right"/>
            </w:pPr>
            <w:r>
              <w:rPr>
                <w:sz w:val="16"/>
              </w:rPr>
              <w:t>1.26%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$151,480,329,530</w:t>
            </w:r>
          </w:p>
        </w:tc>
        <w:tc>
          <w:tcPr>
            <w:tcW w:type="dxa" w:w="1215"/>
          </w:tcPr>
          <w:p>
            <w:pPr>
              <w:spacing w:after="0"/>
              <w:jc w:val="right"/>
            </w:pPr>
            <w:r>
              <w:rPr>
                <w:sz w:val="16"/>
              </w:rPr>
              <w:t>n/a</w:t>
            </w:r>
          </w:p>
        </w:tc>
        <w:tc>
          <w:tcPr>
            <w:tcW w:type="dxa" w:w="1038"/>
          </w:tcPr>
          <w:p>
            <w:pPr>
              <w:spacing w:after="0"/>
              <w:jc w:val="right"/>
            </w:pPr>
            <w:r>
              <w:rPr>
                <w:sz w:val="16"/>
              </w:rPr>
              <w:t>414,809</w:t>
            </w:r>
          </w:p>
        </w:tc>
        <w:tc>
          <w:tcPr>
            <w:tcW w:type="dxa" w:w="1215"/>
          </w:tcPr>
          <w:p>
            <w:pPr>
              <w:spacing w:after="0"/>
              <w:jc w:val="right"/>
            </w:pPr>
            <w:r>
              <w:rPr>
                <w:sz w:val="16"/>
              </w:rPr>
              <w:t>$1,738,339</w:t>
            </w:r>
          </w:p>
        </w:tc>
        <w:tc>
          <w:tcPr>
            <w:tcW w:type="dxa" w:w="1126"/>
          </w:tcPr>
          <w:p>
            <w:pPr>
              <w:spacing w:after="0"/>
              <w:jc w:val="right"/>
            </w:pPr>
            <w:r>
              <w:rPr>
                <w:sz w:val="16"/>
              </w:rPr>
              <w:t>n/a</w:t>
            </w:r>
          </w:p>
        </w:tc>
        <w:tc>
          <w:tcPr>
            <w:tcW w:type="dxa" w:w="1148"/>
          </w:tcPr>
          <w:p>
            <w:pPr>
              <w:spacing w:after="0"/>
              <w:jc w:val="right"/>
            </w:pPr>
            <w:r>
              <w:rPr>
                <w:sz w:val="16"/>
              </w:rPr>
              <w:t>$760,965</w:t>
            </w:r>
          </w:p>
        </w:tc>
        <w:tc>
          <w:tcPr>
            <w:tcW w:type="dxa" w:w="1305"/>
          </w:tcPr>
          <w:p>
            <w:pPr>
              <w:spacing w:after="0"/>
              <w:jc w:val="right"/>
            </w:pPr>
            <w:r>
              <w:rPr>
                <w:sz w:val="16"/>
              </w:rPr>
              <w:t>0.00115%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$635,752</w:t>
            </w:r>
          </w:p>
        </w:tc>
        <w:tc>
          <w:tcPr>
            <w:tcW w:type="dxa" w:w="1126"/>
          </w:tcPr>
          <w:p>
            <w:pPr>
              <w:spacing w:after="0"/>
              <w:jc w:val="right"/>
            </w:pPr>
            <w:r>
              <w:rPr>
                <w:sz w:val="16"/>
              </w:rPr>
              <w:t>$980</w:t>
            </w:r>
          </w:p>
        </w:tc>
        <w:tc>
          <w:tcPr>
            <w:tcW w:type="dxa" w:w="1148"/>
          </w:tcPr>
          <w:p>
            <w:pPr>
              <w:spacing w:after="0"/>
              <w:jc w:val="right"/>
            </w:pPr>
            <w:r>
              <w:rPr>
                <w:sz w:val="16"/>
              </w:rPr>
              <w:t>$316,313</w:t>
            </w:r>
          </w:p>
        </w:tc>
        <w:tc>
          <w:tcPr>
            <w:tcW w:type="dxa" w:w="1305"/>
          </w:tcPr>
          <w:p>
            <w:pPr>
              <w:spacing w:after="0"/>
              <w:jc w:val="right"/>
            </w:pPr>
            <w:r>
              <w:rPr>
                <w:sz w:val="16"/>
              </w:rPr>
              <w:t>0.000745%</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$612</w:t>
            </w:r>
          </w:p>
        </w:tc>
        <w:tc>
          <w:tcPr>
            <w:tcW w:type="dxa" w:w="1126"/>
          </w:tcPr>
          <w:p>
            <w:pPr>
              <w:spacing w:after="0"/>
              <w:jc w:val="right"/>
            </w:pPr>
            <w:r>
              <w:rPr>
                <w:sz w:val="16"/>
              </w:rPr>
              <w:t>$441</w:t>
            </w:r>
          </w:p>
        </w:tc>
        <w:tc>
          <w:tcPr>
            <w:tcW w:type="dxa" w:w="1148"/>
          </w:tcPr>
          <w:p>
            <w:pPr>
              <w:spacing w:after="0"/>
              <w:jc w:val="right"/>
            </w:pPr>
            <w:r>
              <w:rPr>
                <w:sz w:val="16"/>
              </w:rPr>
              <w:t>$6,648,512</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$85,339,718,237</w:t>
            </w:r>
          </w:p>
        </w:tc>
        <w:tc>
          <w:tcPr>
            <w:tcW w:type="dxa" w:w="1215"/>
          </w:tcPr>
          <w:p>
            <w:pPr>
              <w:spacing w:after="0"/>
              <w:jc w:val="right"/>
            </w:pPr>
            <w:r>
              <w:rPr>
                <w:sz w:val="16"/>
              </w:rPr>
              <w:t>$116,623,097</w:t>
            </w:r>
          </w:p>
        </w:tc>
        <w:tc>
          <w:tcPr>
            <w:tcW w:type="dxa" w:w="1038"/>
          </w:tcPr>
          <w:p>
            <w:pPr>
              <w:spacing w:after="0"/>
              <w:jc w:val="right"/>
            </w:pPr>
            <w:r>
              <w:rPr>
                <w:sz w:val="16"/>
              </w:rPr>
              <w:t>414,509</w:t>
            </w:r>
          </w:p>
        </w:tc>
        <w:tc>
          <w:tcPr>
            <w:tcW w:type="dxa" w:w="1215"/>
          </w:tcPr>
          <w:p>
            <w:pPr>
              <w:spacing w:after="0"/>
              <w:jc w:val="right"/>
            </w:pPr>
            <w:r>
              <w:rPr>
                <w:sz w:val="16"/>
              </w:rPr>
              <w:t>$164,649,799</w:t>
            </w:r>
          </w:p>
        </w:tc>
        <w:tc>
          <w:tcPr>
            <w:tcW w:type="dxa" w:w="1126"/>
          </w:tcPr>
          <w:p>
            <w:pPr>
              <w:spacing w:after="0"/>
              <w:jc w:val="right"/>
            </w:pPr>
            <w:r>
              <w:rPr>
                <w:sz w:val="16"/>
              </w:rPr>
              <w:t>$1,344,526</w:t>
            </w:r>
          </w:p>
        </w:tc>
        <w:tc>
          <w:tcPr>
            <w:tcW w:type="dxa" w:w="1148"/>
          </w:tcPr>
          <w:p>
            <w:pPr>
              <w:spacing w:after="0"/>
              <w:jc w:val="right"/>
            </w:pPr>
            <w:r>
              <w:rPr>
                <w:sz w:val="16"/>
              </w:rPr>
              <w:t>$12,165,137</w:t>
            </w:r>
          </w:p>
        </w:tc>
        <w:tc>
          <w:tcPr>
            <w:tcW w:type="dxa" w:w="1305"/>
          </w:tcPr>
          <w:p>
            <w:pPr>
              <w:spacing w:after="0"/>
              <w:jc w:val="right"/>
            </w:pPr>
            <w:r>
              <w:rPr>
                <w:sz w:val="16"/>
              </w:rPr>
              <w:t>0.193%</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$84,659,946,917</w:t>
            </w:r>
          </w:p>
        </w:tc>
        <w:tc>
          <w:tcPr>
            <w:tcW w:type="dxa" w:w="1215"/>
          </w:tcPr>
          <w:p>
            <w:pPr>
              <w:spacing w:after="0"/>
              <w:jc w:val="right"/>
            </w:pPr>
            <w:r>
              <w:rPr>
                <w:sz w:val="16"/>
              </w:rPr>
              <w:t>n/a</w:t>
            </w:r>
          </w:p>
        </w:tc>
        <w:tc>
          <w:tcPr>
            <w:tcW w:type="dxa" w:w="1038"/>
          </w:tcPr>
          <w:p>
            <w:pPr>
              <w:spacing w:after="0"/>
              <w:jc w:val="right"/>
            </w:pPr>
            <w:r>
              <w:rPr>
                <w:sz w:val="16"/>
              </w:rPr>
              <w:t>412,201</w:t>
            </w:r>
          </w:p>
        </w:tc>
        <w:tc>
          <w:tcPr>
            <w:tcW w:type="dxa" w:w="1215"/>
          </w:tcPr>
          <w:p>
            <w:pPr>
              <w:spacing w:after="0"/>
              <w:jc w:val="right"/>
            </w:pPr>
            <w:r>
              <w:rPr>
                <w:sz w:val="16"/>
              </w:rPr>
              <w:t>$272,041</w:t>
            </w:r>
          </w:p>
        </w:tc>
        <w:tc>
          <w:tcPr>
            <w:tcW w:type="dxa" w:w="1126"/>
          </w:tcPr>
          <w:p>
            <w:pPr>
              <w:spacing w:after="0"/>
              <w:jc w:val="right"/>
            </w:pPr>
            <w:r>
              <w:rPr>
                <w:sz w:val="16"/>
              </w:rPr>
              <w:t>n/a</w:t>
            </w:r>
          </w:p>
        </w:tc>
        <w:tc>
          <w:tcPr>
            <w:tcW w:type="dxa" w:w="1148"/>
          </w:tcPr>
          <w:p>
            <w:pPr>
              <w:spacing w:after="0"/>
              <w:jc w:val="right"/>
            </w:pPr>
            <w:r>
              <w:rPr>
                <w:sz w:val="16"/>
              </w:rPr>
              <w:t>$101,584</w:t>
            </w:r>
          </w:p>
        </w:tc>
        <w:tc>
          <w:tcPr>
            <w:tcW w:type="dxa" w:w="1305"/>
          </w:tcPr>
          <w:p>
            <w:pPr>
              <w:spacing w:after="0"/>
              <w:jc w:val="right"/>
            </w:pPr>
            <w:r>
              <w:rPr>
                <w:sz w:val="16"/>
              </w:rPr>
              <w:t>0.000321%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$85,285,241,482</w:t>
            </w:r>
          </w:p>
        </w:tc>
        <w:tc>
          <w:tcPr>
            <w:tcW w:type="dxa" w:w="1215"/>
          </w:tcPr>
          <w:p>
            <w:pPr>
              <w:spacing w:after="0"/>
              <w:jc w:val="right"/>
            </w:pPr>
            <w:r>
              <w:rPr>
                <w:sz w:val="16"/>
              </w:rPr>
              <w:t>$1,588,997</w:t>
            </w:r>
          </w:p>
        </w:tc>
        <w:tc>
          <w:tcPr>
            <w:tcW w:type="dxa" w:w="1038"/>
          </w:tcPr>
          <w:p>
            <w:pPr>
              <w:spacing w:after="0"/>
              <w:jc w:val="right"/>
            </w:pPr>
            <w:r>
              <w:rPr>
                <w:sz w:val="16"/>
              </w:rPr>
              <w:t>22,256</w:t>
            </w:r>
          </w:p>
        </w:tc>
        <w:tc>
          <w:tcPr>
            <w:tcW w:type="dxa" w:w="1215"/>
          </w:tcPr>
          <w:p>
            <w:pPr>
              <w:spacing w:after="0"/>
              <w:jc w:val="right"/>
            </w:pPr>
            <w:r>
              <w:rPr>
                <w:sz w:val="16"/>
              </w:rPr>
              <w:t>$80,003,990</w:t>
            </w:r>
          </w:p>
        </w:tc>
        <w:tc>
          <w:tcPr>
            <w:tcW w:type="dxa" w:w="1126"/>
          </w:tcPr>
          <w:p>
            <w:pPr>
              <w:spacing w:after="0"/>
              <w:jc w:val="right"/>
            </w:pPr>
            <w:r>
              <w:rPr>
                <w:sz w:val="16"/>
              </w:rPr>
              <w:t>$1,678</w:t>
            </w:r>
          </w:p>
        </w:tc>
        <w:tc>
          <w:tcPr>
            <w:tcW w:type="dxa" w:w="1148"/>
          </w:tcPr>
          <w:p>
            <w:pPr>
              <w:spacing w:after="0"/>
              <w:jc w:val="right"/>
            </w:pPr>
            <w:r>
              <w:rPr>
                <w:sz w:val="16"/>
              </w:rPr>
              <w:t>$833,736</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$473,966,879</w:t>
            </w:r>
          </w:p>
        </w:tc>
        <w:tc>
          <w:tcPr>
            <w:tcW w:type="dxa" w:w="1215"/>
          </w:tcPr>
          <w:p>
            <w:pPr>
              <w:spacing w:after="0"/>
              <w:jc w:val="right"/>
            </w:pPr>
            <w:r>
              <w:rPr>
                <w:sz w:val="16"/>
              </w:rPr>
              <w:t>n/a</w:t>
            </w:r>
          </w:p>
        </w:tc>
        <w:tc>
          <w:tcPr>
            <w:tcW w:type="dxa" w:w="1038"/>
          </w:tcPr>
          <w:p>
            <w:pPr>
              <w:spacing w:after="0"/>
              <w:jc w:val="right"/>
            </w:pPr>
            <w:r>
              <w:rPr>
                <w:sz w:val="16"/>
              </w:rPr>
              <w:t>2,227</w:t>
            </w:r>
          </w:p>
        </w:tc>
        <w:tc>
          <w:tcPr>
            <w:tcW w:type="dxa" w:w="1215"/>
          </w:tcPr>
          <w:p>
            <w:pPr>
              <w:spacing w:after="0"/>
              <w:jc w:val="right"/>
            </w:pPr>
            <w:r>
              <w:rPr>
                <w:sz w:val="16"/>
              </w:rPr>
              <w:t>$6,744</w:t>
            </w:r>
          </w:p>
        </w:tc>
        <w:tc>
          <w:tcPr>
            <w:tcW w:type="dxa" w:w="1126"/>
          </w:tcPr>
          <w:p>
            <w:pPr>
              <w:spacing w:after="0"/>
              <w:jc w:val="right"/>
            </w:pPr>
            <w:r>
              <w:rPr>
                <w:sz w:val="16"/>
              </w:rPr>
              <w:t>n/a</w:t>
            </w:r>
          </w:p>
        </w:tc>
        <w:tc>
          <w:tcPr>
            <w:tcW w:type="dxa" w:w="1148"/>
          </w:tcPr>
          <w:p>
            <w:pPr>
              <w:spacing w:after="0"/>
              <w:jc w:val="right"/>
            </w:pPr>
            <w:r>
              <w:rPr>
                <w:sz w:val="16"/>
              </w:rPr>
              <w:t>$31</w:t>
            </w:r>
          </w:p>
        </w:tc>
        <w:tc>
          <w:tcPr>
            <w:tcW w:type="dxa" w:w="1305"/>
          </w:tcPr>
          <w:p>
            <w:pPr>
              <w:spacing w:after="0"/>
              <w:jc w:val="right"/>
            </w:pPr>
            <w:r>
              <w:rPr>
                <w:sz w:val="16"/>
              </w:rPr>
              <w:t>0.00142%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$85,340,265,556</w:t>
            </w:r>
          </w:p>
        </w:tc>
        <w:tc>
          <w:tcPr>
            <w:tcW w:type="dxa" w:w="1215"/>
          </w:tcPr>
          <w:p>
            <w:pPr>
              <w:spacing w:after="0"/>
              <w:jc w:val="right"/>
            </w:pPr>
            <w:r>
              <w:rPr>
                <w:sz w:val="16"/>
              </w:rPr>
              <w:t>n/a</w:t>
            </w:r>
          </w:p>
        </w:tc>
        <w:tc>
          <w:tcPr>
            <w:tcW w:type="dxa" w:w="1038"/>
          </w:tcPr>
          <w:p>
            <w:pPr>
              <w:spacing w:after="0"/>
              <w:jc w:val="right"/>
            </w:pPr>
            <w:r>
              <w:rPr>
                <w:sz w:val="16"/>
              </w:rPr>
              <w:t>414,514</w:t>
            </w:r>
          </w:p>
        </w:tc>
        <w:tc>
          <w:tcPr>
            <w:tcW w:type="dxa" w:w="1215"/>
          </w:tcPr>
          <w:p>
            <w:pPr>
              <w:spacing w:after="0"/>
              <w:jc w:val="right"/>
            </w:pPr>
            <w:r>
              <w:rPr>
                <w:sz w:val="16"/>
              </w:rPr>
              <w:t>$219,845</w:t>
            </w:r>
          </w:p>
        </w:tc>
        <w:tc>
          <w:tcPr>
            <w:tcW w:type="dxa" w:w="1126"/>
          </w:tcPr>
          <w:p>
            <w:pPr>
              <w:spacing w:after="0"/>
              <w:jc w:val="right"/>
            </w:pPr>
            <w:r>
              <w:rPr>
                <w:sz w:val="16"/>
              </w:rPr>
              <w:t>n/a</w:t>
            </w:r>
          </w:p>
        </w:tc>
        <w:tc>
          <w:tcPr>
            <w:tcW w:type="dxa" w:w="1148"/>
          </w:tcPr>
          <w:p>
            <w:pPr>
              <w:spacing w:after="0"/>
              <w:jc w:val="right"/>
            </w:pPr>
            <w:r>
              <w:rPr>
                <w:sz w:val="16"/>
              </w:rPr>
              <w:t>$2,855,321</w:t>
            </w:r>
          </w:p>
        </w:tc>
        <w:tc>
          <w:tcPr>
            <w:tcW w:type="dxa" w:w="1305"/>
          </w:tcPr>
          <w:p>
            <w:pPr>
              <w:spacing w:after="0"/>
              <w:jc w:val="right"/>
            </w:pPr>
            <w:r>
              <w:rPr>
                <w:sz w:val="16"/>
              </w:rPr>
              <w:t>0.000258%</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$332,238</w:t>
            </w:r>
          </w:p>
        </w:tc>
        <w:tc>
          <w:tcPr>
            <w:tcW w:type="dxa" w:w="1126"/>
          </w:tcPr>
          <w:p>
            <w:pPr>
              <w:spacing w:after="0"/>
              <w:jc w:val="right"/>
            </w:pPr>
            <w:r>
              <w:rPr>
                <w:sz w:val="16"/>
              </w:rPr>
              <w:t>$4,736</w:t>
            </w:r>
          </w:p>
        </w:tc>
        <w:tc>
          <w:tcPr>
            <w:tcW w:type="dxa" w:w="1148"/>
          </w:tcPr>
          <w:p>
            <w:pPr>
              <w:spacing w:after="0"/>
              <w:jc w:val="right"/>
            </w:pPr>
            <w:r>
              <w:rPr>
                <w:sz w:val="16"/>
              </w:rPr>
              <w:t>$893,399</w:t>
            </w:r>
          </w:p>
        </w:tc>
        <w:tc>
          <w:tcPr>
            <w:tcW w:type="dxa" w:w="1305"/>
          </w:tcPr>
          <w:p>
            <w:pPr>
              <w:spacing w:after="0"/>
              <w:jc w:val="right"/>
            </w:pPr>
            <w:r>
              <w:rPr>
                <w:sz w:val="16"/>
              </w:rPr>
              <w:t>0.000389%</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$2,953,534</w:t>
            </w:r>
          </w:p>
        </w:tc>
        <w:tc>
          <w:tcPr>
            <w:tcW w:type="dxa" w:w="1126"/>
          </w:tcPr>
          <w:p>
            <w:pPr>
              <w:spacing w:after="0"/>
              <w:jc w:val="right"/>
            </w:pPr>
            <w:r>
              <w:rPr>
                <w:sz w:val="16"/>
              </w:rPr>
              <w:t>$2,669</w:t>
            </w:r>
          </w:p>
        </w:tc>
        <w:tc>
          <w:tcPr>
            <w:tcW w:type="dxa" w:w="1148"/>
          </w:tcPr>
          <w:p>
            <w:pPr>
              <w:spacing w:after="0"/>
              <w:jc w:val="right"/>
            </w:pPr>
            <w:r>
              <w:rPr>
                <w:sz w:val="16"/>
              </w:rPr>
              <w:t>$7,176,023</w:t>
            </w:r>
          </w:p>
        </w:tc>
        <w:tc>
          <w:tcPr>
            <w:tcW w:type="dxa" w:w="1305"/>
          </w:tcPr>
          <w:p>
            <w:pPr>
              <w:spacing w:after="0"/>
              <w:jc w:val="right"/>
            </w:pPr>
            <w:r>
              <w:rPr>
                <w:sz w:val="16"/>
              </w:rPr>
              <w:t>0.00346%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8"/>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$5,275,354,118</w:t>
            </w:r>
          </w:p>
        </w:tc>
        <w:tc>
          <w:tcPr>
            <w:tcW w:type="dxa" w:w="1215"/>
          </w:tcPr>
          <w:p>
            <w:pPr>
              <w:spacing w:after="0"/>
              <w:jc w:val="right"/>
            </w:pPr>
            <w:r>
              <w:rPr>
                <w:sz w:val="16"/>
              </w:rPr>
              <w:t>$23,394,372</w:t>
            </w:r>
          </w:p>
        </w:tc>
        <w:tc>
          <w:tcPr>
            <w:tcW w:type="dxa" w:w="1038"/>
          </w:tcPr>
          <w:p>
            <w:pPr>
              <w:spacing w:after="0"/>
              <w:jc w:val="right"/>
            </w:pPr>
            <w:r>
              <w:rPr>
                <w:sz w:val="16"/>
              </w:rPr>
              <w:t>61,967</w:t>
            </w:r>
          </w:p>
        </w:tc>
        <w:tc>
          <w:tcPr>
            <w:tcW w:type="dxa" w:w="1215"/>
          </w:tcPr>
          <w:p>
            <w:pPr>
              <w:spacing w:after="0"/>
              <w:jc w:val="right"/>
            </w:pPr>
            <w:r>
              <w:rPr>
                <w:sz w:val="16"/>
              </w:rPr>
              <w:t>$1,898,794</w:t>
            </w:r>
          </w:p>
        </w:tc>
        <w:tc>
          <w:tcPr>
            <w:tcW w:type="dxa" w:w="1126"/>
          </w:tcPr>
          <w:p>
            <w:pPr>
              <w:spacing w:after="0"/>
              <w:jc w:val="right"/>
            </w:pPr>
            <w:r>
              <w:rPr>
                <w:sz w:val="16"/>
              </w:rPr>
              <w:t>$809</w:t>
            </w:r>
          </w:p>
        </w:tc>
        <w:tc>
          <w:tcPr>
            <w:tcW w:type="dxa" w:w="1148"/>
          </w:tcPr>
          <w:p>
            <w:pPr>
              <w:spacing w:after="0"/>
              <w:jc w:val="right"/>
            </w:pPr>
            <w:r>
              <w:rPr>
                <w:sz w:val="16"/>
              </w:rPr>
              <w:t>$357,426</w:t>
            </w:r>
          </w:p>
        </w:tc>
        <w:tc>
          <w:tcPr>
            <w:tcW w:type="dxa" w:w="1305"/>
          </w:tcPr>
          <w:p>
            <w:pPr>
              <w:spacing w:after="0"/>
              <w:jc w:val="right"/>
            </w:pPr>
            <w:r>
              <w:rPr>
                <w:sz w:val="16"/>
              </w:rPr>
              <w:t>0.036%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$85,340,265,556</w:t>
            </w:r>
          </w:p>
        </w:tc>
        <w:tc>
          <w:tcPr>
            <w:tcW w:type="dxa" w:w="1215"/>
          </w:tcPr>
          <w:p>
            <w:pPr>
              <w:spacing w:after="0"/>
              <w:jc w:val="right"/>
            </w:pPr>
            <w:r>
              <w:rPr>
                <w:sz w:val="16"/>
              </w:rPr>
              <w:t>$116,623,097</w:t>
            </w:r>
          </w:p>
        </w:tc>
        <w:tc>
          <w:tcPr>
            <w:tcW w:type="dxa" w:w="1038"/>
          </w:tcPr>
          <w:p>
            <w:pPr>
              <w:spacing w:after="0"/>
              <w:jc w:val="right"/>
            </w:pPr>
            <w:r>
              <w:rPr>
                <w:sz w:val="16"/>
              </w:rPr>
              <w:t>414,514</w:t>
            </w:r>
          </w:p>
        </w:tc>
        <w:tc>
          <w:tcPr>
            <w:tcW w:type="dxa" w:w="1215"/>
          </w:tcPr>
          <w:p>
            <w:pPr>
              <w:spacing w:after="0"/>
              <w:jc w:val="right"/>
            </w:pPr>
            <w:r>
              <w:rPr>
                <w:sz w:val="16"/>
              </w:rPr>
              <w:t>$56,390</w:t>
            </w:r>
          </w:p>
        </w:tc>
        <w:tc>
          <w:tcPr>
            <w:tcW w:type="dxa" w:w="1126"/>
          </w:tcPr>
          <w:p>
            <w:pPr>
              <w:spacing w:after="0"/>
              <w:jc w:val="right"/>
            </w:pPr>
            <w:r>
              <w:rPr>
                <w:sz w:val="16"/>
              </w:rPr>
              <w:t>$38</w:t>
            </w:r>
          </w:p>
        </w:tc>
        <w:tc>
          <w:tcPr>
            <w:tcW w:type="dxa" w:w="1148"/>
          </w:tcPr>
          <w:p>
            <w:pPr>
              <w:spacing w:after="0"/>
              <w:jc w:val="right"/>
            </w:pPr>
            <w:r>
              <w:rPr>
                <w:sz w:val="16"/>
              </w:rPr>
              <w:t>$147,745</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2026-06-16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414,514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$85,340,265,556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$116,623,097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$260,638,411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$37,526,047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335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335</w:t>
            </w:r>
          </w:p>
        </w:tc>
        <w:tc>
          <w:tcPr>
            <w:tcW w:type="dxa" w:w="1412"/>
          </w:tcPr>
          <w:p>
            <w:pPr>
              <w:spacing w:after="0"/>
              <w:jc w:val="right"/>
            </w:pPr>
            <w:r>
              <w:rPr>
                <w:sz w:val="16"/>
              </w:rPr>
              <w:t>420</w:t>
            </w:r>
          </w:p>
        </w:tc>
        <w:tc>
          <w:tcPr>
            <w:tcW w:type="dxa" w:w="1412"/>
          </w:tcPr>
          <w:p>
            <w:pPr>
              <w:spacing w:after="0"/>
              <w:jc w:val="right"/>
            </w:pPr>
            <w:r>
              <w:rPr>
                <w:sz w:val="16"/>
              </w:rPr>
              <w:t>1,587</w:t>
            </w:r>
          </w:p>
        </w:tc>
        <w:tc>
          <w:tcPr>
            <w:tcW w:type="dxa" w:w="1412"/>
          </w:tcPr>
          <w:p>
            <w:pPr>
              <w:spacing w:after="0"/>
              <w:jc w:val="right"/>
            </w:pPr>
            <w:r>
              <w:rPr>
                <w:sz w:val="16"/>
              </w:rPr>
              <w:t>259</w:t>
            </w:r>
          </w:p>
        </w:tc>
        <w:tc>
          <w:tcPr>
            <w:tcW w:type="dxa" w:w="1412"/>
          </w:tcPr>
          <w:p>
            <w:pPr>
              <w:spacing w:after="0"/>
              <w:jc w:val="right"/>
            </w:pPr>
            <w:r>
              <w:rPr>
                <w:sz w:val="16"/>
              </w:rPr>
              <w:t>1,776</w:t>
            </w:r>
          </w:p>
        </w:tc>
        <w:tc>
          <w:tcPr>
            <w:tcW w:type="dxa" w:w="1412"/>
          </w:tcPr>
          <w:p>
            <w:pPr>
              <w:spacing w:after="0"/>
              <w:jc w:val="right"/>
            </w:pPr>
            <w:r>
              <w:rPr>
                <w:sz w:val="16"/>
              </w:rPr>
              <w:t>187</w:t>
            </w:r>
          </w:p>
        </w:tc>
        <w:tc>
          <w:tcPr>
            <w:tcW w:type="dxa" w:w="1571"/>
          </w:tcPr>
          <w:p>
            <w:pPr>
              <w:spacing w:after="0"/>
              <w:jc w:val="right"/>
            </w:pPr>
            <w:r>
              <w:rPr>
                <w:sz w:val="16"/>
              </w:rPr>
              <w:t>715</w:t>
            </w:r>
          </w:p>
        </w:tc>
      </w:tr>
      <w:tr>
        <w:trPr>
          <w:cantSplit/>
        </w:trPr>
        <w:tc>
          <w:tcPr>
            <w:tcW w:type="dxa" w:w="4072"/>
          </w:tcPr>
          <w:p>
            <w:pPr>
              <w:spacing w:after="0"/>
              <w:jc w:val="left"/>
            </w:pPr>
            <w:r>
              <w:rPr>
                <w:sz w:val="16"/>
              </w:rPr>
              <w:t>of which: Prichard city</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Saraland city</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40</w:t>
            </w:r>
          </w:p>
        </w:tc>
        <w:tc>
          <w:tcPr>
            <w:tcW w:type="dxa" w:w="1412"/>
          </w:tcPr>
          <w:p>
            <w:pPr>
              <w:spacing w:after="0"/>
              <w:jc w:val="right"/>
            </w:pPr>
            <w:r>
              <w:rPr>
                <w:sz w:val="16"/>
              </w:rPr>
              <w:t>4</w:t>
            </w:r>
          </w:p>
        </w:tc>
        <w:tc>
          <w:tcPr>
            <w:tcW w:type="dxa" w:w="1412"/>
          </w:tcPr>
          <w:p>
            <w:pPr>
              <w:spacing w:after="0"/>
              <w:jc w:val="right"/>
            </w:pPr>
            <w:r>
              <w:rPr>
                <w:sz w:val="16"/>
              </w:rPr>
              <w:t>45</w:t>
            </w:r>
          </w:p>
        </w:tc>
        <w:tc>
          <w:tcPr>
            <w:tcW w:type="dxa" w:w="1412"/>
          </w:tcPr>
          <w:p>
            <w:pPr>
              <w:spacing w:after="0"/>
              <w:jc w:val="right"/>
            </w:pPr>
            <w:r>
              <w:rPr>
                <w:sz w:val="16"/>
              </w:rPr>
              <w:t>5</w:t>
            </w:r>
          </w:p>
        </w:tc>
        <w:tc>
          <w:tcPr>
            <w:tcW w:type="dxa" w:w="1571"/>
          </w:tcPr>
          <w:p>
            <w:pPr>
              <w:spacing w:after="0"/>
              <w:jc w:val="right"/>
            </w:pPr>
            <w:r>
              <w:rPr>
                <w:sz w:val="16"/>
              </w:rPr>
              <w:t>8</w:t>
            </w:r>
          </w:p>
        </w:tc>
      </w:tr>
      <w:tr>
        <w:trPr>
          <w:cantSplit/>
        </w:trPr>
        <w:tc>
          <w:tcPr>
            <w:tcW w:type="dxa" w:w="4072"/>
          </w:tcPr>
          <w:p>
            <w:pPr>
              <w:spacing w:after="0"/>
              <w:jc w:val="left"/>
            </w:pPr>
            <w:r>
              <w:rPr>
                <w:sz w:val="16"/>
              </w:rPr>
              <w:t>of which: Satsuma city</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20</w:t>
            </w:r>
          </w:p>
        </w:tc>
        <w:tc>
          <w:tcPr>
            <w:tcW w:type="dxa" w:w="1412"/>
          </w:tcPr>
          <w:p>
            <w:pPr>
              <w:spacing w:after="0"/>
              <w:jc w:val="right"/>
            </w:pPr>
            <w:r>
              <w:rPr>
                <w:sz w:val="16"/>
              </w:rPr>
              <w:t>1</w:t>
            </w:r>
          </w:p>
        </w:tc>
        <w:tc>
          <w:tcPr>
            <w:tcW w:type="dxa" w:w="1412"/>
          </w:tcPr>
          <w:p>
            <w:pPr>
              <w:spacing w:after="0"/>
              <w:jc w:val="right"/>
            </w:pPr>
            <w:r>
              <w:rPr>
                <w:sz w:val="16"/>
              </w:rPr>
              <w:t>20</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Dauphin Island town</w:t>
            </w:r>
          </w:p>
        </w:tc>
        <w:tc>
          <w:tcPr>
            <w:tcW w:type="dxa" w:w="1412"/>
          </w:tcPr>
          <w:p>
            <w:pPr>
              <w:spacing w:after="0"/>
              <w:jc w:val="right"/>
            </w:pPr>
            <w:r>
              <w:rPr>
                <w:sz w:val="16"/>
              </w:rPr>
              <w:t>141</w:t>
            </w:r>
          </w:p>
        </w:tc>
        <w:tc>
          <w:tcPr>
            <w:tcW w:type="dxa" w:w="1412"/>
          </w:tcPr>
          <w:p>
            <w:pPr>
              <w:spacing w:after="0"/>
              <w:jc w:val="right"/>
            </w:pPr>
            <w:r>
              <w:rPr>
                <w:sz w:val="16"/>
              </w:rPr>
              <w:t>207</w:t>
            </w:r>
          </w:p>
        </w:tc>
        <w:tc>
          <w:tcPr>
            <w:tcW w:type="dxa" w:w="1412"/>
          </w:tcPr>
          <w:p>
            <w:pPr>
              <w:spacing w:after="0"/>
              <w:jc w:val="right"/>
            </w:pPr>
            <w:r>
              <w:rPr>
                <w:sz w:val="16"/>
              </w:rPr>
              <w:t>597</w:t>
            </w:r>
          </w:p>
        </w:tc>
        <w:tc>
          <w:tcPr>
            <w:tcW w:type="dxa" w:w="1412"/>
          </w:tcPr>
          <w:p>
            <w:pPr>
              <w:spacing w:after="0"/>
              <w:jc w:val="right"/>
            </w:pPr>
            <w:r>
              <w:rPr>
                <w:sz w:val="16"/>
              </w:rPr>
              <w:t>126</w:t>
            </w:r>
          </w:p>
        </w:tc>
        <w:tc>
          <w:tcPr>
            <w:tcW w:type="dxa" w:w="1412"/>
          </w:tcPr>
          <w:p>
            <w:pPr>
              <w:spacing w:after="0"/>
              <w:jc w:val="right"/>
            </w:pPr>
            <w:r>
              <w:rPr>
                <w:sz w:val="16"/>
              </w:rPr>
              <w:t>691</w:t>
            </w:r>
          </w:p>
        </w:tc>
        <w:tc>
          <w:tcPr>
            <w:tcW w:type="dxa" w:w="1412"/>
          </w:tcPr>
          <w:p>
            <w:pPr>
              <w:spacing w:after="0"/>
              <w:jc w:val="right"/>
            </w:pPr>
            <w:r>
              <w:rPr>
                <w:sz w:val="16"/>
              </w:rPr>
              <w:t>99</w:t>
            </w:r>
          </w:p>
        </w:tc>
        <w:tc>
          <w:tcPr>
            <w:tcW w:type="dxa" w:w="1571"/>
          </w:tcPr>
          <w:p>
            <w:pPr>
              <w:spacing w:after="0"/>
              <w:jc w:val="right"/>
            </w:pPr>
            <w:r>
              <w:rPr>
                <w:sz w:val="16"/>
              </w:rPr>
              <w:t>469</w:t>
            </w:r>
          </w:p>
        </w:tc>
      </w:tr>
      <w:tr>
        <w:trPr>
          <w:cantSplit/>
        </w:trPr>
        <w:tc>
          <w:tcPr>
            <w:tcW w:type="dxa" w:w="4072"/>
          </w:tcPr>
          <w:p>
            <w:pPr>
              <w:spacing w:after="0"/>
              <w:jc w:val="left"/>
            </w:pPr>
            <w:r>
              <w:rPr>
                <w:sz w:val="16"/>
              </w:rPr>
              <w:t>of which: Bayou La Batre city</w:t>
            </w:r>
          </w:p>
        </w:tc>
        <w:tc>
          <w:tcPr>
            <w:tcW w:type="dxa" w:w="1412"/>
          </w:tcPr>
          <w:p>
            <w:pPr>
              <w:spacing w:after="0"/>
              <w:jc w:val="right"/>
            </w:pPr>
            <w:r>
              <w:rPr>
                <w:sz w:val="16"/>
              </w:rPr>
              <w:t>19</w:t>
            </w:r>
          </w:p>
        </w:tc>
        <w:tc>
          <w:tcPr>
            <w:tcW w:type="dxa" w:w="1412"/>
          </w:tcPr>
          <w:p>
            <w:pPr>
              <w:spacing w:after="0"/>
              <w:jc w:val="right"/>
            </w:pPr>
            <w:r>
              <w:rPr>
                <w:sz w:val="16"/>
              </w:rPr>
              <w:t>19</w:t>
            </w:r>
          </w:p>
        </w:tc>
        <w:tc>
          <w:tcPr>
            <w:tcW w:type="dxa" w:w="1412"/>
          </w:tcPr>
          <w:p>
            <w:pPr>
              <w:spacing w:after="0"/>
              <w:jc w:val="right"/>
            </w:pPr>
            <w:r>
              <w:rPr>
                <w:sz w:val="16"/>
              </w:rPr>
              <w:t>75</w:t>
            </w:r>
          </w:p>
        </w:tc>
        <w:tc>
          <w:tcPr>
            <w:tcW w:type="dxa" w:w="1412"/>
          </w:tcPr>
          <w:p>
            <w:pPr>
              <w:spacing w:after="0"/>
              <w:jc w:val="right"/>
            </w:pPr>
            <w:r>
              <w:rPr>
                <w:sz w:val="16"/>
              </w:rPr>
              <w:t>13</w:t>
            </w:r>
          </w:p>
        </w:tc>
        <w:tc>
          <w:tcPr>
            <w:tcW w:type="dxa" w:w="1412"/>
          </w:tcPr>
          <w:p>
            <w:pPr>
              <w:spacing w:after="0"/>
              <w:jc w:val="right"/>
            </w:pPr>
            <w:r>
              <w:rPr>
                <w:sz w:val="16"/>
              </w:rPr>
              <w:t>81</w:t>
            </w:r>
          </w:p>
        </w:tc>
        <w:tc>
          <w:tcPr>
            <w:tcW w:type="dxa" w:w="1412"/>
          </w:tcPr>
          <w:p>
            <w:pPr>
              <w:spacing w:after="0"/>
              <w:jc w:val="right"/>
            </w:pPr>
            <w:r>
              <w:rPr>
                <w:sz w:val="16"/>
              </w:rPr>
              <w:t>5</w:t>
            </w:r>
          </w:p>
        </w:tc>
        <w:tc>
          <w:tcPr>
            <w:tcW w:type="dxa" w:w="1571"/>
          </w:tcPr>
          <w:p>
            <w:pPr>
              <w:spacing w:after="0"/>
              <w:jc w:val="right"/>
            </w:pPr>
            <w:r>
              <w:rPr>
                <w:sz w:val="16"/>
              </w:rPr>
              <w:t>16</w:t>
            </w:r>
          </w:p>
        </w:tc>
      </w:tr>
      <w:tr>
        <w:trPr>
          <w:cantSplit/>
        </w:trPr>
        <w:tc>
          <w:tcPr>
            <w:tcW w:type="dxa" w:w="4072"/>
          </w:tcPr>
          <w:p>
            <w:pPr>
              <w:spacing w:after="0"/>
              <w:jc w:val="left"/>
            </w:pPr>
            <w:r>
              <w:rPr>
                <w:sz w:val="16"/>
              </w:rPr>
              <w:t>of which: Chickasaw city</w:t>
            </w:r>
          </w:p>
        </w:tc>
        <w:tc>
          <w:tcPr>
            <w:tcW w:type="dxa" w:w="1412"/>
          </w:tcPr>
          <w:p>
            <w:pPr>
              <w:spacing w:after="0"/>
              <w:jc w:val="right"/>
            </w:pPr>
            <w:r>
              <w:rPr>
                <w:sz w:val="16"/>
              </w:rPr>
              <w:t>5</w:t>
            </w:r>
          </w:p>
        </w:tc>
        <w:tc>
          <w:tcPr>
            <w:tcW w:type="dxa" w:w="1412"/>
          </w:tcPr>
          <w:p>
            <w:pPr>
              <w:spacing w:after="0"/>
              <w:jc w:val="right"/>
            </w:pPr>
            <w:r>
              <w:rPr>
                <w:sz w:val="16"/>
              </w:rPr>
              <w:t>3</w:t>
            </w:r>
          </w:p>
        </w:tc>
        <w:tc>
          <w:tcPr>
            <w:tcW w:type="dxa" w:w="1412"/>
          </w:tcPr>
          <w:p>
            <w:pPr>
              <w:spacing w:after="0"/>
              <w:jc w:val="right"/>
            </w:pPr>
            <w:r>
              <w:rPr>
                <w:sz w:val="16"/>
              </w:rPr>
              <w:t>33</w:t>
            </w:r>
          </w:p>
        </w:tc>
        <w:tc>
          <w:tcPr>
            <w:tcW w:type="dxa" w:w="1412"/>
          </w:tcPr>
          <w:p>
            <w:pPr>
              <w:spacing w:after="0"/>
              <w:jc w:val="right"/>
            </w:pPr>
            <w:r>
              <w:rPr>
                <w:sz w:val="16"/>
              </w:rPr>
              <w:t>2</w:t>
            </w:r>
          </w:p>
        </w:tc>
        <w:tc>
          <w:tcPr>
            <w:tcW w:type="dxa" w:w="1412"/>
          </w:tcPr>
          <w:p>
            <w:pPr>
              <w:spacing w:after="0"/>
              <w:jc w:val="right"/>
            </w:pPr>
            <w:r>
              <w:rPr>
                <w:sz w:val="16"/>
              </w:rPr>
              <w:t>35</w:t>
            </w:r>
          </w:p>
        </w:tc>
        <w:tc>
          <w:tcPr>
            <w:tcW w:type="dxa" w:w="1412"/>
          </w:tcPr>
          <w:p>
            <w:pPr>
              <w:spacing w:after="0"/>
              <w:jc w:val="right"/>
            </w:pPr>
            <w:r>
              <w:rPr>
                <w:sz w:val="16"/>
              </w:rPr>
              <w:t>0</w:t>
            </w:r>
          </w:p>
        </w:tc>
        <w:tc>
          <w:tcPr>
            <w:tcW w:type="dxa" w:w="1571"/>
          </w:tcPr>
          <w:p>
            <w:pPr>
              <w:spacing w:after="0"/>
              <w:jc w:val="right"/>
            </w:pPr>
            <w:r>
              <w:rPr>
                <w:sz w:val="16"/>
              </w:rPr>
              <w:t>14</w:t>
            </w:r>
          </w:p>
        </w:tc>
      </w:tr>
      <w:tr>
        <w:trPr>
          <w:cantSplit/>
        </w:trPr>
        <w:tc>
          <w:tcPr>
            <w:tcW w:type="dxa" w:w="4072"/>
          </w:tcPr>
          <w:p>
            <w:pPr>
              <w:spacing w:after="0"/>
              <w:jc w:val="left"/>
            </w:pPr>
            <w:r>
              <w:rPr>
                <w:sz w:val="16"/>
              </w:rPr>
              <w:t>of which: Mobile city</w:t>
            </w:r>
          </w:p>
        </w:tc>
        <w:tc>
          <w:tcPr>
            <w:tcW w:type="dxa" w:w="1412"/>
          </w:tcPr>
          <w:p>
            <w:pPr>
              <w:spacing w:after="0"/>
              <w:jc w:val="right"/>
            </w:pPr>
            <w:r>
              <w:rPr>
                <w:sz w:val="16"/>
              </w:rPr>
              <w:t>92</w:t>
            </w:r>
          </w:p>
        </w:tc>
        <w:tc>
          <w:tcPr>
            <w:tcW w:type="dxa" w:w="1412"/>
          </w:tcPr>
          <w:p>
            <w:pPr>
              <w:spacing w:after="0"/>
              <w:jc w:val="right"/>
            </w:pPr>
            <w:r>
              <w:rPr>
                <w:sz w:val="16"/>
              </w:rPr>
              <w:t>111</w:t>
            </w:r>
          </w:p>
        </w:tc>
        <w:tc>
          <w:tcPr>
            <w:tcW w:type="dxa" w:w="1412"/>
          </w:tcPr>
          <w:p>
            <w:pPr>
              <w:spacing w:after="0"/>
              <w:jc w:val="right"/>
            </w:pPr>
            <w:r>
              <w:rPr>
                <w:sz w:val="16"/>
              </w:rPr>
              <w:t>487</w:t>
            </w:r>
          </w:p>
        </w:tc>
        <w:tc>
          <w:tcPr>
            <w:tcW w:type="dxa" w:w="1412"/>
          </w:tcPr>
          <w:p>
            <w:pPr>
              <w:spacing w:after="0"/>
              <w:jc w:val="right"/>
            </w:pPr>
            <w:r>
              <w:rPr>
                <w:sz w:val="16"/>
              </w:rPr>
              <w:t>80</w:t>
            </w:r>
          </w:p>
        </w:tc>
        <w:tc>
          <w:tcPr>
            <w:tcW w:type="dxa" w:w="1412"/>
          </w:tcPr>
          <w:p>
            <w:pPr>
              <w:spacing w:after="0"/>
              <w:jc w:val="right"/>
            </w:pPr>
            <w:r>
              <w:rPr>
                <w:sz w:val="16"/>
              </w:rPr>
              <w:t>525</w:t>
            </w:r>
          </w:p>
        </w:tc>
        <w:tc>
          <w:tcPr>
            <w:tcW w:type="dxa" w:w="1412"/>
          </w:tcPr>
          <w:p>
            <w:pPr>
              <w:spacing w:after="0"/>
              <w:jc w:val="right"/>
            </w:pPr>
            <w:r>
              <w:rPr>
                <w:sz w:val="16"/>
              </w:rPr>
              <w:t>37</w:t>
            </w:r>
          </w:p>
        </w:tc>
        <w:tc>
          <w:tcPr>
            <w:tcW w:type="dxa" w:w="1571"/>
          </w:tcPr>
          <w:p>
            <w:pPr>
              <w:spacing w:after="0"/>
              <w:jc w:val="right"/>
            </w:pPr>
            <w:r>
              <w:rPr>
                <w:sz w:val="16"/>
              </w:rPr>
              <w:t>133</w:t>
            </w:r>
          </w:p>
        </w:tc>
      </w:tr>
      <w:tr>
        <w:trPr>
          <w:cantSplit/>
        </w:trPr>
        <w:tc>
          <w:tcPr>
            <w:tcW w:type="dxa" w:w="4072"/>
          </w:tcPr>
          <w:p>
            <w:pPr>
              <w:spacing w:after="0"/>
              <w:jc w:val="left"/>
            </w:pPr>
            <w:r>
              <w:rPr>
                <w:sz w:val="16"/>
              </w:rPr>
              <w:t>of which: Mobile County (unincorporated area)</w:t>
            </w:r>
          </w:p>
        </w:tc>
        <w:tc>
          <w:tcPr>
            <w:tcW w:type="dxa" w:w="1412"/>
          </w:tcPr>
          <w:p>
            <w:pPr>
              <w:spacing w:after="0"/>
              <w:jc w:val="right"/>
            </w:pPr>
            <w:r>
              <w:rPr>
                <w:sz w:val="16"/>
              </w:rPr>
              <w:t>75</w:t>
            </w:r>
          </w:p>
        </w:tc>
        <w:tc>
          <w:tcPr>
            <w:tcW w:type="dxa" w:w="1412"/>
          </w:tcPr>
          <w:p>
            <w:pPr>
              <w:spacing w:after="0"/>
              <w:jc w:val="right"/>
            </w:pPr>
            <w:r>
              <w:rPr>
                <w:sz w:val="16"/>
              </w:rPr>
              <w:t>68</w:t>
            </w:r>
          </w:p>
        </w:tc>
        <w:tc>
          <w:tcPr>
            <w:tcW w:type="dxa" w:w="1412"/>
          </w:tcPr>
          <w:p>
            <w:pPr>
              <w:spacing w:after="0"/>
              <w:jc w:val="right"/>
            </w:pPr>
            <w:r>
              <w:rPr>
                <w:sz w:val="16"/>
              </w:rPr>
              <w:t>319</w:t>
            </w:r>
          </w:p>
        </w:tc>
        <w:tc>
          <w:tcPr>
            <w:tcW w:type="dxa" w:w="1412"/>
          </w:tcPr>
          <w:p>
            <w:pPr>
              <w:spacing w:after="0"/>
              <w:jc w:val="right"/>
            </w:pPr>
            <w:r>
              <w:rPr>
                <w:sz w:val="16"/>
              </w:rPr>
              <w:t>32</w:t>
            </w:r>
          </w:p>
        </w:tc>
        <w:tc>
          <w:tcPr>
            <w:tcW w:type="dxa" w:w="1412"/>
          </w:tcPr>
          <w:p>
            <w:pPr>
              <w:spacing w:after="0"/>
              <w:jc w:val="right"/>
            </w:pPr>
            <w:r>
              <w:rPr>
                <w:sz w:val="16"/>
              </w:rPr>
              <w:t>363</w:t>
            </w:r>
          </w:p>
        </w:tc>
        <w:tc>
          <w:tcPr>
            <w:tcW w:type="dxa" w:w="1412"/>
          </w:tcPr>
          <w:p>
            <w:pPr>
              <w:spacing w:after="0"/>
              <w:jc w:val="right"/>
            </w:pPr>
            <w:r>
              <w:rPr>
                <w:sz w:val="16"/>
              </w:rPr>
              <w:t>41</w:t>
            </w:r>
          </w:p>
        </w:tc>
        <w:tc>
          <w:tcPr>
            <w:tcW w:type="dxa" w:w="1571"/>
          </w:tcPr>
          <w:p>
            <w:pPr>
              <w:spacing w:after="0"/>
              <w:jc w:val="right"/>
            </w:pPr>
            <w:r>
              <w:rPr>
                <w:sz w:val="16"/>
              </w:rPr>
              <w:t>71</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Mobile County (unincorporated area)</w:t>
            </w:r>
          </w:p>
        </w:tc>
        <w:tc>
          <w:tcPr>
            <w:tcW w:type="dxa" w:w="1574"/>
          </w:tcPr>
          <w:p>
            <w:pPr>
              <w:spacing w:after="0"/>
              <w:jc w:val="left"/>
            </w:pPr>
            <w:r>
              <w:rPr>
                <w:sz w:val="16"/>
              </w:rPr>
              <w:t>015008</w:t>
            </w:r>
          </w:p>
        </w:tc>
        <w:tc>
          <w:tcPr>
            <w:tcW w:type="dxa" w:w="1414"/>
          </w:tcPr>
          <w:p>
            <w:pPr>
              <w:spacing w:after="0"/>
              <w:jc w:val="right"/>
            </w:pPr>
            <w:r>
              <w:rPr>
                <w:sz w:val="16"/>
              </w:rPr>
              <w:t>75</w:t>
            </w:r>
          </w:p>
        </w:tc>
        <w:tc>
          <w:tcPr>
            <w:tcW w:type="dxa" w:w="1414"/>
          </w:tcPr>
          <w:p>
            <w:pPr>
              <w:spacing w:after="0"/>
              <w:jc w:val="right"/>
            </w:pPr>
            <w:r>
              <w:rPr>
                <w:sz w:val="16"/>
              </w:rPr>
              <w:t>68</w:t>
            </w:r>
          </w:p>
        </w:tc>
        <w:tc>
          <w:tcPr>
            <w:tcW w:type="dxa" w:w="1414"/>
          </w:tcPr>
          <w:p>
            <w:pPr>
              <w:spacing w:after="0"/>
              <w:jc w:val="right"/>
            </w:pPr>
            <w:r>
              <w:rPr>
                <w:sz w:val="16"/>
              </w:rPr>
              <w:t>319</w:t>
            </w:r>
          </w:p>
        </w:tc>
        <w:tc>
          <w:tcPr>
            <w:tcW w:type="dxa" w:w="1414"/>
          </w:tcPr>
          <w:p>
            <w:pPr>
              <w:spacing w:after="0"/>
              <w:jc w:val="right"/>
            </w:pPr>
            <w:r>
              <w:rPr>
                <w:sz w:val="16"/>
              </w:rPr>
              <w:t>32</w:t>
            </w:r>
          </w:p>
        </w:tc>
        <w:tc>
          <w:tcPr>
            <w:tcW w:type="dxa" w:w="1414"/>
          </w:tcPr>
          <w:p>
            <w:pPr>
              <w:spacing w:after="0"/>
              <w:jc w:val="right"/>
            </w:pPr>
            <w:r>
              <w:rPr>
                <w:sz w:val="16"/>
              </w:rPr>
              <w:t>363</w:t>
            </w:r>
          </w:p>
        </w:tc>
        <w:tc>
          <w:tcPr>
            <w:tcW w:type="dxa" w:w="1414"/>
          </w:tcPr>
          <w:p>
            <w:pPr>
              <w:spacing w:after="0"/>
              <w:jc w:val="right"/>
            </w:pPr>
            <w:r>
              <w:rPr>
                <w:sz w:val="16"/>
              </w:rPr>
              <w:t>41</w:t>
            </w:r>
          </w:p>
        </w:tc>
        <w:tc>
          <w:tcPr>
            <w:tcW w:type="dxa" w:w="1574"/>
          </w:tcPr>
          <w:p>
            <w:pPr>
              <w:spacing w:after="0"/>
              <w:jc w:val="right"/>
            </w:pPr>
            <w:r>
              <w:rPr>
                <w:sz w:val="16"/>
              </w:rPr>
              <w:t>71</w:t>
            </w:r>
          </w:p>
        </w:tc>
      </w:tr>
      <w:tr>
        <w:trPr>
          <w:cantSplit/>
        </w:trPr>
        <w:tc>
          <w:tcPr>
            <w:tcW w:type="dxa" w:w="2480"/>
          </w:tcPr>
          <w:p>
            <w:pPr>
              <w:spacing w:after="0"/>
              <w:jc w:val="left"/>
            </w:pPr>
            <w:r>
              <w:rPr>
                <w:sz w:val="16"/>
              </w:rPr>
              <w:t>Bayou La Batre city</w:t>
            </w:r>
          </w:p>
        </w:tc>
        <w:tc>
          <w:tcPr>
            <w:tcW w:type="dxa" w:w="1574"/>
          </w:tcPr>
          <w:p>
            <w:pPr>
              <w:spacing w:after="0"/>
              <w:jc w:val="left"/>
            </w:pPr>
            <w:r>
              <w:rPr>
                <w:sz w:val="16"/>
              </w:rPr>
              <w:t>015001</w:t>
            </w:r>
          </w:p>
        </w:tc>
        <w:tc>
          <w:tcPr>
            <w:tcW w:type="dxa" w:w="1414"/>
          </w:tcPr>
          <w:p>
            <w:pPr>
              <w:spacing w:after="0"/>
              <w:jc w:val="right"/>
            </w:pPr>
            <w:r>
              <w:rPr>
                <w:sz w:val="16"/>
              </w:rPr>
              <w:t>19</w:t>
            </w:r>
          </w:p>
        </w:tc>
        <w:tc>
          <w:tcPr>
            <w:tcW w:type="dxa" w:w="1414"/>
          </w:tcPr>
          <w:p>
            <w:pPr>
              <w:spacing w:after="0"/>
              <w:jc w:val="right"/>
            </w:pPr>
            <w:r>
              <w:rPr>
                <w:sz w:val="16"/>
              </w:rPr>
              <w:t>19</w:t>
            </w:r>
          </w:p>
        </w:tc>
        <w:tc>
          <w:tcPr>
            <w:tcW w:type="dxa" w:w="1414"/>
          </w:tcPr>
          <w:p>
            <w:pPr>
              <w:spacing w:after="0"/>
              <w:jc w:val="right"/>
            </w:pPr>
            <w:r>
              <w:rPr>
                <w:sz w:val="16"/>
              </w:rPr>
              <w:t>75</w:t>
            </w:r>
          </w:p>
        </w:tc>
        <w:tc>
          <w:tcPr>
            <w:tcW w:type="dxa" w:w="1414"/>
          </w:tcPr>
          <w:p>
            <w:pPr>
              <w:spacing w:after="0"/>
              <w:jc w:val="right"/>
            </w:pPr>
            <w:r>
              <w:rPr>
                <w:sz w:val="16"/>
              </w:rPr>
              <w:t>13</w:t>
            </w:r>
          </w:p>
        </w:tc>
        <w:tc>
          <w:tcPr>
            <w:tcW w:type="dxa" w:w="1414"/>
          </w:tcPr>
          <w:p>
            <w:pPr>
              <w:spacing w:after="0"/>
              <w:jc w:val="right"/>
            </w:pPr>
            <w:r>
              <w:rPr>
                <w:sz w:val="16"/>
              </w:rPr>
              <w:t>81</w:t>
            </w:r>
          </w:p>
        </w:tc>
        <w:tc>
          <w:tcPr>
            <w:tcW w:type="dxa" w:w="1414"/>
          </w:tcPr>
          <w:p>
            <w:pPr>
              <w:spacing w:after="0"/>
              <w:jc w:val="right"/>
            </w:pPr>
            <w:r>
              <w:rPr>
                <w:sz w:val="16"/>
              </w:rPr>
              <w:t>5</w:t>
            </w:r>
          </w:p>
        </w:tc>
        <w:tc>
          <w:tcPr>
            <w:tcW w:type="dxa" w:w="1574"/>
          </w:tcPr>
          <w:p>
            <w:pPr>
              <w:spacing w:after="0"/>
              <w:jc w:val="right"/>
            </w:pPr>
            <w:r>
              <w:rPr>
                <w:sz w:val="16"/>
              </w:rPr>
              <w:t>16</w:t>
            </w:r>
          </w:p>
        </w:tc>
      </w:tr>
      <w:tr>
        <w:trPr>
          <w:cantSplit/>
        </w:trPr>
        <w:tc>
          <w:tcPr>
            <w:tcW w:type="dxa" w:w="2480"/>
          </w:tcPr>
          <w:p>
            <w:pPr>
              <w:spacing w:after="0"/>
              <w:jc w:val="left"/>
            </w:pPr>
            <w:r>
              <w:rPr>
                <w:sz w:val="16"/>
              </w:rPr>
              <w:t>Chickasaw city</w:t>
            </w:r>
          </w:p>
        </w:tc>
        <w:tc>
          <w:tcPr>
            <w:tcW w:type="dxa" w:w="1574"/>
          </w:tcPr>
          <w:p>
            <w:pPr>
              <w:spacing w:after="0"/>
              <w:jc w:val="left"/>
            </w:pPr>
            <w:r>
              <w:rPr>
                <w:sz w:val="16"/>
              </w:rPr>
              <w:t>015003</w:t>
            </w:r>
          </w:p>
        </w:tc>
        <w:tc>
          <w:tcPr>
            <w:tcW w:type="dxa" w:w="1414"/>
          </w:tcPr>
          <w:p>
            <w:pPr>
              <w:spacing w:after="0"/>
              <w:jc w:val="right"/>
            </w:pPr>
            <w:r>
              <w:rPr>
                <w:sz w:val="16"/>
              </w:rPr>
              <w:t>5</w:t>
            </w:r>
          </w:p>
        </w:tc>
        <w:tc>
          <w:tcPr>
            <w:tcW w:type="dxa" w:w="1414"/>
          </w:tcPr>
          <w:p>
            <w:pPr>
              <w:spacing w:after="0"/>
              <w:jc w:val="right"/>
            </w:pPr>
            <w:r>
              <w:rPr>
                <w:sz w:val="16"/>
              </w:rPr>
              <w:t>3</w:t>
            </w:r>
          </w:p>
        </w:tc>
        <w:tc>
          <w:tcPr>
            <w:tcW w:type="dxa" w:w="1414"/>
          </w:tcPr>
          <w:p>
            <w:pPr>
              <w:spacing w:after="0"/>
              <w:jc w:val="right"/>
            </w:pPr>
            <w:r>
              <w:rPr>
                <w:sz w:val="16"/>
              </w:rPr>
              <w:t>33</w:t>
            </w:r>
          </w:p>
        </w:tc>
        <w:tc>
          <w:tcPr>
            <w:tcW w:type="dxa" w:w="1414"/>
          </w:tcPr>
          <w:p>
            <w:pPr>
              <w:spacing w:after="0"/>
              <w:jc w:val="right"/>
            </w:pPr>
            <w:r>
              <w:rPr>
                <w:sz w:val="16"/>
              </w:rPr>
              <w:t>2</w:t>
            </w:r>
          </w:p>
        </w:tc>
        <w:tc>
          <w:tcPr>
            <w:tcW w:type="dxa" w:w="1414"/>
          </w:tcPr>
          <w:p>
            <w:pPr>
              <w:spacing w:after="0"/>
              <w:jc w:val="right"/>
            </w:pPr>
            <w:r>
              <w:rPr>
                <w:sz w:val="16"/>
              </w:rPr>
              <w:t>35</w:t>
            </w:r>
          </w:p>
        </w:tc>
        <w:tc>
          <w:tcPr>
            <w:tcW w:type="dxa" w:w="1414"/>
          </w:tcPr>
          <w:p>
            <w:pPr>
              <w:spacing w:after="0"/>
              <w:jc w:val="right"/>
            </w:pPr>
            <w:r>
              <w:rPr>
                <w:sz w:val="16"/>
              </w:rPr>
              <w:t>0</w:t>
            </w:r>
          </w:p>
        </w:tc>
        <w:tc>
          <w:tcPr>
            <w:tcW w:type="dxa" w:w="1574"/>
          </w:tcPr>
          <w:p>
            <w:pPr>
              <w:spacing w:after="0"/>
              <w:jc w:val="right"/>
            </w:pPr>
            <w:r>
              <w:rPr>
                <w:sz w:val="16"/>
              </w:rPr>
              <w:t>14</w:t>
            </w:r>
          </w:p>
        </w:tc>
      </w:tr>
      <w:tr>
        <w:trPr>
          <w:cantSplit/>
        </w:trPr>
        <w:tc>
          <w:tcPr>
            <w:tcW w:type="dxa" w:w="2480"/>
          </w:tcPr>
          <w:p>
            <w:pPr>
              <w:spacing w:after="0"/>
              <w:jc w:val="left"/>
            </w:pPr>
            <w:r>
              <w:rPr>
                <w:sz w:val="16"/>
              </w:rPr>
              <w:t>Citronelle city</w:t>
            </w:r>
          </w:p>
        </w:tc>
        <w:tc>
          <w:tcPr>
            <w:tcW w:type="dxa" w:w="1574"/>
          </w:tcPr>
          <w:p>
            <w:pPr>
              <w:spacing w:after="0"/>
              <w:jc w:val="left"/>
            </w:pPr>
            <w:r>
              <w:rPr>
                <w:sz w:val="16"/>
              </w:rPr>
              <w:t>010277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Creola city</w:t>
            </w:r>
          </w:p>
        </w:tc>
        <w:tc>
          <w:tcPr>
            <w:tcW w:type="dxa" w:w="1574"/>
          </w:tcPr>
          <w:p>
            <w:pPr>
              <w:spacing w:after="0"/>
              <w:jc w:val="left"/>
            </w:pPr>
            <w:r>
              <w:rPr>
                <w:sz w:val="16"/>
              </w:rPr>
              <w:t>010409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Dauphin Island town</w:t>
            </w:r>
          </w:p>
        </w:tc>
        <w:tc>
          <w:tcPr>
            <w:tcW w:type="dxa" w:w="1574"/>
          </w:tcPr>
          <w:p>
            <w:pPr>
              <w:spacing w:after="0"/>
              <w:jc w:val="left"/>
            </w:pPr>
            <w:r>
              <w:rPr>
                <w:sz w:val="16"/>
              </w:rPr>
              <w:t>010418</w:t>
            </w:r>
          </w:p>
        </w:tc>
        <w:tc>
          <w:tcPr>
            <w:tcW w:type="dxa" w:w="1414"/>
          </w:tcPr>
          <w:p>
            <w:pPr>
              <w:spacing w:after="0"/>
              <w:jc w:val="right"/>
            </w:pPr>
            <w:r>
              <w:rPr>
                <w:sz w:val="16"/>
              </w:rPr>
              <w:t>141</w:t>
            </w:r>
          </w:p>
        </w:tc>
        <w:tc>
          <w:tcPr>
            <w:tcW w:type="dxa" w:w="1414"/>
          </w:tcPr>
          <w:p>
            <w:pPr>
              <w:spacing w:after="0"/>
              <w:jc w:val="right"/>
            </w:pPr>
            <w:r>
              <w:rPr>
                <w:sz w:val="16"/>
              </w:rPr>
              <w:t>207</w:t>
            </w:r>
          </w:p>
        </w:tc>
        <w:tc>
          <w:tcPr>
            <w:tcW w:type="dxa" w:w="1414"/>
          </w:tcPr>
          <w:p>
            <w:pPr>
              <w:spacing w:after="0"/>
              <w:jc w:val="right"/>
            </w:pPr>
            <w:r>
              <w:rPr>
                <w:sz w:val="16"/>
              </w:rPr>
              <w:t>597</w:t>
            </w:r>
          </w:p>
        </w:tc>
        <w:tc>
          <w:tcPr>
            <w:tcW w:type="dxa" w:w="1414"/>
          </w:tcPr>
          <w:p>
            <w:pPr>
              <w:spacing w:after="0"/>
              <w:jc w:val="right"/>
            </w:pPr>
            <w:r>
              <w:rPr>
                <w:sz w:val="16"/>
              </w:rPr>
              <w:t>126</w:t>
            </w:r>
          </w:p>
        </w:tc>
        <w:tc>
          <w:tcPr>
            <w:tcW w:type="dxa" w:w="1414"/>
          </w:tcPr>
          <w:p>
            <w:pPr>
              <w:spacing w:after="0"/>
              <w:jc w:val="right"/>
            </w:pPr>
            <w:r>
              <w:rPr>
                <w:sz w:val="16"/>
              </w:rPr>
              <w:t>691</w:t>
            </w:r>
          </w:p>
        </w:tc>
        <w:tc>
          <w:tcPr>
            <w:tcW w:type="dxa" w:w="1414"/>
          </w:tcPr>
          <w:p>
            <w:pPr>
              <w:spacing w:after="0"/>
              <w:jc w:val="right"/>
            </w:pPr>
            <w:r>
              <w:rPr>
                <w:sz w:val="16"/>
              </w:rPr>
              <w:t>99</w:t>
            </w:r>
          </w:p>
        </w:tc>
        <w:tc>
          <w:tcPr>
            <w:tcW w:type="dxa" w:w="1574"/>
          </w:tcPr>
          <w:p>
            <w:pPr>
              <w:spacing w:after="0"/>
              <w:jc w:val="right"/>
            </w:pPr>
            <w:r>
              <w:rPr>
                <w:sz w:val="16"/>
              </w:rPr>
              <w:t>469</w:t>
            </w:r>
          </w:p>
        </w:tc>
      </w:tr>
      <w:tr>
        <w:trPr>
          <w:cantSplit/>
        </w:trPr>
        <w:tc>
          <w:tcPr>
            <w:tcW w:type="dxa" w:w="2480"/>
          </w:tcPr>
          <w:p>
            <w:pPr>
              <w:spacing w:after="0"/>
              <w:jc w:val="left"/>
            </w:pPr>
            <w:r>
              <w:rPr>
                <w:sz w:val="16"/>
              </w:rPr>
              <w:t>Mobile city</w:t>
            </w:r>
          </w:p>
        </w:tc>
        <w:tc>
          <w:tcPr>
            <w:tcW w:type="dxa" w:w="1574"/>
          </w:tcPr>
          <w:p>
            <w:pPr>
              <w:spacing w:after="0"/>
              <w:jc w:val="left"/>
            </w:pPr>
            <w:r>
              <w:rPr>
                <w:sz w:val="16"/>
              </w:rPr>
              <w:t>015007</w:t>
            </w:r>
          </w:p>
        </w:tc>
        <w:tc>
          <w:tcPr>
            <w:tcW w:type="dxa" w:w="1414"/>
          </w:tcPr>
          <w:p>
            <w:pPr>
              <w:spacing w:after="0"/>
              <w:jc w:val="right"/>
            </w:pPr>
            <w:r>
              <w:rPr>
                <w:sz w:val="16"/>
              </w:rPr>
              <w:t>92</w:t>
            </w:r>
          </w:p>
        </w:tc>
        <w:tc>
          <w:tcPr>
            <w:tcW w:type="dxa" w:w="1414"/>
          </w:tcPr>
          <w:p>
            <w:pPr>
              <w:spacing w:after="0"/>
              <w:jc w:val="right"/>
            </w:pPr>
            <w:r>
              <w:rPr>
                <w:sz w:val="16"/>
              </w:rPr>
              <w:t>111</w:t>
            </w:r>
          </w:p>
        </w:tc>
        <w:tc>
          <w:tcPr>
            <w:tcW w:type="dxa" w:w="1414"/>
          </w:tcPr>
          <w:p>
            <w:pPr>
              <w:spacing w:after="0"/>
              <w:jc w:val="right"/>
            </w:pPr>
            <w:r>
              <w:rPr>
                <w:sz w:val="16"/>
              </w:rPr>
              <w:t>487</w:t>
            </w:r>
          </w:p>
        </w:tc>
        <w:tc>
          <w:tcPr>
            <w:tcW w:type="dxa" w:w="1414"/>
          </w:tcPr>
          <w:p>
            <w:pPr>
              <w:spacing w:after="0"/>
              <w:jc w:val="right"/>
            </w:pPr>
            <w:r>
              <w:rPr>
                <w:sz w:val="16"/>
              </w:rPr>
              <w:t>80</w:t>
            </w:r>
          </w:p>
        </w:tc>
        <w:tc>
          <w:tcPr>
            <w:tcW w:type="dxa" w:w="1414"/>
          </w:tcPr>
          <w:p>
            <w:pPr>
              <w:spacing w:after="0"/>
              <w:jc w:val="right"/>
            </w:pPr>
            <w:r>
              <w:rPr>
                <w:sz w:val="16"/>
              </w:rPr>
              <w:t>525</w:t>
            </w:r>
          </w:p>
        </w:tc>
        <w:tc>
          <w:tcPr>
            <w:tcW w:type="dxa" w:w="1414"/>
          </w:tcPr>
          <w:p>
            <w:pPr>
              <w:spacing w:after="0"/>
              <w:jc w:val="right"/>
            </w:pPr>
            <w:r>
              <w:rPr>
                <w:sz w:val="16"/>
              </w:rPr>
              <w:t>37</w:t>
            </w:r>
          </w:p>
        </w:tc>
        <w:tc>
          <w:tcPr>
            <w:tcW w:type="dxa" w:w="1574"/>
          </w:tcPr>
          <w:p>
            <w:pPr>
              <w:spacing w:after="0"/>
              <w:jc w:val="right"/>
            </w:pPr>
            <w:r>
              <w:rPr>
                <w:sz w:val="16"/>
              </w:rPr>
              <w:t>133</w:t>
            </w:r>
          </w:p>
        </w:tc>
      </w:tr>
      <w:tr>
        <w:trPr>
          <w:cantSplit/>
        </w:trPr>
        <w:tc>
          <w:tcPr>
            <w:tcW w:type="dxa" w:w="2480"/>
          </w:tcPr>
          <w:p>
            <w:pPr>
              <w:spacing w:after="0"/>
              <w:jc w:val="left"/>
            </w:pPr>
            <w:r>
              <w:rPr>
                <w:sz w:val="16"/>
              </w:rPr>
              <w:t>Mount Vernon town</w:t>
            </w:r>
          </w:p>
        </w:tc>
        <w:tc>
          <w:tcPr>
            <w:tcW w:type="dxa" w:w="1574"/>
          </w:tcPr>
          <w:p>
            <w:pPr>
              <w:spacing w:after="0"/>
              <w:jc w:val="left"/>
            </w:pPr>
            <w:r>
              <w:rPr>
                <w:sz w:val="16"/>
              </w:rPr>
              <w:t>010169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Prichard city</w:t>
            </w:r>
          </w:p>
        </w:tc>
        <w:tc>
          <w:tcPr>
            <w:tcW w:type="dxa" w:w="1574"/>
          </w:tcPr>
          <w:p>
            <w:pPr>
              <w:spacing w:after="0"/>
              <w:jc w:val="left"/>
            </w:pPr>
            <w:r>
              <w:rPr>
                <w:sz w:val="16"/>
              </w:rPr>
              <w:t>010170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15</w:t>
            </w:r>
          </w:p>
        </w:tc>
        <w:tc>
          <w:tcPr>
            <w:tcW w:type="dxa" w:w="1414"/>
          </w:tcPr>
          <w:p>
            <w:pPr>
              <w:spacing w:after="0"/>
              <w:jc w:val="right"/>
            </w:pPr>
            <w:r>
              <w:rPr>
                <w:sz w:val="16"/>
              </w:rPr>
              <w:t>1</w:t>
            </w:r>
          </w:p>
        </w:tc>
        <w:tc>
          <w:tcPr>
            <w:tcW w:type="dxa" w:w="1414"/>
          </w:tcPr>
          <w:p>
            <w:pPr>
              <w:spacing w:after="0"/>
              <w:jc w:val="right"/>
            </w:pPr>
            <w:r>
              <w:rPr>
                <w:sz w:val="16"/>
              </w:rPr>
              <w:t>15</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Saraland city</w:t>
            </w:r>
          </w:p>
        </w:tc>
        <w:tc>
          <w:tcPr>
            <w:tcW w:type="dxa" w:w="1574"/>
          </w:tcPr>
          <w:p>
            <w:pPr>
              <w:spacing w:after="0"/>
              <w:jc w:val="left"/>
            </w:pPr>
            <w:r>
              <w:rPr>
                <w:sz w:val="16"/>
              </w:rPr>
              <w:t>010171</w:t>
            </w:r>
          </w:p>
        </w:tc>
        <w:tc>
          <w:tcPr>
            <w:tcW w:type="dxa" w:w="1414"/>
          </w:tcPr>
          <w:p>
            <w:pPr>
              <w:spacing w:after="0"/>
              <w:jc w:val="right"/>
            </w:pPr>
            <w:r>
              <w:rPr>
                <w:sz w:val="16"/>
              </w:rPr>
              <w:t>2</w:t>
            </w:r>
          </w:p>
        </w:tc>
        <w:tc>
          <w:tcPr>
            <w:tcW w:type="dxa" w:w="1414"/>
          </w:tcPr>
          <w:p>
            <w:pPr>
              <w:spacing w:after="0"/>
              <w:jc w:val="right"/>
            </w:pPr>
            <w:r>
              <w:rPr>
                <w:sz w:val="16"/>
              </w:rPr>
              <w:t>9</w:t>
            </w:r>
          </w:p>
        </w:tc>
        <w:tc>
          <w:tcPr>
            <w:tcW w:type="dxa" w:w="1414"/>
          </w:tcPr>
          <w:p>
            <w:pPr>
              <w:spacing w:after="0"/>
              <w:jc w:val="right"/>
            </w:pPr>
            <w:r>
              <w:rPr>
                <w:sz w:val="16"/>
              </w:rPr>
              <w:t>40</w:t>
            </w:r>
          </w:p>
        </w:tc>
        <w:tc>
          <w:tcPr>
            <w:tcW w:type="dxa" w:w="1414"/>
          </w:tcPr>
          <w:p>
            <w:pPr>
              <w:spacing w:after="0"/>
              <w:jc w:val="right"/>
            </w:pPr>
            <w:r>
              <w:rPr>
                <w:sz w:val="16"/>
              </w:rPr>
              <w:t>4</w:t>
            </w:r>
          </w:p>
        </w:tc>
        <w:tc>
          <w:tcPr>
            <w:tcW w:type="dxa" w:w="1414"/>
          </w:tcPr>
          <w:p>
            <w:pPr>
              <w:spacing w:after="0"/>
              <w:jc w:val="right"/>
            </w:pPr>
            <w:r>
              <w:rPr>
                <w:sz w:val="16"/>
              </w:rPr>
              <w:t>45</w:t>
            </w:r>
          </w:p>
        </w:tc>
        <w:tc>
          <w:tcPr>
            <w:tcW w:type="dxa" w:w="1414"/>
          </w:tcPr>
          <w:p>
            <w:pPr>
              <w:spacing w:after="0"/>
              <w:jc w:val="right"/>
            </w:pPr>
            <w:r>
              <w:rPr>
                <w:sz w:val="16"/>
              </w:rPr>
              <w:t>5</w:t>
            </w:r>
          </w:p>
        </w:tc>
        <w:tc>
          <w:tcPr>
            <w:tcW w:type="dxa" w:w="1574"/>
          </w:tcPr>
          <w:p>
            <w:pPr>
              <w:spacing w:after="0"/>
              <w:jc w:val="right"/>
            </w:pPr>
            <w:r>
              <w:rPr>
                <w:sz w:val="16"/>
              </w:rPr>
              <w:t>8</w:t>
            </w:r>
          </w:p>
        </w:tc>
      </w:tr>
      <w:tr>
        <w:trPr>
          <w:cantSplit/>
        </w:trPr>
        <w:tc>
          <w:tcPr>
            <w:tcW w:type="dxa" w:w="2480"/>
          </w:tcPr>
          <w:p>
            <w:pPr>
              <w:spacing w:after="0"/>
              <w:jc w:val="left"/>
            </w:pPr>
            <w:r>
              <w:rPr>
                <w:sz w:val="16"/>
              </w:rPr>
              <w:t>Satsuma city</w:t>
            </w:r>
          </w:p>
        </w:tc>
        <w:tc>
          <w:tcPr>
            <w:tcW w:type="dxa" w:w="1574"/>
          </w:tcPr>
          <w:p>
            <w:pPr>
              <w:spacing w:after="0"/>
              <w:jc w:val="left"/>
            </w:pPr>
            <w:r>
              <w:rPr>
                <w:sz w:val="16"/>
              </w:rPr>
              <w:t>010172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20</w:t>
            </w:r>
          </w:p>
        </w:tc>
        <w:tc>
          <w:tcPr>
            <w:tcW w:type="dxa" w:w="1414"/>
          </w:tcPr>
          <w:p>
            <w:pPr>
              <w:spacing w:after="0"/>
              <w:jc w:val="right"/>
            </w:pPr>
            <w:r>
              <w:rPr>
                <w:sz w:val="16"/>
              </w:rPr>
              <w:t>1</w:t>
            </w:r>
          </w:p>
        </w:tc>
        <w:tc>
          <w:tcPr>
            <w:tcW w:type="dxa" w:w="1414"/>
          </w:tcPr>
          <w:p>
            <w:pPr>
              <w:spacing w:after="0"/>
              <w:jc w:val="right"/>
            </w:pPr>
            <w:r>
              <w:rPr>
                <w:sz w:val="16"/>
              </w:rPr>
              <w:t>20</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Semmes city</w:t>
            </w:r>
          </w:p>
        </w:tc>
        <w:tc>
          <w:tcPr>
            <w:tcW w:type="dxa" w:w="1574"/>
          </w:tcPr>
          <w:p>
            <w:pPr>
              <w:spacing w:after="0"/>
              <w:jc w:val="left"/>
            </w:pPr>
            <w:r>
              <w:rPr>
                <w:sz w:val="16"/>
              </w:rPr>
              <w:t>015016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322</w:t>
            </w:r>
          </w:p>
        </w:tc>
        <w:tc>
          <w:tcPr>
            <w:tcW w:type="dxa" w:w="1496"/>
          </w:tcPr>
          <w:p>
            <w:pPr>
              <w:spacing w:after="0"/>
              <w:jc w:val="right"/>
            </w:pPr>
            <w:r>
              <w:rPr>
                <w:sz w:val="16"/>
              </w:rPr>
              <w:t>385</w:t>
            </w:r>
          </w:p>
        </w:tc>
        <w:tc>
          <w:tcPr>
            <w:tcW w:type="dxa" w:w="1496"/>
          </w:tcPr>
          <w:p>
            <w:pPr>
              <w:spacing w:after="0"/>
              <w:jc w:val="right"/>
            </w:pPr>
            <w:r>
              <w:rPr>
                <w:sz w:val="16"/>
              </w:rPr>
              <w:t>1,408</w:t>
            </w:r>
          </w:p>
        </w:tc>
        <w:tc>
          <w:tcPr>
            <w:tcW w:type="dxa" w:w="1496"/>
          </w:tcPr>
          <w:p>
            <w:pPr>
              <w:spacing w:after="0"/>
              <w:jc w:val="right"/>
            </w:pPr>
            <w:r>
              <w:rPr>
                <w:sz w:val="16"/>
              </w:rPr>
              <w:t>233</w:t>
            </w:r>
          </w:p>
        </w:tc>
        <w:tc>
          <w:tcPr>
            <w:tcW w:type="dxa" w:w="1496"/>
          </w:tcPr>
          <w:p>
            <w:pPr>
              <w:spacing w:after="0"/>
              <w:jc w:val="right"/>
            </w:pPr>
            <w:r>
              <w:rPr>
                <w:sz w:val="16"/>
              </w:rPr>
              <w:t>1,589</w:t>
            </w:r>
          </w:p>
        </w:tc>
        <w:tc>
          <w:tcPr>
            <w:tcW w:type="dxa" w:w="1496"/>
          </w:tcPr>
          <w:p>
            <w:pPr>
              <w:spacing w:after="0"/>
              <w:jc w:val="right"/>
            </w:pPr>
            <w:r>
              <w:rPr>
                <w:sz w:val="16"/>
              </w:rPr>
              <w:t>178</w:t>
            </w:r>
          </w:p>
        </w:tc>
        <w:tc>
          <w:tcPr>
            <w:tcW w:type="dxa" w:w="1665"/>
          </w:tcPr>
          <w:p>
            <w:pPr>
              <w:spacing w:after="0"/>
              <w:jc w:val="right"/>
            </w:pPr>
            <w:r>
              <w:rPr>
                <w:sz w:val="16"/>
              </w:rPr>
              <w:t>671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5</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27</w:t>
            </w:r>
          </w:p>
        </w:tc>
        <w:tc>
          <w:tcPr>
            <w:tcW w:type="dxa" w:w="1496"/>
          </w:tcPr>
          <w:p>
            <w:pPr>
              <w:spacing w:after="0"/>
              <w:jc w:val="right"/>
            </w:pPr>
            <w:r>
              <w:rPr>
                <w:sz w:val="16"/>
              </w:rPr>
              <w:t>127</w:t>
            </w:r>
          </w:p>
        </w:tc>
        <w:tc>
          <w:tcPr>
            <w:tcW w:type="dxa" w:w="1496"/>
          </w:tcPr>
          <w:p>
            <w:pPr>
              <w:spacing w:after="0"/>
              <w:jc w:val="right"/>
            </w:pPr>
            <w:r>
              <w:rPr>
                <w:sz w:val="16"/>
              </w:rPr>
              <w:t>20</w:t>
            </w:r>
          </w:p>
        </w:tc>
        <w:tc>
          <w:tcPr>
            <w:tcW w:type="dxa" w:w="1496"/>
          </w:tcPr>
          <w:p>
            <w:pPr>
              <w:spacing w:after="0"/>
              <w:jc w:val="right"/>
            </w:pPr>
            <w:r>
              <w:rPr>
                <w:sz w:val="16"/>
              </w:rPr>
              <w:t>132</w:t>
            </w:r>
          </w:p>
        </w:tc>
        <w:tc>
          <w:tcPr>
            <w:tcW w:type="dxa" w:w="1496"/>
          </w:tcPr>
          <w:p>
            <w:pPr>
              <w:spacing w:after="0"/>
              <w:jc w:val="right"/>
            </w:pPr>
            <w:r>
              <w:rPr>
                <w:sz w:val="16"/>
              </w:rPr>
              <w:t>6</w:t>
            </w:r>
          </w:p>
        </w:tc>
        <w:tc>
          <w:tcPr>
            <w:tcW w:type="dxa" w:w="1665"/>
          </w:tcPr>
          <w:p>
            <w:pPr>
              <w:spacing w:after="0"/>
              <w:jc w:val="right"/>
            </w:pPr>
            <w:r>
              <w:rPr>
                <w:sz w:val="16"/>
              </w:rPr>
              <w:t>28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114 properties are FMA repetitive loss but not NFIP repetitive loss, and 1,366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Mobile County, AL: risk-assessment baseline packet, release 2026-10 (data as of 2026-09-30; County FIPS 01097). Automated baseline. </w:t>
      </w:r>
      <w:hyperlink r:id="rId15">
        <w:r>
          <w:rPr>
            <w:color w:val="1F4E99"/>
            <w:sz w:val="17"/>
            <w:u w:val="single"/>
          </w:rPr>
          <w:t>https://hazardplain.org/al/01097/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Mobile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County, AL: Risk-assessment baseline packet</dc:title>
  <dc:subject>Hazard Plain release 2026-10, as of 2026-09-30. Automated baseline</dc:subject>
  <dc:creator>Hazard Plain</dc:creator>
  <cp:keywords>Hazard Plain; hazard mitigation; risk assessment; 01097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