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Marshall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2026-08-26</w:t>
      </w:r>
    </w:p>
    <w:p>
      <w:pPr>
        <w:keepNext/>
        <w:spacing w:after="40" w:before="0"/>
      </w:pPr>
      <w:r>
        <w:rPr>
          <w:b/>
        </w:rPr>
        <w:t xml:space="preserve">Plan: </w:t>
      </w:r>
      <w:r>
        <w:rPr/>
        <w:t>Marshall County (FEMA plan 107306)</w:t>
      </w:r>
    </w:p>
    <w:p>
      <w:pPr>
        <w:keepNext/>
        <w:spacing w:after="40" w:before="0"/>
      </w:pPr>
      <w:r>
        <w:rPr>
          <w:b/>
        </w:rPr>
        <w:t xml:space="preserve">Approved: </w:t>
      </w:r>
      <w:r>
        <w:rPr/>
        <w:t>2021-08-27</w:t>
      </w:r>
    </w:p>
    <w:p>
      <w:pPr>
        <w:keepNext/>
        <w:spacing w:after="40" w:before="0"/>
      </w:pPr>
      <w:r>
        <w:rPr>
          <w:b/>
        </w:rPr>
        <w:t xml:space="preserve">Expires: </w:t>
      </w:r>
      <w:r>
        <w:rPr/>
        <w:t>2026-08-26</w:t>
      </w:r>
    </w:p>
    <w:p>
      <w:pPr>
        <w:keepNext/>
        <w:spacing w:after="40" w:before="0"/>
      </w:pPr>
      <w:r>
        <w:rPr>
          <w:b/>
        </w:rPr>
        <w:t xml:space="preserve">As of: </w:t>
      </w:r>
      <w:r>
        <w:rPr/>
        <w:t>2026-09-28</w:t>
      </w:r>
    </w:p>
    <w:p>
      <w:pPr>
        <w:keepNext/>
        <w:spacing w:after="40" w:before="0"/>
      </w:pPr>
      <w:r>
        <w:rPr>
          <w:b/>
        </w:rPr>
        <w:t xml:space="preserve">Days: </w:t>
      </w:r>
      <w:r>
        <w:rPr/>
        <w:t>33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EM-3618-AL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09"/>
        <w:gridCol w:w="1857"/>
        <w:gridCol w:w="1674"/>
        <w:gridCol w:w="2363"/>
        <w:gridCol w:w="1037"/>
        <w:gridCol w:w="1037"/>
        <w:gridCol w:w="856"/>
        <w:gridCol w:w="916"/>
        <w:gridCol w:w="1963"/>
      </w:tblGrid>
      <w:tr>
        <w:trPr>
          <w:cantSplit/>
          <w:tblHeader/>
        </w:trPr>
        <w:tc>
          <w:tcPr>
            <w:tcW w:type="dxa" w:w="2409"/>
            <w:shd w:val="clear" w:color="auto" w:fill="E8E8E8"/>
          </w:tcPr>
          <w:p>
            <w:pPr>
              <w:spacing w:after="0"/>
              <w:jc w:val="left"/>
            </w:pPr>
            <w:r>
              <w:rPr>
                <w:b/>
                <w:sz w:val="16"/>
              </w:rPr>
              <w:t>Jurisdiction</w:t>
            </w:r>
          </w:p>
        </w:tc>
        <w:tc>
          <w:tcPr>
            <w:tcW w:type="dxa" w:w="1857"/>
            <w:shd w:val="clear" w:color="auto" w:fill="E8E8E8"/>
          </w:tcPr>
          <w:p>
            <w:pPr>
              <w:spacing w:after="0"/>
              <w:jc w:val="left"/>
            </w:pPr>
            <w:r>
              <w:rPr>
                <w:b/>
                <w:sz w:val="16"/>
              </w:rPr>
              <w:t>Type</w:t>
            </w:r>
          </w:p>
        </w:tc>
        <w:tc>
          <w:tcPr>
            <w:tcW w:type="dxa" w:w="1674"/>
            <w:shd w:val="clear" w:color="auto" w:fill="E8E8E8"/>
          </w:tcPr>
          <w:p>
            <w:pPr>
              <w:spacing w:after="0"/>
              <w:jc w:val="left"/>
            </w:pPr>
            <w:r>
              <w:rPr>
                <w:b/>
                <w:sz w:val="16"/>
              </w:rPr>
              <w:t>Status</w:t>
            </w:r>
          </w:p>
        </w:tc>
        <w:tc>
          <w:tcPr>
            <w:tcW w:type="dxa" w:w="236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6"/>
            <w:shd w:val="clear" w:color="auto" w:fill="E8E8E8"/>
          </w:tcPr>
          <w:p>
            <w:pPr>
              <w:spacing w:after="0"/>
              <w:jc w:val="left"/>
            </w:pPr>
            <w:r>
              <w:rPr>
                <w:b/>
                <w:sz w:val="16"/>
              </w:rPr>
              <w:t>Update underway</w:t>
            </w:r>
          </w:p>
        </w:tc>
        <w:tc>
          <w:tcPr>
            <w:tcW w:type="dxa" w:w="1963"/>
            <w:shd w:val="clear" w:color="auto" w:fill="E8E8E8"/>
          </w:tcPr>
          <w:p>
            <w:pPr>
              <w:spacing w:after="0"/>
              <w:jc w:val="left"/>
            </w:pPr>
            <w:r>
              <w:rPr>
                <w:b/>
                <w:sz w:val="16"/>
              </w:rPr>
              <w:t>Notes</w:t>
            </w:r>
          </w:p>
        </w:tc>
      </w:tr>
      <w:tr>
        <w:trPr>
          <w:cantSplit/>
        </w:trPr>
        <w:tc>
          <w:tcPr>
            <w:tcW w:type="dxa" w:w="2409"/>
          </w:tcPr>
          <w:p>
            <w:pPr>
              <w:spacing w:after="0"/>
              <w:jc w:val="left"/>
            </w:pPr>
            <w:r>
              <w:rPr>
                <w:sz w:val="16"/>
              </w:rPr>
              <w:t>Marshall County (unincorporated area)</w:t>
            </w:r>
          </w:p>
        </w:tc>
        <w:tc>
          <w:tcPr>
            <w:tcW w:type="dxa" w:w="1857"/>
          </w:tcPr>
          <w:p>
            <w:pPr>
              <w:spacing w:after="0"/>
              <w:jc w:val="left"/>
            </w:pPr>
            <w:r>
              <w:rPr>
                <w:sz w:val="16"/>
              </w:rPr>
              <w:t>Unincorporated</w:t>
            </w:r>
          </w:p>
        </w:tc>
        <w:tc>
          <w:tcPr>
            <w:tcW w:type="dxa" w:w="1674"/>
          </w:tcPr>
          <w:p>
            <w:pPr>
              <w:spacing w:after="0"/>
              <w:jc w:val="left"/>
            </w:pPr>
            <w:r>
              <w:rPr>
                <w:sz w:val="16"/>
              </w:rPr>
              <w:t>Expired on 2026-08-26</w:t>
            </w:r>
          </w:p>
        </w:tc>
        <w:tc>
          <w:tcPr>
            <w:tcW w:type="dxa" w:w="2363"/>
          </w:tcPr>
          <w:p>
            <w:pPr>
              <w:spacing w:after="0"/>
              <w:jc w:val="left"/>
            </w:pPr>
            <w:r>
              <w:rPr>
                <w:sz w:val="16"/>
              </w:rPr>
              <w:t>Marshall County (FEMA plan 107306)</w:t>
            </w:r>
          </w:p>
        </w:tc>
        <w:tc>
          <w:tcPr>
            <w:tcW w:type="dxa" w:w="1037"/>
          </w:tcPr>
          <w:p>
            <w:pPr>
              <w:spacing w:after="0"/>
              <w:jc w:val="left"/>
            </w:pPr>
            <w:r>
              <w:rPr>
                <w:sz w:val="16"/>
              </w:rPr>
              <w:t>2021-08-27</w:t>
            </w:r>
          </w:p>
        </w:tc>
        <w:tc>
          <w:tcPr>
            <w:tcW w:type="dxa" w:w="1037"/>
          </w:tcPr>
          <w:p>
            <w:pPr>
              <w:spacing w:after="0"/>
              <w:jc w:val="left"/>
            </w:pPr>
            <w:r>
              <w:rPr>
                <w:sz w:val="16"/>
              </w:rPr>
              <w:t>2026-08-26</w:t>
            </w:r>
          </w:p>
        </w:tc>
        <w:tc>
          <w:tcPr>
            <w:tcW w:type="dxa" w:w="856"/>
          </w:tcPr>
          <w:p>
            <w:pPr>
              <w:spacing w:after="0"/>
              <w:jc w:val="right"/>
            </w:pPr>
            <w:r>
              <w:rPr>
                <w:sz w:val="16"/>
              </w:rPr>
              <w:t>-33</w:t>
            </w:r>
          </w:p>
        </w:tc>
        <w:tc>
          <w:tcPr>
            <w:tcW w:type="dxa" w:w="916"/>
          </w:tcPr>
          <w:p>
            <w:pPr>
              <w:spacing w:after="0"/>
              <w:jc w:val="left"/>
            </w:pPr>
          </w:p>
        </w:tc>
        <w:tc>
          <w:tcPr>
            <w:tcW w:type="dxa" w:w="1963"/>
          </w:tcPr>
          <w:p>
            <w:pPr>
              <w:spacing w:after="0"/>
              <w:jc w:val="left"/>
            </w:pPr>
            <w:r>
              <w:rPr>
                <w:sz w:val="16"/>
              </w:rPr>
              <w:t>member approved 2021-08-28</w:t>
            </w:r>
          </w:p>
        </w:tc>
      </w:tr>
      <w:tr>
        <w:trPr>
          <w:cantSplit/>
        </w:trPr>
        <w:tc>
          <w:tcPr>
            <w:tcW w:type="dxa" w:w="2409"/>
          </w:tcPr>
          <w:p>
            <w:pPr>
              <w:spacing w:after="0"/>
              <w:jc w:val="left"/>
            </w:pPr>
            <w:r>
              <w:rPr>
                <w:sz w:val="16"/>
              </w:rPr>
              <w:t>Albertville city</w:t>
            </w:r>
          </w:p>
        </w:tc>
        <w:tc>
          <w:tcPr>
            <w:tcW w:type="dxa" w:w="1857"/>
          </w:tcPr>
          <w:p>
            <w:pPr>
              <w:spacing w:after="0"/>
              <w:jc w:val="left"/>
            </w:pPr>
            <w:r>
              <w:rPr>
                <w:sz w:val="16"/>
              </w:rPr>
              <w:t>City</w:t>
            </w:r>
          </w:p>
        </w:tc>
        <w:tc>
          <w:tcPr>
            <w:tcW w:type="dxa" w:w="1674"/>
          </w:tcPr>
          <w:p>
            <w:pPr>
              <w:spacing w:after="0"/>
              <w:jc w:val="left"/>
            </w:pPr>
            <w:r>
              <w:rPr>
                <w:sz w:val="16"/>
              </w:rPr>
              <w:t>Expired on 2026-08-26</w:t>
            </w:r>
          </w:p>
        </w:tc>
        <w:tc>
          <w:tcPr>
            <w:tcW w:type="dxa" w:w="2363"/>
          </w:tcPr>
          <w:p>
            <w:pPr>
              <w:spacing w:after="0"/>
              <w:jc w:val="left"/>
            </w:pPr>
            <w:r>
              <w:rPr>
                <w:sz w:val="16"/>
              </w:rPr>
              <w:t>Marshall County (FEMA plan 107306)</w:t>
            </w:r>
          </w:p>
        </w:tc>
        <w:tc>
          <w:tcPr>
            <w:tcW w:type="dxa" w:w="1037"/>
          </w:tcPr>
          <w:p>
            <w:pPr>
              <w:spacing w:after="0"/>
              <w:jc w:val="left"/>
            </w:pPr>
            <w:r>
              <w:rPr>
                <w:sz w:val="16"/>
              </w:rPr>
              <w:t>2021-08-27</w:t>
            </w:r>
          </w:p>
        </w:tc>
        <w:tc>
          <w:tcPr>
            <w:tcW w:type="dxa" w:w="1037"/>
          </w:tcPr>
          <w:p>
            <w:pPr>
              <w:spacing w:after="0"/>
              <w:jc w:val="left"/>
            </w:pPr>
            <w:r>
              <w:rPr>
                <w:sz w:val="16"/>
              </w:rPr>
              <w:t>2026-08-26</w:t>
            </w:r>
          </w:p>
        </w:tc>
        <w:tc>
          <w:tcPr>
            <w:tcW w:type="dxa" w:w="856"/>
          </w:tcPr>
          <w:p>
            <w:pPr>
              <w:spacing w:after="0"/>
              <w:jc w:val="right"/>
            </w:pPr>
            <w:r>
              <w:rPr>
                <w:sz w:val="16"/>
              </w:rPr>
              <w:t>-33</w:t>
            </w:r>
          </w:p>
        </w:tc>
        <w:tc>
          <w:tcPr>
            <w:tcW w:type="dxa" w:w="916"/>
          </w:tcPr>
          <w:p>
            <w:pPr>
              <w:spacing w:after="0"/>
              <w:jc w:val="left"/>
            </w:pPr>
          </w:p>
        </w:tc>
        <w:tc>
          <w:tcPr>
            <w:tcW w:type="dxa" w:w="1963"/>
          </w:tcPr>
          <w:p>
            <w:pPr>
              <w:spacing w:after="0"/>
              <w:jc w:val="left"/>
            </w:pPr>
            <w:r>
              <w:rPr>
                <w:sz w:val="16"/>
              </w:rPr>
              <w:t>member approved 2023-04-10</w:t>
            </w:r>
          </w:p>
        </w:tc>
      </w:tr>
      <w:tr>
        <w:trPr>
          <w:cantSplit/>
        </w:trPr>
        <w:tc>
          <w:tcPr>
            <w:tcW w:type="dxa" w:w="2409"/>
          </w:tcPr>
          <w:p>
            <w:pPr>
              <w:spacing w:after="0"/>
              <w:jc w:val="left"/>
            </w:pPr>
            <w:r>
              <w:rPr>
                <w:sz w:val="16"/>
              </w:rPr>
              <w:t>Arab city</w:t>
            </w:r>
          </w:p>
        </w:tc>
        <w:tc>
          <w:tcPr>
            <w:tcW w:type="dxa" w:w="1857"/>
          </w:tcPr>
          <w:p>
            <w:pPr>
              <w:spacing w:after="0"/>
              <w:jc w:val="left"/>
            </w:pPr>
            <w:r>
              <w:rPr>
                <w:sz w:val="16"/>
              </w:rPr>
              <w:t>City</w:t>
            </w:r>
          </w:p>
        </w:tc>
        <w:tc>
          <w:tcPr>
            <w:tcW w:type="dxa" w:w="1674"/>
          </w:tcPr>
          <w:p>
            <w:pPr>
              <w:spacing w:after="0"/>
              <w:jc w:val="left"/>
            </w:pPr>
            <w:r>
              <w:rPr>
                <w:sz w:val="16"/>
              </w:rPr>
              <w:t>Expired on 2026-08-26</w:t>
            </w:r>
          </w:p>
        </w:tc>
        <w:tc>
          <w:tcPr>
            <w:tcW w:type="dxa" w:w="2363"/>
          </w:tcPr>
          <w:p>
            <w:pPr>
              <w:spacing w:after="0"/>
              <w:jc w:val="left"/>
            </w:pPr>
            <w:r>
              <w:rPr>
                <w:sz w:val="16"/>
              </w:rPr>
              <w:t>Marshall County (FEMA plan 107306)</w:t>
            </w:r>
          </w:p>
        </w:tc>
        <w:tc>
          <w:tcPr>
            <w:tcW w:type="dxa" w:w="1037"/>
          </w:tcPr>
          <w:p>
            <w:pPr>
              <w:spacing w:after="0"/>
              <w:jc w:val="left"/>
            </w:pPr>
            <w:r>
              <w:rPr>
                <w:sz w:val="16"/>
              </w:rPr>
              <w:t>2021-08-27</w:t>
            </w:r>
          </w:p>
        </w:tc>
        <w:tc>
          <w:tcPr>
            <w:tcW w:type="dxa" w:w="1037"/>
          </w:tcPr>
          <w:p>
            <w:pPr>
              <w:spacing w:after="0"/>
              <w:jc w:val="left"/>
            </w:pPr>
            <w:r>
              <w:rPr>
                <w:sz w:val="16"/>
              </w:rPr>
              <w:t>2026-08-26</w:t>
            </w:r>
          </w:p>
        </w:tc>
        <w:tc>
          <w:tcPr>
            <w:tcW w:type="dxa" w:w="856"/>
          </w:tcPr>
          <w:p>
            <w:pPr>
              <w:spacing w:after="0"/>
              <w:jc w:val="right"/>
            </w:pPr>
            <w:r>
              <w:rPr>
                <w:sz w:val="16"/>
              </w:rPr>
              <w:t>-33</w:t>
            </w:r>
          </w:p>
        </w:tc>
        <w:tc>
          <w:tcPr>
            <w:tcW w:type="dxa" w:w="916"/>
          </w:tcPr>
          <w:p>
            <w:pPr>
              <w:spacing w:after="0"/>
              <w:jc w:val="left"/>
            </w:pPr>
          </w:p>
        </w:tc>
        <w:tc>
          <w:tcPr>
            <w:tcW w:type="dxa" w:w="1963"/>
          </w:tcPr>
          <w:p>
            <w:pPr>
              <w:spacing w:after="0"/>
              <w:jc w:val="left"/>
            </w:pPr>
            <w:r>
              <w:rPr>
                <w:sz w:val="16"/>
              </w:rPr>
              <w:t>member approved 2023-04-10</w:t>
            </w:r>
          </w:p>
        </w:tc>
      </w:tr>
      <w:tr>
        <w:trPr>
          <w:cantSplit/>
        </w:trPr>
        <w:tc>
          <w:tcPr>
            <w:tcW w:type="dxa" w:w="2409"/>
          </w:tcPr>
          <w:p>
            <w:pPr>
              <w:spacing w:after="0"/>
              <w:jc w:val="left"/>
            </w:pPr>
            <w:r>
              <w:rPr>
                <w:sz w:val="16"/>
              </w:rPr>
              <w:t>Boaz city</w:t>
            </w:r>
          </w:p>
        </w:tc>
        <w:tc>
          <w:tcPr>
            <w:tcW w:type="dxa" w:w="1857"/>
          </w:tcPr>
          <w:p>
            <w:pPr>
              <w:spacing w:after="0"/>
              <w:jc w:val="left"/>
            </w:pPr>
            <w:r>
              <w:rPr>
                <w:sz w:val="16"/>
              </w:rPr>
              <w:t>City</w:t>
            </w:r>
          </w:p>
        </w:tc>
        <w:tc>
          <w:tcPr>
            <w:tcW w:type="dxa" w:w="1674"/>
          </w:tcPr>
          <w:p>
            <w:pPr>
              <w:spacing w:after="0"/>
              <w:jc w:val="left"/>
            </w:pPr>
            <w:r>
              <w:rPr>
                <w:sz w:val="16"/>
              </w:rPr>
              <w:t>Expired on 2026-08-26</w:t>
            </w:r>
          </w:p>
        </w:tc>
        <w:tc>
          <w:tcPr>
            <w:tcW w:type="dxa" w:w="2363"/>
          </w:tcPr>
          <w:p>
            <w:pPr>
              <w:spacing w:after="0"/>
              <w:jc w:val="left"/>
            </w:pPr>
            <w:r>
              <w:rPr>
                <w:sz w:val="16"/>
              </w:rPr>
              <w:t>Marshall County (FEMA plan 107306)</w:t>
            </w:r>
          </w:p>
        </w:tc>
        <w:tc>
          <w:tcPr>
            <w:tcW w:type="dxa" w:w="1037"/>
          </w:tcPr>
          <w:p>
            <w:pPr>
              <w:spacing w:after="0"/>
              <w:jc w:val="left"/>
            </w:pPr>
            <w:r>
              <w:rPr>
                <w:sz w:val="16"/>
              </w:rPr>
              <w:t>2021-08-27</w:t>
            </w:r>
          </w:p>
        </w:tc>
        <w:tc>
          <w:tcPr>
            <w:tcW w:type="dxa" w:w="1037"/>
          </w:tcPr>
          <w:p>
            <w:pPr>
              <w:spacing w:after="0"/>
              <w:jc w:val="left"/>
            </w:pPr>
            <w:r>
              <w:rPr>
                <w:sz w:val="16"/>
              </w:rPr>
              <w:t>2026-08-26</w:t>
            </w:r>
          </w:p>
        </w:tc>
        <w:tc>
          <w:tcPr>
            <w:tcW w:type="dxa" w:w="856"/>
          </w:tcPr>
          <w:p>
            <w:pPr>
              <w:spacing w:after="0"/>
              <w:jc w:val="right"/>
            </w:pPr>
            <w:r>
              <w:rPr>
                <w:sz w:val="16"/>
              </w:rPr>
              <w:t>-33</w:t>
            </w:r>
          </w:p>
        </w:tc>
        <w:tc>
          <w:tcPr>
            <w:tcW w:type="dxa" w:w="916"/>
          </w:tcPr>
          <w:p>
            <w:pPr>
              <w:spacing w:after="0"/>
              <w:jc w:val="left"/>
            </w:pPr>
          </w:p>
        </w:tc>
        <w:tc>
          <w:tcPr>
            <w:tcW w:type="dxa" w:w="1963"/>
          </w:tcPr>
          <w:p>
            <w:pPr>
              <w:spacing w:after="0"/>
              <w:jc w:val="left"/>
            </w:pPr>
            <w:r>
              <w:rPr>
                <w:sz w:val="16"/>
              </w:rPr>
              <w:t>member approved 2021-08-28</w:t>
            </w:r>
          </w:p>
        </w:tc>
      </w:tr>
      <w:tr>
        <w:trPr>
          <w:cantSplit/>
        </w:trPr>
        <w:tc>
          <w:tcPr>
            <w:tcW w:type="dxa" w:w="2409"/>
          </w:tcPr>
          <w:p>
            <w:pPr>
              <w:spacing w:after="0"/>
              <w:jc w:val="left"/>
            </w:pPr>
            <w:r>
              <w:rPr>
                <w:sz w:val="16"/>
              </w:rPr>
              <w:t>Douglas town</w:t>
            </w:r>
          </w:p>
        </w:tc>
        <w:tc>
          <w:tcPr>
            <w:tcW w:type="dxa" w:w="1857"/>
          </w:tcPr>
          <w:p>
            <w:pPr>
              <w:spacing w:after="0"/>
              <w:jc w:val="left"/>
            </w:pPr>
            <w:r>
              <w:rPr>
                <w:sz w:val="16"/>
              </w:rPr>
              <w:t>Town</w:t>
            </w:r>
          </w:p>
        </w:tc>
        <w:tc>
          <w:tcPr>
            <w:tcW w:type="dxa" w:w="1674"/>
          </w:tcPr>
          <w:p>
            <w:pPr>
              <w:spacing w:after="0"/>
              <w:jc w:val="left"/>
            </w:pPr>
            <w:r>
              <w:rPr>
                <w:sz w:val="16"/>
              </w:rPr>
              <w:t>Expired on 2026-08-26</w:t>
            </w:r>
          </w:p>
        </w:tc>
        <w:tc>
          <w:tcPr>
            <w:tcW w:type="dxa" w:w="2363"/>
          </w:tcPr>
          <w:p>
            <w:pPr>
              <w:spacing w:after="0"/>
              <w:jc w:val="left"/>
            </w:pPr>
            <w:r>
              <w:rPr>
                <w:sz w:val="16"/>
              </w:rPr>
              <w:t>Marshall County (FEMA plan 107306)</w:t>
            </w:r>
          </w:p>
        </w:tc>
        <w:tc>
          <w:tcPr>
            <w:tcW w:type="dxa" w:w="1037"/>
          </w:tcPr>
          <w:p>
            <w:pPr>
              <w:spacing w:after="0"/>
              <w:jc w:val="left"/>
            </w:pPr>
            <w:r>
              <w:rPr>
                <w:sz w:val="16"/>
              </w:rPr>
              <w:t>2021-08-27</w:t>
            </w:r>
          </w:p>
        </w:tc>
        <w:tc>
          <w:tcPr>
            <w:tcW w:type="dxa" w:w="1037"/>
          </w:tcPr>
          <w:p>
            <w:pPr>
              <w:spacing w:after="0"/>
              <w:jc w:val="left"/>
            </w:pPr>
            <w:r>
              <w:rPr>
                <w:sz w:val="16"/>
              </w:rPr>
              <w:t>2026-08-26</w:t>
            </w:r>
          </w:p>
        </w:tc>
        <w:tc>
          <w:tcPr>
            <w:tcW w:type="dxa" w:w="856"/>
          </w:tcPr>
          <w:p>
            <w:pPr>
              <w:spacing w:after="0"/>
              <w:jc w:val="right"/>
            </w:pPr>
            <w:r>
              <w:rPr>
                <w:sz w:val="16"/>
              </w:rPr>
              <w:t>-33</w:t>
            </w:r>
          </w:p>
        </w:tc>
        <w:tc>
          <w:tcPr>
            <w:tcW w:type="dxa" w:w="916"/>
          </w:tcPr>
          <w:p>
            <w:pPr>
              <w:spacing w:after="0"/>
              <w:jc w:val="left"/>
            </w:pPr>
          </w:p>
        </w:tc>
        <w:tc>
          <w:tcPr>
            <w:tcW w:type="dxa" w:w="1963"/>
          </w:tcPr>
          <w:p>
            <w:pPr>
              <w:spacing w:after="0"/>
              <w:jc w:val="left"/>
            </w:pPr>
            <w:r>
              <w:rPr>
                <w:sz w:val="16"/>
              </w:rPr>
              <w:t>member approved 2023-04-10</w:t>
            </w:r>
          </w:p>
        </w:tc>
      </w:tr>
      <w:tr>
        <w:trPr>
          <w:cantSplit/>
        </w:trPr>
        <w:tc>
          <w:tcPr>
            <w:tcW w:type="dxa" w:w="2409"/>
          </w:tcPr>
          <w:p>
            <w:pPr>
              <w:spacing w:after="0"/>
              <w:jc w:val="left"/>
            </w:pPr>
            <w:r>
              <w:rPr>
                <w:sz w:val="16"/>
              </w:rPr>
              <w:t>Grant town</w:t>
            </w:r>
          </w:p>
        </w:tc>
        <w:tc>
          <w:tcPr>
            <w:tcW w:type="dxa" w:w="1857"/>
          </w:tcPr>
          <w:p>
            <w:pPr>
              <w:spacing w:after="0"/>
              <w:jc w:val="left"/>
            </w:pPr>
            <w:r>
              <w:rPr>
                <w:sz w:val="16"/>
              </w:rPr>
              <w:t>Town</w:t>
            </w:r>
          </w:p>
        </w:tc>
        <w:tc>
          <w:tcPr>
            <w:tcW w:type="dxa" w:w="1674"/>
          </w:tcPr>
          <w:p>
            <w:pPr>
              <w:spacing w:after="0"/>
              <w:jc w:val="left"/>
            </w:pPr>
            <w:r>
              <w:rPr>
                <w:sz w:val="16"/>
              </w:rPr>
              <w:t>Expired on 2026-08-26</w:t>
            </w:r>
          </w:p>
        </w:tc>
        <w:tc>
          <w:tcPr>
            <w:tcW w:type="dxa" w:w="2363"/>
          </w:tcPr>
          <w:p>
            <w:pPr>
              <w:spacing w:after="0"/>
              <w:jc w:val="left"/>
            </w:pPr>
            <w:r>
              <w:rPr>
                <w:sz w:val="16"/>
              </w:rPr>
              <w:t>Marshall County (FEMA plan 107306)</w:t>
            </w:r>
          </w:p>
        </w:tc>
        <w:tc>
          <w:tcPr>
            <w:tcW w:type="dxa" w:w="1037"/>
          </w:tcPr>
          <w:p>
            <w:pPr>
              <w:spacing w:after="0"/>
              <w:jc w:val="left"/>
            </w:pPr>
            <w:r>
              <w:rPr>
                <w:sz w:val="16"/>
              </w:rPr>
              <w:t>2021-08-27</w:t>
            </w:r>
          </w:p>
        </w:tc>
        <w:tc>
          <w:tcPr>
            <w:tcW w:type="dxa" w:w="1037"/>
          </w:tcPr>
          <w:p>
            <w:pPr>
              <w:spacing w:after="0"/>
              <w:jc w:val="left"/>
            </w:pPr>
            <w:r>
              <w:rPr>
                <w:sz w:val="16"/>
              </w:rPr>
              <w:t>2026-08-26</w:t>
            </w:r>
          </w:p>
        </w:tc>
        <w:tc>
          <w:tcPr>
            <w:tcW w:type="dxa" w:w="856"/>
          </w:tcPr>
          <w:p>
            <w:pPr>
              <w:spacing w:after="0"/>
              <w:jc w:val="right"/>
            </w:pPr>
            <w:r>
              <w:rPr>
                <w:sz w:val="16"/>
              </w:rPr>
              <w:t>-33</w:t>
            </w:r>
          </w:p>
        </w:tc>
        <w:tc>
          <w:tcPr>
            <w:tcW w:type="dxa" w:w="916"/>
          </w:tcPr>
          <w:p>
            <w:pPr>
              <w:spacing w:after="0"/>
              <w:jc w:val="left"/>
            </w:pPr>
          </w:p>
        </w:tc>
        <w:tc>
          <w:tcPr>
            <w:tcW w:type="dxa" w:w="1963"/>
          </w:tcPr>
          <w:p>
            <w:pPr>
              <w:spacing w:after="0"/>
              <w:jc w:val="left"/>
            </w:pPr>
            <w:r>
              <w:rPr>
                <w:sz w:val="16"/>
              </w:rPr>
              <w:t>member approved 2023-04-10</w:t>
            </w:r>
          </w:p>
        </w:tc>
      </w:tr>
      <w:tr>
        <w:trPr>
          <w:cantSplit/>
        </w:trPr>
        <w:tc>
          <w:tcPr>
            <w:tcW w:type="dxa" w:w="2409"/>
          </w:tcPr>
          <w:p>
            <w:pPr>
              <w:spacing w:after="0"/>
              <w:jc w:val="left"/>
            </w:pPr>
            <w:r>
              <w:rPr>
                <w:sz w:val="16"/>
              </w:rPr>
              <w:t>Guntersville city</w:t>
            </w:r>
          </w:p>
        </w:tc>
        <w:tc>
          <w:tcPr>
            <w:tcW w:type="dxa" w:w="1857"/>
          </w:tcPr>
          <w:p>
            <w:pPr>
              <w:spacing w:after="0"/>
              <w:jc w:val="left"/>
            </w:pPr>
            <w:r>
              <w:rPr>
                <w:sz w:val="16"/>
              </w:rPr>
              <w:t>City</w:t>
            </w:r>
          </w:p>
        </w:tc>
        <w:tc>
          <w:tcPr>
            <w:tcW w:type="dxa" w:w="1674"/>
          </w:tcPr>
          <w:p>
            <w:pPr>
              <w:spacing w:after="0"/>
              <w:jc w:val="left"/>
            </w:pPr>
            <w:r>
              <w:rPr>
                <w:sz w:val="16"/>
              </w:rPr>
              <w:t>Expired on 2026-08-26</w:t>
            </w:r>
          </w:p>
        </w:tc>
        <w:tc>
          <w:tcPr>
            <w:tcW w:type="dxa" w:w="2363"/>
          </w:tcPr>
          <w:p>
            <w:pPr>
              <w:spacing w:after="0"/>
              <w:jc w:val="left"/>
            </w:pPr>
            <w:r>
              <w:rPr>
                <w:sz w:val="16"/>
              </w:rPr>
              <w:t>Marshall County (FEMA plan 107306)</w:t>
            </w:r>
          </w:p>
        </w:tc>
        <w:tc>
          <w:tcPr>
            <w:tcW w:type="dxa" w:w="1037"/>
          </w:tcPr>
          <w:p>
            <w:pPr>
              <w:spacing w:after="0"/>
              <w:jc w:val="left"/>
            </w:pPr>
            <w:r>
              <w:rPr>
                <w:sz w:val="16"/>
              </w:rPr>
              <w:t>2021-08-27</w:t>
            </w:r>
          </w:p>
        </w:tc>
        <w:tc>
          <w:tcPr>
            <w:tcW w:type="dxa" w:w="1037"/>
          </w:tcPr>
          <w:p>
            <w:pPr>
              <w:spacing w:after="0"/>
              <w:jc w:val="left"/>
            </w:pPr>
            <w:r>
              <w:rPr>
                <w:sz w:val="16"/>
              </w:rPr>
              <w:t>2026-08-26</w:t>
            </w:r>
          </w:p>
        </w:tc>
        <w:tc>
          <w:tcPr>
            <w:tcW w:type="dxa" w:w="856"/>
          </w:tcPr>
          <w:p>
            <w:pPr>
              <w:spacing w:after="0"/>
              <w:jc w:val="right"/>
            </w:pPr>
            <w:r>
              <w:rPr>
                <w:sz w:val="16"/>
              </w:rPr>
              <w:t>-33</w:t>
            </w:r>
          </w:p>
        </w:tc>
        <w:tc>
          <w:tcPr>
            <w:tcW w:type="dxa" w:w="916"/>
          </w:tcPr>
          <w:p>
            <w:pPr>
              <w:spacing w:after="0"/>
              <w:jc w:val="left"/>
            </w:pPr>
          </w:p>
        </w:tc>
        <w:tc>
          <w:tcPr>
            <w:tcW w:type="dxa" w:w="1963"/>
          </w:tcPr>
          <w:p>
            <w:pPr>
              <w:spacing w:after="0"/>
              <w:jc w:val="left"/>
            </w:pPr>
            <w:r>
              <w:rPr>
                <w:sz w:val="16"/>
              </w:rPr>
              <w:t>member approved 2023-04-10</w:t>
            </w:r>
          </w:p>
        </w:tc>
      </w:tr>
      <w:tr>
        <w:trPr>
          <w:cantSplit/>
        </w:trPr>
        <w:tc>
          <w:tcPr>
            <w:tcW w:type="dxa" w:w="2409"/>
          </w:tcPr>
          <w:p>
            <w:pPr>
              <w:spacing w:after="0"/>
              <w:jc w:val="left"/>
            </w:pPr>
            <w:r>
              <w:rPr>
                <w:sz w:val="16"/>
              </w:rPr>
              <w:t>Union Grove town</w:t>
            </w:r>
          </w:p>
        </w:tc>
        <w:tc>
          <w:tcPr>
            <w:tcW w:type="dxa" w:w="1857"/>
          </w:tcPr>
          <w:p>
            <w:pPr>
              <w:spacing w:after="0"/>
              <w:jc w:val="left"/>
            </w:pPr>
            <w:r>
              <w:rPr>
                <w:sz w:val="16"/>
              </w:rPr>
              <w:t>Town</w:t>
            </w:r>
          </w:p>
        </w:tc>
        <w:tc>
          <w:tcPr>
            <w:tcW w:type="dxa" w:w="1674"/>
          </w:tcPr>
          <w:p>
            <w:pPr>
              <w:spacing w:after="0"/>
              <w:jc w:val="left"/>
            </w:pPr>
            <w:r>
              <w:rPr>
                <w:sz w:val="16"/>
              </w:rPr>
              <w:t>Expired on 2026-08-26</w:t>
            </w:r>
          </w:p>
        </w:tc>
        <w:tc>
          <w:tcPr>
            <w:tcW w:type="dxa" w:w="2363"/>
          </w:tcPr>
          <w:p>
            <w:pPr>
              <w:spacing w:after="0"/>
              <w:jc w:val="left"/>
            </w:pPr>
            <w:r>
              <w:rPr>
                <w:sz w:val="16"/>
              </w:rPr>
              <w:t>Marshall County (FEMA plan 107306)</w:t>
            </w:r>
          </w:p>
        </w:tc>
        <w:tc>
          <w:tcPr>
            <w:tcW w:type="dxa" w:w="1037"/>
          </w:tcPr>
          <w:p>
            <w:pPr>
              <w:spacing w:after="0"/>
              <w:jc w:val="left"/>
            </w:pPr>
            <w:r>
              <w:rPr>
                <w:sz w:val="16"/>
              </w:rPr>
              <w:t>2021-08-27</w:t>
            </w:r>
          </w:p>
        </w:tc>
        <w:tc>
          <w:tcPr>
            <w:tcW w:type="dxa" w:w="1037"/>
          </w:tcPr>
          <w:p>
            <w:pPr>
              <w:spacing w:after="0"/>
              <w:jc w:val="left"/>
            </w:pPr>
            <w:r>
              <w:rPr>
                <w:sz w:val="16"/>
              </w:rPr>
              <w:t>2026-08-26</w:t>
            </w:r>
          </w:p>
        </w:tc>
        <w:tc>
          <w:tcPr>
            <w:tcW w:type="dxa" w:w="856"/>
          </w:tcPr>
          <w:p>
            <w:pPr>
              <w:spacing w:after="0"/>
              <w:jc w:val="right"/>
            </w:pPr>
            <w:r>
              <w:rPr>
                <w:sz w:val="16"/>
              </w:rPr>
              <w:t>-33</w:t>
            </w:r>
          </w:p>
        </w:tc>
        <w:tc>
          <w:tcPr>
            <w:tcW w:type="dxa" w:w="916"/>
          </w:tcPr>
          <w:p>
            <w:pPr>
              <w:spacing w:after="0"/>
              <w:jc w:val="left"/>
            </w:pPr>
          </w:p>
        </w:tc>
        <w:tc>
          <w:tcPr>
            <w:tcW w:type="dxa" w:w="1963"/>
          </w:tcPr>
          <w:p>
            <w:pPr>
              <w:spacing w:after="0"/>
              <w:jc w:val="left"/>
            </w:pPr>
            <w:r>
              <w:rPr>
                <w:sz w:val="16"/>
              </w:rPr>
              <w:t>member approved 2023-04-10</w:t>
            </w:r>
          </w:p>
        </w:tc>
      </w:tr>
      <w:tr>
        <w:trPr>
          <w:cantSplit/>
        </w:trPr>
        <w:tc>
          <w:tcPr>
            <w:tcW w:type="dxa" w:w="2409"/>
          </w:tcPr>
          <w:p>
            <w:pPr>
              <w:spacing w:after="0"/>
              <w:jc w:val="left"/>
            </w:pPr>
            <w:r>
              <w:rPr>
                <w:sz w:val="16"/>
              </w:rPr>
              <w:t>Albertville City School District</w:t>
            </w:r>
          </w:p>
        </w:tc>
        <w:tc>
          <w:tcPr>
            <w:tcW w:type="dxa" w:w="1857"/>
          </w:tcPr>
          <w:p>
            <w:pPr>
              <w:spacing w:after="0"/>
              <w:jc w:val="left"/>
            </w:pPr>
            <w:r>
              <w:rPr>
                <w:sz w:val="16"/>
              </w:rPr>
              <w:t>School/School District</w:t>
            </w:r>
          </w:p>
        </w:tc>
        <w:tc>
          <w:tcPr>
            <w:tcW w:type="dxa" w:w="1674"/>
          </w:tcPr>
          <w:p>
            <w:pPr>
              <w:spacing w:after="0"/>
              <w:jc w:val="left"/>
            </w:pPr>
            <w:r>
              <w:rPr>
                <w:sz w:val="16"/>
              </w:rPr>
              <w:t>Expired on 2026-08-26</w:t>
            </w:r>
          </w:p>
        </w:tc>
        <w:tc>
          <w:tcPr>
            <w:tcW w:type="dxa" w:w="2363"/>
          </w:tcPr>
          <w:p>
            <w:pPr>
              <w:spacing w:after="0"/>
              <w:jc w:val="left"/>
            </w:pPr>
            <w:r>
              <w:rPr>
                <w:sz w:val="16"/>
              </w:rPr>
              <w:t>Marshall County (FEMA plan 107306)</w:t>
            </w:r>
          </w:p>
        </w:tc>
        <w:tc>
          <w:tcPr>
            <w:tcW w:type="dxa" w:w="1037"/>
          </w:tcPr>
          <w:p>
            <w:pPr>
              <w:spacing w:after="0"/>
              <w:jc w:val="left"/>
            </w:pPr>
            <w:r>
              <w:rPr>
                <w:sz w:val="16"/>
              </w:rPr>
              <w:t>2021-08-27</w:t>
            </w:r>
          </w:p>
        </w:tc>
        <w:tc>
          <w:tcPr>
            <w:tcW w:type="dxa" w:w="1037"/>
          </w:tcPr>
          <w:p>
            <w:pPr>
              <w:spacing w:after="0"/>
              <w:jc w:val="left"/>
            </w:pPr>
            <w:r>
              <w:rPr>
                <w:sz w:val="16"/>
              </w:rPr>
              <w:t>2026-08-26</w:t>
            </w:r>
          </w:p>
        </w:tc>
        <w:tc>
          <w:tcPr>
            <w:tcW w:type="dxa" w:w="856"/>
          </w:tcPr>
          <w:p>
            <w:pPr>
              <w:spacing w:after="0"/>
              <w:jc w:val="right"/>
            </w:pPr>
            <w:r>
              <w:rPr>
                <w:sz w:val="16"/>
              </w:rPr>
              <w:t>-33</w:t>
            </w:r>
          </w:p>
        </w:tc>
        <w:tc>
          <w:tcPr>
            <w:tcW w:type="dxa" w:w="916"/>
          </w:tcPr>
          <w:p>
            <w:pPr>
              <w:spacing w:after="0"/>
              <w:jc w:val="left"/>
            </w:pPr>
          </w:p>
        </w:tc>
        <w:tc>
          <w:tcPr>
            <w:tcW w:type="dxa" w:w="1963"/>
          </w:tcPr>
          <w:p>
            <w:pPr>
              <w:spacing w:after="0"/>
              <w:jc w:val="left"/>
            </w:pPr>
            <w:r>
              <w:rPr>
                <w:sz w:val="16"/>
              </w:rPr>
              <w:t>member approved 2022-12-08</w:t>
            </w:r>
          </w:p>
        </w:tc>
      </w:tr>
      <w:tr>
        <w:trPr>
          <w:cantSplit/>
        </w:trPr>
        <w:tc>
          <w:tcPr>
            <w:tcW w:type="dxa" w:w="2409"/>
          </w:tcPr>
          <w:p>
            <w:pPr>
              <w:spacing w:after="0"/>
              <w:jc w:val="left"/>
            </w:pPr>
            <w:r>
              <w:rPr>
                <w:sz w:val="16"/>
              </w:rPr>
              <w:t>Arab City School District</w:t>
            </w:r>
          </w:p>
        </w:tc>
        <w:tc>
          <w:tcPr>
            <w:tcW w:type="dxa" w:w="1857"/>
          </w:tcPr>
          <w:p>
            <w:pPr>
              <w:spacing w:after="0"/>
              <w:jc w:val="left"/>
            </w:pPr>
            <w:r>
              <w:rPr>
                <w:sz w:val="16"/>
              </w:rPr>
              <w:t>School/School District</w:t>
            </w:r>
          </w:p>
        </w:tc>
        <w:tc>
          <w:tcPr>
            <w:tcW w:type="dxa" w:w="1674"/>
          </w:tcPr>
          <w:p>
            <w:pPr>
              <w:spacing w:after="0"/>
              <w:jc w:val="left"/>
            </w:pPr>
            <w:r>
              <w:rPr>
                <w:sz w:val="16"/>
              </w:rPr>
              <w:t>Expired on 2026-08-26</w:t>
            </w:r>
          </w:p>
        </w:tc>
        <w:tc>
          <w:tcPr>
            <w:tcW w:type="dxa" w:w="2363"/>
          </w:tcPr>
          <w:p>
            <w:pPr>
              <w:spacing w:after="0"/>
              <w:jc w:val="left"/>
            </w:pPr>
            <w:r>
              <w:rPr>
                <w:sz w:val="16"/>
              </w:rPr>
              <w:t>Marshall County (FEMA plan 107306)</w:t>
            </w:r>
          </w:p>
        </w:tc>
        <w:tc>
          <w:tcPr>
            <w:tcW w:type="dxa" w:w="1037"/>
          </w:tcPr>
          <w:p>
            <w:pPr>
              <w:spacing w:after="0"/>
              <w:jc w:val="left"/>
            </w:pPr>
            <w:r>
              <w:rPr>
                <w:sz w:val="16"/>
              </w:rPr>
              <w:t>2021-08-27</w:t>
            </w:r>
          </w:p>
        </w:tc>
        <w:tc>
          <w:tcPr>
            <w:tcW w:type="dxa" w:w="1037"/>
          </w:tcPr>
          <w:p>
            <w:pPr>
              <w:spacing w:after="0"/>
              <w:jc w:val="left"/>
            </w:pPr>
            <w:r>
              <w:rPr>
                <w:sz w:val="16"/>
              </w:rPr>
              <w:t>2026-08-26</w:t>
            </w:r>
          </w:p>
        </w:tc>
        <w:tc>
          <w:tcPr>
            <w:tcW w:type="dxa" w:w="856"/>
          </w:tcPr>
          <w:p>
            <w:pPr>
              <w:spacing w:after="0"/>
              <w:jc w:val="right"/>
            </w:pPr>
            <w:r>
              <w:rPr>
                <w:sz w:val="16"/>
              </w:rPr>
              <w:t>-33</w:t>
            </w:r>
          </w:p>
        </w:tc>
        <w:tc>
          <w:tcPr>
            <w:tcW w:type="dxa" w:w="916"/>
          </w:tcPr>
          <w:p>
            <w:pPr>
              <w:spacing w:after="0"/>
              <w:jc w:val="left"/>
            </w:pPr>
          </w:p>
        </w:tc>
        <w:tc>
          <w:tcPr>
            <w:tcW w:type="dxa" w:w="1963"/>
          </w:tcPr>
          <w:p>
            <w:pPr>
              <w:spacing w:after="0"/>
              <w:jc w:val="left"/>
            </w:pPr>
            <w:r>
              <w:rPr>
                <w:sz w:val="16"/>
              </w:rPr>
              <w:t>member approved 2022-12-08</w:t>
            </w:r>
          </w:p>
        </w:tc>
      </w:tr>
      <w:tr>
        <w:trPr>
          <w:cantSplit/>
        </w:trPr>
        <w:tc>
          <w:tcPr>
            <w:tcW w:type="dxa" w:w="2409"/>
          </w:tcPr>
          <w:p>
            <w:pPr>
              <w:spacing w:after="0"/>
              <w:jc w:val="left"/>
            </w:pPr>
            <w:r>
              <w:rPr>
                <w:sz w:val="16"/>
              </w:rPr>
              <w:t>Boaz City School District</w:t>
            </w:r>
          </w:p>
        </w:tc>
        <w:tc>
          <w:tcPr>
            <w:tcW w:type="dxa" w:w="1857"/>
          </w:tcPr>
          <w:p>
            <w:pPr>
              <w:spacing w:after="0"/>
              <w:jc w:val="left"/>
            </w:pPr>
            <w:r>
              <w:rPr>
                <w:sz w:val="16"/>
              </w:rPr>
              <w:t>School/School District</w:t>
            </w:r>
          </w:p>
        </w:tc>
        <w:tc>
          <w:tcPr>
            <w:tcW w:type="dxa" w:w="1674"/>
          </w:tcPr>
          <w:p>
            <w:pPr>
              <w:spacing w:after="0"/>
              <w:jc w:val="left"/>
            </w:pPr>
            <w:r>
              <w:rPr>
                <w:sz w:val="16"/>
              </w:rPr>
              <w:t>Expired on 2026-08-26</w:t>
            </w:r>
          </w:p>
        </w:tc>
        <w:tc>
          <w:tcPr>
            <w:tcW w:type="dxa" w:w="2363"/>
          </w:tcPr>
          <w:p>
            <w:pPr>
              <w:spacing w:after="0"/>
              <w:jc w:val="left"/>
            </w:pPr>
            <w:r>
              <w:rPr>
                <w:sz w:val="16"/>
              </w:rPr>
              <w:t>Marshall County (FEMA plan 107306)</w:t>
            </w:r>
          </w:p>
        </w:tc>
        <w:tc>
          <w:tcPr>
            <w:tcW w:type="dxa" w:w="1037"/>
          </w:tcPr>
          <w:p>
            <w:pPr>
              <w:spacing w:after="0"/>
              <w:jc w:val="left"/>
            </w:pPr>
            <w:r>
              <w:rPr>
                <w:sz w:val="16"/>
              </w:rPr>
              <w:t>2021-08-27</w:t>
            </w:r>
          </w:p>
        </w:tc>
        <w:tc>
          <w:tcPr>
            <w:tcW w:type="dxa" w:w="1037"/>
          </w:tcPr>
          <w:p>
            <w:pPr>
              <w:spacing w:after="0"/>
              <w:jc w:val="left"/>
            </w:pPr>
            <w:r>
              <w:rPr>
                <w:sz w:val="16"/>
              </w:rPr>
              <w:t>2026-08-26</w:t>
            </w:r>
          </w:p>
        </w:tc>
        <w:tc>
          <w:tcPr>
            <w:tcW w:type="dxa" w:w="856"/>
          </w:tcPr>
          <w:p>
            <w:pPr>
              <w:spacing w:after="0"/>
              <w:jc w:val="right"/>
            </w:pPr>
            <w:r>
              <w:rPr>
                <w:sz w:val="16"/>
              </w:rPr>
              <w:t>-33</w:t>
            </w:r>
          </w:p>
        </w:tc>
        <w:tc>
          <w:tcPr>
            <w:tcW w:type="dxa" w:w="916"/>
          </w:tcPr>
          <w:p>
            <w:pPr>
              <w:spacing w:after="0"/>
              <w:jc w:val="left"/>
            </w:pPr>
          </w:p>
        </w:tc>
        <w:tc>
          <w:tcPr>
            <w:tcW w:type="dxa" w:w="1963"/>
          </w:tcPr>
          <w:p>
            <w:pPr>
              <w:spacing w:after="0"/>
              <w:jc w:val="left"/>
            </w:pPr>
            <w:r>
              <w:rPr>
                <w:sz w:val="16"/>
              </w:rPr>
              <w:t>member approved 2022-12-08</w:t>
            </w:r>
          </w:p>
        </w:tc>
      </w:tr>
      <w:tr>
        <w:trPr>
          <w:cantSplit/>
        </w:trPr>
        <w:tc>
          <w:tcPr>
            <w:tcW w:type="dxa" w:w="2409"/>
          </w:tcPr>
          <w:p>
            <w:pPr>
              <w:spacing w:after="0"/>
              <w:jc w:val="left"/>
            </w:pPr>
            <w:r>
              <w:rPr>
                <w:sz w:val="16"/>
              </w:rPr>
              <w:t>Guntersville City School District</w:t>
            </w:r>
          </w:p>
        </w:tc>
        <w:tc>
          <w:tcPr>
            <w:tcW w:type="dxa" w:w="1857"/>
          </w:tcPr>
          <w:p>
            <w:pPr>
              <w:spacing w:after="0"/>
              <w:jc w:val="left"/>
            </w:pPr>
            <w:r>
              <w:rPr>
                <w:sz w:val="16"/>
              </w:rPr>
              <w:t>School/School District</w:t>
            </w:r>
          </w:p>
        </w:tc>
        <w:tc>
          <w:tcPr>
            <w:tcW w:type="dxa" w:w="1674"/>
          </w:tcPr>
          <w:p>
            <w:pPr>
              <w:spacing w:after="0"/>
              <w:jc w:val="left"/>
            </w:pPr>
            <w:r>
              <w:rPr>
                <w:sz w:val="16"/>
              </w:rPr>
              <w:t>Expired on 2026-08-26</w:t>
            </w:r>
          </w:p>
        </w:tc>
        <w:tc>
          <w:tcPr>
            <w:tcW w:type="dxa" w:w="2363"/>
          </w:tcPr>
          <w:p>
            <w:pPr>
              <w:spacing w:after="0"/>
              <w:jc w:val="left"/>
            </w:pPr>
            <w:r>
              <w:rPr>
                <w:sz w:val="16"/>
              </w:rPr>
              <w:t>Marshall County (FEMA plan 107306)</w:t>
            </w:r>
          </w:p>
        </w:tc>
        <w:tc>
          <w:tcPr>
            <w:tcW w:type="dxa" w:w="1037"/>
          </w:tcPr>
          <w:p>
            <w:pPr>
              <w:spacing w:after="0"/>
              <w:jc w:val="left"/>
            </w:pPr>
            <w:r>
              <w:rPr>
                <w:sz w:val="16"/>
              </w:rPr>
              <w:t>2021-08-27</w:t>
            </w:r>
          </w:p>
        </w:tc>
        <w:tc>
          <w:tcPr>
            <w:tcW w:type="dxa" w:w="1037"/>
          </w:tcPr>
          <w:p>
            <w:pPr>
              <w:spacing w:after="0"/>
              <w:jc w:val="left"/>
            </w:pPr>
            <w:r>
              <w:rPr>
                <w:sz w:val="16"/>
              </w:rPr>
              <w:t>2026-08-26</w:t>
            </w:r>
          </w:p>
        </w:tc>
        <w:tc>
          <w:tcPr>
            <w:tcW w:type="dxa" w:w="856"/>
          </w:tcPr>
          <w:p>
            <w:pPr>
              <w:spacing w:after="0"/>
              <w:jc w:val="right"/>
            </w:pPr>
            <w:r>
              <w:rPr>
                <w:sz w:val="16"/>
              </w:rPr>
              <w:t>-33</w:t>
            </w:r>
          </w:p>
        </w:tc>
        <w:tc>
          <w:tcPr>
            <w:tcW w:type="dxa" w:w="916"/>
          </w:tcPr>
          <w:p>
            <w:pPr>
              <w:spacing w:after="0"/>
              <w:jc w:val="left"/>
            </w:pPr>
          </w:p>
        </w:tc>
        <w:tc>
          <w:tcPr>
            <w:tcW w:type="dxa" w:w="1963"/>
          </w:tcPr>
          <w:p>
            <w:pPr>
              <w:spacing w:after="0"/>
              <w:jc w:val="left"/>
            </w:pPr>
            <w:r>
              <w:rPr>
                <w:sz w:val="16"/>
              </w:rPr>
              <w:t>member approved 2022-12-08</w:t>
            </w:r>
          </w:p>
        </w:tc>
      </w:tr>
      <w:tr>
        <w:trPr>
          <w:cantSplit/>
        </w:trPr>
        <w:tc>
          <w:tcPr>
            <w:tcW w:type="dxa" w:w="2409"/>
          </w:tcPr>
          <w:p>
            <w:pPr>
              <w:spacing w:after="0"/>
              <w:jc w:val="left"/>
            </w:pPr>
            <w:r>
              <w:rPr>
                <w:sz w:val="16"/>
              </w:rPr>
              <w:t>Marshall County School District</w:t>
            </w:r>
          </w:p>
        </w:tc>
        <w:tc>
          <w:tcPr>
            <w:tcW w:type="dxa" w:w="1857"/>
          </w:tcPr>
          <w:p>
            <w:pPr>
              <w:spacing w:after="0"/>
              <w:jc w:val="left"/>
            </w:pPr>
            <w:r>
              <w:rPr>
                <w:sz w:val="16"/>
              </w:rPr>
              <w:t>School/School District</w:t>
            </w:r>
          </w:p>
        </w:tc>
        <w:tc>
          <w:tcPr>
            <w:tcW w:type="dxa" w:w="1674"/>
          </w:tcPr>
          <w:p>
            <w:pPr>
              <w:spacing w:after="0"/>
              <w:jc w:val="left"/>
            </w:pPr>
            <w:r>
              <w:rPr>
                <w:sz w:val="16"/>
              </w:rPr>
              <w:t>Expired on 2026-08-26</w:t>
            </w:r>
          </w:p>
        </w:tc>
        <w:tc>
          <w:tcPr>
            <w:tcW w:type="dxa" w:w="2363"/>
          </w:tcPr>
          <w:p>
            <w:pPr>
              <w:spacing w:after="0"/>
              <w:jc w:val="left"/>
            </w:pPr>
            <w:r>
              <w:rPr>
                <w:sz w:val="16"/>
              </w:rPr>
              <w:t>Marshall County (FEMA plan 107306)</w:t>
            </w:r>
          </w:p>
        </w:tc>
        <w:tc>
          <w:tcPr>
            <w:tcW w:type="dxa" w:w="1037"/>
          </w:tcPr>
          <w:p>
            <w:pPr>
              <w:spacing w:after="0"/>
              <w:jc w:val="left"/>
            </w:pPr>
            <w:r>
              <w:rPr>
                <w:sz w:val="16"/>
              </w:rPr>
              <w:t>2021-08-27</w:t>
            </w:r>
          </w:p>
        </w:tc>
        <w:tc>
          <w:tcPr>
            <w:tcW w:type="dxa" w:w="1037"/>
          </w:tcPr>
          <w:p>
            <w:pPr>
              <w:spacing w:after="0"/>
              <w:jc w:val="left"/>
            </w:pPr>
            <w:r>
              <w:rPr>
                <w:sz w:val="16"/>
              </w:rPr>
              <w:t>2026-08-26</w:t>
            </w:r>
          </w:p>
        </w:tc>
        <w:tc>
          <w:tcPr>
            <w:tcW w:type="dxa" w:w="856"/>
          </w:tcPr>
          <w:p>
            <w:pPr>
              <w:spacing w:after="0"/>
              <w:jc w:val="right"/>
            </w:pPr>
            <w:r>
              <w:rPr>
                <w:sz w:val="16"/>
              </w:rPr>
              <w:t>-33</w:t>
            </w:r>
          </w:p>
        </w:tc>
        <w:tc>
          <w:tcPr>
            <w:tcW w:type="dxa" w:w="916"/>
          </w:tcPr>
          <w:p>
            <w:pPr>
              <w:spacing w:after="0"/>
              <w:jc w:val="left"/>
            </w:pPr>
          </w:p>
        </w:tc>
        <w:tc>
          <w:tcPr>
            <w:tcW w:type="dxa" w:w="1963"/>
          </w:tcPr>
          <w:p>
            <w:pPr>
              <w:spacing w:after="0"/>
              <w:jc w:val="left"/>
            </w:pPr>
            <w:r>
              <w:rPr>
                <w:sz w:val="16"/>
              </w:rPr>
              <w:t>member approved 2022-12-08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$18,599,897</w:t>
            </w:r>
          </w:p>
        </w:tc>
        <w:tc>
          <w:tcPr>
            <w:tcW w:type="dxa" w:w="1126"/>
          </w:tcPr>
          <w:p>
            <w:pPr>
              <w:spacing w:after="0"/>
              <w:jc w:val="right"/>
            </w:pPr>
            <w:r>
              <w:rPr>
                <w:sz w:val="16"/>
              </w:rPr>
              <w:t>$22,439</w:t>
            </w:r>
          </w:p>
        </w:tc>
        <w:tc>
          <w:tcPr>
            <w:tcW w:type="dxa" w:w="1284"/>
          </w:tcPr>
          <w:p>
            <w:pPr>
              <w:spacing w:after="0"/>
              <w:jc w:val="right"/>
            </w:pPr>
            <w:r>
              <w:rPr>
                <w:sz w:val="16"/>
              </w:rPr>
              <w:t>$1,390,171</w:t>
            </w:r>
          </w:p>
        </w:tc>
        <w:tc>
          <w:tcPr>
            <w:tcW w:type="dxa" w:w="1160"/>
          </w:tcPr>
          <w:p>
            <w:pPr>
              <w:spacing w:after="0"/>
              <w:jc w:val="right"/>
            </w:pPr>
            <w:r>
              <w:rPr>
                <w:sz w:val="16"/>
              </w:rPr>
              <w:t>$20,012,507</w:t>
            </w:r>
          </w:p>
        </w:tc>
        <w:tc>
          <w:tcPr>
            <w:tcW w:type="dxa" w:w="1168"/>
          </w:tcPr>
          <w:p>
            <w:pPr>
              <w:spacing w:after="0"/>
              <w:jc w:val="right"/>
            </w:pPr>
            <w:r>
              <w:rPr>
                <w:sz w:val="16"/>
              </w:rPr>
              <w:t>89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$6,341,530</w:t>
            </w:r>
          </w:p>
        </w:tc>
        <w:tc>
          <w:tcPr>
            <w:tcW w:type="dxa" w:w="1126"/>
          </w:tcPr>
          <w:p>
            <w:pPr>
              <w:spacing w:after="0"/>
              <w:jc w:val="right"/>
            </w:pPr>
            <w:r>
              <w:rPr>
                <w:sz w:val="16"/>
              </w:rPr>
              <w:t>$33,608</w:t>
            </w:r>
          </w:p>
        </w:tc>
        <w:tc>
          <w:tcPr>
            <w:tcW w:type="dxa" w:w="1284"/>
          </w:tcPr>
          <w:p>
            <w:pPr>
              <w:spacing w:after="0"/>
              <w:jc w:val="right"/>
            </w:pPr>
            <w:r>
              <w:rPr>
                <w:sz w:val="16"/>
              </w:rPr>
              <w:t>$10,886,820</w:t>
            </w:r>
          </w:p>
        </w:tc>
        <w:tc>
          <w:tcPr>
            <w:tcW w:type="dxa" w:w="1160"/>
          </w:tcPr>
          <w:p>
            <w:pPr>
              <w:spacing w:after="0"/>
              <w:jc w:val="right"/>
            </w:pPr>
            <w:r>
              <w:rPr>
                <w:sz w:val="16"/>
              </w:rPr>
              <w:t>$17,261,959</w:t>
            </w:r>
          </w:p>
        </w:tc>
        <w:tc>
          <w:tcPr>
            <w:tcW w:type="dxa" w:w="1168"/>
          </w:tcPr>
          <w:p>
            <w:pPr>
              <w:spacing w:after="0"/>
              <w:jc w:val="right"/>
            </w:pPr>
            <w:r>
              <w:rPr>
                <w:sz w:val="16"/>
              </w:rPr>
              <w:t>49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$18,679</w:t>
            </w:r>
          </w:p>
        </w:tc>
        <w:tc>
          <w:tcPr>
            <w:tcW w:type="dxa" w:w="1126"/>
          </w:tcPr>
          <w:p>
            <w:pPr>
              <w:spacing w:after="0"/>
              <w:jc w:val="right"/>
            </w:pPr>
            <w:r>
              <w:rPr>
                <w:sz w:val="16"/>
              </w:rPr>
              <w:t>$388,926</w:t>
            </w:r>
          </w:p>
        </w:tc>
        <w:tc>
          <w:tcPr>
            <w:tcW w:type="dxa" w:w="1284"/>
          </w:tcPr>
          <w:p>
            <w:pPr>
              <w:spacing w:after="0"/>
              <w:jc w:val="right"/>
            </w:pPr>
            <w:r>
              <w:rPr>
                <w:sz w:val="16"/>
              </w:rPr>
              <w:t>$3,525,803</w:t>
            </w:r>
          </w:p>
        </w:tc>
        <w:tc>
          <w:tcPr>
            <w:tcW w:type="dxa" w:w="1160"/>
          </w:tcPr>
          <w:p>
            <w:pPr>
              <w:spacing w:after="0"/>
              <w:jc w:val="right"/>
            </w:pPr>
            <w:r>
              <w:rPr>
                <w:sz w:val="16"/>
              </w:rPr>
              <w:t>$3,933,408</w:t>
            </w:r>
          </w:p>
        </w:tc>
        <w:tc>
          <w:tcPr>
            <w:tcW w:type="dxa" w:w="1168"/>
          </w:tcPr>
          <w:p>
            <w:pPr>
              <w:spacing w:after="0"/>
              <w:jc w:val="right"/>
            </w:pPr>
            <w:r>
              <w:rPr>
                <w:sz w:val="16"/>
              </w:rPr>
              <w:t>64</w:t>
            </w:r>
          </w:p>
        </w:tc>
        <w:tc>
          <w:tcPr>
            <w:tcW w:type="dxa" w:w="2095"/>
          </w:tcPr>
          <w:p>
            <w:pPr>
              <w:spacing w:after="0"/>
              <w:jc w:val="left"/>
            </w:pPr>
          </w:p>
        </w:tc>
        <w:tc>
          <w:tcPr>
            <w:tcW w:type="dxa" w:w="2017"/>
          </w:tcPr>
          <w:p>
            <w:pPr>
              <w:spacing w:after="0"/>
              <w:jc w:val="left"/>
            </w:pPr>
            <w:r>
              <w:rPr>
                <w:sz w:val="16"/>
              </w:rPr>
              <w:t>Includes 45 Frost/Freeze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$287,733</w:t>
            </w:r>
          </w:p>
        </w:tc>
        <w:tc>
          <w:tcPr>
            <w:tcW w:type="dxa" w:w="1126"/>
          </w:tcPr>
          <w:p>
            <w:pPr>
              <w:spacing w:after="0"/>
              <w:jc w:val="right"/>
            </w:pPr>
            <w:r>
              <w:rPr>
                <w:sz w:val="16"/>
              </w:rPr>
              <w:t>$10,820</w:t>
            </w:r>
          </w:p>
        </w:tc>
        <w:tc>
          <w:tcPr>
            <w:tcW w:type="dxa" w:w="1284"/>
          </w:tcPr>
          <w:p>
            <w:pPr>
              <w:spacing w:after="0"/>
              <w:jc w:val="right"/>
            </w:pPr>
            <w:r>
              <w:rPr>
                <w:sz w:val="16"/>
              </w:rPr>
              <w:t>$2,642,143</w:t>
            </w:r>
          </w:p>
        </w:tc>
        <w:tc>
          <w:tcPr>
            <w:tcW w:type="dxa" w:w="1160"/>
          </w:tcPr>
          <w:p>
            <w:pPr>
              <w:spacing w:after="0"/>
              <w:jc w:val="right"/>
            </w:pPr>
            <w:r>
              <w:rPr>
                <w:sz w:val="16"/>
              </w:rPr>
              <w:t>$2,940,696</w:t>
            </w:r>
          </w:p>
        </w:tc>
        <w:tc>
          <w:tcPr>
            <w:tcW w:type="dxa" w:w="1168"/>
          </w:tcPr>
          <w:p>
            <w:pPr>
              <w:spacing w:after="0"/>
              <w:jc w:val="right"/>
            </w:pPr>
            <w:r>
              <w:rPr>
                <w:sz w:val="16"/>
              </w:rPr>
              <w:t>464</w:t>
            </w:r>
          </w:p>
        </w:tc>
        <w:tc>
          <w:tcPr>
            <w:tcW w:type="dxa" w:w="2095"/>
          </w:tcPr>
          <w:p>
            <w:pPr>
              <w:spacing w:after="0"/>
              <w:jc w:val="left"/>
            </w:pPr>
          </w:p>
        </w:tc>
        <w:tc>
          <w:tcPr>
            <w:tcW w:type="dxa" w:w="2017"/>
          </w:tcPr>
          <w:p>
            <w:pPr>
              <w:spacing w:after="0"/>
              <w:jc w:val="left"/>
            </w:pPr>
            <w:r>
              <w:rPr>
                <w:sz w:val="16"/>
              </w:rPr>
              <w:t>Includes 13 High Wind records and 12 Strong Wind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$2,008,758</w:t>
            </w:r>
          </w:p>
        </w:tc>
        <w:tc>
          <w:tcPr>
            <w:tcW w:type="dxa" w:w="1126"/>
          </w:tcPr>
          <w:p>
            <w:pPr>
              <w:spacing w:after="0"/>
              <w:jc w:val="right"/>
            </w:pPr>
          </w:p>
        </w:tc>
        <w:tc>
          <w:tcPr>
            <w:tcW w:type="dxa" w:w="1284"/>
          </w:tcPr>
          <w:p>
            <w:pPr>
              <w:spacing w:after="0"/>
              <w:jc w:val="right"/>
            </w:pPr>
            <w:r>
              <w:rPr>
                <w:sz w:val="16"/>
              </w:rPr>
              <w:t>$776,956</w:t>
            </w:r>
          </w:p>
        </w:tc>
        <w:tc>
          <w:tcPr>
            <w:tcW w:type="dxa" w:w="1160"/>
          </w:tcPr>
          <w:p>
            <w:pPr>
              <w:spacing w:after="0"/>
              <w:jc w:val="right"/>
            </w:pPr>
            <w:r>
              <w:rPr>
                <w:sz w:val="16"/>
              </w:rPr>
              <w:t>$2,785,713</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$79</w:t>
            </w:r>
          </w:p>
        </w:tc>
        <w:tc>
          <w:tcPr>
            <w:tcW w:type="dxa" w:w="1126"/>
          </w:tcPr>
          <w:p>
            <w:pPr>
              <w:spacing w:after="0"/>
              <w:jc w:val="right"/>
            </w:pPr>
            <w:r>
              <w:rPr>
                <w:sz w:val="16"/>
              </w:rPr>
              <w:t>$18,030</w:t>
            </w:r>
          </w:p>
        </w:tc>
        <w:tc>
          <w:tcPr>
            <w:tcW w:type="dxa" w:w="1284"/>
          </w:tcPr>
          <w:p>
            <w:pPr>
              <w:spacing w:after="0"/>
              <w:jc w:val="right"/>
            </w:pPr>
            <w:r>
              <w:rPr>
                <w:sz w:val="16"/>
              </w:rPr>
              <w:t>$1,173,160</w:t>
            </w:r>
          </w:p>
        </w:tc>
        <w:tc>
          <w:tcPr>
            <w:tcW w:type="dxa" w:w="1160"/>
          </w:tcPr>
          <w:p>
            <w:pPr>
              <w:spacing w:after="0"/>
              <w:jc w:val="right"/>
            </w:pPr>
            <w:r>
              <w:rPr>
                <w:sz w:val="16"/>
              </w:rPr>
              <w:t>$1,191,270</w:t>
            </w:r>
          </w:p>
        </w:tc>
        <w:tc>
          <w:tcPr>
            <w:tcW w:type="dxa" w:w="1168"/>
          </w:tcPr>
          <w:p>
            <w:pPr>
              <w:spacing w:after="0"/>
              <w:jc w:val="right"/>
            </w:pPr>
            <w:r>
              <w:rPr>
                <w:sz w:val="16"/>
              </w:rPr>
              <w:t>27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Moderate</w:t>
            </w:r>
          </w:p>
        </w:tc>
        <w:tc>
          <w:tcPr>
            <w:tcW w:type="dxa" w:w="1126"/>
          </w:tcPr>
          <w:p>
            <w:pPr>
              <w:spacing w:after="0"/>
              <w:jc w:val="right"/>
            </w:pPr>
            <w:r>
              <w:rPr>
                <w:sz w:val="16"/>
              </w:rPr>
              <w:t>$44,886</w:t>
            </w:r>
          </w:p>
        </w:tc>
        <w:tc>
          <w:tcPr>
            <w:tcW w:type="dxa" w:w="1126"/>
          </w:tcPr>
          <w:p>
            <w:pPr>
              <w:spacing w:after="0"/>
              <w:jc w:val="right"/>
            </w:pPr>
          </w:p>
        </w:tc>
        <w:tc>
          <w:tcPr>
            <w:tcW w:type="dxa" w:w="1284"/>
          </w:tcPr>
          <w:p>
            <w:pPr>
              <w:spacing w:after="0"/>
              <w:jc w:val="right"/>
            </w:pPr>
            <w:r>
              <w:rPr>
                <w:sz w:val="16"/>
              </w:rPr>
              <w:t>$782,857</w:t>
            </w:r>
          </w:p>
        </w:tc>
        <w:tc>
          <w:tcPr>
            <w:tcW w:type="dxa" w:w="1160"/>
          </w:tcPr>
          <w:p>
            <w:pPr>
              <w:spacing w:after="0"/>
              <w:jc w:val="right"/>
            </w:pPr>
            <w:r>
              <w:rPr>
                <w:sz w:val="16"/>
              </w:rPr>
              <w:t>$827,744</w:t>
            </w:r>
          </w:p>
        </w:tc>
        <w:tc>
          <w:tcPr>
            <w:tcW w:type="dxa" w:w="1168"/>
          </w:tcPr>
          <w:p>
            <w:pPr>
              <w:spacing w:after="0"/>
              <w:jc w:val="right"/>
            </w:pPr>
            <w:r>
              <w:rPr>
                <w:sz w:val="16"/>
              </w:rPr>
              <w:t>25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$240,896</w:t>
            </w:r>
          </w:p>
        </w:tc>
        <w:tc>
          <w:tcPr>
            <w:tcW w:type="dxa" w:w="1126"/>
          </w:tcPr>
          <w:p>
            <w:pPr>
              <w:spacing w:after="0"/>
              <w:jc w:val="right"/>
            </w:pPr>
            <w:r>
              <w:rPr>
                <w:sz w:val="16"/>
              </w:rPr>
              <w:t>$149,757</w:t>
            </w:r>
          </w:p>
        </w:tc>
        <w:tc>
          <w:tcPr>
            <w:tcW w:type="dxa" w:w="1284"/>
          </w:tcPr>
          <w:p>
            <w:pPr>
              <w:spacing w:after="0"/>
              <w:jc w:val="right"/>
            </w:pPr>
            <w:r>
              <w:rPr>
                <w:sz w:val="16"/>
              </w:rPr>
              <w:t>$11,722</w:t>
            </w:r>
          </w:p>
        </w:tc>
        <w:tc>
          <w:tcPr>
            <w:tcW w:type="dxa" w:w="1160"/>
          </w:tcPr>
          <w:p>
            <w:pPr>
              <w:spacing w:after="0"/>
              <w:jc w:val="right"/>
            </w:pPr>
            <w:r>
              <w:rPr>
                <w:sz w:val="16"/>
              </w:rPr>
              <w:t>$402,375</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Hail</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$167,525</w:t>
            </w:r>
          </w:p>
        </w:tc>
        <w:tc>
          <w:tcPr>
            <w:tcW w:type="dxa" w:w="1126"/>
          </w:tcPr>
          <w:p>
            <w:pPr>
              <w:spacing w:after="0"/>
              <w:jc w:val="right"/>
            </w:pPr>
            <w:r>
              <w:rPr>
                <w:sz w:val="16"/>
              </w:rPr>
              <w:t>$37,678</w:t>
            </w:r>
          </w:p>
        </w:tc>
        <w:tc>
          <w:tcPr>
            <w:tcW w:type="dxa" w:w="1284"/>
          </w:tcPr>
          <w:p>
            <w:pPr>
              <w:spacing w:after="0"/>
              <w:jc w:val="right"/>
            </w:pPr>
            <w:r>
              <w:rPr>
                <w:sz w:val="16"/>
              </w:rPr>
              <w:t>$53,832</w:t>
            </w:r>
          </w:p>
        </w:tc>
        <w:tc>
          <w:tcPr>
            <w:tcW w:type="dxa" w:w="1160"/>
          </w:tcPr>
          <w:p>
            <w:pPr>
              <w:spacing w:after="0"/>
              <w:jc w:val="right"/>
            </w:pPr>
            <w:r>
              <w:rPr>
                <w:sz w:val="16"/>
              </w:rPr>
              <w:t>$259,035</w:t>
            </w:r>
          </w:p>
        </w:tc>
        <w:tc>
          <w:tcPr>
            <w:tcW w:type="dxa" w:w="1168"/>
          </w:tcPr>
          <w:p>
            <w:pPr>
              <w:spacing w:after="0"/>
              <w:jc w:val="right"/>
            </w:pPr>
            <w:r>
              <w:rPr>
                <w:sz w:val="16"/>
              </w:rPr>
              <w:t>183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$156,402</w:t>
            </w:r>
          </w:p>
        </w:tc>
        <w:tc>
          <w:tcPr>
            <w:tcW w:type="dxa" w:w="1126"/>
          </w:tcPr>
          <w:p>
            <w:pPr>
              <w:spacing w:after="0"/>
              <w:jc w:val="right"/>
            </w:pPr>
          </w:p>
        </w:tc>
        <w:tc>
          <w:tcPr>
            <w:tcW w:type="dxa" w:w="1284"/>
          </w:tcPr>
          <w:p>
            <w:pPr>
              <w:spacing w:after="0"/>
              <w:jc w:val="right"/>
            </w:pPr>
            <w:r>
              <w:rPr>
                <w:sz w:val="16"/>
              </w:rPr>
              <w:t>$46,384</w:t>
            </w:r>
          </w:p>
        </w:tc>
        <w:tc>
          <w:tcPr>
            <w:tcW w:type="dxa" w:w="1160"/>
          </w:tcPr>
          <w:p>
            <w:pPr>
              <w:spacing w:after="0"/>
              <w:jc w:val="right"/>
            </w:pPr>
            <w:r>
              <w:rPr>
                <w:sz w:val="16"/>
              </w:rPr>
              <w:t>$202,787</w:t>
            </w:r>
          </w:p>
        </w:tc>
        <w:tc>
          <w:tcPr>
            <w:tcW w:type="dxa" w:w="1168"/>
          </w:tcPr>
          <w:p>
            <w:pPr>
              <w:spacing w:after="0"/>
              <w:jc w:val="right"/>
            </w:pPr>
            <w:r>
              <w:rPr>
                <w:sz w:val="16"/>
              </w:rPr>
              <w:t>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$4,937</w:t>
            </w:r>
          </w:p>
        </w:tc>
        <w:tc>
          <w:tcPr>
            <w:tcW w:type="dxa" w:w="1126"/>
          </w:tcPr>
          <w:p>
            <w:pPr>
              <w:spacing w:after="0"/>
              <w:jc w:val="right"/>
            </w:pPr>
            <w:r>
              <w:rPr>
                <w:sz w:val="16"/>
              </w:rPr>
              <w:t>$237</w:t>
            </w:r>
          </w:p>
        </w:tc>
        <w:tc>
          <w:tcPr>
            <w:tcW w:type="dxa" w:w="1284"/>
          </w:tcPr>
          <w:p>
            <w:pPr>
              <w:spacing w:after="0"/>
              <w:jc w:val="right"/>
            </w:pPr>
            <w:r>
              <w:rPr>
                <w:sz w:val="16"/>
              </w:rPr>
              <w:t>$162,215</w:t>
            </w:r>
          </w:p>
        </w:tc>
        <w:tc>
          <w:tcPr>
            <w:tcW w:type="dxa" w:w="1160"/>
          </w:tcPr>
          <w:p>
            <w:pPr>
              <w:spacing w:after="0"/>
              <w:jc w:val="right"/>
            </w:pPr>
            <w:r>
              <w:rPr>
                <w:sz w:val="16"/>
              </w:rPr>
              <w:t>$167,390</w:t>
            </w:r>
          </w:p>
        </w:tc>
        <w:tc>
          <w:tcPr>
            <w:tcW w:type="dxa" w:w="1168"/>
          </w:tcPr>
          <w:p>
            <w:pPr>
              <w:spacing w:after="0"/>
              <w:jc w:val="right"/>
            </w:pPr>
            <w:r>
              <w:rPr>
                <w:sz w:val="16"/>
              </w:rPr>
              <w:t>53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$149,055</w:t>
            </w:r>
          </w:p>
        </w:tc>
        <w:tc>
          <w:tcPr>
            <w:tcW w:type="dxa" w:w="1284"/>
          </w:tcPr>
          <w:p>
            <w:pPr>
              <w:spacing w:after="0"/>
              <w:jc w:val="right"/>
            </w:pPr>
          </w:p>
        </w:tc>
        <w:tc>
          <w:tcPr>
            <w:tcW w:type="dxa" w:w="1160"/>
          </w:tcPr>
          <w:p>
            <w:pPr>
              <w:spacing w:after="0"/>
              <w:jc w:val="right"/>
            </w:pPr>
            <w:r>
              <w:rPr>
                <w:sz w:val="16"/>
              </w:rPr>
              <w:t>$149,055</w:t>
            </w:r>
          </w:p>
        </w:tc>
        <w:tc>
          <w:tcPr>
            <w:tcW w:type="dxa" w:w="1168"/>
          </w:tcPr>
          <w:p>
            <w:pPr>
              <w:spacing w:after="0"/>
              <w:jc w:val="right"/>
            </w:pPr>
            <w:r>
              <w:rPr>
                <w:sz w:val="16"/>
              </w:rPr>
              <w:t>39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$62,510</w:t>
            </w:r>
          </w:p>
        </w:tc>
        <w:tc>
          <w:tcPr>
            <w:tcW w:type="dxa" w:w="1126"/>
          </w:tcPr>
          <w:p>
            <w:pPr>
              <w:spacing w:after="0"/>
              <w:jc w:val="right"/>
            </w:pPr>
            <w:r>
              <w:rPr>
                <w:sz w:val="16"/>
              </w:rPr>
              <w:t>$511</w:t>
            </w:r>
          </w:p>
        </w:tc>
        <w:tc>
          <w:tcPr>
            <w:tcW w:type="dxa" w:w="1284"/>
          </w:tcPr>
          <w:p>
            <w:pPr>
              <w:spacing w:after="0"/>
              <w:jc w:val="right"/>
            </w:pPr>
            <w:r>
              <w:rPr>
                <w:sz w:val="16"/>
              </w:rPr>
              <w:t>$16,128</w:t>
            </w:r>
          </w:p>
        </w:tc>
        <w:tc>
          <w:tcPr>
            <w:tcW w:type="dxa" w:w="1160"/>
          </w:tcPr>
          <w:p>
            <w:pPr>
              <w:spacing w:after="0"/>
              <w:jc w:val="right"/>
            </w:pPr>
            <w:r>
              <w:rPr>
                <w:sz w:val="16"/>
              </w:rPr>
              <w:t>$79,150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Very Low</w:t>
            </w:r>
          </w:p>
        </w:tc>
        <w:tc>
          <w:tcPr>
            <w:tcW w:type="dxa" w:w="1126"/>
          </w:tcPr>
          <w:p>
            <w:pPr>
              <w:spacing w:after="0"/>
              <w:jc w:val="right"/>
            </w:pPr>
            <w:r>
              <w:rPr>
                <w:sz w:val="16"/>
              </w:rPr>
              <w:t>$889</w:t>
            </w:r>
          </w:p>
        </w:tc>
        <w:tc>
          <w:tcPr>
            <w:tcW w:type="dxa" w:w="1126"/>
          </w:tcPr>
          <w:p>
            <w:pPr>
              <w:spacing w:after="0"/>
              <w:jc w:val="right"/>
            </w:pPr>
          </w:p>
        </w:tc>
        <w:tc>
          <w:tcPr>
            <w:tcW w:type="dxa" w:w="1284"/>
          </w:tcPr>
          <w:p>
            <w:pPr>
              <w:spacing w:after="0"/>
              <w:jc w:val="right"/>
            </w:pPr>
            <w:r>
              <w:rPr>
                <w:sz w:val="16"/>
              </w:rPr>
              <w:t>$3,385</w:t>
            </w:r>
          </w:p>
        </w:tc>
        <w:tc>
          <w:tcPr>
            <w:tcW w:type="dxa" w:w="1160"/>
          </w:tcPr>
          <w:p>
            <w:pPr>
              <w:spacing w:after="0"/>
              <w:jc w:val="right"/>
            </w:pPr>
            <w:r>
              <w:rPr>
                <w:sz w:val="16"/>
              </w:rPr>
              <w:t>$4,274</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26 of 26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7"/>
        <w:gridCol w:w="1695"/>
        <w:gridCol w:w="1547"/>
        <w:gridCol w:w="1841"/>
        <w:gridCol w:w="1877"/>
        <w:gridCol w:w="1691"/>
        <w:gridCol w:w="1636"/>
        <w:gridCol w:w="2149"/>
      </w:tblGrid>
      <w:tr>
        <w:trPr>
          <w:cantSplit/>
          <w:tblHeader/>
        </w:trPr>
        <w:tc>
          <w:tcPr>
            <w:tcW w:type="dxa" w:w="1677"/>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47"/>
            <w:shd w:val="clear" w:color="auto" w:fill="E8E8E8"/>
          </w:tcPr>
          <w:p>
            <w:pPr>
              <w:spacing w:after="0"/>
              <w:jc w:val="right"/>
            </w:pPr>
            <w:r>
              <w:rPr>
                <w:b/>
                <w:sz w:val="16"/>
              </w:rPr>
              <w:t>Records</w:t>
            </w:r>
          </w:p>
          <w:p>
            <w:pPr>
              <w:spacing w:after="0"/>
              <w:jc w:val="right"/>
            </w:pPr>
            <w:r>
              <w:rPr>
                <w:i/>
                <w:color w:val="555555"/>
                <w:sz w:val="14"/>
              </w:rPr>
              <w:t>count, years</w:t>
            </w:r>
          </w:p>
        </w:tc>
        <w:tc>
          <w:tcPr>
            <w:tcW w:type="dxa" w:w="1841"/>
            <w:shd w:val="clear" w:color="auto" w:fill="E8E8E8"/>
          </w:tcPr>
          <w:p>
            <w:pPr>
              <w:spacing w:after="0"/>
              <w:jc w:val="left"/>
            </w:pPr>
            <w:r>
              <w:rPr>
                <w:b/>
                <w:sz w:val="16"/>
              </w:rPr>
              <w:t>Observed range</w:t>
            </w:r>
          </w:p>
        </w:tc>
        <w:tc>
          <w:tcPr>
            <w:tcW w:type="dxa" w:w="1877"/>
            <w:shd w:val="clear" w:color="auto" w:fill="E8E8E8"/>
          </w:tcPr>
          <w:p>
            <w:pPr>
              <w:spacing w:after="0"/>
              <w:jc w:val="left"/>
            </w:pPr>
            <w:r>
              <w:rPr>
                <w:b/>
                <w:sz w:val="16"/>
              </w:rPr>
              <w:t>Worst recorded event</w:t>
            </w:r>
          </w:p>
        </w:tc>
        <w:tc>
          <w:tcPr>
            <w:tcW w:type="dxa" w:w="1691"/>
            <w:shd w:val="clear" w:color="auto" w:fill="E8E8E8"/>
          </w:tcPr>
          <w:p>
            <w:pPr>
              <w:spacing w:after="0"/>
              <w:jc w:val="left"/>
            </w:pPr>
            <w:r>
              <w:rPr>
                <w:b/>
                <w:sz w:val="16"/>
              </w:rPr>
              <w:t>Most damaging (when different)</w:t>
            </w:r>
          </w:p>
        </w:tc>
        <w:tc>
          <w:tcPr>
            <w:tcW w:type="dxa" w:w="1636"/>
            <w:shd w:val="clear" w:color="auto" w:fill="E8E8E8"/>
          </w:tcPr>
          <w:p>
            <w:pPr>
              <w:spacing w:after="0"/>
              <w:jc w:val="left"/>
            </w:pPr>
            <w:r>
              <w:rPr>
                <w:b/>
                <w:sz w:val="16"/>
              </w:rPr>
              <w:t>How it applies to members</w:t>
            </w:r>
          </w:p>
        </w:tc>
        <w:tc>
          <w:tcPr>
            <w:tcW w:type="dxa" w:w="2149"/>
            <w:shd w:val="clear" w:color="auto" w:fill="E8E8E8"/>
          </w:tcPr>
          <w:p>
            <w:pPr>
              <w:spacing w:after="0"/>
              <w:jc w:val="left"/>
            </w:pPr>
            <w:r>
              <w:rPr>
                <w:b/>
                <w:sz w:val="16"/>
              </w:rPr>
              <w:t>Note</w:t>
            </w:r>
          </w:p>
        </w:tc>
      </w:tr>
      <w:tr>
        <w:trPr>
          <w:cantSplit/>
        </w:trPr>
        <w:tc>
          <w:tcPr>
            <w:tcW w:type="dxa" w:w="1677"/>
          </w:tcPr>
          <w:p>
            <w:pPr>
              <w:spacing w:after="0"/>
              <w:jc w:val="left"/>
            </w:pPr>
            <w:r>
              <w:rPr>
                <w:sz w:val="16"/>
              </w:rPr>
              <w:t>Avalanche</w:t>
            </w:r>
          </w:p>
        </w:tc>
        <w:tc>
          <w:tcPr>
            <w:tcW w:type="dxa" w:w="1695"/>
          </w:tcPr>
          <w:p>
            <w:pPr>
              <w:spacing w:after="0"/>
              <w:jc w:val="left"/>
            </w:pPr>
            <w:r>
              <w:rPr>
                <w:sz w:val="16"/>
              </w:rPr>
              <w:t>none (count and damage)</w:t>
            </w:r>
          </w:p>
        </w:tc>
        <w:tc>
          <w:tcPr>
            <w:tcW w:type="dxa" w:w="1547"/>
          </w:tcPr>
          <w:p>
            <w:pPr>
              <w:spacing w:after="0"/>
              <w:jc w:val="right"/>
            </w:pPr>
            <w:r>
              <w:rPr>
                <w:sz w:val="16"/>
              </w:rPr>
              <w:t>0</w:t>
            </w:r>
          </w:p>
        </w:tc>
        <w:tc>
          <w:tcPr>
            <w:tcW w:type="dxa" w:w="1841"/>
          </w:tcPr>
          <w:p>
            <w:pPr>
              <w:spacing w:after="0"/>
              <w:jc w:val="left"/>
            </w:pPr>
          </w:p>
        </w:tc>
        <w:tc>
          <w:tcPr>
            <w:tcW w:type="dxa" w:w="1877"/>
          </w:tcPr>
          <w:p>
            <w:pPr>
              <w:spacing w:after="0"/>
              <w:jc w:val="left"/>
            </w:pPr>
          </w:p>
        </w:tc>
        <w:tc>
          <w:tcPr>
            <w:tcW w:type="dxa" w:w="1691"/>
          </w:tcPr>
          <w:p>
            <w:pPr>
              <w:spacing w:after="0"/>
              <w:jc w:val="left"/>
            </w:pPr>
          </w:p>
        </w:tc>
        <w:tc>
          <w:tcPr>
            <w:tcW w:type="dxa" w:w="1636"/>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47"/>
          </w:tcPr>
          <w:p>
            <w:pPr>
              <w:spacing w:after="0"/>
              <w:jc w:val="right"/>
            </w:pPr>
            <w:r>
              <w:rPr>
                <w:sz w:val="16"/>
              </w:rPr>
              <w:t>0</w:t>
            </w:r>
          </w:p>
        </w:tc>
        <w:tc>
          <w:tcPr>
            <w:tcW w:type="dxa" w:w="1841"/>
          </w:tcPr>
          <w:p>
            <w:pPr>
              <w:spacing w:after="0"/>
              <w:jc w:val="left"/>
            </w:pPr>
          </w:p>
        </w:tc>
        <w:tc>
          <w:tcPr>
            <w:tcW w:type="dxa" w:w="1877"/>
          </w:tcPr>
          <w:p>
            <w:pPr>
              <w:spacing w:after="0"/>
              <w:jc w:val="left"/>
            </w:pPr>
          </w:p>
        </w:tc>
        <w:tc>
          <w:tcPr>
            <w:tcW w:type="dxa" w:w="1691"/>
          </w:tcPr>
          <w:p>
            <w:pPr>
              <w:spacing w:after="0"/>
              <w:jc w:val="left"/>
            </w:pPr>
          </w:p>
        </w:tc>
        <w:tc>
          <w:tcPr>
            <w:tcW w:type="dxa" w:w="1636"/>
          </w:tcPr>
          <w:p>
            <w:pPr>
              <w:spacing w:after="0"/>
              <w:jc w:val="left"/>
            </w:pPr>
          </w:p>
        </w:tc>
        <w:tc>
          <w:tcPr>
            <w:tcW w:type="dxa" w:w="2149"/>
          </w:tcPr>
          <w:p>
            <w:pPr>
              <w:spacing w:after="0"/>
              <w:jc w:val="left"/>
            </w:pPr>
            <w:r>
              <w:rPr>
                <w:sz w:val="16"/>
              </w:rPr>
              <w:t>Flood depth: see the FEMA Flood Insurance Rate Map.</w:t>
            </w:r>
          </w:p>
        </w:tc>
      </w:tr>
      <w:tr>
        <w:trPr>
          <w:cantSplit/>
        </w:trPr>
        <w:tc>
          <w:tcPr>
            <w:tcW w:type="dxa" w:w="1677"/>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47"/>
          </w:tcPr>
          <w:p>
            <w:pPr>
              <w:spacing w:after="0"/>
              <w:jc w:val="right"/>
            </w:pPr>
            <w:r>
              <w:rPr>
                <w:sz w:val="16"/>
              </w:rPr>
              <w:t>19, 1996 to 2026 (19 zone-level)</w:t>
            </w:r>
          </w:p>
        </w:tc>
        <w:tc>
          <w:tcPr>
            <w:tcW w:type="dxa" w:w="1841"/>
          </w:tcPr>
          <w:p>
            <w:pPr>
              <w:spacing w:after="0"/>
              <w:jc w:val="left"/>
            </w:pPr>
            <w:r>
              <w:rPr>
                <w:sz w:val="16"/>
              </w:rPr>
              <w:t>1 day to 4 days (median 2 days); 14 with a recorded value</w:t>
            </w:r>
          </w:p>
        </w:tc>
        <w:tc>
          <w:tcPr>
            <w:tcW w:type="dxa" w:w="1877"/>
          </w:tcPr>
          <w:p>
            <w:pPr>
              <w:spacing w:after="0"/>
              <w:jc w:val="left"/>
            </w:pPr>
            <w:r>
              <w:rPr>
                <w:sz w:val="16"/>
              </w:rPr>
              <w:t>4 consecutive days, 1996-03-07 to 1996-03-10, zone-level</w:t>
            </w:r>
          </w:p>
        </w:tc>
        <w:tc>
          <w:tcPr>
            <w:tcW w:type="dxa" w:w="1691"/>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Wind chill: in event narratives only; local data required.</w:t>
            </w:r>
          </w:p>
        </w:tc>
      </w:tr>
      <w:tr>
        <w:trPr>
          <w:cantSplit/>
        </w:trPr>
        <w:tc>
          <w:tcPr>
            <w:tcW w:type="dxa" w:w="1677"/>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47"/>
          </w:tcPr>
          <w:p>
            <w:pPr>
              <w:spacing w:after="0"/>
              <w:jc w:val="right"/>
            </w:pPr>
            <w:r>
              <w:rPr>
                <w:sz w:val="16"/>
              </w:rPr>
              <w:t>45, 2007 to 2025 (45 zone-level)</w:t>
            </w:r>
          </w:p>
        </w:tc>
        <w:tc>
          <w:tcPr>
            <w:tcW w:type="dxa" w:w="1841"/>
          </w:tcPr>
          <w:p>
            <w:pPr>
              <w:spacing w:after="0"/>
              <w:jc w:val="left"/>
            </w:pPr>
          </w:p>
        </w:tc>
        <w:tc>
          <w:tcPr>
            <w:tcW w:type="dxa" w:w="1877"/>
          </w:tcPr>
          <w:p>
            <w:pPr>
              <w:spacing w:after="0"/>
              <w:jc w:val="left"/>
            </w:pPr>
            <w:r>
              <w:rPr>
                <w:sz w:val="16"/>
              </w:rPr>
              <w:t>No crop damage reported in 45 records.</w:t>
            </w:r>
          </w:p>
        </w:tc>
        <w:tc>
          <w:tcPr>
            <w:tcW w:type="dxa" w:w="1691"/>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Temperature: in event narratives only; local data required.</w:t>
            </w:r>
          </w:p>
        </w:tc>
      </w:tr>
      <w:tr>
        <w:trPr>
          <w:cantSplit/>
        </w:trPr>
        <w:tc>
          <w:tcPr>
            <w:tcW w:type="dxa" w:w="1677"/>
          </w:tcPr>
          <w:p>
            <w:pPr>
              <w:spacing w:after="0"/>
              <w:jc w:val="left"/>
            </w:pPr>
            <w:r>
              <w:rPr>
                <w:sz w:val="16"/>
              </w:rPr>
              <w:t>Drought</w:t>
            </w:r>
          </w:p>
        </w:tc>
        <w:tc>
          <w:tcPr>
            <w:tcW w:type="dxa" w:w="1695"/>
          </w:tcPr>
          <w:p>
            <w:pPr>
              <w:spacing w:after="0"/>
              <w:jc w:val="left"/>
            </w:pPr>
            <w:r>
              <w:rPr>
                <w:sz w:val="16"/>
              </w:rPr>
              <w:t>US Drought Monitor D-scale</w:t>
            </w:r>
          </w:p>
        </w:tc>
        <w:tc>
          <w:tcPr>
            <w:tcW w:type="dxa" w:w="1547"/>
          </w:tcPr>
          <w:p>
            <w:pPr>
              <w:spacing w:after="0"/>
              <w:jc w:val="right"/>
            </w:pPr>
            <w:r>
              <w:rPr>
                <w:sz w:val="16"/>
              </w:rPr>
              <w:t>39, 2007 to 2026 (39 zone-level)</w:t>
            </w:r>
          </w:p>
        </w:tc>
        <w:tc>
          <w:tcPr>
            <w:tcW w:type="dxa" w:w="1841"/>
          </w:tcPr>
          <w:p>
            <w:pPr>
              <w:spacing w:after="0"/>
              <w:jc w:val="left"/>
            </w:pPr>
            <w:r>
              <w:rPr>
                <w:sz w:val="16"/>
              </w:rPr>
              <w:t>7 days to 397 days (median 46.5 days); 12 with a recorded value</w:t>
            </w:r>
          </w:p>
        </w:tc>
        <w:tc>
          <w:tcPr>
            <w:tcW w:type="dxa" w:w="1877"/>
          </w:tcPr>
          <w:p>
            <w:pPr>
              <w:spacing w:after="0"/>
              <w:jc w:val="left"/>
            </w:pPr>
            <w:r>
              <w:rPr>
                <w:sz w:val="16"/>
              </w:rPr>
              <w:t>397 days (13 months), 2007-07-01 to 2008-07-31, a run of 13 consecutive Storm Events drought records, zone-level</w:t>
            </w:r>
          </w:p>
        </w:tc>
        <w:tc>
          <w:tcPr>
            <w:tcW w:type="dxa" w:w="1691"/>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7"/>
          </w:tcPr>
          <w:p>
            <w:pPr>
              <w:spacing w:after="0"/>
              <w:jc w:val="left"/>
            </w:pPr>
            <w:r>
              <w:rPr>
                <w:sz w:val="16"/>
              </w:rPr>
              <w:t>Earthquake</w:t>
            </w:r>
          </w:p>
        </w:tc>
        <w:tc>
          <w:tcPr>
            <w:tcW w:type="dxa" w:w="1695"/>
          </w:tcPr>
          <w:p>
            <w:pPr>
              <w:spacing w:after="0"/>
              <w:jc w:val="left"/>
            </w:pPr>
            <w:r>
              <w:rPr>
                <w:sz w:val="16"/>
              </w:rPr>
              <w:t>Modified Mercalli (local data)</w:t>
            </w:r>
          </w:p>
        </w:tc>
        <w:tc>
          <w:tcPr>
            <w:tcW w:type="dxa" w:w="1547"/>
          </w:tcPr>
          <w:p>
            <w:pPr>
              <w:spacing w:after="0"/>
              <w:jc w:val="right"/>
            </w:pPr>
            <w:r>
              <w:rPr>
                <w:sz w:val="16"/>
              </w:rPr>
              <w:t>0</w:t>
            </w:r>
          </w:p>
        </w:tc>
        <w:tc>
          <w:tcPr>
            <w:tcW w:type="dxa" w:w="1841"/>
          </w:tcPr>
          <w:p>
            <w:pPr>
              <w:spacing w:after="0"/>
              <w:jc w:val="left"/>
            </w:pPr>
          </w:p>
        </w:tc>
        <w:tc>
          <w:tcPr>
            <w:tcW w:type="dxa" w:w="1877"/>
          </w:tcPr>
          <w:p>
            <w:pPr>
              <w:spacing w:after="0"/>
              <w:jc w:val="left"/>
            </w:pPr>
          </w:p>
        </w:tc>
        <w:tc>
          <w:tcPr>
            <w:tcW w:type="dxa" w:w="1691"/>
          </w:tcPr>
          <w:p>
            <w:pPr>
              <w:spacing w:after="0"/>
              <w:jc w:val="left"/>
            </w:pPr>
          </w:p>
        </w:tc>
        <w:tc>
          <w:tcPr>
            <w:tcW w:type="dxa" w:w="1636"/>
          </w:tcPr>
          <w:p>
            <w:pPr>
              <w:spacing w:after="0"/>
              <w:jc w:val="left"/>
            </w:pPr>
          </w:p>
        </w:tc>
        <w:tc>
          <w:tcPr>
            <w:tcW w:type="dxa" w:w="2149"/>
          </w:tcPr>
          <w:p>
            <w:pPr>
              <w:spacing w:after="0"/>
              <w:jc w:val="left"/>
            </w:pPr>
            <w:r>
              <w:rPr>
                <w:sz w:val="16"/>
              </w:rPr>
              <w:t>No Storm Events record; local data required (e.g., USGS).</w:t>
            </w:r>
          </w:p>
        </w:tc>
      </w:tr>
      <w:tr>
        <w:trPr>
          <w:cantSplit/>
        </w:trPr>
        <w:tc>
          <w:tcPr>
            <w:tcW w:type="dxa" w:w="1677"/>
          </w:tcPr>
          <w:p>
            <w:pPr>
              <w:spacing w:after="0"/>
              <w:jc w:val="left"/>
            </w:pPr>
            <w:r>
              <w:rPr>
                <w:sz w:val="16"/>
              </w:rPr>
              <w:t>Hail</w:t>
            </w:r>
          </w:p>
        </w:tc>
        <w:tc>
          <w:tcPr>
            <w:tcW w:type="dxa" w:w="1695"/>
          </w:tcPr>
          <w:p>
            <w:pPr>
              <w:spacing w:after="0"/>
              <w:jc w:val="left"/>
            </w:pPr>
            <w:r>
              <w:rPr>
                <w:sz w:val="16"/>
              </w:rPr>
              <w:t>hail size (inches)</w:t>
            </w:r>
          </w:p>
        </w:tc>
        <w:tc>
          <w:tcPr>
            <w:tcW w:type="dxa" w:w="1547"/>
          </w:tcPr>
          <w:p>
            <w:pPr>
              <w:spacing w:after="0"/>
              <w:jc w:val="right"/>
            </w:pPr>
            <w:r>
              <w:rPr>
                <w:sz w:val="16"/>
              </w:rPr>
              <w:t>202, 1967 to 2025</w:t>
            </w:r>
          </w:p>
        </w:tc>
        <w:tc>
          <w:tcPr>
            <w:tcW w:type="dxa" w:w="1841"/>
          </w:tcPr>
          <w:p>
            <w:pPr>
              <w:spacing w:after="0"/>
              <w:jc w:val="left"/>
            </w:pPr>
            <w:r>
              <w:rPr>
                <w:sz w:val="16"/>
              </w:rPr>
              <w:t>0.75 in to 2.75 in (median 1 in); 202 with a recorded value</w:t>
            </w:r>
          </w:p>
        </w:tc>
        <w:tc>
          <w:tcPr>
            <w:tcW w:type="dxa" w:w="1877"/>
          </w:tcPr>
          <w:p>
            <w:pPr>
              <w:spacing w:after="0"/>
              <w:jc w:val="left"/>
            </w:pPr>
            <w:r>
              <w:rPr>
                <w:sz w:val="16"/>
              </w:rPr>
              <w:t>2.75 in hail, 2009-04-10; same size also recorded on 1975-03-07, 1983-02-22, 1986-07-31, 1998-04-08, 2009-04-10</w:t>
            </w:r>
          </w:p>
        </w:tc>
        <w:tc>
          <w:tcPr>
            <w:tcW w:type="dxa" w:w="1691"/>
          </w:tcPr>
          <w:p>
            <w:pPr>
              <w:spacing w:after="0"/>
              <w:jc w:val="left"/>
            </w:pPr>
            <w:r>
              <w:rPr>
                <w:sz w:val="16"/>
              </w:rPr>
              <w:t>Hail, 1998-04-08, $55,000 property; $18,000 crops (1998 dollars)</w:t>
            </w:r>
          </w:p>
        </w:tc>
        <w:tc>
          <w:tcPr>
            <w:tcW w:type="dxa" w:w="1636"/>
          </w:tcPr>
          <w:p>
            <w:pPr>
              <w:spacing w:after="0"/>
              <w:jc w:val="left"/>
            </w:pPr>
            <w:r>
              <w:rPr>
                <w:sz w:val="16"/>
              </w:rPr>
              <w:t>Event records naming member places: Albertville city (30 records), Arab city (30 records), Guntersville city (17 records), Grant town (16 records), Boaz city (13 records), Union Grove town (12 records), Douglas town (7 records).</w:t>
            </w:r>
          </w:p>
        </w:tc>
        <w:tc>
          <w:tcPr>
            <w:tcW w:type="dxa" w:w="2149"/>
          </w:tcPr>
          <w:p>
            <w:pPr>
              <w:spacing w:after="0"/>
              <w:jc w:val="left"/>
            </w:pPr>
          </w:p>
        </w:tc>
      </w:tr>
      <w:tr>
        <w:trPr>
          <w:cantSplit/>
        </w:trPr>
        <w:tc>
          <w:tcPr>
            <w:tcW w:type="dxa" w:w="1677"/>
          </w:tcPr>
          <w:p>
            <w:pPr>
              <w:spacing w:after="0"/>
              <w:jc w:val="left"/>
            </w:pPr>
            <w:r>
              <w:rPr>
                <w:sz w:val="16"/>
              </w:rPr>
              <w:t>Excessive Heat, Heat</w:t>
            </w:r>
          </w:p>
        </w:tc>
        <w:tc>
          <w:tcPr>
            <w:tcW w:type="dxa" w:w="1695"/>
          </w:tcPr>
          <w:p>
            <w:pPr>
              <w:spacing w:after="0"/>
              <w:jc w:val="left"/>
            </w:pPr>
            <w:r>
              <w:rPr>
                <w:sz w:val="16"/>
              </w:rPr>
              <w:t>heat index (narratives)</w:t>
            </w:r>
          </w:p>
        </w:tc>
        <w:tc>
          <w:tcPr>
            <w:tcW w:type="dxa" w:w="1547"/>
          </w:tcPr>
          <w:p>
            <w:pPr>
              <w:spacing w:after="0"/>
              <w:jc w:val="right"/>
            </w:pPr>
            <w:r>
              <w:rPr>
                <w:sz w:val="16"/>
              </w:rPr>
              <w:t>27, 1996 to 2025 (27 zone-level)</w:t>
            </w:r>
          </w:p>
        </w:tc>
        <w:tc>
          <w:tcPr>
            <w:tcW w:type="dxa" w:w="1841"/>
          </w:tcPr>
          <w:p>
            <w:pPr>
              <w:spacing w:after="0"/>
              <w:jc w:val="left"/>
            </w:pPr>
            <w:r>
              <w:rPr>
                <w:sz w:val="16"/>
              </w:rPr>
              <w:t>1 day to 31 days (median 2 days); 19 with a recorded value</w:t>
            </w:r>
          </w:p>
        </w:tc>
        <w:tc>
          <w:tcPr>
            <w:tcW w:type="dxa" w:w="1877"/>
          </w:tcPr>
          <w:p>
            <w:pPr>
              <w:spacing w:after="0"/>
              <w:jc w:val="left"/>
            </w:pPr>
            <w:r>
              <w:rPr>
                <w:sz w:val="16"/>
              </w:rPr>
              <w:t>31 days, 2007-08-01 to 2007-08-31, from 1 monthly summary record (a monthly summary record covers most or all of a month; it does not count days at wave conditions), zone-level</w:t>
            </w:r>
          </w:p>
        </w:tc>
        <w:tc>
          <w:tcPr>
            <w:tcW w:type="dxa" w:w="1691"/>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7"/>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47"/>
          </w:tcPr>
          <w:p>
            <w:pPr>
              <w:spacing w:after="0"/>
              <w:jc w:val="right"/>
            </w:pPr>
            <w:r>
              <w:rPr>
                <w:sz w:val="16"/>
              </w:rPr>
              <w:t>3, 2005 to 2020 (3 zone-level)</w:t>
            </w:r>
          </w:p>
        </w:tc>
        <w:tc>
          <w:tcPr>
            <w:tcW w:type="dxa" w:w="1841"/>
          </w:tcPr>
          <w:p>
            <w:pPr>
              <w:spacing w:after="0"/>
              <w:jc w:val="left"/>
            </w:pPr>
          </w:p>
        </w:tc>
        <w:tc>
          <w:tcPr>
            <w:tcW w:type="dxa" w:w="1877"/>
          </w:tcPr>
          <w:p>
            <w:pPr>
              <w:spacing w:after="0"/>
              <w:jc w:val="left"/>
            </w:pPr>
            <w:r>
              <w:rPr>
                <w:sz w:val="16"/>
              </w:rPr>
              <w:t>Strongest recorded (records with damage, a wind speed or direct casualties first, then storm type, category and wind): Tropical Storm record, 2020-10-28 to 2020-10-29, $2,000 property; $0 crops, reported for the zone (2020 dollars); NWS zone ALZ008 (MARSHALL), zone-level: may include parts of neighboring counties</w:t>
            </w:r>
          </w:p>
        </w:tc>
        <w:tc>
          <w:tcPr>
            <w:tcW w:type="dxa" w:w="1691"/>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7"/>
          </w:tcPr>
          <w:p>
            <w:pPr>
              <w:spacing w:after="0"/>
              <w:jc w:val="left"/>
            </w:pPr>
            <w:r>
              <w:rPr>
                <w:sz w:val="16"/>
              </w:rPr>
              <w:t>Ice Storm</w:t>
            </w:r>
          </w:p>
        </w:tc>
        <w:tc>
          <w:tcPr>
            <w:tcW w:type="dxa" w:w="1695"/>
          </w:tcPr>
          <w:p>
            <w:pPr>
              <w:spacing w:after="0"/>
              <w:jc w:val="left"/>
            </w:pPr>
            <w:r>
              <w:rPr>
                <w:sz w:val="16"/>
              </w:rPr>
              <w:t>Sperry-Piltz (local data)</w:t>
            </w:r>
          </w:p>
        </w:tc>
        <w:tc>
          <w:tcPr>
            <w:tcW w:type="dxa" w:w="1547"/>
          </w:tcPr>
          <w:p>
            <w:pPr>
              <w:spacing w:after="0"/>
              <w:jc w:val="right"/>
            </w:pPr>
            <w:r>
              <w:rPr>
                <w:sz w:val="16"/>
              </w:rPr>
              <w:t>2, 1998 to 2015 (2 zone-level)</w:t>
            </w:r>
          </w:p>
        </w:tc>
        <w:tc>
          <w:tcPr>
            <w:tcW w:type="dxa" w:w="1841"/>
          </w:tcPr>
          <w:p>
            <w:pPr>
              <w:spacing w:after="0"/>
              <w:jc w:val="left"/>
            </w:pPr>
          </w:p>
        </w:tc>
        <w:tc>
          <w:tcPr>
            <w:tcW w:type="dxa" w:w="1877"/>
          </w:tcPr>
          <w:p>
            <w:pPr>
              <w:spacing w:after="0"/>
              <w:jc w:val="left"/>
            </w:pPr>
            <w:r>
              <w:rPr>
                <w:sz w:val="16"/>
              </w:rPr>
              <w:t>Ice Storm, 1998-12-23, $100,000 property; $0 crops, reported for the zone (1998 dollars); NWS zone ALZ008 (MARSHALL), zone-level: may include parts of neighboring counties</w:t>
            </w:r>
          </w:p>
        </w:tc>
        <w:tc>
          <w:tcPr>
            <w:tcW w:type="dxa" w:w="1691"/>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Ice thickness: in event narratives only; local data required.</w:t>
            </w:r>
          </w:p>
        </w:tc>
      </w:tr>
      <w:tr>
        <w:trPr>
          <w:cantSplit/>
        </w:trPr>
        <w:tc>
          <w:tcPr>
            <w:tcW w:type="dxa" w:w="1677"/>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47"/>
          </w:tcPr>
          <w:p>
            <w:pPr>
              <w:spacing w:after="0"/>
              <w:jc w:val="right"/>
            </w:pPr>
            <w:r>
              <w:rPr>
                <w:sz w:val="16"/>
              </w:rPr>
              <w:t>89, 1997 to 2026 (1 zone-level)</w:t>
            </w:r>
          </w:p>
        </w:tc>
        <w:tc>
          <w:tcPr>
            <w:tcW w:type="dxa" w:w="1841"/>
          </w:tcPr>
          <w:p>
            <w:pPr>
              <w:spacing w:after="0"/>
              <w:jc w:val="left"/>
            </w:pPr>
          </w:p>
        </w:tc>
        <w:tc>
          <w:tcPr>
            <w:tcW w:type="dxa" w:w="1877"/>
          </w:tcPr>
          <w:p>
            <w:pPr>
              <w:spacing w:after="0"/>
              <w:jc w:val="left"/>
            </w:pPr>
            <w:r>
              <w:rPr>
                <w:sz w:val="16"/>
              </w:rPr>
              <w:t>Flood, 2009-01-06, $450,000 property; $0 crops (2009 dollars)</w:t>
            </w:r>
          </w:p>
        </w:tc>
        <w:tc>
          <w:tcPr>
            <w:tcW w:type="dxa" w:w="1691"/>
          </w:tcPr>
          <w:p>
            <w:pPr>
              <w:spacing w:after="0"/>
              <w:jc w:val="left"/>
            </w:pPr>
          </w:p>
        </w:tc>
        <w:tc>
          <w:tcPr>
            <w:tcW w:type="dxa" w:w="1636"/>
          </w:tcPr>
          <w:p>
            <w:pPr>
              <w:spacing w:after="0"/>
              <w:jc w:val="left"/>
            </w:pPr>
            <w:r>
              <w:rPr>
                <w:sz w:val="16"/>
              </w:rPr>
              <w:t>Event records naming member places: Arab city (12 records), Albertville city (10 records), Boaz city (7 records), Douglas town (4 records), Guntersville city (4 records), Grant town (1 record). Zone-level records (1) apply countywide.</w:t>
            </w:r>
          </w:p>
        </w:tc>
        <w:tc>
          <w:tcPr>
            <w:tcW w:type="dxa" w:w="214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7"/>
          </w:tcPr>
          <w:p>
            <w:pPr>
              <w:spacing w:after="0"/>
              <w:jc w:val="left"/>
            </w:pPr>
            <w:r>
              <w:rPr>
                <w:sz w:val="16"/>
              </w:rPr>
              <w:t>Debris Flow</w:t>
            </w:r>
          </w:p>
        </w:tc>
        <w:tc>
          <w:tcPr>
            <w:tcW w:type="dxa" w:w="1695"/>
          </w:tcPr>
          <w:p>
            <w:pPr>
              <w:spacing w:after="0"/>
              <w:jc w:val="left"/>
            </w:pPr>
            <w:r>
              <w:rPr>
                <w:sz w:val="16"/>
              </w:rPr>
              <w:t>none (count and damage)</w:t>
            </w:r>
          </w:p>
        </w:tc>
        <w:tc>
          <w:tcPr>
            <w:tcW w:type="dxa" w:w="1547"/>
          </w:tcPr>
          <w:p>
            <w:pPr>
              <w:spacing w:after="0"/>
              <w:jc w:val="right"/>
            </w:pPr>
            <w:r>
              <w:rPr>
                <w:sz w:val="16"/>
              </w:rPr>
              <w:t>0</w:t>
            </w:r>
          </w:p>
        </w:tc>
        <w:tc>
          <w:tcPr>
            <w:tcW w:type="dxa" w:w="1841"/>
          </w:tcPr>
          <w:p>
            <w:pPr>
              <w:spacing w:after="0"/>
              <w:jc w:val="left"/>
            </w:pPr>
          </w:p>
        </w:tc>
        <w:tc>
          <w:tcPr>
            <w:tcW w:type="dxa" w:w="1877"/>
          </w:tcPr>
          <w:p>
            <w:pPr>
              <w:spacing w:after="0"/>
              <w:jc w:val="left"/>
            </w:pPr>
          </w:p>
        </w:tc>
        <w:tc>
          <w:tcPr>
            <w:tcW w:type="dxa" w:w="1691"/>
          </w:tcPr>
          <w:p>
            <w:pPr>
              <w:spacing w:after="0"/>
              <w:jc w:val="left"/>
            </w:pPr>
          </w:p>
        </w:tc>
        <w:tc>
          <w:tcPr>
            <w:tcW w:type="dxa" w:w="1636"/>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47"/>
          </w:tcPr>
          <w:p>
            <w:pPr>
              <w:spacing w:after="0"/>
              <w:jc w:val="right"/>
            </w:pPr>
            <w:r>
              <w:rPr>
                <w:sz w:val="16"/>
              </w:rPr>
              <w:t>25, 1996 to 2025</w:t>
            </w:r>
          </w:p>
        </w:tc>
        <w:tc>
          <w:tcPr>
            <w:tcW w:type="dxa" w:w="1841"/>
          </w:tcPr>
          <w:p>
            <w:pPr>
              <w:spacing w:after="0"/>
              <w:jc w:val="left"/>
            </w:pPr>
          </w:p>
        </w:tc>
        <w:tc>
          <w:tcPr>
            <w:tcW w:type="dxa" w:w="1877"/>
          </w:tcPr>
          <w:p>
            <w:pPr>
              <w:spacing w:after="0"/>
              <w:jc w:val="left"/>
            </w:pPr>
            <w:r>
              <w:rPr>
                <w:sz w:val="16"/>
              </w:rPr>
              <w:t>Lightning, 2010-07-25, $0 property; $0 crops (2010 dollars), 1 direct death, 4 direct injuries</w:t>
            </w:r>
          </w:p>
        </w:tc>
        <w:tc>
          <w:tcPr>
            <w:tcW w:type="dxa" w:w="1691"/>
          </w:tcPr>
          <w:p>
            <w:pPr>
              <w:spacing w:after="0"/>
              <w:jc w:val="left"/>
            </w:pPr>
            <w:r>
              <w:rPr>
                <w:sz w:val="16"/>
              </w:rPr>
              <w:t>Lightning, 2025-05-20, $8,000,000 property; $0 crops (2025 dollars)</w:t>
            </w:r>
          </w:p>
        </w:tc>
        <w:tc>
          <w:tcPr>
            <w:tcW w:type="dxa" w:w="1636"/>
          </w:tcPr>
          <w:p>
            <w:pPr>
              <w:spacing w:after="0"/>
              <w:jc w:val="left"/>
            </w:pPr>
            <w:r>
              <w:rPr>
                <w:sz w:val="16"/>
              </w:rPr>
              <w:t>Event records naming member places: Albertville city (5 records), Arab city (2 records), Grant town (2 records), Guntersville city (2 records), Boaz city (1 record), Douglas town (1 record), Union Grove town (1 record).</w:t>
            </w:r>
          </w:p>
        </w:tc>
        <w:tc>
          <w:tcPr>
            <w:tcW w:type="dxa" w:w="2149"/>
          </w:tcPr>
          <w:p>
            <w:pPr>
              <w:spacing w:after="0"/>
              <w:jc w:val="left"/>
            </w:pPr>
            <w:r>
              <w:rPr>
                <w:sz w:val="16"/>
              </w:rPr>
              <w:t>Storm Events lists lightning with damage or casualties; physical measure in event narratives only; local data required.</w:t>
            </w:r>
          </w:p>
        </w:tc>
      </w:tr>
      <w:tr>
        <w:trPr>
          <w:cantSplit/>
        </w:trPr>
        <w:tc>
          <w:tcPr>
            <w:tcW w:type="dxa" w:w="1677"/>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47"/>
          </w:tcPr>
          <w:p>
            <w:pPr>
              <w:spacing w:after="0"/>
              <w:jc w:val="right"/>
            </w:pPr>
            <w:r>
              <w:rPr>
                <w:sz w:val="16"/>
              </w:rPr>
              <w:t>25, 1996 to 2026 (25 zone-level)</w:t>
            </w:r>
          </w:p>
        </w:tc>
        <w:tc>
          <w:tcPr>
            <w:tcW w:type="dxa" w:w="1841"/>
          </w:tcPr>
          <w:p>
            <w:pPr>
              <w:spacing w:after="0"/>
              <w:jc w:val="left"/>
            </w:pPr>
            <w:r>
              <w:rPr>
                <w:sz w:val="16"/>
              </w:rPr>
              <w:t>30 kt (35 mph) to 55 kt (63 mph) (median 40 kt (46 mph)); 25 with a recorded value</w:t>
            </w:r>
          </w:p>
        </w:tc>
        <w:tc>
          <w:tcPr>
            <w:tcW w:type="dxa" w:w="1877"/>
          </w:tcPr>
          <w:p>
            <w:pPr>
              <w:spacing w:after="0"/>
              <w:jc w:val="left"/>
            </w:pPr>
            <w:r>
              <w:rPr>
                <w:sz w:val="16"/>
              </w:rPr>
              <w:t>55 kt (63 mph) estimated gust, High Wind, 2009-04-13; NWS zone ALZ008 (MARSHALL), zone-level: may include parts of neighboring counties</w:t>
            </w:r>
          </w:p>
        </w:tc>
        <w:tc>
          <w:tcPr>
            <w:tcW w:type="dxa" w:w="1691"/>
          </w:tcPr>
          <w:p>
            <w:pPr>
              <w:spacing w:after="0"/>
              <w:jc w:val="left"/>
            </w:pPr>
            <w:r>
              <w:rPr>
                <w:sz w:val="16"/>
              </w:rPr>
              <w:t>Strong Wind, 2007-12-20, $1,000,000 property; crops not reported, reported for the zone (2007 dollars)</w:t>
            </w:r>
          </w:p>
        </w:tc>
        <w:tc>
          <w:tcPr>
            <w:tcW w:type="dxa" w:w="1636"/>
          </w:tcPr>
          <w:p>
            <w:pPr>
              <w:spacing w:after="0"/>
              <w:jc w:val="left"/>
            </w:pPr>
            <w:r>
              <w:rPr>
                <w:sz w:val="16"/>
              </w:rPr>
              <w:t>Zone-level records: applies countywide; national data do not locate these events within the county.</w:t>
            </w:r>
          </w:p>
        </w:tc>
        <w:tc>
          <w:tcPr>
            <w:tcW w:type="dxa" w:w="2149"/>
          </w:tcPr>
          <w:p>
            <w:pPr>
              <w:spacing w:after="0"/>
              <w:jc w:val="left"/>
            </w:pPr>
          </w:p>
        </w:tc>
      </w:tr>
      <w:tr>
        <w:trPr>
          <w:cantSplit/>
        </w:trPr>
        <w:tc>
          <w:tcPr>
            <w:tcW w:type="dxa" w:w="1677"/>
          </w:tcPr>
          <w:p>
            <w:pPr>
              <w:spacing w:after="0"/>
              <w:jc w:val="left"/>
            </w:pPr>
            <w:r>
              <w:rPr>
                <w:sz w:val="16"/>
              </w:rPr>
              <w:t>Thunderstorm Wind</w:t>
            </w:r>
          </w:p>
        </w:tc>
        <w:tc>
          <w:tcPr>
            <w:tcW w:type="dxa" w:w="1695"/>
          </w:tcPr>
          <w:p>
            <w:pPr>
              <w:spacing w:after="0"/>
              <w:jc w:val="left"/>
            </w:pPr>
            <w:r>
              <w:rPr>
                <w:sz w:val="16"/>
              </w:rPr>
              <w:t>wind speed (kt and mph)</w:t>
            </w:r>
          </w:p>
        </w:tc>
        <w:tc>
          <w:tcPr>
            <w:tcW w:type="dxa" w:w="1547"/>
          </w:tcPr>
          <w:p>
            <w:pPr>
              <w:spacing w:after="0"/>
              <w:jc w:val="right"/>
            </w:pPr>
            <w:r>
              <w:rPr>
                <w:sz w:val="16"/>
              </w:rPr>
              <w:t>503, 1960 to 2026</w:t>
            </w:r>
          </w:p>
        </w:tc>
        <w:tc>
          <w:tcPr>
            <w:tcW w:type="dxa" w:w="1841"/>
          </w:tcPr>
          <w:p>
            <w:pPr>
              <w:spacing w:after="0"/>
              <w:jc w:val="left"/>
            </w:pPr>
            <w:r>
              <w:rPr>
                <w:sz w:val="16"/>
              </w:rPr>
              <w:t>30 kt (35 mph) to 87 kt (100 mph) (median 52 kt (60 mph)); 443 with a recorded value</w:t>
            </w:r>
          </w:p>
        </w:tc>
        <w:tc>
          <w:tcPr>
            <w:tcW w:type="dxa" w:w="1877"/>
          </w:tcPr>
          <w:p>
            <w:pPr>
              <w:spacing w:after="0"/>
              <w:jc w:val="left"/>
            </w:pPr>
            <w:r>
              <w:rPr>
                <w:sz w:val="16"/>
              </w:rPr>
              <w:t>87 kt (100 mph) estimated gust, Thunderstorm Wind, 2013-03-18</w:t>
            </w:r>
          </w:p>
        </w:tc>
        <w:tc>
          <w:tcPr>
            <w:tcW w:type="dxa" w:w="1691"/>
          </w:tcPr>
          <w:p>
            <w:pPr>
              <w:spacing w:after="0"/>
              <w:jc w:val="left"/>
            </w:pPr>
            <w:r>
              <w:rPr>
                <w:sz w:val="16"/>
              </w:rPr>
              <w:t>Thunderstorm Wind, 1994-06-16, $500,000 property; crops not recorded (1994 dollars)</w:t>
            </w:r>
          </w:p>
        </w:tc>
        <w:tc>
          <w:tcPr>
            <w:tcW w:type="dxa" w:w="1636"/>
          </w:tcPr>
          <w:p>
            <w:pPr>
              <w:spacing w:after="0"/>
              <w:jc w:val="left"/>
            </w:pPr>
            <w:r>
              <w:rPr>
                <w:sz w:val="16"/>
              </w:rPr>
              <w:t>Event records naming member places: Arab city (53 records), Albertville city (31 records), Boaz city (31 records), Grant town (28 records), Guntersville city (28 records), Douglas town (25 records), Union Grove town (18 records).</w:t>
            </w:r>
          </w:p>
        </w:tc>
        <w:tc>
          <w:tcPr>
            <w:tcW w:type="dxa" w:w="2149"/>
          </w:tcPr>
          <w:p>
            <w:pPr>
              <w:spacing w:after="0"/>
              <w:jc w:val="left"/>
            </w:pPr>
            <w:r>
              <w:rPr>
                <w:sz w:val="16"/>
              </w:rPr>
              <w:t>Speeds under 20 kt (likely entry errors) are left out of the observed range.</w:t>
            </w:r>
          </w:p>
        </w:tc>
      </w:tr>
      <w:tr>
        <w:trPr>
          <w:cantSplit/>
        </w:trPr>
        <w:tc>
          <w:tcPr>
            <w:tcW w:type="dxa" w:w="1677"/>
          </w:tcPr>
          <w:p>
            <w:pPr>
              <w:spacing w:after="0"/>
              <w:jc w:val="left"/>
            </w:pPr>
            <w:r>
              <w:rPr>
                <w:sz w:val="16"/>
              </w:rPr>
              <w:t>Tornado</w:t>
            </w:r>
          </w:p>
        </w:tc>
        <w:tc>
          <w:tcPr>
            <w:tcW w:type="dxa" w:w="1695"/>
          </w:tcPr>
          <w:p>
            <w:pPr>
              <w:spacing w:after="0"/>
              <w:jc w:val="left"/>
            </w:pPr>
            <w:r>
              <w:rPr>
                <w:sz w:val="16"/>
              </w:rPr>
              <w:t>Enhanced Fujita (F before Feb 2007)</w:t>
            </w:r>
          </w:p>
        </w:tc>
        <w:tc>
          <w:tcPr>
            <w:tcW w:type="dxa" w:w="1547"/>
          </w:tcPr>
          <w:p>
            <w:pPr>
              <w:spacing w:after="0"/>
              <w:jc w:val="right"/>
            </w:pPr>
            <w:r>
              <w:rPr>
                <w:sz w:val="16"/>
              </w:rPr>
              <w:t>76, 1957 to 2025</w:t>
            </w:r>
          </w:p>
        </w:tc>
        <w:tc>
          <w:tcPr>
            <w:tcW w:type="dxa" w:w="1841"/>
          </w:tcPr>
          <w:p>
            <w:pPr>
              <w:spacing w:after="0"/>
              <w:jc w:val="left"/>
            </w:pPr>
            <w:r>
              <w:rPr>
                <w:sz w:val="16"/>
              </w:rPr>
              <w:t>F/EF0 to F/EF4 (median F/EF1); 76 with a recorded value</w:t>
            </w:r>
          </w:p>
        </w:tc>
        <w:tc>
          <w:tcPr>
            <w:tcW w:type="dxa" w:w="1877"/>
          </w:tcPr>
          <w:p>
            <w:pPr>
              <w:spacing w:after="0"/>
              <w:jc w:val="left"/>
            </w:pPr>
            <w:r>
              <w:rPr>
                <w:sz w:val="16"/>
              </w:rPr>
              <w:t>EF4 tornado, 2011-04-27, 15.8 mi within this county, 880 yd wide, $0 property; $0 crops (2011 dollars), 5 direct deaths, 48 direct injuries</w:t>
            </w:r>
          </w:p>
        </w:tc>
        <w:tc>
          <w:tcPr>
            <w:tcW w:type="dxa" w:w="1691"/>
          </w:tcPr>
          <w:p>
            <w:pPr>
              <w:spacing w:after="0"/>
              <w:jc w:val="left"/>
            </w:pPr>
            <w:r>
              <w:rPr>
                <w:sz w:val="16"/>
              </w:rPr>
              <w:t>Tornado, 2010-04-24, $14,000,000 property; $0 crops (2010 dollars)</w:t>
            </w:r>
          </w:p>
        </w:tc>
        <w:tc>
          <w:tcPr>
            <w:tcW w:type="dxa" w:w="1636"/>
          </w:tcPr>
          <w:p>
            <w:pPr>
              <w:spacing w:after="0"/>
              <w:jc w:val="left"/>
            </w:pPr>
            <w:r>
              <w:rPr>
                <w:sz w:val="16"/>
              </w:rPr>
              <w:t>Event records naming member places: Arab city (4 records), Grant town (4 records), Boaz city (2 records), Guntersville city (2 records), Union Grove town (2 records), Albertville city (1 record), Douglas town (1 record).</w:t>
            </w:r>
          </w:p>
        </w:tc>
        <w:tc>
          <w:tcPr>
            <w:tcW w:type="dxa" w:w="214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7"/>
          </w:tcPr>
          <w:p>
            <w:pPr>
              <w:spacing w:after="0"/>
              <w:jc w:val="left"/>
            </w:pPr>
            <w:r>
              <w:rPr>
                <w:sz w:val="16"/>
              </w:rPr>
              <w:t>Tsunami</w:t>
            </w:r>
          </w:p>
        </w:tc>
        <w:tc>
          <w:tcPr>
            <w:tcW w:type="dxa" w:w="1695"/>
          </w:tcPr>
          <w:p>
            <w:pPr>
              <w:spacing w:after="0"/>
              <w:jc w:val="left"/>
            </w:pPr>
            <w:r>
              <w:rPr>
                <w:sz w:val="16"/>
              </w:rPr>
              <w:t>none (count and damage)</w:t>
            </w:r>
          </w:p>
        </w:tc>
        <w:tc>
          <w:tcPr>
            <w:tcW w:type="dxa" w:w="1547"/>
          </w:tcPr>
          <w:p>
            <w:pPr>
              <w:spacing w:after="0"/>
              <w:jc w:val="right"/>
            </w:pPr>
            <w:r>
              <w:rPr>
                <w:sz w:val="16"/>
              </w:rPr>
              <w:t>0</w:t>
            </w:r>
          </w:p>
        </w:tc>
        <w:tc>
          <w:tcPr>
            <w:tcW w:type="dxa" w:w="1841"/>
          </w:tcPr>
          <w:p>
            <w:pPr>
              <w:spacing w:after="0"/>
              <w:jc w:val="left"/>
            </w:pPr>
          </w:p>
        </w:tc>
        <w:tc>
          <w:tcPr>
            <w:tcW w:type="dxa" w:w="1877"/>
          </w:tcPr>
          <w:p>
            <w:pPr>
              <w:spacing w:after="0"/>
              <w:jc w:val="left"/>
            </w:pPr>
          </w:p>
        </w:tc>
        <w:tc>
          <w:tcPr>
            <w:tcW w:type="dxa" w:w="1691"/>
          </w:tcPr>
          <w:p>
            <w:pPr>
              <w:spacing w:after="0"/>
              <w:jc w:val="left"/>
            </w:pPr>
          </w:p>
        </w:tc>
        <w:tc>
          <w:tcPr>
            <w:tcW w:type="dxa" w:w="1636"/>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47"/>
          </w:tcPr>
          <w:p>
            <w:pPr>
              <w:spacing w:after="0"/>
              <w:jc w:val="right"/>
            </w:pPr>
            <w:r>
              <w:rPr>
                <w:sz w:val="16"/>
              </w:rPr>
              <w:t>0</w:t>
            </w:r>
          </w:p>
        </w:tc>
        <w:tc>
          <w:tcPr>
            <w:tcW w:type="dxa" w:w="1841"/>
          </w:tcPr>
          <w:p>
            <w:pPr>
              <w:spacing w:after="0"/>
              <w:jc w:val="left"/>
            </w:pPr>
          </w:p>
        </w:tc>
        <w:tc>
          <w:tcPr>
            <w:tcW w:type="dxa" w:w="1877"/>
          </w:tcPr>
          <w:p>
            <w:pPr>
              <w:spacing w:after="0"/>
              <w:jc w:val="left"/>
            </w:pPr>
          </w:p>
        </w:tc>
        <w:tc>
          <w:tcPr>
            <w:tcW w:type="dxa" w:w="1691"/>
          </w:tcPr>
          <w:p>
            <w:pPr>
              <w:spacing w:after="0"/>
              <w:jc w:val="left"/>
            </w:pPr>
          </w:p>
        </w:tc>
        <w:tc>
          <w:tcPr>
            <w:tcW w:type="dxa" w:w="1636"/>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Wildfire</w:t>
            </w:r>
          </w:p>
        </w:tc>
        <w:tc>
          <w:tcPr>
            <w:tcW w:type="dxa" w:w="1695"/>
          </w:tcPr>
          <w:p>
            <w:pPr>
              <w:spacing w:after="0"/>
              <w:jc w:val="left"/>
            </w:pPr>
            <w:r>
              <w:rPr>
                <w:sz w:val="16"/>
              </w:rPr>
              <w:t>acres burned (local data)</w:t>
            </w:r>
          </w:p>
        </w:tc>
        <w:tc>
          <w:tcPr>
            <w:tcW w:type="dxa" w:w="1547"/>
          </w:tcPr>
          <w:p>
            <w:pPr>
              <w:spacing w:after="0"/>
              <w:jc w:val="right"/>
            </w:pPr>
            <w:r>
              <w:rPr>
                <w:sz w:val="16"/>
              </w:rPr>
              <w:t>0</w:t>
            </w:r>
          </w:p>
        </w:tc>
        <w:tc>
          <w:tcPr>
            <w:tcW w:type="dxa" w:w="1841"/>
          </w:tcPr>
          <w:p>
            <w:pPr>
              <w:spacing w:after="0"/>
              <w:jc w:val="left"/>
            </w:pPr>
          </w:p>
        </w:tc>
        <w:tc>
          <w:tcPr>
            <w:tcW w:type="dxa" w:w="1877"/>
          </w:tcPr>
          <w:p>
            <w:pPr>
              <w:spacing w:after="0"/>
              <w:jc w:val="left"/>
            </w:pPr>
          </w:p>
        </w:tc>
        <w:tc>
          <w:tcPr>
            <w:tcW w:type="dxa" w:w="1691"/>
          </w:tcPr>
          <w:p>
            <w:pPr>
              <w:spacing w:after="0"/>
              <w:jc w:val="left"/>
            </w:pPr>
          </w:p>
        </w:tc>
        <w:tc>
          <w:tcPr>
            <w:tcW w:type="dxa" w:w="1636"/>
          </w:tcPr>
          <w:p>
            <w:pPr>
              <w:spacing w:after="0"/>
              <w:jc w:val="left"/>
            </w:pPr>
          </w:p>
        </w:tc>
        <w:tc>
          <w:tcPr>
            <w:tcW w:type="dxa" w:w="2149"/>
          </w:tcPr>
          <w:p>
            <w:pPr>
              <w:spacing w:after="0"/>
              <w:jc w:val="left"/>
            </w:pPr>
            <w:r>
              <w:rPr>
                <w:sz w:val="16"/>
              </w:rPr>
              <w:t>Acres burned: in event narratives only; local data required.</w:t>
            </w:r>
          </w:p>
        </w:tc>
      </w:tr>
      <w:tr>
        <w:trPr>
          <w:cantSplit/>
        </w:trPr>
        <w:tc>
          <w:tcPr>
            <w:tcW w:type="dxa" w:w="1677"/>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47"/>
          </w:tcPr>
          <w:p>
            <w:pPr>
              <w:spacing w:after="0"/>
              <w:jc w:val="right"/>
            </w:pPr>
            <w:r>
              <w:rPr>
                <w:sz w:val="16"/>
              </w:rPr>
              <w:t>53, 1996 to 2025 (53 zone-level)</w:t>
            </w:r>
          </w:p>
        </w:tc>
        <w:tc>
          <w:tcPr>
            <w:tcW w:type="dxa" w:w="1841"/>
          </w:tcPr>
          <w:p>
            <w:pPr>
              <w:spacing w:after="0"/>
              <w:jc w:val="left"/>
            </w:pPr>
          </w:p>
        </w:tc>
        <w:tc>
          <w:tcPr>
            <w:tcW w:type="dxa" w:w="1877"/>
          </w:tcPr>
          <w:p>
            <w:pPr>
              <w:spacing w:after="0"/>
              <w:jc w:val="left"/>
            </w:pPr>
            <w:r>
              <w:rPr>
                <w:sz w:val="16"/>
              </w:rPr>
              <w:t>Winter Storm, 2000-01-28, $20,000 property; $0 crops, reported for the zone (2000 dollars); NWS zone ALZ008 (MARSHALL), zone-level: may include parts of neighboring counties</w:t>
            </w:r>
          </w:p>
        </w:tc>
        <w:tc>
          <w:tcPr>
            <w:tcW w:type="dxa" w:w="1691"/>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1"/>
        <w:gridCol w:w="2921"/>
        <w:gridCol w:w="2832"/>
        <w:gridCol w:w="1395"/>
        <w:gridCol w:w="1699"/>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1"/>
            <w:shd w:val="clear" w:color="auto" w:fill="E8E8E8"/>
          </w:tcPr>
          <w:p>
            <w:pPr>
              <w:spacing w:after="0"/>
              <w:jc w:val="left"/>
            </w:pPr>
            <w:r>
              <w:rPr>
                <w:b/>
                <w:sz w:val="16"/>
              </w:rPr>
              <w:t>Type</w:t>
            </w:r>
          </w:p>
        </w:tc>
        <w:tc>
          <w:tcPr>
            <w:tcW w:type="dxa" w:w="2921"/>
            <w:shd w:val="clear" w:color="auto" w:fill="E8E8E8"/>
          </w:tcPr>
          <w:p>
            <w:pPr>
              <w:spacing w:after="0"/>
              <w:jc w:val="left"/>
            </w:pPr>
            <w:r>
              <w:rPr>
                <w:b/>
                <w:sz w:val="16"/>
              </w:rPr>
              <w:t>Title</w:t>
            </w:r>
          </w:p>
        </w:tc>
        <w:tc>
          <w:tcPr>
            <w:tcW w:type="dxa" w:w="2832"/>
            <w:shd w:val="clear" w:color="auto" w:fill="E8E8E8"/>
          </w:tcPr>
          <w:p>
            <w:pPr>
              <w:spacing w:after="0"/>
              <w:jc w:val="left"/>
            </w:pPr>
            <w:r>
              <w:rPr>
                <w:b/>
                <w:sz w:val="16"/>
              </w:rPr>
              <w:t>Mapped hazard</w:t>
            </w:r>
          </w:p>
        </w:tc>
        <w:tc>
          <w:tcPr>
            <w:tcW w:type="dxa" w:w="13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99"/>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271"/>
          </w:tcPr>
          <w:p>
            <w:pPr>
              <w:spacing w:after="0"/>
              <w:jc w:val="left"/>
            </w:pPr>
            <w:r>
              <w:rPr>
                <w:sz w:val="16"/>
              </w:rPr>
              <w:t>Emergency</w:t>
            </w:r>
          </w:p>
        </w:tc>
        <w:tc>
          <w:tcPr>
            <w:tcW w:type="dxa" w:w="2921"/>
          </w:tcPr>
          <w:p>
            <w:pPr>
              <w:spacing w:after="0"/>
              <w:jc w:val="left"/>
            </w:pPr>
            <w:r>
              <w:rPr>
                <w:sz w:val="16"/>
              </w:rPr>
              <w:t>HURRICANE HELENE</w:t>
            </w:r>
          </w:p>
        </w:tc>
        <w:tc>
          <w:tcPr>
            <w:tcW w:type="dxa" w:w="2832"/>
          </w:tcPr>
          <w:p>
            <w:pPr>
              <w:spacing w:after="0"/>
              <w:jc w:val="left"/>
            </w:pPr>
            <w:r>
              <w:rPr>
                <w:sz w:val="16"/>
              </w:rPr>
              <w:t>Hurricane (primary); also designated: Tornado</w:t>
            </w:r>
          </w:p>
        </w:tc>
        <w:tc>
          <w:tcPr>
            <w:tcW w:type="dxa" w:w="1395"/>
          </w:tcPr>
          <w:p>
            <w:pPr>
              <w:spacing w:after="0"/>
              <w:jc w:val="right"/>
            </w:pPr>
            <w:r>
              <w:rPr>
                <w:sz w:val="16"/>
              </w:rPr>
              <w:t>none found</w:t>
            </w:r>
          </w:p>
        </w:tc>
        <w:tc>
          <w:tcPr>
            <w:tcW w:type="dxa" w:w="169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271"/>
          </w:tcPr>
          <w:p>
            <w:pPr>
              <w:spacing w:after="0"/>
              <w:jc w:val="left"/>
            </w:pPr>
            <w:r>
              <w:rPr>
                <w:sz w:val="16"/>
              </w:rPr>
              <w:t>Emergency</w:t>
            </w:r>
          </w:p>
        </w:tc>
        <w:tc>
          <w:tcPr>
            <w:tcW w:type="dxa" w:w="2921"/>
          </w:tcPr>
          <w:p>
            <w:pPr>
              <w:spacing w:after="0"/>
              <w:jc w:val="left"/>
            </w:pPr>
            <w:r>
              <w:rPr>
                <w:sz w:val="16"/>
              </w:rPr>
              <w:t>HURRICANE SALLY</w:t>
            </w:r>
          </w:p>
        </w:tc>
        <w:tc>
          <w:tcPr>
            <w:tcW w:type="dxa" w:w="2832"/>
          </w:tcPr>
          <w:p>
            <w:pPr>
              <w:spacing w:after="0"/>
              <w:jc w:val="left"/>
            </w:pPr>
            <w:r>
              <w:rPr>
                <w:sz w:val="16"/>
              </w:rPr>
              <w:t>Hurricane</w:t>
            </w:r>
          </w:p>
        </w:tc>
        <w:tc>
          <w:tcPr>
            <w:tcW w:type="dxa" w:w="1395"/>
          </w:tcPr>
          <w:p>
            <w:pPr>
              <w:spacing w:after="0"/>
              <w:jc w:val="right"/>
            </w:pPr>
            <w:r>
              <w:rPr>
                <w:sz w:val="16"/>
              </w:rPr>
              <w:t>none found</w:t>
            </w:r>
          </w:p>
        </w:tc>
        <w:tc>
          <w:tcPr>
            <w:tcW w:type="dxa" w:w="1699"/>
          </w:tcPr>
          <w:p>
            <w:pPr>
              <w:spacing w:after="0"/>
              <w:jc w:val="left"/>
            </w:pPr>
            <w:r>
              <w:rPr>
                <w:sz w:val="16"/>
              </w:rPr>
              <w:t>during plan review, check whether your last plan included it</w:t>
            </w:r>
          </w:p>
        </w:tc>
        <w:tc>
          <w:tcPr>
            <w:tcW w:type="dxa" w:w="884"/>
          </w:tcPr>
          <w:p>
            <w:pPr>
              <w:spacing w:after="0"/>
              <w:jc w:val="left"/>
            </w:pP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2020-04-12</w:t>
            </w:r>
          </w:p>
        </w:tc>
        <w:tc>
          <w:tcPr>
            <w:tcW w:type="dxa" w:w="1037"/>
          </w:tcPr>
          <w:p>
            <w:pPr>
              <w:spacing w:after="0"/>
              <w:jc w:val="left"/>
            </w:pPr>
            <w:r>
              <w:rPr>
                <w:sz w:val="16"/>
              </w:rPr>
              <w:t>DR-4555-AL</w:t>
            </w:r>
          </w:p>
        </w:tc>
        <w:tc>
          <w:tcPr>
            <w:tcW w:type="dxa" w:w="1271"/>
          </w:tcPr>
          <w:p>
            <w:pPr>
              <w:spacing w:after="0"/>
              <w:jc w:val="left"/>
            </w:pPr>
            <w:r>
              <w:rPr>
                <w:sz w:val="16"/>
              </w:rPr>
              <w:t>Major disaster</w:t>
            </w:r>
          </w:p>
        </w:tc>
        <w:tc>
          <w:tcPr>
            <w:tcW w:type="dxa" w:w="2921"/>
          </w:tcPr>
          <w:p>
            <w:pPr>
              <w:spacing w:after="0"/>
              <w:jc w:val="left"/>
            </w:pPr>
            <w:r>
              <w:rPr>
                <w:sz w:val="16"/>
              </w:rPr>
              <w:t>SEVERE THUNDERSTORMS</w:t>
            </w:r>
          </w:p>
        </w:tc>
        <w:tc>
          <w:tcPr>
            <w:tcW w:type="dxa" w:w="2832"/>
          </w:tcPr>
          <w:p>
            <w:pPr>
              <w:spacing w:after="0"/>
              <w:jc w:val="left"/>
            </w:pPr>
            <w:r>
              <w:rPr>
                <w:sz w:val="16"/>
              </w:rPr>
              <w:t>Hazard not mapped (severe storm title names no single hazard); not counted</w:t>
            </w:r>
          </w:p>
        </w:tc>
        <w:tc>
          <w:tcPr>
            <w:tcW w:type="dxa" w:w="1395"/>
          </w:tcPr>
          <w:p>
            <w:pPr>
              <w:spacing w:after="0"/>
              <w:jc w:val="right"/>
            </w:pPr>
            <w:r>
              <w:rPr>
                <w:sz w:val="16"/>
              </w:rPr>
              <w:t>$581,786.71</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271"/>
          </w:tcPr>
          <w:p>
            <w:pPr>
              <w:spacing w:after="0"/>
              <w:jc w:val="left"/>
            </w:pPr>
            <w:r>
              <w:rPr>
                <w:sz w:val="16"/>
              </w:rPr>
              <w:t>Major disaster</w:t>
            </w:r>
          </w:p>
        </w:tc>
        <w:tc>
          <w:tcPr>
            <w:tcW w:type="dxa" w:w="2921"/>
          </w:tcPr>
          <w:p>
            <w:pPr>
              <w:spacing w:after="0"/>
              <w:jc w:val="left"/>
            </w:pPr>
            <w:r>
              <w:rPr>
                <w:sz w:val="16"/>
              </w:rPr>
              <w:t>COVID-19 PANDEMIC</w:t>
            </w:r>
          </w:p>
        </w:tc>
        <w:tc>
          <w:tcPr>
            <w:tcW w:type="dxa" w:w="2832"/>
          </w:tcPr>
          <w:p>
            <w:pPr>
              <w:spacing w:after="0"/>
              <w:jc w:val="left"/>
            </w:pPr>
            <w:r>
              <w:rPr>
                <w:sz w:val="16"/>
              </w:rPr>
              <w:t>Non-natural, not counted</w:t>
            </w:r>
          </w:p>
        </w:tc>
        <w:tc>
          <w:tcPr>
            <w:tcW w:type="dxa" w:w="1395"/>
          </w:tcPr>
          <w:p>
            <w:pPr>
              <w:spacing w:after="0"/>
              <w:jc w:val="right"/>
            </w:pPr>
            <w:r>
              <w:rPr>
                <w:sz w:val="16"/>
              </w:rPr>
              <w:t>$67,498.34</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271"/>
          </w:tcPr>
          <w:p>
            <w:pPr>
              <w:spacing w:after="0"/>
              <w:jc w:val="left"/>
            </w:pPr>
            <w:r>
              <w:rPr>
                <w:sz w:val="16"/>
              </w:rPr>
              <w:t>Emergency</w:t>
            </w:r>
          </w:p>
        </w:tc>
        <w:tc>
          <w:tcPr>
            <w:tcW w:type="dxa" w:w="2921"/>
          </w:tcPr>
          <w:p>
            <w:pPr>
              <w:spacing w:after="0"/>
              <w:jc w:val="left"/>
            </w:pPr>
            <w:r>
              <w:rPr>
                <w:sz w:val="16"/>
              </w:rPr>
              <w:t>COVID-19</w:t>
            </w:r>
          </w:p>
        </w:tc>
        <w:tc>
          <w:tcPr>
            <w:tcW w:type="dxa" w:w="2832"/>
          </w:tcPr>
          <w:p>
            <w:pPr>
              <w:spacing w:after="0"/>
              <w:jc w:val="left"/>
            </w:pPr>
            <w:r>
              <w:rPr>
                <w:sz w:val="16"/>
              </w:rPr>
              <w:t>Non-natural, not counted</w:t>
            </w:r>
          </w:p>
        </w:tc>
        <w:tc>
          <w:tcPr>
            <w:tcW w:type="dxa" w:w="1395"/>
          </w:tcPr>
          <w:p>
            <w:pPr>
              <w:spacing w:after="0"/>
              <w:jc w:val="right"/>
            </w:pPr>
            <w:r>
              <w:rPr>
                <w:sz w:val="16"/>
              </w:rPr>
              <w:t>none found</w:t>
            </w:r>
          </w:p>
        </w:tc>
        <w:tc>
          <w:tcPr>
            <w:tcW w:type="dxa" w:w="1699"/>
          </w:tcPr>
          <w:p>
            <w:pPr>
              <w:spacing w:after="0"/>
              <w:jc w:val="left"/>
            </w:pPr>
          </w:p>
        </w:tc>
        <w:tc>
          <w:tcPr>
            <w:tcW w:type="dxa" w:w="884"/>
          </w:tcPr>
          <w:p>
            <w:pPr>
              <w:spacing w:after="0"/>
              <w:jc w:val="left"/>
            </w:pPr>
            <w:r>
              <w:rPr>
                <w:sz w:val="16"/>
              </w:rPr>
              <w:t>same incident as DR-4503</w:t>
            </w: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271"/>
          </w:tcPr>
          <w:p>
            <w:pPr>
              <w:spacing w:after="0"/>
              <w:jc w:val="left"/>
            </w:pPr>
            <w:r>
              <w:rPr>
                <w:sz w:val="16"/>
              </w:rPr>
              <w:t>Emergency</w:t>
            </w:r>
          </w:p>
        </w:tc>
        <w:tc>
          <w:tcPr>
            <w:tcW w:type="dxa" w:w="2921"/>
          </w:tcPr>
          <w:p>
            <w:pPr>
              <w:spacing w:after="0"/>
              <w:jc w:val="left"/>
            </w:pPr>
            <w:r>
              <w:rPr>
                <w:sz w:val="16"/>
              </w:rPr>
              <w:t>HURRICANE IRMA</w:t>
            </w:r>
          </w:p>
        </w:tc>
        <w:tc>
          <w:tcPr>
            <w:tcW w:type="dxa" w:w="2832"/>
          </w:tcPr>
          <w:p>
            <w:pPr>
              <w:spacing w:after="0"/>
              <w:jc w:val="left"/>
            </w:pPr>
            <w:r>
              <w:rPr>
                <w:sz w:val="16"/>
              </w:rPr>
              <w:t>Hurricane</w:t>
            </w:r>
          </w:p>
        </w:tc>
        <w:tc>
          <w:tcPr>
            <w:tcW w:type="dxa" w:w="1395"/>
          </w:tcPr>
          <w:p>
            <w:pPr>
              <w:spacing w:after="0"/>
              <w:jc w:val="right"/>
            </w:pPr>
            <w:r>
              <w:rPr>
                <w:sz w:val="16"/>
              </w:rPr>
              <w:t>none found</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271"/>
          </w:tcPr>
          <w:p>
            <w:pPr>
              <w:spacing w:after="0"/>
              <w:jc w:val="left"/>
            </w:pPr>
            <w:r>
              <w:rPr>
                <w:sz w:val="16"/>
              </w:rPr>
              <w:t>Major disaster</w:t>
            </w:r>
          </w:p>
        </w:tc>
        <w:tc>
          <w:tcPr>
            <w:tcW w:type="dxa" w:w="2921"/>
          </w:tcPr>
          <w:p>
            <w:pPr>
              <w:spacing w:after="0"/>
              <w:jc w:val="left"/>
            </w:pPr>
            <w:r>
              <w:rPr>
                <w:sz w:val="16"/>
              </w:rPr>
              <w:t>SEVERE STORMS, TORNADOES, STRAIGHT-LINE WINDS, AND FLOODING</w:t>
            </w:r>
          </w:p>
        </w:tc>
        <w:tc>
          <w:tcPr>
            <w:tcW w:type="dxa" w:w="2832"/>
          </w:tcPr>
          <w:p>
            <w:pPr>
              <w:spacing w:after="0"/>
              <w:jc w:val="left"/>
            </w:pPr>
            <w:r>
              <w:rPr>
                <w:sz w:val="16"/>
              </w:rPr>
              <w:t>Inland Flooding; Strong Wind; Tornado</w:t>
            </w:r>
          </w:p>
        </w:tc>
        <w:tc>
          <w:tcPr>
            <w:tcW w:type="dxa" w:w="1395"/>
          </w:tcPr>
          <w:p>
            <w:pPr>
              <w:spacing w:after="0"/>
              <w:jc w:val="right"/>
            </w:pPr>
            <w:r>
              <w:rPr>
                <w:sz w:val="16"/>
              </w:rPr>
              <w:t>$498,575.54</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271"/>
          </w:tcPr>
          <w:p>
            <w:pPr>
              <w:spacing w:after="0"/>
              <w:jc w:val="left"/>
            </w:pPr>
            <w:r>
              <w:rPr>
                <w:sz w:val="16"/>
              </w:rPr>
              <w:t>Major disaster</w:t>
            </w:r>
          </w:p>
        </w:tc>
        <w:tc>
          <w:tcPr>
            <w:tcW w:type="dxa" w:w="2921"/>
          </w:tcPr>
          <w:p>
            <w:pPr>
              <w:spacing w:after="0"/>
              <w:jc w:val="left"/>
            </w:pPr>
            <w:r>
              <w:rPr>
                <w:sz w:val="16"/>
              </w:rPr>
              <w:t>SEVERE STORMS, TORNADOES, STRAIGHT-LINE WINDS, AND FLOODING</w:t>
            </w:r>
          </w:p>
        </w:tc>
        <w:tc>
          <w:tcPr>
            <w:tcW w:type="dxa" w:w="2832"/>
          </w:tcPr>
          <w:p>
            <w:pPr>
              <w:spacing w:after="0"/>
              <w:jc w:val="left"/>
            </w:pPr>
            <w:r>
              <w:rPr>
                <w:sz w:val="16"/>
              </w:rPr>
              <w:t>Inland Flooding; Strong Wind; Tornado</w:t>
            </w:r>
          </w:p>
        </w:tc>
        <w:tc>
          <w:tcPr>
            <w:tcW w:type="dxa" w:w="1395"/>
          </w:tcPr>
          <w:p>
            <w:pPr>
              <w:spacing w:after="0"/>
              <w:jc w:val="right"/>
            </w:pPr>
            <w:r>
              <w:rPr>
                <w:sz w:val="16"/>
              </w:rPr>
              <w:t>$8,173,162.97</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271"/>
          </w:tcPr>
          <w:p>
            <w:pPr>
              <w:spacing w:after="0"/>
              <w:jc w:val="left"/>
            </w:pPr>
            <w:r>
              <w:rPr>
                <w:sz w:val="16"/>
              </w:rPr>
              <w:t>Emergency</w:t>
            </w:r>
          </w:p>
        </w:tc>
        <w:tc>
          <w:tcPr>
            <w:tcW w:type="dxa" w:w="2921"/>
          </w:tcPr>
          <w:p>
            <w:pPr>
              <w:spacing w:after="0"/>
              <w:jc w:val="left"/>
            </w:pPr>
            <w:r>
              <w:rPr>
                <w:sz w:val="16"/>
              </w:rPr>
              <w:t>SEVERE STORMS, TORNADOES, AND STRAIGHT-LINE WINDS</w:t>
            </w:r>
          </w:p>
        </w:tc>
        <w:tc>
          <w:tcPr>
            <w:tcW w:type="dxa" w:w="2832"/>
          </w:tcPr>
          <w:p>
            <w:pPr>
              <w:spacing w:after="0"/>
              <w:jc w:val="left"/>
            </w:pPr>
            <w:r>
              <w:rPr>
                <w:sz w:val="16"/>
              </w:rPr>
              <w:t>Strong Wind; Tornado</w:t>
            </w:r>
          </w:p>
        </w:tc>
        <w:tc>
          <w:tcPr>
            <w:tcW w:type="dxa" w:w="1395"/>
          </w:tcPr>
          <w:p>
            <w:pPr>
              <w:spacing w:after="0"/>
              <w:jc w:val="right"/>
            </w:pPr>
            <w:r>
              <w:rPr>
                <w:sz w:val="16"/>
              </w:rPr>
              <w:t>none found</w:t>
            </w:r>
          </w:p>
        </w:tc>
        <w:tc>
          <w:tcPr>
            <w:tcW w:type="dxa" w:w="1699"/>
          </w:tcPr>
          <w:p>
            <w:pPr>
              <w:spacing w:after="0"/>
              <w:jc w:val="left"/>
            </w:pPr>
          </w:p>
        </w:tc>
        <w:tc>
          <w:tcPr>
            <w:tcW w:type="dxa" w:w="884"/>
          </w:tcPr>
          <w:p>
            <w:pPr>
              <w:spacing w:after="0"/>
              <w:jc w:val="left"/>
            </w:pPr>
            <w:r>
              <w:rPr>
                <w:sz w:val="16"/>
              </w:rPr>
              <w:t>same incident as DR-1971</w:t>
            </w:r>
          </w:p>
        </w:tc>
      </w:tr>
      <w:tr>
        <w:trPr>
          <w:cantSplit/>
        </w:trPr>
        <w:tc>
          <w:tcPr>
            <w:tcW w:type="dxa" w:w="1037"/>
          </w:tcPr>
          <w:p>
            <w:pPr>
              <w:spacing w:after="0"/>
              <w:jc w:val="left"/>
            </w:pPr>
            <w:r>
              <w:rPr>
                <w:sz w:val="16"/>
              </w:rPr>
              <w:t>2010-05-03</w:t>
            </w:r>
          </w:p>
        </w:tc>
        <w:tc>
          <w:tcPr>
            <w:tcW w:type="dxa" w:w="1037"/>
          </w:tcPr>
          <w:p>
            <w:pPr>
              <w:spacing w:after="0"/>
              <w:jc w:val="left"/>
            </w:pPr>
            <w:r>
              <w:rPr>
                <w:sz w:val="16"/>
              </w:rPr>
              <w:t>2010-04-24</w:t>
            </w:r>
          </w:p>
        </w:tc>
        <w:tc>
          <w:tcPr>
            <w:tcW w:type="dxa" w:w="1037"/>
          </w:tcPr>
          <w:p>
            <w:pPr>
              <w:spacing w:after="0"/>
              <w:jc w:val="left"/>
            </w:pPr>
            <w:r>
              <w:rPr>
                <w:sz w:val="16"/>
              </w:rPr>
              <w:t>DR-1908-AL</w:t>
            </w:r>
          </w:p>
        </w:tc>
        <w:tc>
          <w:tcPr>
            <w:tcW w:type="dxa" w:w="1271"/>
          </w:tcPr>
          <w:p>
            <w:pPr>
              <w:spacing w:after="0"/>
              <w:jc w:val="left"/>
            </w:pPr>
            <w:r>
              <w:rPr>
                <w:sz w:val="16"/>
              </w:rPr>
              <w:t>Major disaster</w:t>
            </w:r>
          </w:p>
        </w:tc>
        <w:tc>
          <w:tcPr>
            <w:tcW w:type="dxa" w:w="2921"/>
          </w:tcPr>
          <w:p>
            <w:pPr>
              <w:spacing w:after="0"/>
              <w:jc w:val="left"/>
            </w:pPr>
            <w:r>
              <w:rPr>
                <w:sz w:val="16"/>
              </w:rPr>
              <w:t>SEVERE STORMS, TORNADOES, STRAIGHT-LINE WINDS, AND FLOODING</w:t>
            </w:r>
          </w:p>
        </w:tc>
        <w:tc>
          <w:tcPr>
            <w:tcW w:type="dxa" w:w="2832"/>
          </w:tcPr>
          <w:p>
            <w:pPr>
              <w:spacing w:after="0"/>
              <w:jc w:val="left"/>
            </w:pPr>
            <w:r>
              <w:rPr>
                <w:sz w:val="16"/>
              </w:rPr>
              <w:t>Inland Flooding; Strong Wind; Tornado</w:t>
            </w:r>
          </w:p>
        </w:tc>
        <w:tc>
          <w:tcPr>
            <w:tcW w:type="dxa" w:w="1395"/>
          </w:tcPr>
          <w:p>
            <w:pPr>
              <w:spacing w:after="0"/>
              <w:jc w:val="right"/>
            </w:pPr>
            <w:r>
              <w:rPr>
                <w:sz w:val="16"/>
              </w:rPr>
              <w:t>$4,111,964.48</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2009-05-08</w:t>
            </w:r>
          </w:p>
        </w:tc>
        <w:tc>
          <w:tcPr>
            <w:tcW w:type="dxa" w:w="1037"/>
          </w:tcPr>
          <w:p>
            <w:pPr>
              <w:spacing w:after="0"/>
              <w:jc w:val="left"/>
            </w:pPr>
            <w:r>
              <w:rPr>
                <w:sz w:val="16"/>
              </w:rPr>
              <w:t>2009-04-10</w:t>
            </w:r>
          </w:p>
        </w:tc>
        <w:tc>
          <w:tcPr>
            <w:tcW w:type="dxa" w:w="1037"/>
          </w:tcPr>
          <w:p>
            <w:pPr>
              <w:spacing w:after="0"/>
              <w:jc w:val="left"/>
            </w:pPr>
            <w:r>
              <w:rPr>
                <w:sz w:val="16"/>
              </w:rPr>
              <w:t>DR-1836-AL</w:t>
            </w:r>
          </w:p>
        </w:tc>
        <w:tc>
          <w:tcPr>
            <w:tcW w:type="dxa" w:w="1271"/>
          </w:tcPr>
          <w:p>
            <w:pPr>
              <w:spacing w:after="0"/>
              <w:jc w:val="left"/>
            </w:pPr>
            <w:r>
              <w:rPr>
                <w:sz w:val="16"/>
              </w:rPr>
              <w:t>Major disaster</w:t>
            </w:r>
          </w:p>
        </w:tc>
        <w:tc>
          <w:tcPr>
            <w:tcW w:type="dxa" w:w="2921"/>
          </w:tcPr>
          <w:p>
            <w:pPr>
              <w:spacing w:after="0"/>
              <w:jc w:val="left"/>
            </w:pPr>
            <w:r>
              <w:rPr>
                <w:sz w:val="16"/>
              </w:rPr>
              <w:t>SEVERE STORMS, FLOODING, TORNADOES, AND STRAIGHT-LINE WINDS</w:t>
            </w:r>
          </w:p>
        </w:tc>
        <w:tc>
          <w:tcPr>
            <w:tcW w:type="dxa" w:w="2832"/>
          </w:tcPr>
          <w:p>
            <w:pPr>
              <w:spacing w:after="0"/>
              <w:jc w:val="left"/>
            </w:pPr>
            <w:r>
              <w:rPr>
                <w:sz w:val="16"/>
              </w:rPr>
              <w:t>Inland Flooding; Strong Wind; Tornado</w:t>
            </w:r>
          </w:p>
        </w:tc>
        <w:tc>
          <w:tcPr>
            <w:tcW w:type="dxa" w:w="1395"/>
          </w:tcPr>
          <w:p>
            <w:pPr>
              <w:spacing w:after="0"/>
              <w:jc w:val="right"/>
            </w:pPr>
            <w:r>
              <w:rPr>
                <w:sz w:val="16"/>
              </w:rPr>
              <w:t>$973,303.55</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271"/>
          </w:tcPr>
          <w:p>
            <w:pPr>
              <w:spacing w:after="0"/>
              <w:jc w:val="left"/>
            </w:pPr>
            <w:r>
              <w:rPr>
                <w:sz w:val="16"/>
              </w:rPr>
              <w:t>Emergency</w:t>
            </w:r>
          </w:p>
        </w:tc>
        <w:tc>
          <w:tcPr>
            <w:tcW w:type="dxa" w:w="2921"/>
          </w:tcPr>
          <w:p>
            <w:pPr>
              <w:spacing w:after="0"/>
              <w:jc w:val="left"/>
            </w:pPr>
            <w:r>
              <w:rPr>
                <w:sz w:val="16"/>
              </w:rPr>
              <w:t>HURRICANE GUSTAV</w:t>
            </w:r>
          </w:p>
        </w:tc>
        <w:tc>
          <w:tcPr>
            <w:tcW w:type="dxa" w:w="2832"/>
          </w:tcPr>
          <w:p>
            <w:pPr>
              <w:spacing w:after="0"/>
              <w:jc w:val="left"/>
            </w:pPr>
            <w:r>
              <w:rPr>
                <w:sz w:val="16"/>
              </w:rPr>
              <w:t>Hurricane</w:t>
            </w:r>
          </w:p>
        </w:tc>
        <w:tc>
          <w:tcPr>
            <w:tcW w:type="dxa" w:w="1395"/>
          </w:tcPr>
          <w:p>
            <w:pPr>
              <w:spacing w:after="0"/>
              <w:jc w:val="right"/>
            </w:pPr>
            <w:r>
              <w:rPr>
                <w:sz w:val="16"/>
              </w:rPr>
              <w:t>none found</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271"/>
          </w:tcPr>
          <w:p>
            <w:pPr>
              <w:spacing w:after="0"/>
              <w:jc w:val="left"/>
            </w:pPr>
            <w:r>
              <w:rPr>
                <w:sz w:val="16"/>
              </w:rPr>
              <w:t>Emergency</w:t>
            </w:r>
          </w:p>
        </w:tc>
        <w:tc>
          <w:tcPr>
            <w:tcW w:type="dxa" w:w="2921"/>
          </w:tcPr>
          <w:p>
            <w:pPr>
              <w:spacing w:after="0"/>
              <w:jc w:val="left"/>
            </w:pPr>
            <w:r>
              <w:rPr>
                <w:sz w:val="16"/>
              </w:rPr>
              <w:t>HURRICANE KATRINA EVACUATION</w:t>
            </w:r>
          </w:p>
        </w:tc>
        <w:tc>
          <w:tcPr>
            <w:tcW w:type="dxa" w:w="2832"/>
          </w:tcPr>
          <w:p>
            <w:pPr>
              <w:spacing w:after="0"/>
              <w:jc w:val="left"/>
            </w:pPr>
            <w:r>
              <w:rPr>
                <w:sz w:val="16"/>
              </w:rPr>
              <w:t>Hurricane: evacuation support, not a local hazard event; not counted</w:t>
            </w:r>
          </w:p>
        </w:tc>
        <w:tc>
          <w:tcPr>
            <w:tcW w:type="dxa" w:w="1395"/>
          </w:tcPr>
          <w:p>
            <w:pPr>
              <w:spacing w:after="0"/>
              <w:jc w:val="right"/>
            </w:pPr>
            <w:r>
              <w:rPr>
                <w:sz w:val="16"/>
              </w:rPr>
              <w:t>none found</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271"/>
          </w:tcPr>
          <w:p>
            <w:pPr>
              <w:spacing w:after="0"/>
              <w:jc w:val="left"/>
            </w:pPr>
            <w:r>
              <w:rPr>
                <w:sz w:val="16"/>
              </w:rPr>
              <w:t>Major disaster</w:t>
            </w:r>
          </w:p>
        </w:tc>
        <w:tc>
          <w:tcPr>
            <w:tcW w:type="dxa" w:w="2921"/>
          </w:tcPr>
          <w:p>
            <w:pPr>
              <w:spacing w:after="0"/>
              <w:jc w:val="left"/>
            </w:pPr>
            <w:r>
              <w:rPr>
                <w:sz w:val="16"/>
              </w:rPr>
              <w:t>HURRICANE IVAN</w:t>
            </w:r>
          </w:p>
        </w:tc>
        <w:tc>
          <w:tcPr>
            <w:tcW w:type="dxa" w:w="2832"/>
          </w:tcPr>
          <w:p>
            <w:pPr>
              <w:spacing w:after="0"/>
              <w:jc w:val="left"/>
            </w:pPr>
            <w:r>
              <w:rPr>
                <w:sz w:val="16"/>
              </w:rPr>
              <w:t>Hurricane</w:t>
            </w:r>
          </w:p>
        </w:tc>
        <w:tc>
          <w:tcPr>
            <w:tcW w:type="dxa" w:w="1395"/>
          </w:tcPr>
          <w:p>
            <w:pPr>
              <w:spacing w:after="0"/>
              <w:jc w:val="right"/>
            </w:pPr>
            <w:r>
              <w:rPr>
                <w:sz w:val="16"/>
              </w:rPr>
              <w:t>$185,032.79</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271"/>
          </w:tcPr>
          <w:p>
            <w:pPr>
              <w:spacing w:after="0"/>
              <w:jc w:val="left"/>
            </w:pPr>
            <w:r>
              <w:rPr>
                <w:sz w:val="16"/>
              </w:rPr>
              <w:t>Major disaster</w:t>
            </w:r>
          </w:p>
        </w:tc>
        <w:tc>
          <w:tcPr>
            <w:tcW w:type="dxa" w:w="2921"/>
          </w:tcPr>
          <w:p>
            <w:pPr>
              <w:spacing w:after="0"/>
              <w:jc w:val="left"/>
            </w:pPr>
            <w:r>
              <w:rPr>
                <w:sz w:val="16"/>
              </w:rPr>
              <w:t>SEVERE STORMS, TORNADOES, AND FLOODING</w:t>
            </w:r>
          </w:p>
        </w:tc>
        <w:tc>
          <w:tcPr>
            <w:tcW w:type="dxa" w:w="2832"/>
          </w:tcPr>
          <w:p>
            <w:pPr>
              <w:spacing w:after="0"/>
              <w:jc w:val="left"/>
            </w:pPr>
            <w:r>
              <w:rPr>
                <w:sz w:val="16"/>
              </w:rPr>
              <w:t>Inland Flooding; Tornado</w:t>
            </w:r>
          </w:p>
        </w:tc>
        <w:tc>
          <w:tcPr>
            <w:tcW w:type="dxa" w:w="1395"/>
          </w:tcPr>
          <w:p>
            <w:pPr>
              <w:spacing w:after="0"/>
              <w:jc w:val="right"/>
            </w:pPr>
            <w:r>
              <w:rPr>
                <w:sz w:val="16"/>
              </w:rPr>
              <w:t>$42,850.07</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2002-11-14</w:t>
            </w:r>
          </w:p>
        </w:tc>
        <w:tc>
          <w:tcPr>
            <w:tcW w:type="dxa" w:w="1037"/>
          </w:tcPr>
          <w:p>
            <w:pPr>
              <w:spacing w:after="0"/>
              <w:jc w:val="left"/>
            </w:pPr>
            <w:r>
              <w:rPr>
                <w:sz w:val="16"/>
              </w:rPr>
              <w:t>2002-11-05</w:t>
            </w:r>
          </w:p>
        </w:tc>
        <w:tc>
          <w:tcPr>
            <w:tcW w:type="dxa" w:w="1037"/>
          </w:tcPr>
          <w:p>
            <w:pPr>
              <w:spacing w:after="0"/>
              <w:jc w:val="left"/>
            </w:pPr>
            <w:r>
              <w:rPr>
                <w:sz w:val="16"/>
              </w:rPr>
              <w:t>DR-1442-AL</w:t>
            </w:r>
          </w:p>
        </w:tc>
        <w:tc>
          <w:tcPr>
            <w:tcW w:type="dxa" w:w="1271"/>
          </w:tcPr>
          <w:p>
            <w:pPr>
              <w:spacing w:after="0"/>
              <w:jc w:val="left"/>
            </w:pPr>
            <w:r>
              <w:rPr>
                <w:sz w:val="16"/>
              </w:rPr>
              <w:t>Major disaster</w:t>
            </w:r>
          </w:p>
        </w:tc>
        <w:tc>
          <w:tcPr>
            <w:tcW w:type="dxa" w:w="2921"/>
          </w:tcPr>
          <w:p>
            <w:pPr>
              <w:spacing w:after="0"/>
              <w:jc w:val="left"/>
            </w:pPr>
            <w:r>
              <w:rPr>
                <w:sz w:val="16"/>
              </w:rPr>
              <w:t>SEVERE STORMS AND TORNADOES</w:t>
            </w:r>
          </w:p>
        </w:tc>
        <w:tc>
          <w:tcPr>
            <w:tcW w:type="dxa" w:w="2832"/>
          </w:tcPr>
          <w:p>
            <w:pPr>
              <w:spacing w:after="0"/>
              <w:jc w:val="left"/>
            </w:pPr>
            <w:r>
              <w:rPr>
                <w:sz w:val="16"/>
              </w:rPr>
              <w:t>Tornado</w:t>
            </w:r>
          </w:p>
        </w:tc>
        <w:tc>
          <w:tcPr>
            <w:tcW w:type="dxa" w:w="1395"/>
          </w:tcPr>
          <w:p>
            <w:pPr>
              <w:spacing w:after="0"/>
              <w:jc w:val="right"/>
            </w:pPr>
            <w:r>
              <w:rPr>
                <w:sz w:val="16"/>
              </w:rPr>
              <w:t>PA not declared for this county</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DR-1399-AL</w:t>
            </w:r>
          </w:p>
        </w:tc>
        <w:tc>
          <w:tcPr>
            <w:tcW w:type="dxa" w:w="1271"/>
          </w:tcPr>
          <w:p>
            <w:pPr>
              <w:spacing w:after="0"/>
              <w:jc w:val="left"/>
            </w:pPr>
            <w:r>
              <w:rPr>
                <w:sz w:val="16"/>
              </w:rPr>
              <w:t>Major disaster</w:t>
            </w:r>
          </w:p>
        </w:tc>
        <w:tc>
          <w:tcPr>
            <w:tcW w:type="dxa" w:w="2921"/>
          </w:tcPr>
          <w:p>
            <w:pPr>
              <w:spacing w:after="0"/>
              <w:jc w:val="left"/>
            </w:pPr>
            <w:r>
              <w:rPr>
                <w:sz w:val="16"/>
              </w:rPr>
              <w:t>SEVERE STORMS AND TORNADOES</w:t>
            </w:r>
          </w:p>
        </w:tc>
        <w:tc>
          <w:tcPr>
            <w:tcW w:type="dxa" w:w="2832"/>
          </w:tcPr>
          <w:p>
            <w:pPr>
              <w:spacing w:after="0"/>
              <w:jc w:val="left"/>
            </w:pPr>
            <w:r>
              <w:rPr>
                <w:sz w:val="16"/>
              </w:rPr>
              <w:t>Tornado</w:t>
            </w:r>
          </w:p>
        </w:tc>
        <w:tc>
          <w:tcPr>
            <w:tcW w:type="dxa" w:w="1395"/>
          </w:tcPr>
          <w:p>
            <w:pPr>
              <w:spacing w:after="0"/>
              <w:jc w:val="right"/>
            </w:pPr>
            <w:r>
              <w:rPr>
                <w:sz w:val="16"/>
              </w:rPr>
              <w:t>PA not declared for this county</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1996-02-01</w:t>
            </w:r>
          </w:p>
        </w:tc>
        <w:tc>
          <w:tcPr>
            <w:tcW w:type="dxa" w:w="1037"/>
          </w:tcPr>
          <w:p>
            <w:pPr>
              <w:spacing w:after="0"/>
              <w:jc w:val="left"/>
            </w:pPr>
            <w:r>
              <w:rPr>
                <w:sz w:val="16"/>
              </w:rPr>
              <w:t>DR-1104-AL</w:t>
            </w:r>
          </w:p>
        </w:tc>
        <w:tc>
          <w:tcPr>
            <w:tcW w:type="dxa" w:w="1271"/>
          </w:tcPr>
          <w:p>
            <w:pPr>
              <w:spacing w:after="0"/>
              <w:jc w:val="left"/>
            </w:pPr>
            <w:r>
              <w:rPr>
                <w:sz w:val="16"/>
              </w:rPr>
              <w:t>Major disaster</w:t>
            </w:r>
          </w:p>
        </w:tc>
        <w:tc>
          <w:tcPr>
            <w:tcW w:type="dxa" w:w="2921"/>
          </w:tcPr>
          <w:p>
            <w:pPr>
              <w:spacing w:after="0"/>
              <w:jc w:val="left"/>
            </w:pPr>
            <w:r>
              <w:rPr>
                <w:sz w:val="16"/>
              </w:rPr>
              <w:t>SEVERE WINTER STORMS, ICE AND FLOODING</w:t>
            </w:r>
          </w:p>
        </w:tc>
        <w:tc>
          <w:tcPr>
            <w:tcW w:type="dxa" w:w="2832"/>
          </w:tcPr>
          <w:p>
            <w:pPr>
              <w:spacing w:after="0"/>
              <w:jc w:val="left"/>
            </w:pPr>
            <w:r>
              <w:rPr>
                <w:sz w:val="16"/>
              </w:rPr>
              <w:t>Inland Flooding; Winter Weather</w:t>
            </w:r>
          </w:p>
        </w:tc>
        <w:tc>
          <w:tcPr>
            <w:tcW w:type="dxa" w:w="1395"/>
          </w:tcPr>
          <w:p>
            <w:pPr>
              <w:spacing w:after="0"/>
              <w:jc w:val="right"/>
            </w:pPr>
            <w:r>
              <w:rPr>
                <w:sz w:val="16"/>
              </w:rPr>
              <w:t>none found</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1995-04-21</w:t>
            </w:r>
          </w:p>
        </w:tc>
        <w:tc>
          <w:tcPr>
            <w:tcW w:type="dxa" w:w="1037"/>
          </w:tcPr>
          <w:p>
            <w:pPr>
              <w:spacing w:after="0"/>
              <w:jc w:val="left"/>
            </w:pPr>
            <w:r>
              <w:rPr>
                <w:sz w:val="16"/>
              </w:rPr>
              <w:t>1995-02-15</w:t>
            </w:r>
          </w:p>
        </w:tc>
        <w:tc>
          <w:tcPr>
            <w:tcW w:type="dxa" w:w="1037"/>
          </w:tcPr>
          <w:p>
            <w:pPr>
              <w:spacing w:after="0"/>
              <w:jc w:val="left"/>
            </w:pPr>
            <w:r>
              <w:rPr>
                <w:sz w:val="16"/>
              </w:rPr>
              <w:t>DR-1047-AL</w:t>
            </w:r>
          </w:p>
        </w:tc>
        <w:tc>
          <w:tcPr>
            <w:tcW w:type="dxa" w:w="1271"/>
          </w:tcPr>
          <w:p>
            <w:pPr>
              <w:spacing w:after="0"/>
              <w:jc w:val="left"/>
            </w:pPr>
            <w:r>
              <w:rPr>
                <w:sz w:val="16"/>
              </w:rPr>
              <w:t>Major disaster</w:t>
            </w:r>
          </w:p>
        </w:tc>
        <w:tc>
          <w:tcPr>
            <w:tcW w:type="dxa" w:w="2921"/>
          </w:tcPr>
          <w:p>
            <w:pPr>
              <w:spacing w:after="0"/>
              <w:jc w:val="left"/>
            </w:pPr>
            <w:r>
              <w:rPr>
                <w:sz w:val="16"/>
              </w:rPr>
              <w:t>SEVERE STORMS, FLOODING AND TORNADOES</w:t>
            </w:r>
          </w:p>
        </w:tc>
        <w:tc>
          <w:tcPr>
            <w:tcW w:type="dxa" w:w="2832"/>
          </w:tcPr>
          <w:p>
            <w:pPr>
              <w:spacing w:after="0"/>
              <w:jc w:val="left"/>
            </w:pPr>
            <w:r>
              <w:rPr>
                <w:sz w:val="16"/>
              </w:rPr>
              <w:t>Inland Flooding; Tornado</w:t>
            </w:r>
          </w:p>
        </w:tc>
        <w:tc>
          <w:tcPr>
            <w:tcW w:type="dxa" w:w="1395"/>
          </w:tcPr>
          <w:p>
            <w:pPr>
              <w:spacing w:after="0"/>
              <w:jc w:val="right"/>
            </w:pPr>
            <w:r>
              <w:rPr>
                <w:sz w:val="16"/>
              </w:rPr>
              <w:t>none found</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1994-03-30</w:t>
            </w:r>
          </w:p>
        </w:tc>
        <w:tc>
          <w:tcPr>
            <w:tcW w:type="dxa" w:w="1037"/>
          </w:tcPr>
          <w:p>
            <w:pPr>
              <w:spacing w:after="0"/>
              <w:jc w:val="left"/>
            </w:pPr>
            <w:r>
              <w:rPr>
                <w:sz w:val="16"/>
              </w:rPr>
              <w:t>1994-03-27</w:t>
            </w:r>
          </w:p>
        </w:tc>
        <w:tc>
          <w:tcPr>
            <w:tcW w:type="dxa" w:w="1037"/>
          </w:tcPr>
          <w:p>
            <w:pPr>
              <w:spacing w:after="0"/>
              <w:jc w:val="left"/>
            </w:pPr>
            <w:r>
              <w:rPr>
                <w:sz w:val="16"/>
              </w:rPr>
              <w:t>DR-1019-AL</w:t>
            </w:r>
          </w:p>
        </w:tc>
        <w:tc>
          <w:tcPr>
            <w:tcW w:type="dxa" w:w="1271"/>
          </w:tcPr>
          <w:p>
            <w:pPr>
              <w:spacing w:after="0"/>
              <w:jc w:val="left"/>
            </w:pPr>
            <w:r>
              <w:rPr>
                <w:sz w:val="16"/>
              </w:rPr>
              <w:t>Major disaster</w:t>
            </w:r>
          </w:p>
        </w:tc>
        <w:tc>
          <w:tcPr>
            <w:tcW w:type="dxa" w:w="2921"/>
          </w:tcPr>
          <w:p>
            <w:pPr>
              <w:spacing w:after="0"/>
              <w:jc w:val="left"/>
            </w:pPr>
            <w:r>
              <w:rPr>
                <w:sz w:val="16"/>
              </w:rPr>
              <w:t>SEVERE STORMS, TORNADO, AND FLOODING</w:t>
            </w:r>
          </w:p>
        </w:tc>
        <w:tc>
          <w:tcPr>
            <w:tcW w:type="dxa" w:w="2832"/>
          </w:tcPr>
          <w:p>
            <w:pPr>
              <w:spacing w:after="0"/>
              <w:jc w:val="left"/>
            </w:pPr>
            <w:r>
              <w:rPr>
                <w:sz w:val="16"/>
              </w:rPr>
              <w:t>Inland Flooding; Tornado</w:t>
            </w:r>
          </w:p>
        </w:tc>
        <w:tc>
          <w:tcPr>
            <w:tcW w:type="dxa" w:w="1395"/>
          </w:tcPr>
          <w:p>
            <w:pPr>
              <w:spacing w:after="0"/>
              <w:jc w:val="right"/>
            </w:pPr>
            <w:r>
              <w:rPr>
                <w:sz w:val="16"/>
              </w:rPr>
              <w:t>none found</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1994-03-03</w:t>
            </w:r>
          </w:p>
        </w:tc>
        <w:tc>
          <w:tcPr>
            <w:tcW w:type="dxa" w:w="1037"/>
          </w:tcPr>
          <w:p>
            <w:pPr>
              <w:spacing w:after="0"/>
              <w:jc w:val="left"/>
            </w:pPr>
            <w:r>
              <w:rPr>
                <w:sz w:val="16"/>
              </w:rPr>
              <w:t>1994-01-16</w:t>
            </w:r>
          </w:p>
        </w:tc>
        <w:tc>
          <w:tcPr>
            <w:tcW w:type="dxa" w:w="1037"/>
          </w:tcPr>
          <w:p>
            <w:pPr>
              <w:spacing w:after="0"/>
              <w:jc w:val="left"/>
            </w:pPr>
            <w:r>
              <w:rPr>
                <w:sz w:val="16"/>
              </w:rPr>
              <w:t>DR-1013-AL</w:t>
            </w:r>
          </w:p>
        </w:tc>
        <w:tc>
          <w:tcPr>
            <w:tcW w:type="dxa" w:w="1271"/>
          </w:tcPr>
          <w:p>
            <w:pPr>
              <w:spacing w:after="0"/>
              <w:jc w:val="left"/>
            </w:pPr>
            <w:r>
              <w:rPr>
                <w:sz w:val="16"/>
              </w:rPr>
              <w:t>Major disaster</w:t>
            </w:r>
          </w:p>
        </w:tc>
        <w:tc>
          <w:tcPr>
            <w:tcW w:type="dxa" w:w="2921"/>
          </w:tcPr>
          <w:p>
            <w:pPr>
              <w:spacing w:after="0"/>
              <w:jc w:val="left"/>
            </w:pPr>
            <w:r>
              <w:rPr>
                <w:sz w:val="16"/>
              </w:rPr>
              <w:t>SEVERE WINTER STORMS, FREEZING, FLOODING</w:t>
            </w:r>
          </w:p>
        </w:tc>
        <w:tc>
          <w:tcPr>
            <w:tcW w:type="dxa" w:w="2832"/>
          </w:tcPr>
          <w:p>
            <w:pPr>
              <w:spacing w:after="0"/>
              <w:jc w:val="left"/>
            </w:pPr>
            <w:r>
              <w:rPr>
                <w:sz w:val="16"/>
              </w:rPr>
              <w:t>Inland Flooding; Winter Weather</w:t>
            </w:r>
          </w:p>
        </w:tc>
        <w:tc>
          <w:tcPr>
            <w:tcW w:type="dxa" w:w="1395"/>
          </w:tcPr>
          <w:p>
            <w:pPr>
              <w:spacing w:after="0"/>
              <w:jc w:val="right"/>
            </w:pPr>
            <w:r>
              <w:rPr>
                <w:sz w:val="16"/>
              </w:rPr>
              <w:t>none found</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271"/>
          </w:tcPr>
          <w:p>
            <w:pPr>
              <w:spacing w:after="0"/>
              <w:jc w:val="left"/>
            </w:pPr>
            <w:r>
              <w:rPr>
                <w:sz w:val="16"/>
              </w:rPr>
              <w:t>Emergency</w:t>
            </w:r>
          </w:p>
        </w:tc>
        <w:tc>
          <w:tcPr>
            <w:tcW w:type="dxa" w:w="2921"/>
          </w:tcPr>
          <w:p>
            <w:pPr>
              <w:spacing w:after="0"/>
              <w:jc w:val="left"/>
            </w:pPr>
            <w:r>
              <w:rPr>
                <w:sz w:val="16"/>
              </w:rPr>
              <w:t>SEVERE SNOWFALL, WINTER STORM</w:t>
            </w:r>
          </w:p>
        </w:tc>
        <w:tc>
          <w:tcPr>
            <w:tcW w:type="dxa" w:w="2832"/>
          </w:tcPr>
          <w:p>
            <w:pPr>
              <w:spacing w:after="0"/>
              <w:jc w:val="left"/>
            </w:pPr>
            <w:r>
              <w:rPr>
                <w:sz w:val="16"/>
              </w:rPr>
              <w:t>Winter Weather</w:t>
            </w:r>
          </w:p>
        </w:tc>
        <w:tc>
          <w:tcPr>
            <w:tcW w:type="dxa" w:w="1395"/>
          </w:tcPr>
          <w:p>
            <w:pPr>
              <w:spacing w:after="0"/>
              <w:jc w:val="right"/>
            </w:pPr>
            <w:r>
              <w:rPr>
                <w:sz w:val="16"/>
              </w:rPr>
              <w:t>none found</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1990-12-21</w:t>
            </w:r>
          </w:p>
        </w:tc>
        <w:tc>
          <w:tcPr>
            <w:tcW w:type="dxa" w:w="1037"/>
          </w:tcPr>
          <w:p>
            <w:pPr>
              <w:spacing w:after="0"/>
              <w:jc w:val="left"/>
            </w:pPr>
            <w:r>
              <w:rPr>
                <w:sz w:val="16"/>
              </w:rPr>
              <w:t>DR-890-AL</w:t>
            </w:r>
          </w:p>
        </w:tc>
        <w:tc>
          <w:tcPr>
            <w:tcW w:type="dxa" w:w="1271"/>
          </w:tcPr>
          <w:p>
            <w:pPr>
              <w:spacing w:after="0"/>
              <w:jc w:val="left"/>
            </w:pPr>
            <w:r>
              <w:rPr>
                <w:sz w:val="16"/>
              </w:rPr>
              <w:t>Major disaster</w:t>
            </w:r>
          </w:p>
        </w:tc>
        <w:tc>
          <w:tcPr>
            <w:tcW w:type="dxa" w:w="2921"/>
          </w:tcPr>
          <w:p>
            <w:pPr>
              <w:spacing w:after="0"/>
              <w:jc w:val="left"/>
            </w:pPr>
            <w:r>
              <w:rPr>
                <w:sz w:val="16"/>
              </w:rPr>
              <w:t>SEVERE STORMS &amp; FLOODING</w:t>
            </w:r>
          </w:p>
        </w:tc>
        <w:tc>
          <w:tcPr>
            <w:tcW w:type="dxa" w:w="2832"/>
          </w:tcPr>
          <w:p>
            <w:pPr>
              <w:spacing w:after="0"/>
              <w:jc w:val="left"/>
            </w:pPr>
            <w:r>
              <w:rPr>
                <w:sz w:val="16"/>
              </w:rPr>
              <w:t>Inland Flooding</w:t>
            </w:r>
          </w:p>
        </w:tc>
        <w:tc>
          <w:tcPr>
            <w:tcW w:type="dxa" w:w="1395"/>
          </w:tcPr>
          <w:p>
            <w:pPr>
              <w:spacing w:after="0"/>
              <w:jc w:val="right"/>
            </w:pPr>
            <w:r>
              <w:rPr>
                <w:sz w:val="16"/>
              </w:rPr>
              <w:t>none found</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1990-02-17</w:t>
            </w:r>
          </w:p>
        </w:tc>
        <w:tc>
          <w:tcPr>
            <w:tcW w:type="dxa" w:w="1037"/>
          </w:tcPr>
          <w:p>
            <w:pPr>
              <w:spacing w:after="0"/>
              <w:jc w:val="left"/>
            </w:pPr>
            <w:r>
              <w:rPr>
                <w:sz w:val="16"/>
              </w:rPr>
              <w:t>1990-02-03</w:t>
            </w:r>
          </w:p>
        </w:tc>
        <w:tc>
          <w:tcPr>
            <w:tcW w:type="dxa" w:w="1037"/>
          </w:tcPr>
          <w:p>
            <w:pPr>
              <w:spacing w:after="0"/>
              <w:jc w:val="left"/>
            </w:pPr>
            <w:r>
              <w:rPr>
                <w:sz w:val="16"/>
              </w:rPr>
              <w:t>DR-856-AL</w:t>
            </w:r>
          </w:p>
        </w:tc>
        <w:tc>
          <w:tcPr>
            <w:tcW w:type="dxa" w:w="1271"/>
          </w:tcPr>
          <w:p>
            <w:pPr>
              <w:spacing w:after="0"/>
              <w:jc w:val="left"/>
            </w:pPr>
            <w:r>
              <w:rPr>
                <w:sz w:val="16"/>
              </w:rPr>
              <w:t>Major disaster</w:t>
            </w:r>
          </w:p>
        </w:tc>
        <w:tc>
          <w:tcPr>
            <w:tcW w:type="dxa" w:w="2921"/>
          </w:tcPr>
          <w:p>
            <w:pPr>
              <w:spacing w:after="0"/>
              <w:jc w:val="left"/>
            </w:pPr>
            <w:r>
              <w:rPr>
                <w:sz w:val="16"/>
              </w:rPr>
              <w:t>SEVERE STORMS, TORNADOES &amp; FLOODING</w:t>
            </w:r>
          </w:p>
        </w:tc>
        <w:tc>
          <w:tcPr>
            <w:tcW w:type="dxa" w:w="2832"/>
          </w:tcPr>
          <w:p>
            <w:pPr>
              <w:spacing w:after="0"/>
              <w:jc w:val="left"/>
            </w:pPr>
            <w:r>
              <w:rPr>
                <w:sz w:val="16"/>
              </w:rPr>
              <w:t>Inland Flooding; Tornado</w:t>
            </w:r>
          </w:p>
        </w:tc>
        <w:tc>
          <w:tcPr>
            <w:tcW w:type="dxa" w:w="1395"/>
          </w:tcPr>
          <w:p>
            <w:pPr>
              <w:spacing w:after="0"/>
              <w:jc w:val="right"/>
            </w:pPr>
            <w:r>
              <w:rPr>
                <w:sz w:val="16"/>
              </w:rPr>
              <w:t>none found</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1979-04-18</w:t>
            </w:r>
          </w:p>
        </w:tc>
        <w:tc>
          <w:tcPr>
            <w:tcW w:type="dxa" w:w="1037"/>
          </w:tcPr>
          <w:p>
            <w:pPr>
              <w:spacing w:after="0"/>
              <w:jc w:val="left"/>
            </w:pPr>
            <w:r>
              <w:rPr>
                <w:sz w:val="16"/>
              </w:rPr>
              <w:t>1979-04-18</w:t>
            </w:r>
          </w:p>
        </w:tc>
        <w:tc>
          <w:tcPr>
            <w:tcW w:type="dxa" w:w="1037"/>
          </w:tcPr>
          <w:p>
            <w:pPr>
              <w:spacing w:after="0"/>
              <w:jc w:val="left"/>
            </w:pPr>
            <w:r>
              <w:rPr>
                <w:sz w:val="16"/>
              </w:rPr>
              <w:t>DR-578-AL</w:t>
            </w:r>
          </w:p>
        </w:tc>
        <w:tc>
          <w:tcPr>
            <w:tcW w:type="dxa" w:w="1271"/>
          </w:tcPr>
          <w:p>
            <w:pPr>
              <w:spacing w:after="0"/>
              <w:jc w:val="left"/>
            </w:pPr>
            <w:r>
              <w:rPr>
                <w:sz w:val="16"/>
              </w:rPr>
              <w:t>Major disaster</w:t>
            </w:r>
          </w:p>
        </w:tc>
        <w:tc>
          <w:tcPr>
            <w:tcW w:type="dxa" w:w="2921"/>
          </w:tcPr>
          <w:p>
            <w:pPr>
              <w:spacing w:after="0"/>
              <w:jc w:val="left"/>
            </w:pPr>
            <w:r>
              <w:rPr>
                <w:sz w:val="16"/>
              </w:rPr>
              <w:t>STORMS, WIND, FLOODING</w:t>
            </w:r>
          </w:p>
        </w:tc>
        <w:tc>
          <w:tcPr>
            <w:tcW w:type="dxa" w:w="2832"/>
          </w:tcPr>
          <w:p>
            <w:pPr>
              <w:spacing w:after="0"/>
              <w:jc w:val="left"/>
            </w:pPr>
            <w:r>
              <w:rPr>
                <w:sz w:val="16"/>
              </w:rPr>
              <w:t>Inland Flooding</w:t>
            </w:r>
          </w:p>
        </w:tc>
        <w:tc>
          <w:tcPr>
            <w:tcW w:type="dxa" w:w="1395"/>
          </w:tcPr>
          <w:p>
            <w:pPr>
              <w:spacing w:after="0"/>
              <w:jc w:val="right"/>
            </w:pPr>
            <w:r>
              <w:rPr>
                <w:sz w:val="16"/>
              </w:rPr>
              <w:t>PA not declared for this county</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271"/>
          </w:tcPr>
          <w:p>
            <w:pPr>
              <w:spacing w:after="0"/>
              <w:jc w:val="left"/>
            </w:pPr>
            <w:r>
              <w:rPr>
                <w:sz w:val="16"/>
              </w:rPr>
              <w:t>Emergency</w:t>
            </w:r>
          </w:p>
        </w:tc>
        <w:tc>
          <w:tcPr>
            <w:tcW w:type="dxa" w:w="2921"/>
          </w:tcPr>
          <w:p>
            <w:pPr>
              <w:spacing w:after="0"/>
              <w:jc w:val="left"/>
            </w:pPr>
            <w:r>
              <w:rPr>
                <w:sz w:val="16"/>
              </w:rPr>
              <w:t>DROUGHT</w:t>
            </w:r>
          </w:p>
        </w:tc>
        <w:tc>
          <w:tcPr>
            <w:tcW w:type="dxa" w:w="2832"/>
          </w:tcPr>
          <w:p>
            <w:pPr>
              <w:spacing w:after="0"/>
              <w:jc w:val="left"/>
            </w:pPr>
            <w:r>
              <w:rPr>
                <w:sz w:val="16"/>
              </w:rPr>
              <w:t>Drought</w:t>
            </w:r>
          </w:p>
        </w:tc>
        <w:tc>
          <w:tcPr>
            <w:tcW w:type="dxa" w:w="1395"/>
          </w:tcPr>
          <w:p>
            <w:pPr>
              <w:spacing w:after="0"/>
              <w:jc w:val="right"/>
            </w:pPr>
            <w:r>
              <w:rPr>
                <w:sz w:val="16"/>
              </w:rPr>
              <w:t>none found</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1977-04-09</w:t>
            </w:r>
          </w:p>
        </w:tc>
        <w:tc>
          <w:tcPr>
            <w:tcW w:type="dxa" w:w="1037"/>
          </w:tcPr>
          <w:p>
            <w:pPr>
              <w:spacing w:after="0"/>
              <w:jc w:val="left"/>
            </w:pPr>
            <w:r>
              <w:rPr>
                <w:sz w:val="16"/>
              </w:rPr>
              <w:t>1977-04-09</w:t>
            </w:r>
          </w:p>
        </w:tc>
        <w:tc>
          <w:tcPr>
            <w:tcW w:type="dxa" w:w="1037"/>
          </w:tcPr>
          <w:p>
            <w:pPr>
              <w:spacing w:after="0"/>
              <w:jc w:val="left"/>
            </w:pPr>
            <w:r>
              <w:rPr>
                <w:sz w:val="16"/>
              </w:rPr>
              <w:t>DR-532-AL</w:t>
            </w:r>
          </w:p>
        </w:tc>
        <w:tc>
          <w:tcPr>
            <w:tcW w:type="dxa" w:w="1271"/>
          </w:tcPr>
          <w:p>
            <w:pPr>
              <w:spacing w:after="0"/>
              <w:jc w:val="left"/>
            </w:pPr>
            <w:r>
              <w:rPr>
                <w:sz w:val="16"/>
              </w:rPr>
              <w:t>Major disaster</w:t>
            </w:r>
          </w:p>
        </w:tc>
        <w:tc>
          <w:tcPr>
            <w:tcW w:type="dxa" w:w="2921"/>
          </w:tcPr>
          <w:p>
            <w:pPr>
              <w:spacing w:after="0"/>
              <w:jc w:val="left"/>
            </w:pPr>
            <w:r>
              <w:rPr>
                <w:sz w:val="16"/>
              </w:rPr>
              <w:t>SEVERE STORMS &amp; FLOODING</w:t>
            </w:r>
          </w:p>
        </w:tc>
        <w:tc>
          <w:tcPr>
            <w:tcW w:type="dxa" w:w="2832"/>
          </w:tcPr>
          <w:p>
            <w:pPr>
              <w:spacing w:after="0"/>
              <w:jc w:val="left"/>
            </w:pPr>
            <w:r>
              <w:rPr>
                <w:sz w:val="16"/>
              </w:rPr>
              <w:t>Inland Flooding</w:t>
            </w:r>
          </w:p>
        </w:tc>
        <w:tc>
          <w:tcPr>
            <w:tcW w:type="dxa" w:w="1395"/>
          </w:tcPr>
          <w:p>
            <w:pPr>
              <w:spacing w:after="0"/>
              <w:jc w:val="right"/>
            </w:pPr>
            <w:r>
              <w:rPr>
                <w:sz w:val="16"/>
              </w:rPr>
              <w:t>none found</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1973-05-29</w:t>
            </w:r>
          </w:p>
        </w:tc>
        <w:tc>
          <w:tcPr>
            <w:tcW w:type="dxa" w:w="1037"/>
          </w:tcPr>
          <w:p>
            <w:pPr>
              <w:spacing w:after="0"/>
              <w:jc w:val="left"/>
            </w:pPr>
            <w:r>
              <w:rPr>
                <w:sz w:val="16"/>
              </w:rPr>
              <w:t>1973-05-29</w:t>
            </w:r>
          </w:p>
        </w:tc>
        <w:tc>
          <w:tcPr>
            <w:tcW w:type="dxa" w:w="1037"/>
          </w:tcPr>
          <w:p>
            <w:pPr>
              <w:spacing w:after="0"/>
              <w:jc w:val="left"/>
            </w:pPr>
            <w:r>
              <w:rPr>
                <w:sz w:val="16"/>
              </w:rPr>
              <w:t>DR-388-AL</w:t>
            </w:r>
          </w:p>
        </w:tc>
        <w:tc>
          <w:tcPr>
            <w:tcW w:type="dxa" w:w="1271"/>
          </w:tcPr>
          <w:p>
            <w:pPr>
              <w:spacing w:after="0"/>
              <w:jc w:val="left"/>
            </w:pPr>
            <w:r>
              <w:rPr>
                <w:sz w:val="16"/>
              </w:rPr>
              <w:t>Major disaster</w:t>
            </w:r>
          </w:p>
        </w:tc>
        <w:tc>
          <w:tcPr>
            <w:tcW w:type="dxa" w:w="2921"/>
          </w:tcPr>
          <w:p>
            <w:pPr>
              <w:spacing w:after="0"/>
              <w:jc w:val="left"/>
            </w:pPr>
            <w:r>
              <w:rPr>
                <w:sz w:val="16"/>
              </w:rPr>
              <w:t>SEVERE STORMS &amp; FLOODING</w:t>
            </w:r>
          </w:p>
        </w:tc>
        <w:tc>
          <w:tcPr>
            <w:tcW w:type="dxa" w:w="2832"/>
          </w:tcPr>
          <w:p>
            <w:pPr>
              <w:spacing w:after="0"/>
              <w:jc w:val="left"/>
            </w:pPr>
            <w:r>
              <w:rPr>
                <w:sz w:val="16"/>
              </w:rPr>
              <w:t>Inland Flooding</w:t>
            </w:r>
          </w:p>
        </w:tc>
        <w:tc>
          <w:tcPr>
            <w:tcW w:type="dxa" w:w="1395"/>
          </w:tcPr>
          <w:p>
            <w:pPr>
              <w:spacing w:after="0"/>
              <w:jc w:val="right"/>
            </w:pPr>
            <w:r>
              <w:rPr>
                <w:sz w:val="16"/>
              </w:rPr>
              <w:t>none found</w:t>
            </w:r>
          </w:p>
        </w:tc>
        <w:tc>
          <w:tcPr>
            <w:tcW w:type="dxa" w:w="169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DR-369-AL</w:t>
            </w:r>
          </w:p>
        </w:tc>
        <w:tc>
          <w:tcPr>
            <w:tcW w:type="dxa" w:w="1271"/>
          </w:tcPr>
          <w:p>
            <w:pPr>
              <w:spacing w:after="0"/>
              <w:jc w:val="left"/>
            </w:pPr>
            <w:r>
              <w:rPr>
                <w:sz w:val="16"/>
              </w:rPr>
              <w:t>Major disaster</w:t>
            </w:r>
          </w:p>
        </w:tc>
        <w:tc>
          <w:tcPr>
            <w:tcW w:type="dxa" w:w="2921"/>
          </w:tcPr>
          <w:p>
            <w:pPr>
              <w:spacing w:after="0"/>
              <w:jc w:val="left"/>
            </w:pPr>
            <w:r>
              <w:rPr>
                <w:sz w:val="16"/>
              </w:rPr>
              <w:t>TORNADOES &amp; FLOODING</w:t>
            </w:r>
          </w:p>
        </w:tc>
        <w:tc>
          <w:tcPr>
            <w:tcW w:type="dxa" w:w="2832"/>
          </w:tcPr>
          <w:p>
            <w:pPr>
              <w:spacing w:after="0"/>
              <w:jc w:val="left"/>
            </w:pPr>
            <w:r>
              <w:rPr>
                <w:sz w:val="16"/>
              </w:rPr>
              <w:t>Tornado (primary); also designated: Inland Flooding</w:t>
            </w:r>
          </w:p>
        </w:tc>
        <w:tc>
          <w:tcPr>
            <w:tcW w:type="dxa" w:w="1395"/>
          </w:tcPr>
          <w:p>
            <w:pPr>
              <w:spacing w:after="0"/>
              <w:jc w:val="right"/>
            </w:pPr>
            <w:r>
              <w:rPr>
                <w:sz w:val="16"/>
              </w:rPr>
              <w:t>none found</w:t>
            </w:r>
          </w:p>
        </w:tc>
        <w:tc>
          <w:tcPr>
            <w:tcW w:type="dxa" w:w="1699"/>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$75,984.15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75,984.15"/>
        <w:tblDescription w:val="Hazard Plain table b1d_pa_other"/>
      </w:tblPr>
      <w:tblGrid>
        <w:gridCol w:w="1780"/>
        <w:gridCol w:w="1780"/>
        <w:gridCol w:w="4692"/>
        <w:gridCol w:w="4079"/>
        <w:gridCol w:w="1780"/>
      </w:tblGrid>
      <w:tr>
        <w:trPr>
          <w:cantSplit/>
          <w:tblHeader/>
        </w:trPr>
        <w:tc>
          <w:tcPr>
            <w:tcW w:type="dxa" w:w="1780"/>
            <w:shd w:val="clear" w:color="auto" w:fill="E8E8E8"/>
          </w:tcPr>
          <w:p>
            <w:pPr>
              <w:spacing w:after="0"/>
              <w:jc w:val="left"/>
            </w:pPr>
            <w:r>
              <w:rPr>
                <w:b/>
                <w:sz w:val="16"/>
              </w:rPr>
              <w:t>FEMA number</w:t>
            </w:r>
          </w:p>
        </w:tc>
        <w:tc>
          <w:tcPr>
            <w:tcW w:type="dxa" w:w="1780"/>
            <w:shd w:val="clear" w:color="auto" w:fill="E8E8E8"/>
          </w:tcPr>
          <w:p>
            <w:pPr>
              <w:spacing w:after="0"/>
              <w:jc w:val="left"/>
            </w:pPr>
            <w:r>
              <w:rPr>
                <w:b/>
                <w:sz w:val="16"/>
              </w:rPr>
              <w:t>Declared</w:t>
            </w:r>
          </w:p>
        </w:tc>
        <w:tc>
          <w:tcPr>
            <w:tcW w:type="dxa" w:w="4692"/>
            <w:shd w:val="clear" w:color="auto" w:fill="E8E8E8"/>
          </w:tcPr>
          <w:p>
            <w:pPr>
              <w:spacing w:after="0"/>
              <w:jc w:val="left"/>
            </w:pPr>
            <w:r>
              <w:rPr>
                <w:b/>
                <w:sz w:val="16"/>
              </w:rPr>
              <w:t>Title</w:t>
            </w:r>
          </w:p>
        </w:tc>
        <w:tc>
          <w:tcPr>
            <w:tcW w:type="dxa" w:w="4079"/>
            <w:shd w:val="clear" w:color="auto" w:fill="E8E8E8"/>
          </w:tcPr>
          <w:p>
            <w:pPr>
              <w:spacing w:after="0"/>
              <w:jc w:val="left"/>
            </w:pPr>
            <w:r>
              <w:rPr>
                <w:b/>
                <w:sz w:val="16"/>
              </w:rPr>
              <w:t>Applicant</w:t>
            </w:r>
          </w:p>
        </w:tc>
        <w:tc>
          <w:tcPr>
            <w:tcW w:type="dxa" w:w="178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80"/>
          </w:tcPr>
          <w:p>
            <w:pPr>
              <w:spacing w:after="0"/>
              <w:jc w:val="left"/>
            </w:pPr>
            <w:r>
              <w:rPr>
                <w:sz w:val="16"/>
              </w:rPr>
              <w:t>DR-4710-AL</w:t>
            </w:r>
          </w:p>
        </w:tc>
        <w:tc>
          <w:tcPr>
            <w:tcW w:type="dxa" w:w="1780"/>
          </w:tcPr>
          <w:p>
            <w:pPr>
              <w:spacing w:after="0"/>
              <w:jc w:val="left"/>
            </w:pPr>
            <w:r>
              <w:rPr>
                <w:sz w:val="16"/>
              </w:rPr>
              <w:t>2023-05-05</w:t>
            </w:r>
          </w:p>
        </w:tc>
        <w:tc>
          <w:tcPr>
            <w:tcW w:type="dxa" w:w="4692"/>
          </w:tcPr>
          <w:p>
            <w:pPr>
              <w:spacing w:after="0"/>
              <w:jc w:val="left"/>
            </w:pPr>
            <w:r>
              <w:rPr>
                <w:sz w:val="16"/>
              </w:rPr>
              <w:t>SEVERE STORMS, STRAIGHT-LINE WINDS, AND TORNADOES</w:t>
            </w:r>
          </w:p>
        </w:tc>
        <w:tc>
          <w:tcPr>
            <w:tcW w:type="dxa" w:w="4079"/>
          </w:tcPr>
          <w:p>
            <w:pPr>
              <w:spacing w:after="0"/>
              <w:jc w:val="left"/>
            </w:pPr>
            <w:r>
              <w:rPr>
                <w:sz w:val="16"/>
              </w:rPr>
              <w:t>Arab Electric Cooperative</w:t>
            </w:r>
          </w:p>
        </w:tc>
        <w:tc>
          <w:tcPr>
            <w:tcW w:type="dxa" w:w="1780"/>
          </w:tcPr>
          <w:p>
            <w:pPr>
              <w:spacing w:after="0"/>
              <w:jc w:val="right"/>
            </w:pPr>
            <w:r>
              <w:rPr>
                <w:sz w:val="16"/>
              </w:rPr>
              <w:t>$18,049.65</w:t>
            </w:r>
          </w:p>
        </w:tc>
      </w:tr>
      <w:tr>
        <w:trPr>
          <w:cantSplit/>
        </w:trPr>
        <w:tc>
          <w:tcPr>
            <w:tcW w:type="dxa" w:w="1780"/>
          </w:tcPr>
          <w:p>
            <w:pPr>
              <w:spacing w:after="0"/>
              <w:jc w:val="left"/>
            </w:pPr>
            <w:r>
              <w:rPr>
                <w:sz w:val="16"/>
              </w:rPr>
              <w:t>DR-1261-AL</w:t>
            </w:r>
          </w:p>
        </w:tc>
        <w:tc>
          <w:tcPr>
            <w:tcW w:type="dxa" w:w="1780"/>
          </w:tcPr>
          <w:p>
            <w:pPr>
              <w:spacing w:after="0"/>
              <w:jc w:val="left"/>
            </w:pPr>
            <w:r>
              <w:rPr>
                <w:sz w:val="16"/>
              </w:rPr>
              <w:t>1999-01-15</w:t>
            </w:r>
          </w:p>
        </w:tc>
        <w:tc>
          <w:tcPr>
            <w:tcW w:type="dxa" w:w="4692"/>
          </w:tcPr>
          <w:p>
            <w:pPr>
              <w:spacing w:after="0"/>
              <w:jc w:val="left"/>
            </w:pPr>
            <w:r>
              <w:rPr>
                <w:sz w:val="16"/>
              </w:rPr>
              <w:t>RIV-SEVERE WINTER WX 12/23/98</w:t>
            </w:r>
          </w:p>
        </w:tc>
        <w:tc>
          <w:tcPr>
            <w:tcW w:type="dxa" w:w="4079"/>
          </w:tcPr>
          <w:p>
            <w:pPr>
              <w:spacing w:after="0"/>
              <w:jc w:val="left"/>
            </w:pPr>
            <w:r>
              <w:rPr>
                <w:sz w:val="16"/>
              </w:rPr>
              <w:t>Arab Electric Cooperative</w:t>
            </w:r>
          </w:p>
        </w:tc>
        <w:tc>
          <w:tcPr>
            <w:tcW w:type="dxa" w:w="1780"/>
          </w:tcPr>
          <w:p>
            <w:pPr>
              <w:spacing w:after="0"/>
              <w:jc w:val="right"/>
            </w:pPr>
            <w:r>
              <w:rPr>
                <w:sz w:val="16"/>
              </w:rPr>
              <w:t>$57,934.50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64</w:t>
            </w:r>
          </w:p>
        </w:tc>
        <w:tc>
          <w:tcPr>
            <w:tcW w:type="dxa" w:w="1422"/>
          </w:tcPr>
          <w:p>
            <w:pPr>
              <w:spacing w:after="0"/>
              <w:jc w:val="right"/>
            </w:pPr>
            <w:r>
              <w:rPr>
                <w:sz w:val="16"/>
              </w:rPr>
              <w:t>22</w:t>
            </w:r>
          </w:p>
        </w:tc>
        <w:tc>
          <w:tcPr>
            <w:tcW w:type="dxa" w:w="1356"/>
          </w:tcPr>
          <w:p>
            <w:pPr>
              <w:spacing w:after="0"/>
              <w:jc w:val="right"/>
            </w:pPr>
            <w:r>
              <w:rPr>
                <w:sz w:val="16"/>
              </w:rPr>
              <w:t>3</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39</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202</w:t>
            </w:r>
          </w:p>
        </w:tc>
        <w:tc>
          <w:tcPr>
            <w:tcW w:type="dxa" w:w="1422"/>
          </w:tcPr>
          <w:p>
            <w:pPr>
              <w:spacing w:after="0"/>
              <w:jc w:val="right"/>
            </w:pPr>
            <w:r>
              <w:rPr>
                <w:sz w:val="16"/>
              </w:rPr>
              <w:t>19</w:t>
            </w:r>
          </w:p>
        </w:tc>
        <w:tc>
          <w:tcPr>
            <w:tcW w:type="dxa" w:w="1356"/>
          </w:tcPr>
          <w:p>
            <w:pPr>
              <w:spacing w:after="0"/>
              <w:jc w:val="right"/>
            </w:pPr>
            <w:r>
              <w:rPr>
                <w:sz w:val="16"/>
              </w:rPr>
              <w:t>4</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27</w:t>
            </w:r>
          </w:p>
        </w:tc>
        <w:tc>
          <w:tcPr>
            <w:tcW w:type="dxa" w:w="1422"/>
          </w:tcPr>
          <w:p>
            <w:pPr>
              <w:spacing w:after="0"/>
              <w:jc w:val="right"/>
            </w:pPr>
            <w:r>
              <w:rPr>
                <w:sz w:val="16"/>
              </w:rPr>
              <w:t>16</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89</w:t>
            </w:r>
          </w:p>
        </w:tc>
        <w:tc>
          <w:tcPr>
            <w:tcW w:type="dxa" w:w="1422"/>
          </w:tcPr>
          <w:p>
            <w:pPr>
              <w:spacing w:after="0"/>
              <w:jc w:val="right"/>
            </w:pPr>
            <w:r>
              <w:rPr>
                <w:sz w:val="16"/>
              </w:rPr>
              <w:t>17</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528</w:t>
            </w:r>
          </w:p>
        </w:tc>
        <w:tc>
          <w:tcPr>
            <w:tcW w:type="dxa" w:w="1422"/>
          </w:tcPr>
          <w:p>
            <w:pPr>
              <w:spacing w:after="0"/>
              <w:jc w:val="right"/>
            </w:pPr>
            <w:r>
              <w:rPr>
                <w:sz w:val="16"/>
              </w:rPr>
              <w:t>75</w:t>
            </w:r>
          </w:p>
        </w:tc>
        <w:tc>
          <w:tcPr>
            <w:tcW w:type="dxa" w:w="1356"/>
          </w:tcPr>
          <w:p>
            <w:pPr>
              <w:spacing w:after="0"/>
              <w:jc w:val="right"/>
            </w:pPr>
            <w:r>
              <w:rPr>
                <w:sz w:val="16"/>
              </w:rPr>
              <w:t>18</w:t>
            </w:r>
          </w:p>
        </w:tc>
        <w:tc>
          <w:tcPr>
            <w:tcW w:type="dxa" w:w="963"/>
          </w:tcPr>
          <w:p>
            <w:pPr>
              <w:spacing w:after="0"/>
              <w:jc w:val="right"/>
            </w:pPr>
            <w:r>
              <w:rPr>
                <w:sz w:val="16"/>
              </w:rPr>
              <w:t>75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13 High Wind records and 12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53</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9"/>
        <w:gridCol w:w="1982"/>
        <w:gridCol w:w="1605"/>
        <w:gridCol w:w="1158"/>
        <w:gridCol w:w="1991"/>
        <w:gridCol w:w="1530"/>
        <w:gridCol w:w="3490"/>
      </w:tblGrid>
      <w:tr>
        <w:trPr>
          <w:cantSplit/>
          <w:tblHeader/>
        </w:trPr>
        <w:tc>
          <w:tcPr>
            <w:tcW w:type="dxa" w:w="1037"/>
            <w:shd w:val="clear" w:color="auto" w:fill="E8E8E8"/>
          </w:tcPr>
          <w:p>
            <w:pPr>
              <w:spacing w:after="0"/>
              <w:jc w:val="left"/>
            </w:pPr>
            <w:r>
              <w:rPr>
                <w:b/>
                <w:sz w:val="16"/>
              </w:rPr>
              <w:t>Date</w:t>
            </w:r>
          </w:p>
        </w:tc>
        <w:tc>
          <w:tcPr>
            <w:tcW w:type="dxa" w:w="1319"/>
            <w:shd w:val="clear" w:color="auto" w:fill="E8E8E8"/>
          </w:tcPr>
          <w:p>
            <w:pPr>
              <w:spacing w:after="0"/>
              <w:jc w:val="left"/>
            </w:pPr>
            <w:r>
              <w:rPr>
                <w:b/>
                <w:sz w:val="16"/>
              </w:rPr>
              <w:t>Event type</w:t>
            </w:r>
          </w:p>
        </w:tc>
        <w:tc>
          <w:tcPr>
            <w:tcW w:type="dxa" w:w="1982"/>
            <w:shd w:val="clear" w:color="auto" w:fill="E8E8E8"/>
          </w:tcPr>
          <w:p>
            <w:pPr>
              <w:spacing w:after="0"/>
              <w:jc w:val="left"/>
            </w:pPr>
            <w:r>
              <w:rPr>
                <w:b/>
                <w:sz w:val="16"/>
              </w:rPr>
              <w:t>Magnitude or extent</w:t>
            </w:r>
          </w:p>
        </w:tc>
        <w:tc>
          <w:tcPr>
            <w:tcW w:type="dxa" w:w="1605"/>
            <w:shd w:val="clear" w:color="auto" w:fill="E8E8E8"/>
          </w:tcPr>
          <w:p>
            <w:pPr>
              <w:spacing w:after="0"/>
              <w:jc w:val="left"/>
            </w:pPr>
            <w:r>
              <w:rPr>
                <w:b/>
                <w:sz w:val="16"/>
              </w:rPr>
              <w:t>Damage</w:t>
            </w:r>
          </w:p>
          <w:p>
            <w:pPr>
              <w:spacing w:after="0"/>
              <w:jc w:val="left"/>
            </w:pPr>
            <w:r>
              <w:rPr>
                <w:i/>
                <w:color w:val="555555"/>
                <w:sz w:val="14"/>
              </w:rPr>
              <w:t>nominal dollars</w:t>
            </w:r>
          </w:p>
        </w:tc>
        <w:tc>
          <w:tcPr>
            <w:tcW w:type="dxa" w:w="11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91"/>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Flags</w:t>
            </w:r>
          </w:p>
        </w:tc>
        <w:tc>
          <w:tcPr>
            <w:tcW w:type="dxa" w:w="34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2020-11-30</w:t>
            </w:r>
          </w:p>
        </w:tc>
        <w:tc>
          <w:tcPr>
            <w:tcW w:type="dxa" w:w="1319"/>
          </w:tcPr>
          <w:p>
            <w:pPr>
              <w:spacing w:after="0"/>
              <w:jc w:val="left"/>
            </w:pPr>
            <w:r>
              <w:rPr>
                <w:sz w:val="16"/>
              </w:rPr>
              <w:t>Strong Wind</w:t>
            </w:r>
          </w:p>
        </w:tc>
        <w:tc>
          <w:tcPr>
            <w:tcW w:type="dxa" w:w="1982"/>
          </w:tcPr>
          <w:p>
            <w:pPr>
              <w:spacing w:after="0"/>
              <w:jc w:val="left"/>
            </w:pPr>
            <w:r>
              <w:rPr>
                <w:sz w:val="16"/>
              </w:rPr>
              <w:t>30 kt (35 mph) estimated gust</w:t>
            </w:r>
          </w:p>
        </w:tc>
        <w:tc>
          <w:tcPr>
            <w:tcW w:type="dxa" w:w="1605"/>
          </w:tcPr>
          <w:p>
            <w:pPr>
              <w:spacing w:after="0"/>
              <w:jc w:val="left"/>
            </w:pPr>
            <w:r>
              <w:rPr>
                <w:sz w:val="16"/>
              </w:rPr>
              <w:t>$0 property; $0 crops, reported for the zone (2020 dollars)</w:t>
            </w:r>
          </w:p>
        </w:tc>
        <w:tc>
          <w:tcPr>
            <w:tcW w:type="dxa" w:w="1158"/>
          </w:tcPr>
          <w:p>
            <w:pPr>
              <w:spacing w:after="0"/>
              <w:jc w:val="right"/>
            </w:pPr>
            <w:r>
              <w:rPr>
                <w:sz w:val="16"/>
              </w:rPr>
              <w:t>2, 1</w:t>
            </w:r>
          </w:p>
        </w:tc>
        <w:tc>
          <w:tcPr>
            <w:tcW w:type="dxa" w:w="1991"/>
          </w:tcPr>
          <w:p>
            <w:pPr>
              <w:spacing w:after="0"/>
              <w:jc w:val="left"/>
            </w:pPr>
            <w:r>
              <w:rPr>
                <w:sz w:val="16"/>
              </w:rPr>
              <w:t>NWS zone ALZ008 (MARSHALL), zone-level: may include parts of neighboring counties</w:t>
            </w:r>
          </w:p>
        </w:tc>
        <w:tc>
          <w:tcPr>
            <w:tcW w:type="dxa" w:w="1530"/>
          </w:tcPr>
          <w:p>
            <w:pPr>
              <w:spacing w:after="0"/>
              <w:jc w:val="left"/>
            </w:pPr>
            <w:r>
              <w:rPr>
                <w:sz w:val="16"/>
              </w:rPr>
              <w:t>during plan review, check whether your last plan included it</w:t>
            </w:r>
          </w:p>
        </w:tc>
        <w:tc>
          <w:tcPr>
            <w:tcW w:type="dxa" w:w="3490"/>
          </w:tcPr>
          <w:p>
            <w:pPr>
              <w:spacing w:after="0"/>
              <w:jc w:val="left"/>
            </w:pPr>
            <w:r>
              <w:rPr>
                <w:sz w:val="16"/>
              </w:rPr>
              <w:t>deaths or injuries recorded</w:t>
            </w:r>
          </w:p>
        </w:tc>
      </w:tr>
      <w:tr>
        <w:trPr>
          <w:cantSplit/>
        </w:trPr>
        <w:tc>
          <w:tcPr>
            <w:tcW w:type="dxa" w:w="1037"/>
          </w:tcPr>
          <w:p>
            <w:pPr>
              <w:spacing w:after="0"/>
              <w:jc w:val="left"/>
            </w:pPr>
            <w:r>
              <w:rPr>
                <w:sz w:val="16"/>
              </w:rPr>
              <w:t>2020-10-28</w:t>
            </w:r>
          </w:p>
        </w:tc>
        <w:tc>
          <w:tcPr>
            <w:tcW w:type="dxa" w:w="1319"/>
          </w:tcPr>
          <w:p>
            <w:pPr>
              <w:spacing w:after="0"/>
              <w:jc w:val="left"/>
            </w:pPr>
            <w:r>
              <w:rPr>
                <w:sz w:val="16"/>
              </w:rPr>
              <w:t>Tropical Storm</w:t>
            </w:r>
          </w:p>
        </w:tc>
        <w:tc>
          <w:tcPr>
            <w:tcW w:type="dxa" w:w="1982"/>
          </w:tcPr>
          <w:p>
            <w:pPr>
              <w:spacing w:after="0"/>
              <w:jc w:val="left"/>
            </w:pPr>
          </w:p>
        </w:tc>
        <w:tc>
          <w:tcPr>
            <w:tcW w:type="dxa" w:w="1605"/>
          </w:tcPr>
          <w:p>
            <w:pPr>
              <w:spacing w:after="0"/>
              <w:jc w:val="left"/>
            </w:pPr>
            <w:r>
              <w:rPr>
                <w:sz w:val="16"/>
              </w:rPr>
              <w:t>$2,000 property; $0 crops, reported for the zone (2020 dollars)</w:t>
            </w:r>
          </w:p>
        </w:tc>
        <w:tc>
          <w:tcPr>
            <w:tcW w:type="dxa" w:w="1158"/>
          </w:tcPr>
          <w:p>
            <w:pPr>
              <w:spacing w:after="0"/>
              <w:jc w:val="right"/>
            </w:pPr>
            <w:r>
              <w:rPr>
                <w:sz w:val="16"/>
              </w:rPr>
              <w:t>0, 0</w:t>
            </w:r>
          </w:p>
        </w:tc>
        <w:tc>
          <w:tcPr>
            <w:tcW w:type="dxa" w:w="1991"/>
          </w:tcPr>
          <w:p>
            <w:pPr>
              <w:spacing w:after="0"/>
              <w:jc w:val="left"/>
            </w:pPr>
            <w:r>
              <w:rPr>
                <w:sz w:val="16"/>
              </w:rPr>
              <w:t>NWS zone ALZ008 (MARSHALL), zone-level: may include parts of neighboring counties</w:t>
            </w:r>
          </w:p>
        </w:tc>
        <w:tc>
          <w:tcPr>
            <w:tcW w:type="dxa" w:w="1530"/>
          </w:tcPr>
          <w:p>
            <w:pPr>
              <w:spacing w:after="0"/>
              <w:jc w:val="left"/>
            </w:pPr>
            <w:r>
              <w:rPr>
                <w:sz w:val="16"/>
              </w:rPr>
              <w:t>during plan review, check whether your last plan included it</w:t>
            </w:r>
          </w:p>
        </w:tc>
        <w:tc>
          <w:tcPr>
            <w:tcW w:type="dxa" w:w="349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2015-08-10</w:t>
            </w:r>
          </w:p>
        </w:tc>
        <w:tc>
          <w:tcPr>
            <w:tcW w:type="dxa" w:w="1319"/>
          </w:tcPr>
          <w:p>
            <w:pPr>
              <w:spacing w:after="0"/>
              <w:jc w:val="left"/>
            </w:pPr>
            <w:r>
              <w:rPr>
                <w:sz w:val="16"/>
              </w:rPr>
              <w:t>Thunderstorm Wind</w:t>
            </w:r>
          </w:p>
        </w:tc>
        <w:tc>
          <w:tcPr>
            <w:tcW w:type="dxa" w:w="1982"/>
          </w:tcPr>
          <w:p>
            <w:pPr>
              <w:spacing w:after="0"/>
              <w:jc w:val="left"/>
            </w:pPr>
            <w:r>
              <w:rPr>
                <w:sz w:val="16"/>
              </w:rPr>
              <w:t>30 kt (35 mph) estimated gust</w:t>
            </w:r>
          </w:p>
        </w:tc>
        <w:tc>
          <w:tcPr>
            <w:tcW w:type="dxa" w:w="1605"/>
          </w:tcPr>
          <w:p>
            <w:pPr>
              <w:spacing w:after="0"/>
              <w:jc w:val="left"/>
            </w:pPr>
            <w:r>
              <w:rPr>
                <w:sz w:val="16"/>
              </w:rPr>
              <w:t>$0 property; $0 crops (2015 dollars)</w:t>
            </w:r>
          </w:p>
        </w:tc>
        <w:tc>
          <w:tcPr>
            <w:tcW w:type="dxa" w:w="1158"/>
          </w:tcPr>
          <w:p>
            <w:pPr>
              <w:spacing w:after="0"/>
              <w:jc w:val="right"/>
            </w:pPr>
            <w:r>
              <w:rPr>
                <w:sz w:val="16"/>
              </w:rPr>
              <w:t>2, 2</w:t>
            </w:r>
          </w:p>
        </w:tc>
        <w:tc>
          <w:tcPr>
            <w:tcW w:type="dxa" w:w="1991"/>
          </w:tcPr>
          <w:p>
            <w:pPr>
              <w:spacing w:after="0"/>
              <w:jc w:val="left"/>
            </w:pPr>
            <w:r>
              <w:rPr>
                <w:sz w:val="16"/>
              </w:rPr>
              <w:t>GUNTERSVILLE MUNI AR</w:t>
            </w:r>
          </w:p>
        </w:tc>
        <w:tc>
          <w:tcPr>
            <w:tcW w:type="dxa" w:w="1530"/>
          </w:tcPr>
          <w:p>
            <w:pPr>
              <w:spacing w:after="0"/>
              <w:jc w:val="left"/>
            </w:pPr>
          </w:p>
        </w:tc>
        <w:tc>
          <w:tcPr>
            <w:tcW w:type="dxa" w:w="3490"/>
          </w:tcPr>
          <w:p>
            <w:pPr>
              <w:spacing w:after="0"/>
              <w:jc w:val="left"/>
            </w:pPr>
            <w:r>
              <w:rPr>
                <w:sz w:val="16"/>
              </w:rPr>
              <w:t>deaths or injuries recorded</w:t>
            </w:r>
          </w:p>
        </w:tc>
      </w:tr>
      <w:tr>
        <w:trPr>
          <w:cantSplit/>
        </w:trPr>
        <w:tc>
          <w:tcPr>
            <w:tcW w:type="dxa" w:w="1037"/>
          </w:tcPr>
          <w:p>
            <w:pPr>
              <w:spacing w:after="0"/>
              <w:jc w:val="left"/>
            </w:pPr>
            <w:r>
              <w:rPr>
                <w:sz w:val="16"/>
              </w:rPr>
              <w:t>2013-03-18</w:t>
            </w:r>
          </w:p>
        </w:tc>
        <w:tc>
          <w:tcPr>
            <w:tcW w:type="dxa" w:w="1319"/>
          </w:tcPr>
          <w:p>
            <w:pPr>
              <w:spacing w:after="0"/>
              <w:jc w:val="left"/>
            </w:pPr>
            <w:r>
              <w:rPr>
                <w:sz w:val="16"/>
              </w:rPr>
              <w:t>Thunderstorm Wind</w:t>
            </w:r>
          </w:p>
        </w:tc>
        <w:tc>
          <w:tcPr>
            <w:tcW w:type="dxa" w:w="1982"/>
          </w:tcPr>
          <w:p>
            <w:pPr>
              <w:spacing w:after="0"/>
              <w:jc w:val="left"/>
            </w:pPr>
            <w:r>
              <w:rPr>
                <w:sz w:val="16"/>
              </w:rPr>
              <w:t>87 kt (100 mph) estimated gust</w:t>
            </w:r>
          </w:p>
        </w:tc>
        <w:tc>
          <w:tcPr>
            <w:tcW w:type="dxa" w:w="1605"/>
          </w:tcPr>
          <w:p>
            <w:pPr>
              <w:spacing w:after="0"/>
              <w:jc w:val="left"/>
            </w:pPr>
            <w:r>
              <w:rPr>
                <w:sz w:val="16"/>
              </w:rPr>
              <w:t>property not reported; $0 crops (2013 dollars)</w:t>
            </w:r>
          </w:p>
        </w:tc>
        <w:tc>
          <w:tcPr>
            <w:tcW w:type="dxa" w:w="1158"/>
          </w:tcPr>
          <w:p>
            <w:pPr>
              <w:spacing w:after="0"/>
              <w:jc w:val="right"/>
            </w:pPr>
            <w:r>
              <w:rPr>
                <w:sz w:val="16"/>
              </w:rPr>
              <w:t>0, 0</w:t>
            </w:r>
          </w:p>
        </w:tc>
        <w:tc>
          <w:tcPr>
            <w:tcW w:type="dxa" w:w="1991"/>
          </w:tcPr>
          <w:p>
            <w:pPr>
              <w:spacing w:after="0"/>
              <w:jc w:val="left"/>
            </w:pPr>
            <w:r>
              <w:rPr>
                <w:sz w:val="16"/>
              </w:rPr>
              <w:t>ALBERTVILLE</w:t>
            </w:r>
          </w:p>
        </w:tc>
        <w:tc>
          <w:tcPr>
            <w:tcW w:type="dxa" w:w="1530"/>
          </w:tcPr>
          <w:p>
            <w:pPr>
              <w:spacing w:after="0"/>
              <w:jc w:val="left"/>
            </w:pPr>
          </w:p>
        </w:tc>
        <w:tc>
          <w:tcPr>
            <w:tcW w:type="dxa" w:w="3490"/>
          </w:tcPr>
          <w:p>
            <w:pPr>
              <w:spacing w:after="0"/>
              <w:jc w:val="left"/>
            </w:pPr>
            <w:r>
              <w:rPr>
                <w:sz w:val="16"/>
              </w:rPr>
              <w:t>B1-c worst recorded: Thunderstorm Wind</w:t>
            </w:r>
          </w:p>
        </w:tc>
      </w:tr>
      <w:tr>
        <w:trPr>
          <w:cantSplit/>
        </w:trPr>
        <w:tc>
          <w:tcPr>
            <w:tcW w:type="dxa" w:w="1037"/>
          </w:tcPr>
          <w:p>
            <w:pPr>
              <w:spacing w:after="0"/>
              <w:jc w:val="left"/>
            </w:pPr>
            <w:r>
              <w:rPr>
                <w:sz w:val="16"/>
              </w:rPr>
              <w:t>2011-04-27</w:t>
            </w:r>
          </w:p>
        </w:tc>
        <w:tc>
          <w:tcPr>
            <w:tcW w:type="dxa" w:w="1319"/>
          </w:tcPr>
          <w:p>
            <w:pPr>
              <w:spacing w:after="0"/>
              <w:jc w:val="left"/>
            </w:pPr>
            <w:r>
              <w:rPr>
                <w:sz w:val="16"/>
              </w:rPr>
              <w:t>Tornado</w:t>
            </w:r>
          </w:p>
        </w:tc>
        <w:tc>
          <w:tcPr>
            <w:tcW w:type="dxa" w:w="1982"/>
          </w:tcPr>
          <w:p>
            <w:pPr>
              <w:spacing w:after="0"/>
              <w:jc w:val="left"/>
            </w:pPr>
            <w:r>
              <w:rPr>
                <w:sz w:val="16"/>
              </w:rPr>
              <w:t>EF4, 15.8 mi within this county, 880 yd wide</w:t>
            </w:r>
          </w:p>
        </w:tc>
        <w:tc>
          <w:tcPr>
            <w:tcW w:type="dxa" w:w="1605"/>
          </w:tcPr>
          <w:p>
            <w:pPr>
              <w:spacing w:after="0"/>
              <w:jc w:val="left"/>
            </w:pPr>
            <w:r>
              <w:rPr>
                <w:sz w:val="16"/>
              </w:rPr>
              <w:t>$0 property; $0 crops (2011 dollars)</w:t>
            </w:r>
          </w:p>
        </w:tc>
        <w:tc>
          <w:tcPr>
            <w:tcW w:type="dxa" w:w="1158"/>
          </w:tcPr>
          <w:p>
            <w:pPr>
              <w:spacing w:after="0"/>
              <w:jc w:val="right"/>
            </w:pPr>
            <w:r>
              <w:rPr>
                <w:sz w:val="16"/>
              </w:rPr>
              <w:t>5, 48</w:t>
            </w:r>
          </w:p>
        </w:tc>
        <w:tc>
          <w:tcPr>
            <w:tcW w:type="dxa" w:w="1991"/>
          </w:tcPr>
          <w:p>
            <w:pPr>
              <w:spacing w:after="0"/>
              <w:jc w:val="left"/>
            </w:pPr>
            <w:r>
              <w:rPr>
                <w:sz w:val="16"/>
              </w:rPr>
              <w:t>RUTH to HEBRON</w:t>
            </w:r>
          </w:p>
        </w:tc>
        <w:tc>
          <w:tcPr>
            <w:tcW w:type="dxa" w:w="1530"/>
          </w:tcPr>
          <w:p>
            <w:pPr>
              <w:spacing w:after="0"/>
              <w:jc w:val="left"/>
            </w:pPr>
          </w:p>
        </w:tc>
        <w:tc>
          <w:tcPr>
            <w:tcW w:type="dxa" w:w="3490"/>
          </w:tcPr>
          <w:p>
            <w:pPr>
              <w:spacing w:after="0"/>
              <w:jc w:val="left"/>
            </w:pPr>
            <w:r>
              <w:rPr>
                <w:sz w:val="16"/>
              </w:rPr>
              <w:t>deaths or injuries recorded</w:t>
            </w:r>
          </w:p>
        </w:tc>
      </w:tr>
      <w:tr>
        <w:trPr>
          <w:cantSplit/>
        </w:trPr>
        <w:tc>
          <w:tcPr>
            <w:tcW w:type="dxa" w:w="1037"/>
          </w:tcPr>
          <w:p>
            <w:pPr>
              <w:spacing w:after="0"/>
              <w:jc w:val="left"/>
            </w:pPr>
            <w:r>
              <w:rPr>
                <w:sz w:val="16"/>
              </w:rPr>
              <w:t>2010-07-25</w:t>
            </w:r>
          </w:p>
        </w:tc>
        <w:tc>
          <w:tcPr>
            <w:tcW w:type="dxa" w:w="1319"/>
          </w:tcPr>
          <w:p>
            <w:pPr>
              <w:spacing w:after="0"/>
              <w:jc w:val="left"/>
            </w:pPr>
            <w:r>
              <w:rPr>
                <w:sz w:val="16"/>
              </w:rPr>
              <w:t>Lightning</w:t>
            </w:r>
          </w:p>
        </w:tc>
        <w:tc>
          <w:tcPr>
            <w:tcW w:type="dxa" w:w="1982"/>
          </w:tcPr>
          <w:p>
            <w:pPr>
              <w:spacing w:after="0"/>
              <w:jc w:val="left"/>
            </w:pPr>
          </w:p>
        </w:tc>
        <w:tc>
          <w:tcPr>
            <w:tcW w:type="dxa" w:w="1605"/>
          </w:tcPr>
          <w:p>
            <w:pPr>
              <w:spacing w:after="0"/>
              <w:jc w:val="left"/>
            </w:pPr>
            <w:r>
              <w:rPr>
                <w:sz w:val="16"/>
              </w:rPr>
              <w:t>$0 property; $0 crops (2010 dollars)</w:t>
            </w:r>
          </w:p>
        </w:tc>
        <w:tc>
          <w:tcPr>
            <w:tcW w:type="dxa" w:w="1158"/>
          </w:tcPr>
          <w:p>
            <w:pPr>
              <w:spacing w:after="0"/>
              <w:jc w:val="right"/>
            </w:pPr>
            <w:r>
              <w:rPr>
                <w:sz w:val="16"/>
              </w:rPr>
              <w:t>1, 4</w:t>
            </w:r>
          </w:p>
        </w:tc>
        <w:tc>
          <w:tcPr>
            <w:tcW w:type="dxa" w:w="1991"/>
          </w:tcPr>
          <w:p>
            <w:pPr>
              <w:spacing w:after="0"/>
              <w:jc w:val="left"/>
            </w:pPr>
            <w:r>
              <w:rPr>
                <w:sz w:val="16"/>
              </w:rPr>
              <w:t>COTTONVILLE</w:t>
            </w:r>
          </w:p>
        </w:tc>
        <w:tc>
          <w:tcPr>
            <w:tcW w:type="dxa" w:w="1530"/>
          </w:tcPr>
          <w:p>
            <w:pPr>
              <w:spacing w:after="0"/>
              <w:jc w:val="left"/>
            </w:pPr>
          </w:p>
        </w:tc>
        <w:tc>
          <w:tcPr>
            <w:tcW w:type="dxa" w:w="3490"/>
          </w:tcPr>
          <w:p>
            <w:pPr>
              <w:spacing w:after="0"/>
              <w:jc w:val="left"/>
            </w:pPr>
            <w:r>
              <w:rPr>
                <w:sz w:val="16"/>
              </w:rPr>
              <w:t>B1-c worst recorded: Lightning</w:t>
            </w:r>
          </w:p>
        </w:tc>
      </w:tr>
      <w:tr>
        <w:trPr>
          <w:cantSplit/>
        </w:trPr>
        <w:tc>
          <w:tcPr>
            <w:tcW w:type="dxa" w:w="1037"/>
          </w:tcPr>
          <w:p>
            <w:pPr>
              <w:spacing w:after="0"/>
              <w:jc w:val="left"/>
            </w:pPr>
            <w:r>
              <w:rPr>
                <w:sz w:val="16"/>
              </w:rPr>
              <w:t>2009-04-13</w:t>
            </w:r>
          </w:p>
        </w:tc>
        <w:tc>
          <w:tcPr>
            <w:tcW w:type="dxa" w:w="1319"/>
          </w:tcPr>
          <w:p>
            <w:pPr>
              <w:spacing w:after="0"/>
              <w:jc w:val="left"/>
            </w:pPr>
            <w:r>
              <w:rPr>
                <w:sz w:val="16"/>
              </w:rPr>
              <w:t>High Wind</w:t>
            </w:r>
          </w:p>
        </w:tc>
        <w:tc>
          <w:tcPr>
            <w:tcW w:type="dxa" w:w="1982"/>
          </w:tcPr>
          <w:p>
            <w:pPr>
              <w:spacing w:after="0"/>
              <w:jc w:val="left"/>
            </w:pPr>
            <w:r>
              <w:rPr>
                <w:sz w:val="16"/>
              </w:rPr>
              <w:t>55 kt (63 mph) estimated gust</w:t>
            </w:r>
          </w:p>
        </w:tc>
        <w:tc>
          <w:tcPr>
            <w:tcW w:type="dxa" w:w="1605"/>
          </w:tcPr>
          <w:p>
            <w:pPr>
              <w:spacing w:after="0"/>
              <w:jc w:val="left"/>
            </w:pPr>
            <w:r>
              <w:rPr>
                <w:sz w:val="16"/>
              </w:rPr>
              <w:t>$600,000 property; $0 crops, reported for the zone (2009 dollars)</w:t>
            </w:r>
          </w:p>
        </w:tc>
        <w:tc>
          <w:tcPr>
            <w:tcW w:type="dxa" w:w="1158"/>
          </w:tcPr>
          <w:p>
            <w:pPr>
              <w:spacing w:after="0"/>
              <w:jc w:val="right"/>
            </w:pPr>
            <w:r>
              <w:rPr>
                <w:sz w:val="16"/>
              </w:rPr>
              <w:t>0, 0</w:t>
            </w:r>
          </w:p>
        </w:tc>
        <w:tc>
          <w:tcPr>
            <w:tcW w:type="dxa" w:w="1991"/>
          </w:tcPr>
          <w:p>
            <w:pPr>
              <w:spacing w:after="0"/>
              <w:jc w:val="left"/>
            </w:pPr>
            <w:r>
              <w:rPr>
                <w:sz w:val="16"/>
              </w:rPr>
              <w:t>NWS zone ALZ008 (MARSHALL), zone-level: may include parts of neighboring counties</w:t>
            </w:r>
          </w:p>
        </w:tc>
        <w:tc>
          <w:tcPr>
            <w:tcW w:type="dxa" w:w="1530"/>
          </w:tcPr>
          <w:p>
            <w:pPr>
              <w:spacing w:after="0"/>
              <w:jc w:val="left"/>
            </w:pPr>
          </w:p>
        </w:tc>
        <w:tc>
          <w:tcPr>
            <w:tcW w:type="dxa" w:w="349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2009-04-10</w:t>
            </w:r>
          </w:p>
        </w:tc>
        <w:tc>
          <w:tcPr>
            <w:tcW w:type="dxa" w:w="1319"/>
          </w:tcPr>
          <w:p>
            <w:pPr>
              <w:spacing w:after="0"/>
              <w:jc w:val="left"/>
            </w:pPr>
            <w:r>
              <w:rPr>
                <w:sz w:val="16"/>
              </w:rPr>
              <w:t>Hail</w:t>
            </w:r>
          </w:p>
        </w:tc>
        <w:tc>
          <w:tcPr>
            <w:tcW w:type="dxa" w:w="1982"/>
          </w:tcPr>
          <w:p>
            <w:pPr>
              <w:spacing w:after="0"/>
              <w:jc w:val="left"/>
            </w:pPr>
            <w:r>
              <w:rPr>
                <w:sz w:val="16"/>
              </w:rPr>
              <w:t>2.75 in</w:t>
            </w:r>
          </w:p>
        </w:tc>
        <w:tc>
          <w:tcPr>
            <w:tcW w:type="dxa" w:w="1605"/>
          </w:tcPr>
          <w:p>
            <w:pPr>
              <w:spacing w:after="0"/>
              <w:jc w:val="left"/>
            </w:pPr>
            <w:r>
              <w:rPr>
                <w:sz w:val="16"/>
              </w:rPr>
              <w:t>damage not reported</w:t>
            </w:r>
          </w:p>
        </w:tc>
        <w:tc>
          <w:tcPr>
            <w:tcW w:type="dxa" w:w="1158"/>
          </w:tcPr>
          <w:p>
            <w:pPr>
              <w:spacing w:after="0"/>
              <w:jc w:val="right"/>
            </w:pPr>
            <w:r>
              <w:rPr>
                <w:sz w:val="16"/>
              </w:rPr>
              <w:t>0, 0</w:t>
            </w:r>
          </w:p>
        </w:tc>
        <w:tc>
          <w:tcPr>
            <w:tcW w:type="dxa" w:w="1991"/>
          </w:tcPr>
          <w:p>
            <w:pPr>
              <w:spacing w:after="0"/>
              <w:jc w:val="left"/>
            </w:pPr>
            <w:r>
              <w:rPr>
                <w:sz w:val="16"/>
              </w:rPr>
              <w:t>GRANT</w:t>
            </w:r>
          </w:p>
        </w:tc>
        <w:tc>
          <w:tcPr>
            <w:tcW w:type="dxa" w:w="1530"/>
          </w:tcPr>
          <w:p>
            <w:pPr>
              <w:spacing w:after="0"/>
              <w:jc w:val="left"/>
            </w:pPr>
          </w:p>
        </w:tc>
        <w:tc>
          <w:tcPr>
            <w:tcW w:type="dxa" w:w="3490"/>
          </w:tcPr>
          <w:p>
            <w:pPr>
              <w:spacing w:after="0"/>
              <w:jc w:val="left"/>
            </w:pPr>
            <w:r>
              <w:rPr>
                <w:sz w:val="16"/>
              </w:rPr>
              <w:t>B1-c worst recorded: Hail</w:t>
            </w:r>
          </w:p>
        </w:tc>
      </w:tr>
      <w:tr>
        <w:trPr>
          <w:cantSplit/>
        </w:trPr>
        <w:tc>
          <w:tcPr>
            <w:tcW w:type="dxa" w:w="1037"/>
          </w:tcPr>
          <w:p>
            <w:pPr>
              <w:spacing w:after="0"/>
              <w:jc w:val="left"/>
            </w:pPr>
            <w:r>
              <w:rPr>
                <w:sz w:val="16"/>
              </w:rPr>
              <w:t>2009-01-06</w:t>
            </w:r>
          </w:p>
        </w:tc>
        <w:tc>
          <w:tcPr>
            <w:tcW w:type="dxa" w:w="1319"/>
          </w:tcPr>
          <w:p>
            <w:pPr>
              <w:spacing w:after="0"/>
              <w:jc w:val="left"/>
            </w:pPr>
            <w:r>
              <w:rPr>
                <w:sz w:val="16"/>
              </w:rPr>
              <w:t>Flood</w:t>
            </w:r>
          </w:p>
        </w:tc>
        <w:tc>
          <w:tcPr>
            <w:tcW w:type="dxa" w:w="1982"/>
          </w:tcPr>
          <w:p>
            <w:pPr>
              <w:spacing w:after="0"/>
              <w:jc w:val="left"/>
            </w:pPr>
          </w:p>
        </w:tc>
        <w:tc>
          <w:tcPr>
            <w:tcW w:type="dxa" w:w="1605"/>
          </w:tcPr>
          <w:p>
            <w:pPr>
              <w:spacing w:after="0"/>
              <w:jc w:val="left"/>
            </w:pPr>
            <w:r>
              <w:rPr>
                <w:sz w:val="16"/>
              </w:rPr>
              <w:t>$450,000 property; $0 crops (2009 dollars)</w:t>
            </w:r>
          </w:p>
        </w:tc>
        <w:tc>
          <w:tcPr>
            <w:tcW w:type="dxa" w:w="1158"/>
          </w:tcPr>
          <w:p>
            <w:pPr>
              <w:spacing w:after="0"/>
              <w:jc w:val="right"/>
            </w:pPr>
            <w:r>
              <w:rPr>
                <w:sz w:val="16"/>
              </w:rPr>
              <w:t>0, 0</w:t>
            </w:r>
          </w:p>
        </w:tc>
        <w:tc>
          <w:tcPr>
            <w:tcW w:type="dxa" w:w="1991"/>
          </w:tcPr>
          <w:p>
            <w:pPr>
              <w:spacing w:after="0"/>
              <w:jc w:val="left"/>
            </w:pPr>
            <w:r>
              <w:rPr>
                <w:sz w:val="16"/>
              </w:rPr>
              <w:t>ALLEN XRDS to RUTH</w:t>
            </w:r>
          </w:p>
        </w:tc>
        <w:tc>
          <w:tcPr>
            <w:tcW w:type="dxa" w:w="1530"/>
          </w:tcPr>
          <w:p>
            <w:pPr>
              <w:spacing w:after="0"/>
              <w:jc w:val="left"/>
            </w:pPr>
          </w:p>
        </w:tc>
        <w:tc>
          <w:tcPr>
            <w:tcW w:type="dxa" w:w="34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2007-08-01</w:t>
            </w:r>
          </w:p>
        </w:tc>
        <w:tc>
          <w:tcPr>
            <w:tcW w:type="dxa" w:w="1319"/>
          </w:tcPr>
          <w:p>
            <w:pPr>
              <w:spacing w:after="0"/>
              <w:jc w:val="left"/>
            </w:pPr>
            <w:r>
              <w:rPr>
                <w:sz w:val="16"/>
              </w:rPr>
              <w:t>Heat</w:t>
            </w:r>
          </w:p>
        </w:tc>
        <w:tc>
          <w:tcPr>
            <w:tcW w:type="dxa" w:w="1982"/>
          </w:tcPr>
          <w:p>
            <w:pPr>
              <w:spacing w:after="0"/>
              <w:jc w:val="left"/>
            </w:pPr>
          </w:p>
        </w:tc>
        <w:tc>
          <w:tcPr>
            <w:tcW w:type="dxa" w:w="1605"/>
          </w:tcPr>
          <w:p>
            <w:pPr>
              <w:spacing w:after="0"/>
              <w:jc w:val="left"/>
            </w:pPr>
            <w:r>
              <w:rPr>
                <w:sz w:val="16"/>
              </w:rPr>
              <w:t>$0 property; $0 crops, reported for the zone (2007 dollars)</w:t>
            </w:r>
          </w:p>
        </w:tc>
        <w:tc>
          <w:tcPr>
            <w:tcW w:type="dxa" w:w="1158"/>
          </w:tcPr>
          <w:p>
            <w:pPr>
              <w:spacing w:after="0"/>
              <w:jc w:val="right"/>
            </w:pPr>
            <w:r>
              <w:rPr>
                <w:sz w:val="16"/>
              </w:rPr>
              <w:t>0, 0</w:t>
            </w:r>
          </w:p>
        </w:tc>
        <w:tc>
          <w:tcPr>
            <w:tcW w:type="dxa" w:w="1991"/>
          </w:tcPr>
          <w:p>
            <w:pPr>
              <w:spacing w:after="0"/>
              <w:jc w:val="left"/>
            </w:pPr>
            <w:r>
              <w:rPr>
                <w:sz w:val="16"/>
              </w:rPr>
              <w:t>NWS zone ALZ008 (MARSHALL), zone-level: may include parts of neighboring counties</w:t>
            </w:r>
          </w:p>
        </w:tc>
        <w:tc>
          <w:tcPr>
            <w:tcW w:type="dxa" w:w="1530"/>
          </w:tcPr>
          <w:p>
            <w:pPr>
              <w:spacing w:after="0"/>
              <w:jc w:val="left"/>
            </w:pPr>
          </w:p>
        </w:tc>
        <w:tc>
          <w:tcPr>
            <w:tcW w:type="dxa" w:w="3490"/>
          </w:tcPr>
          <w:p>
            <w:pPr>
              <w:spacing w:after="0"/>
              <w:jc w:val="left"/>
            </w:pPr>
            <w:r>
              <w:rPr>
                <w:sz w:val="16"/>
              </w:rPr>
              <w:t>B1-c worst recorded: Excessive Heat, Heat</w:t>
            </w:r>
          </w:p>
        </w:tc>
      </w:tr>
      <w:tr>
        <w:trPr>
          <w:cantSplit/>
        </w:trPr>
        <w:tc>
          <w:tcPr>
            <w:tcW w:type="dxa" w:w="1037"/>
          </w:tcPr>
          <w:p>
            <w:pPr>
              <w:spacing w:after="0"/>
              <w:jc w:val="left"/>
            </w:pPr>
            <w:r>
              <w:rPr>
                <w:sz w:val="16"/>
              </w:rPr>
              <w:t>1998-12-23</w:t>
            </w:r>
          </w:p>
        </w:tc>
        <w:tc>
          <w:tcPr>
            <w:tcW w:type="dxa" w:w="1319"/>
          </w:tcPr>
          <w:p>
            <w:pPr>
              <w:spacing w:after="0"/>
              <w:jc w:val="left"/>
            </w:pPr>
            <w:r>
              <w:rPr>
                <w:sz w:val="16"/>
              </w:rPr>
              <w:t>Ice Storm</w:t>
            </w:r>
          </w:p>
        </w:tc>
        <w:tc>
          <w:tcPr>
            <w:tcW w:type="dxa" w:w="1982"/>
          </w:tcPr>
          <w:p>
            <w:pPr>
              <w:spacing w:after="0"/>
              <w:jc w:val="left"/>
            </w:pPr>
          </w:p>
        </w:tc>
        <w:tc>
          <w:tcPr>
            <w:tcW w:type="dxa" w:w="1605"/>
          </w:tcPr>
          <w:p>
            <w:pPr>
              <w:spacing w:after="0"/>
              <w:jc w:val="left"/>
            </w:pPr>
            <w:r>
              <w:rPr>
                <w:sz w:val="16"/>
              </w:rPr>
              <w:t>$100,000 property; $0 crops, reported for the zone (1998 dollars)</w:t>
            </w:r>
          </w:p>
        </w:tc>
        <w:tc>
          <w:tcPr>
            <w:tcW w:type="dxa" w:w="1158"/>
          </w:tcPr>
          <w:p>
            <w:pPr>
              <w:spacing w:after="0"/>
              <w:jc w:val="right"/>
            </w:pPr>
            <w:r>
              <w:rPr>
                <w:sz w:val="16"/>
              </w:rPr>
              <w:t>0, 0</w:t>
            </w:r>
          </w:p>
        </w:tc>
        <w:tc>
          <w:tcPr>
            <w:tcW w:type="dxa" w:w="1991"/>
          </w:tcPr>
          <w:p>
            <w:pPr>
              <w:spacing w:after="0"/>
              <w:jc w:val="left"/>
            </w:pPr>
            <w:r>
              <w:rPr>
                <w:sz w:val="16"/>
              </w:rPr>
              <w:t>NWS zone ALZ008 (MARSHALL), zone-level: may include parts of neighboring counties</w:t>
            </w:r>
          </w:p>
        </w:tc>
        <w:tc>
          <w:tcPr>
            <w:tcW w:type="dxa" w:w="1530"/>
          </w:tcPr>
          <w:p>
            <w:pPr>
              <w:spacing w:after="0"/>
              <w:jc w:val="left"/>
            </w:pPr>
          </w:p>
        </w:tc>
        <w:tc>
          <w:tcPr>
            <w:tcW w:type="dxa" w:w="3490"/>
          </w:tcPr>
          <w:p>
            <w:pPr>
              <w:spacing w:after="0"/>
              <w:jc w:val="left"/>
            </w:pPr>
            <w:r>
              <w:rPr>
                <w:sz w:val="16"/>
              </w:rPr>
              <w:t>B1-c worst recorded: Ice Storm</w:t>
            </w:r>
          </w:p>
        </w:tc>
      </w:tr>
      <w:tr>
        <w:trPr>
          <w:cantSplit/>
        </w:trPr>
        <w:tc>
          <w:tcPr>
            <w:tcW w:type="dxa" w:w="1037"/>
          </w:tcPr>
          <w:p>
            <w:pPr>
              <w:spacing w:after="0"/>
              <w:jc w:val="left"/>
            </w:pPr>
            <w:r>
              <w:rPr>
                <w:sz w:val="16"/>
              </w:rPr>
              <w:t>1996-03-07</w:t>
            </w:r>
          </w:p>
        </w:tc>
        <w:tc>
          <w:tcPr>
            <w:tcW w:type="dxa" w:w="1319"/>
          </w:tcPr>
          <w:p>
            <w:pPr>
              <w:spacing w:after="0"/>
              <w:jc w:val="left"/>
            </w:pPr>
            <w:r>
              <w:rPr>
                <w:sz w:val="16"/>
              </w:rPr>
              <w:t>Cold/Wind Chill</w:t>
            </w:r>
          </w:p>
        </w:tc>
        <w:tc>
          <w:tcPr>
            <w:tcW w:type="dxa" w:w="1982"/>
          </w:tcPr>
          <w:p>
            <w:pPr>
              <w:spacing w:after="0"/>
              <w:jc w:val="left"/>
            </w:pPr>
          </w:p>
        </w:tc>
        <w:tc>
          <w:tcPr>
            <w:tcW w:type="dxa" w:w="1605"/>
          </w:tcPr>
          <w:p>
            <w:pPr>
              <w:spacing w:after="0"/>
              <w:jc w:val="left"/>
            </w:pPr>
            <w:r>
              <w:rPr>
                <w:sz w:val="16"/>
              </w:rPr>
              <w:t>property not reported; $1,000,000 crops, reported for the zone (1996 dollars)</w:t>
            </w:r>
          </w:p>
        </w:tc>
        <w:tc>
          <w:tcPr>
            <w:tcW w:type="dxa" w:w="1158"/>
          </w:tcPr>
          <w:p>
            <w:pPr>
              <w:spacing w:after="0"/>
              <w:jc w:val="right"/>
            </w:pPr>
            <w:r>
              <w:rPr>
                <w:sz w:val="16"/>
              </w:rPr>
              <w:t>0, 0</w:t>
            </w:r>
          </w:p>
        </w:tc>
        <w:tc>
          <w:tcPr>
            <w:tcW w:type="dxa" w:w="1991"/>
          </w:tcPr>
          <w:p>
            <w:pPr>
              <w:spacing w:after="0"/>
              <w:jc w:val="left"/>
            </w:pPr>
            <w:r>
              <w:rPr>
                <w:sz w:val="16"/>
              </w:rPr>
              <w:t>NWS zone ALZ008 (MARSHALL), zone-level: may include parts of neighboring counties</w:t>
            </w:r>
          </w:p>
        </w:tc>
        <w:tc>
          <w:tcPr>
            <w:tcW w:type="dxa" w:w="1530"/>
          </w:tcPr>
          <w:p>
            <w:pPr>
              <w:spacing w:after="0"/>
              <w:jc w:val="left"/>
            </w:pPr>
          </w:p>
        </w:tc>
        <w:tc>
          <w:tcPr>
            <w:tcW w:type="dxa" w:w="3490"/>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1.37</w:t>
            </w:r>
          </w:p>
        </w:tc>
        <w:tc>
          <w:tcPr>
            <w:tcW w:type="dxa" w:w="1447"/>
          </w:tcPr>
          <w:p>
            <w:pPr>
              <w:spacing w:after="0"/>
              <w:jc w:val="left"/>
            </w:pPr>
            <w:r>
              <w:rPr>
                <w:sz w:val="16"/>
              </w:rPr>
              <w:t>event-days per year</w:t>
            </w:r>
          </w:p>
        </w:tc>
        <w:tc>
          <w:tcPr>
            <w:tcW w:type="dxa" w:w="1569"/>
          </w:tcPr>
          <w:p>
            <w:pPr>
              <w:spacing w:after="0"/>
              <w:jc w:val="left"/>
            </w:pPr>
            <w:r>
              <w:rPr>
                <w:sz w:val="16"/>
              </w:rPr>
              <w:t>about 1.37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20"/>
          </w:tcPr>
          <w:p>
            <w:pPr>
              <w:spacing w:after="0"/>
              <w:jc w:val="right"/>
            </w:pPr>
            <w:r>
              <w:rPr>
                <w:sz w:val="16"/>
              </w:rPr>
              <w:t>26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1.37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28.9</w:t>
            </w:r>
          </w:p>
        </w:tc>
        <w:tc>
          <w:tcPr>
            <w:tcW w:type="dxa" w:w="1447"/>
          </w:tcPr>
          <w:p>
            <w:pPr>
              <w:spacing w:after="0"/>
              <w:jc w:val="left"/>
            </w:pPr>
            <w:r>
              <w:rPr>
                <w:sz w:val="16"/>
              </w:rPr>
              <w:t>event-days per year</w:t>
            </w:r>
          </w:p>
        </w:tc>
        <w:tc>
          <w:tcPr>
            <w:tcW w:type="dxa" w:w="1569"/>
          </w:tcPr>
          <w:p>
            <w:pPr>
              <w:spacing w:after="0"/>
              <w:jc w:val="left"/>
            </w:pPr>
            <w:r>
              <w:rPr>
                <w:sz w:val="16"/>
              </w:rPr>
              <w:t>about 28.9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20"/>
          </w:tcPr>
          <w:p>
            <w:pPr>
              <w:spacing w:after="0"/>
              <w:jc w:val="right"/>
            </w:pPr>
            <w:r>
              <w:rPr>
                <w:sz w:val="16"/>
              </w:rPr>
              <w:t>896</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28.9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0.00322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0.322%</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4.82</w:t>
            </w:r>
          </w:p>
        </w:tc>
        <w:tc>
          <w:tcPr>
            <w:tcW w:type="dxa" w:w="1447"/>
          </w:tcPr>
          <w:p>
            <w:pPr>
              <w:spacing w:after="0"/>
              <w:jc w:val="left"/>
            </w:pPr>
            <w:r>
              <w:rPr>
                <w:sz w:val="16"/>
              </w:rPr>
              <w:t>events per year</w:t>
            </w:r>
          </w:p>
        </w:tc>
        <w:tc>
          <w:tcPr>
            <w:tcW w:type="dxa" w:w="1569"/>
          </w:tcPr>
          <w:p>
            <w:pPr>
              <w:spacing w:after="0"/>
              <w:jc w:val="left"/>
            </w:pPr>
            <w:r>
              <w:rPr>
                <w:sz w:val="16"/>
              </w:rPr>
              <w:t>about 4.82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183.4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5.32</w:t>
            </w:r>
          </w:p>
        </w:tc>
        <w:tc>
          <w:tcPr>
            <w:tcW w:type="dxa" w:w="1447"/>
          </w:tcPr>
          <w:p>
            <w:pPr>
              <w:spacing w:after="0"/>
              <w:jc w:val="left"/>
            </w:pPr>
            <w:r>
              <w:rPr>
                <w:sz w:val="16"/>
              </w:rPr>
              <w:t>event-days per year</w:t>
            </w:r>
          </w:p>
        </w:tc>
        <w:tc>
          <w:tcPr>
            <w:tcW w:type="dxa" w:w="1569"/>
          </w:tcPr>
          <w:p>
            <w:pPr>
              <w:spacing w:after="0"/>
              <w:jc w:val="left"/>
            </w:pPr>
            <w:r>
              <w:rPr>
                <w:sz w:val="16"/>
              </w:rPr>
              <w:t>about 5.32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20"/>
          </w:tcPr>
          <w:p>
            <w:pPr>
              <w:spacing w:after="0"/>
              <w:jc w:val="right"/>
            </w:pPr>
            <w:r>
              <w:rPr>
                <w:sz w:val="16"/>
              </w:rPr>
              <w:t>86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5.32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0.0315</w:t>
            </w:r>
          </w:p>
        </w:tc>
        <w:tc>
          <w:tcPr>
            <w:tcW w:type="dxa" w:w="1447"/>
          </w:tcPr>
          <w:p>
            <w:pPr>
              <w:spacing w:after="0"/>
              <w:jc w:val="left"/>
            </w:pPr>
            <w:r>
              <w:rPr>
                <w:sz w:val="16"/>
              </w:rPr>
              <w:t>events per year</w:t>
            </w:r>
          </w:p>
        </w:tc>
        <w:tc>
          <w:tcPr>
            <w:tcW w:type="dxa" w:w="1569"/>
          </w:tcPr>
          <w:p>
            <w:pPr>
              <w:spacing w:after="0"/>
              <w:jc w:val="left"/>
            </w:pPr>
            <w:r>
              <w:rPr>
                <w:sz w:val="16"/>
              </w:rPr>
              <w:t>about 1 in 32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12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0.773</w:t>
            </w:r>
          </w:p>
        </w:tc>
        <w:tc>
          <w:tcPr>
            <w:tcW w:type="dxa" w:w="1447"/>
          </w:tcPr>
          <w:p>
            <w:pPr>
              <w:spacing w:after="0"/>
              <w:jc w:val="left"/>
            </w:pPr>
            <w:r>
              <w:rPr>
                <w:sz w:val="16"/>
              </w:rPr>
              <w:t>event-days per year</w:t>
            </w:r>
          </w:p>
        </w:tc>
        <w:tc>
          <w:tcPr>
            <w:tcW w:type="dxa" w:w="1569"/>
          </w:tcPr>
          <w:p>
            <w:pPr>
              <w:spacing w:after="0"/>
              <w:jc w:val="left"/>
            </w:pPr>
            <w:r>
              <w:rPr>
                <w:sz w:val="16"/>
              </w:rPr>
              <w:t>about 0.773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52</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1.79</w:t>
            </w:r>
          </w:p>
        </w:tc>
        <w:tc>
          <w:tcPr>
            <w:tcW w:type="dxa" w:w="1447"/>
          </w:tcPr>
          <w:p>
            <w:pPr>
              <w:spacing w:after="0"/>
              <w:jc w:val="left"/>
            </w:pPr>
            <w:r>
              <w:rPr>
                <w:sz w:val="16"/>
              </w:rPr>
              <w:t>event-days per year</w:t>
            </w:r>
          </w:p>
        </w:tc>
        <w:tc>
          <w:tcPr>
            <w:tcW w:type="dxa" w:w="1569"/>
          </w:tcPr>
          <w:p>
            <w:pPr>
              <w:spacing w:after="0"/>
              <w:jc w:val="left"/>
            </w:pPr>
            <w:r>
              <w:rPr>
                <w:sz w:val="16"/>
              </w:rPr>
              <w:t>about 1.79 days per year</w:t>
            </w:r>
          </w:p>
        </w:tc>
        <w:tc>
          <w:tcPr>
            <w:tcW w:type="dxa" w:w="1037"/>
          </w:tcPr>
          <w:p>
            <w:pPr>
              <w:spacing w:after="0"/>
              <w:jc w:val="left"/>
            </w:pPr>
            <w:r>
              <w:rPr>
                <w:sz w:val="16"/>
              </w:rPr>
              <w:t>Likely</w:t>
            </w:r>
          </w:p>
        </w:tc>
        <w:tc>
          <w:tcPr>
            <w:tcW w:type="dxa" w:w="1757"/>
          </w:tcPr>
          <w:p>
            <w:pPr>
              <w:spacing w:after="0"/>
              <w:jc w:val="left"/>
            </w:pPr>
            <w:r>
              <w:rPr>
                <w:sz w:val="16"/>
              </w:rPr>
              <w:t>event-days in 25 of 30 years, 1996 to 2025 (83.3%)</w:t>
            </w:r>
          </w:p>
        </w:tc>
        <w:tc>
          <w:tcPr>
            <w:tcW w:type="dxa" w:w="1520"/>
          </w:tcPr>
          <w:p>
            <w:pPr>
              <w:spacing w:after="0"/>
              <w:jc w:val="right"/>
            </w:pPr>
            <w:r>
              <w:rPr>
                <w:sz w:val="16"/>
              </w:rPr>
              <w:t>50</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0.467</w:t>
            </w:r>
          </w:p>
        </w:tc>
        <w:tc>
          <w:tcPr>
            <w:tcW w:type="dxa" w:w="1447"/>
          </w:tcPr>
          <w:p>
            <w:pPr>
              <w:spacing w:after="0"/>
              <w:jc w:val="left"/>
            </w:pPr>
            <w:r>
              <w:rPr>
                <w:sz w:val="16"/>
              </w:rPr>
              <w:t>events per year (modeled)</w:t>
            </w:r>
          </w:p>
        </w:tc>
        <w:tc>
          <w:tcPr>
            <w:tcW w:type="dxa" w:w="1569"/>
          </w:tcPr>
          <w:p>
            <w:pPr>
              <w:spacing w:after="0"/>
              <w:jc w:val="left"/>
            </w:pPr>
            <w:r>
              <w:rPr>
                <w:sz w:val="16"/>
              </w:rPr>
              <w:t>about 1 in 2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60.9</w:t>
            </w:r>
          </w:p>
        </w:tc>
        <w:tc>
          <w:tcPr>
            <w:tcW w:type="dxa" w:w="1447"/>
          </w:tcPr>
          <w:p>
            <w:pPr>
              <w:spacing w:after="0"/>
              <w:jc w:val="left"/>
            </w:pPr>
            <w:r>
              <w:rPr>
                <w:sz w:val="16"/>
              </w:rPr>
              <w:t>days per year with a strike</w:t>
            </w:r>
          </w:p>
        </w:tc>
        <w:tc>
          <w:tcPr>
            <w:tcW w:type="dxa" w:w="1569"/>
          </w:tcPr>
          <w:p>
            <w:pPr>
              <w:spacing w:after="0"/>
              <w:jc w:val="left"/>
            </w:pPr>
            <w:r>
              <w:rPr>
                <w:sz w:val="16"/>
              </w:rPr>
              <w:t>about 60.9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5.22</w:t>
            </w:r>
          </w:p>
        </w:tc>
        <w:tc>
          <w:tcPr>
            <w:tcW w:type="dxa" w:w="1447"/>
          </w:tcPr>
          <w:p>
            <w:pPr>
              <w:spacing w:after="0"/>
              <w:jc w:val="left"/>
            </w:pPr>
            <w:r>
              <w:rPr>
                <w:sz w:val="16"/>
              </w:rPr>
              <w:t>events per year</w:t>
            </w:r>
          </w:p>
        </w:tc>
        <w:tc>
          <w:tcPr>
            <w:tcW w:type="dxa" w:w="1569"/>
          </w:tcPr>
          <w:p>
            <w:pPr>
              <w:spacing w:after="0"/>
              <w:jc w:val="left"/>
            </w:pPr>
            <w:r>
              <w:rPr>
                <w:sz w:val="16"/>
              </w:rPr>
              <w:t>about 5.22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199</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0.657</w:t>
            </w:r>
          </w:p>
        </w:tc>
        <w:tc>
          <w:tcPr>
            <w:tcW w:type="dxa" w:w="1447"/>
          </w:tcPr>
          <w:p>
            <w:pPr>
              <w:spacing w:after="0"/>
              <w:jc w:val="left"/>
            </w:pPr>
            <w:r>
              <w:rPr>
                <w:sz w:val="16"/>
              </w:rPr>
              <w:t>events per year</w:t>
            </w:r>
          </w:p>
        </w:tc>
        <w:tc>
          <w:tcPr>
            <w:tcW w:type="dxa" w:w="1569"/>
          </w:tcPr>
          <w:p>
            <w:pPr>
              <w:spacing w:after="0"/>
              <w:jc w:val="left"/>
            </w:pPr>
            <w:r>
              <w:rPr>
                <w:sz w:val="16"/>
              </w:rPr>
              <w:t>about 0.66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0.00121</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0.121%</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4.58</w:t>
            </w:r>
          </w:p>
        </w:tc>
        <w:tc>
          <w:tcPr>
            <w:tcW w:type="dxa" w:w="1447"/>
          </w:tcPr>
          <w:p>
            <w:pPr>
              <w:spacing w:after="0"/>
              <w:jc w:val="left"/>
            </w:pPr>
            <w:r>
              <w:rPr>
                <w:sz w:val="16"/>
              </w:rPr>
              <w:t>event-days per year</w:t>
            </w:r>
          </w:p>
        </w:tc>
        <w:tc>
          <w:tcPr>
            <w:tcW w:type="dxa" w:w="1569"/>
          </w:tcPr>
          <w:p>
            <w:pPr>
              <w:spacing w:after="0"/>
              <w:jc w:val="left"/>
            </w:pPr>
            <w:r>
              <w:rPr>
                <w:sz w:val="16"/>
              </w:rPr>
              <w:t>about 4.58 days per year</w:t>
            </w:r>
          </w:p>
        </w:tc>
        <w:tc>
          <w:tcPr>
            <w:tcW w:type="dxa" w:w="1037"/>
          </w:tcPr>
          <w:p>
            <w:pPr>
              <w:spacing w:after="0"/>
              <w:jc w:val="left"/>
            </w:pPr>
            <w:r>
              <w:rPr>
                <w:sz w:val="16"/>
              </w:rPr>
              <w:t>Likely</w:t>
            </w:r>
          </w:p>
        </w:tc>
        <w:tc>
          <w:tcPr>
            <w:tcW w:type="dxa" w:w="1757"/>
          </w:tcPr>
          <w:p>
            <w:pPr>
              <w:spacing w:after="0"/>
              <w:jc w:val="left"/>
            </w:pPr>
            <w:r>
              <w:rPr>
                <w:sz w:val="16"/>
              </w:rPr>
              <w:t>event-days in 22 of 30 years, 1996 to 2025 (73.3%)</w:t>
            </w:r>
          </w:p>
        </w:tc>
        <w:tc>
          <w:tcPr>
            <w:tcW w:type="dxa" w:w="1520"/>
          </w:tcPr>
          <w:p>
            <w:pPr>
              <w:spacing w:after="0"/>
              <w:jc w:val="right"/>
            </w:pPr>
            <w:r>
              <w:rPr>
                <w:sz w:val="16"/>
              </w:rPr>
              <w:t>87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95</w:t>
            </w:r>
          </w:p>
        </w:tc>
        <w:tc>
          <w:tcPr>
            <w:tcW w:type="dxa" w:w="1476"/>
          </w:tcPr>
          <w:p>
            <w:pPr>
              <w:spacing w:after="0"/>
              <w:jc w:val="right"/>
            </w:pPr>
            <w:r>
              <w:rPr>
                <w:sz w:val="16"/>
              </w:rPr>
              <w:t>30</w:t>
            </w:r>
          </w:p>
        </w:tc>
        <w:tc>
          <w:tcPr>
            <w:tcW w:type="dxa" w:w="1476"/>
          </w:tcPr>
          <w:p>
            <w:pPr>
              <w:spacing w:after="0"/>
              <w:jc w:val="right"/>
            </w:pPr>
            <w:r>
              <w:rPr>
                <w:sz w:val="16"/>
              </w:rPr>
              <w:t>3.17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308</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105</w:t>
            </w:r>
          </w:p>
        </w:tc>
        <w:tc>
          <w:tcPr>
            <w:tcW w:type="dxa" w:w="1476"/>
          </w:tcPr>
          <w:p>
            <w:pPr>
              <w:spacing w:after="0"/>
              <w:jc w:val="right"/>
            </w:pPr>
            <w:r>
              <w:rPr>
                <w:sz w:val="16"/>
              </w:rPr>
              <w:t>30</w:t>
            </w:r>
          </w:p>
        </w:tc>
        <w:tc>
          <w:tcPr>
            <w:tcW w:type="dxa" w:w="1476"/>
          </w:tcPr>
          <w:p>
            <w:pPr>
              <w:spacing w:after="0"/>
              <w:jc w:val="right"/>
            </w:pPr>
            <w:r>
              <w:rPr>
                <w:sz w:val="16"/>
              </w:rPr>
              <w:t>3.5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0 of 26</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26</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26</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26</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26 of 26</w:t>
            </w:r>
          </w:p>
        </w:tc>
        <w:tc>
          <w:tcPr>
            <w:tcW w:type="dxa" w:w="850"/>
          </w:tcPr>
          <w:p>
            <w:pPr>
              <w:spacing w:after="0"/>
              <w:jc w:val="right"/>
            </w:pPr>
            <w:r>
              <w:rPr>
                <w:sz w:val="16"/>
              </w:rPr>
              <w:t>48.6</w:t>
            </w:r>
          </w:p>
        </w:tc>
        <w:tc>
          <w:tcPr>
            <w:tcW w:type="dxa" w:w="680"/>
          </w:tcPr>
          <w:p>
            <w:pPr>
              <w:spacing w:after="0"/>
              <w:jc w:val="right"/>
            </w:pPr>
            <w:r>
              <w:rPr>
                <w:sz w:val="16"/>
              </w:rPr>
              <w:t>80.8</w:t>
            </w:r>
          </w:p>
        </w:tc>
        <w:tc>
          <w:tcPr>
            <w:tcW w:type="dxa" w:w="648"/>
          </w:tcPr>
          <w:p>
            <w:pPr>
              <w:spacing w:after="0"/>
              <w:jc w:val="right"/>
            </w:pPr>
            <w:r>
              <w:rPr>
                <w:sz w:val="16"/>
              </w:rPr>
              <w:t>91.6</w:t>
            </w:r>
          </w:p>
        </w:tc>
        <w:tc>
          <w:tcPr>
            <w:tcW w:type="dxa" w:w="4186"/>
          </w:tcPr>
          <w:p>
            <w:pPr>
              <w:spacing w:after="0"/>
              <w:jc w:val="left"/>
            </w:pPr>
            <w:r>
              <w:rPr>
                <w:sz w:val="16"/>
              </w:rPr>
              <w:t>Relatively High 16, Relatively Moderate 10</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25 of 26</w:t>
            </w:r>
          </w:p>
        </w:tc>
        <w:tc>
          <w:tcPr>
            <w:tcW w:type="dxa" w:w="850"/>
          </w:tcPr>
          <w:p>
            <w:pPr>
              <w:spacing w:after="0"/>
              <w:jc w:val="right"/>
            </w:pPr>
            <w:r>
              <w:rPr>
                <w:sz w:val="16"/>
              </w:rPr>
              <w:t>78.5</w:t>
            </w:r>
          </w:p>
        </w:tc>
        <w:tc>
          <w:tcPr>
            <w:tcW w:type="dxa" w:w="680"/>
          </w:tcPr>
          <w:p>
            <w:pPr>
              <w:spacing w:after="0"/>
              <w:jc w:val="right"/>
            </w:pPr>
            <w:r>
              <w:rPr>
                <w:sz w:val="16"/>
              </w:rPr>
              <w:t>83.7</w:t>
            </w:r>
          </w:p>
        </w:tc>
        <w:tc>
          <w:tcPr>
            <w:tcW w:type="dxa" w:w="648"/>
          </w:tcPr>
          <w:p>
            <w:pPr>
              <w:spacing w:after="0"/>
              <w:jc w:val="right"/>
            </w:pPr>
            <w:r>
              <w:rPr>
                <w:sz w:val="16"/>
              </w:rPr>
              <w:t>91.5</w:t>
            </w:r>
          </w:p>
        </w:tc>
        <w:tc>
          <w:tcPr>
            <w:tcW w:type="dxa" w:w="4186"/>
          </w:tcPr>
          <w:p>
            <w:pPr>
              <w:spacing w:after="0"/>
              <w:jc w:val="left"/>
            </w:pPr>
            <w:r>
              <w:rPr>
                <w:sz w:val="16"/>
              </w:rPr>
              <w:t>Relatively Low 24, Very Low 1, No Rating 1</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26 of 26</w:t>
            </w:r>
          </w:p>
        </w:tc>
        <w:tc>
          <w:tcPr>
            <w:tcW w:type="dxa" w:w="850"/>
          </w:tcPr>
          <w:p>
            <w:pPr>
              <w:spacing w:after="0"/>
              <w:jc w:val="right"/>
            </w:pPr>
            <w:r>
              <w:rPr>
                <w:sz w:val="16"/>
              </w:rPr>
              <w:t>42.4</w:t>
            </w:r>
          </w:p>
        </w:tc>
        <w:tc>
          <w:tcPr>
            <w:tcW w:type="dxa" w:w="680"/>
          </w:tcPr>
          <w:p>
            <w:pPr>
              <w:spacing w:after="0"/>
              <w:jc w:val="right"/>
            </w:pPr>
            <w:r>
              <w:rPr>
                <w:sz w:val="16"/>
              </w:rPr>
              <w:t>71.3</w:t>
            </w:r>
          </w:p>
        </w:tc>
        <w:tc>
          <w:tcPr>
            <w:tcW w:type="dxa" w:w="648"/>
          </w:tcPr>
          <w:p>
            <w:pPr>
              <w:spacing w:after="0"/>
              <w:jc w:val="right"/>
            </w:pPr>
            <w:r>
              <w:rPr>
                <w:sz w:val="16"/>
              </w:rPr>
              <w:t>85.5</w:t>
            </w:r>
          </w:p>
        </w:tc>
        <w:tc>
          <w:tcPr>
            <w:tcW w:type="dxa" w:w="4186"/>
          </w:tcPr>
          <w:p>
            <w:pPr>
              <w:spacing w:after="0"/>
              <w:jc w:val="left"/>
            </w:pPr>
            <w:r>
              <w:rPr>
                <w:sz w:val="16"/>
              </w:rPr>
              <w:t>Relatively Moderate 11, Relatively Low 15</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26 of 26</w:t>
            </w:r>
          </w:p>
        </w:tc>
        <w:tc>
          <w:tcPr>
            <w:tcW w:type="dxa" w:w="850"/>
          </w:tcPr>
          <w:p>
            <w:pPr>
              <w:spacing w:after="0"/>
              <w:jc w:val="right"/>
            </w:pPr>
            <w:r>
              <w:rPr>
                <w:sz w:val="16"/>
              </w:rPr>
              <w:t>38.3</w:t>
            </w:r>
          </w:p>
        </w:tc>
        <w:tc>
          <w:tcPr>
            <w:tcW w:type="dxa" w:w="680"/>
          </w:tcPr>
          <w:p>
            <w:pPr>
              <w:spacing w:after="0"/>
              <w:jc w:val="right"/>
            </w:pPr>
            <w:r>
              <w:rPr>
                <w:sz w:val="16"/>
              </w:rPr>
              <w:t>61.1</w:t>
            </w:r>
          </w:p>
        </w:tc>
        <w:tc>
          <w:tcPr>
            <w:tcW w:type="dxa" w:w="648"/>
          </w:tcPr>
          <w:p>
            <w:pPr>
              <w:spacing w:after="0"/>
              <w:jc w:val="right"/>
            </w:pPr>
            <w:r>
              <w:rPr>
                <w:sz w:val="16"/>
              </w:rPr>
              <w:t>69.1</w:t>
            </w:r>
          </w:p>
        </w:tc>
        <w:tc>
          <w:tcPr>
            <w:tcW w:type="dxa" w:w="4186"/>
          </w:tcPr>
          <w:p>
            <w:pPr>
              <w:spacing w:after="0"/>
              <w:jc w:val="left"/>
            </w:pPr>
            <w:r>
              <w:rPr>
                <w:sz w:val="16"/>
              </w:rPr>
              <w:t>Relatively Low 26</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26 of 26</w:t>
            </w:r>
          </w:p>
        </w:tc>
        <w:tc>
          <w:tcPr>
            <w:tcW w:type="dxa" w:w="850"/>
          </w:tcPr>
          <w:p>
            <w:pPr>
              <w:spacing w:after="0"/>
              <w:jc w:val="right"/>
            </w:pPr>
            <w:r>
              <w:rPr>
                <w:sz w:val="16"/>
              </w:rPr>
              <w:t>17.8</w:t>
            </w:r>
          </w:p>
        </w:tc>
        <w:tc>
          <w:tcPr>
            <w:tcW w:type="dxa" w:w="680"/>
          </w:tcPr>
          <w:p>
            <w:pPr>
              <w:spacing w:after="0"/>
              <w:jc w:val="right"/>
            </w:pPr>
            <w:r>
              <w:rPr>
                <w:sz w:val="16"/>
              </w:rPr>
              <w:t>59.9</w:t>
            </w:r>
          </w:p>
        </w:tc>
        <w:tc>
          <w:tcPr>
            <w:tcW w:type="dxa" w:w="648"/>
          </w:tcPr>
          <w:p>
            <w:pPr>
              <w:spacing w:after="0"/>
              <w:jc w:val="right"/>
            </w:pPr>
            <w:r>
              <w:rPr>
                <w:sz w:val="16"/>
              </w:rPr>
              <w:t>82.0</w:t>
            </w:r>
          </w:p>
        </w:tc>
        <w:tc>
          <w:tcPr>
            <w:tcW w:type="dxa" w:w="4186"/>
          </w:tcPr>
          <w:p>
            <w:pPr>
              <w:spacing w:after="0"/>
              <w:jc w:val="left"/>
            </w:pPr>
            <w:r>
              <w:rPr>
                <w:sz w:val="16"/>
              </w:rPr>
              <w:t>Relatively Moderate 16, Relatively Low 10</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26 of 26</w:t>
            </w:r>
          </w:p>
        </w:tc>
        <w:tc>
          <w:tcPr>
            <w:tcW w:type="dxa" w:w="850"/>
          </w:tcPr>
          <w:p>
            <w:pPr>
              <w:spacing w:after="0"/>
              <w:jc w:val="right"/>
            </w:pPr>
            <w:r>
              <w:rPr>
                <w:sz w:val="16"/>
              </w:rPr>
              <w:t>49.4</w:t>
            </w:r>
          </w:p>
        </w:tc>
        <w:tc>
          <w:tcPr>
            <w:tcW w:type="dxa" w:w="680"/>
          </w:tcPr>
          <w:p>
            <w:pPr>
              <w:spacing w:after="0"/>
              <w:jc w:val="right"/>
            </w:pPr>
            <w:r>
              <w:rPr>
                <w:sz w:val="16"/>
              </w:rPr>
              <w:t>56.9</w:t>
            </w:r>
          </w:p>
        </w:tc>
        <w:tc>
          <w:tcPr>
            <w:tcW w:type="dxa" w:w="648"/>
          </w:tcPr>
          <w:p>
            <w:pPr>
              <w:spacing w:after="0"/>
              <w:jc w:val="right"/>
            </w:pPr>
            <w:r>
              <w:rPr>
                <w:sz w:val="16"/>
              </w:rPr>
              <w:t>61.2</w:t>
            </w:r>
          </w:p>
        </w:tc>
        <w:tc>
          <w:tcPr>
            <w:tcW w:type="dxa" w:w="4186"/>
          </w:tcPr>
          <w:p>
            <w:pPr>
              <w:spacing w:after="0"/>
              <w:jc w:val="left"/>
            </w:pPr>
            <w:r>
              <w:rPr>
                <w:sz w:val="16"/>
              </w:rPr>
              <w:t>Relatively Low 24, Very Low 2</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26 of 26</w:t>
            </w:r>
          </w:p>
        </w:tc>
        <w:tc>
          <w:tcPr>
            <w:tcW w:type="dxa" w:w="850"/>
          </w:tcPr>
          <w:p>
            <w:pPr>
              <w:spacing w:after="0"/>
              <w:jc w:val="right"/>
            </w:pPr>
            <w:r>
              <w:rPr>
                <w:sz w:val="16"/>
              </w:rPr>
              <w:t>30.9</w:t>
            </w:r>
          </w:p>
        </w:tc>
        <w:tc>
          <w:tcPr>
            <w:tcW w:type="dxa" w:w="680"/>
          </w:tcPr>
          <w:p>
            <w:pPr>
              <w:spacing w:after="0"/>
              <w:jc w:val="right"/>
            </w:pPr>
            <w:r>
              <w:rPr>
                <w:sz w:val="16"/>
              </w:rPr>
              <w:t>65.7</w:t>
            </w:r>
          </w:p>
        </w:tc>
        <w:tc>
          <w:tcPr>
            <w:tcW w:type="dxa" w:w="648"/>
          </w:tcPr>
          <w:p>
            <w:pPr>
              <w:spacing w:after="0"/>
              <w:jc w:val="right"/>
            </w:pPr>
            <w:r>
              <w:rPr>
                <w:sz w:val="16"/>
              </w:rPr>
              <w:t>82.5</w:t>
            </w:r>
          </w:p>
        </w:tc>
        <w:tc>
          <w:tcPr>
            <w:tcW w:type="dxa" w:w="4186"/>
          </w:tcPr>
          <w:p>
            <w:pPr>
              <w:spacing w:after="0"/>
              <w:jc w:val="left"/>
            </w:pPr>
            <w:r>
              <w:rPr>
                <w:sz w:val="16"/>
              </w:rPr>
              <w:t>Relatively Moderate 12, Relatively Low 13,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26 of 26</w:t>
            </w:r>
          </w:p>
        </w:tc>
        <w:tc>
          <w:tcPr>
            <w:tcW w:type="dxa" w:w="850"/>
          </w:tcPr>
          <w:p>
            <w:pPr>
              <w:spacing w:after="0"/>
              <w:jc w:val="right"/>
            </w:pPr>
            <w:r>
              <w:rPr>
                <w:sz w:val="16"/>
              </w:rPr>
              <w:t>18.2</w:t>
            </w:r>
          </w:p>
        </w:tc>
        <w:tc>
          <w:tcPr>
            <w:tcW w:type="dxa" w:w="680"/>
          </w:tcPr>
          <w:p>
            <w:pPr>
              <w:spacing w:after="0"/>
              <w:jc w:val="right"/>
            </w:pPr>
            <w:r>
              <w:rPr>
                <w:sz w:val="16"/>
              </w:rPr>
              <w:t>67.5</w:t>
            </w:r>
          </w:p>
        </w:tc>
        <w:tc>
          <w:tcPr>
            <w:tcW w:type="dxa" w:w="648"/>
          </w:tcPr>
          <w:p>
            <w:pPr>
              <w:spacing w:after="0"/>
              <w:jc w:val="right"/>
            </w:pPr>
            <w:r>
              <w:rPr>
                <w:sz w:val="16"/>
              </w:rPr>
              <w:t>92.8</w:t>
            </w:r>
          </w:p>
        </w:tc>
        <w:tc>
          <w:tcPr>
            <w:tcW w:type="dxa" w:w="4186"/>
          </w:tcPr>
          <w:p>
            <w:pPr>
              <w:spacing w:after="0"/>
              <w:jc w:val="left"/>
            </w:pPr>
            <w:r>
              <w:rPr>
                <w:sz w:val="16"/>
              </w:rPr>
              <w:t>Relatively High 9, Relatively Moderate 13, Relatively Low 4</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26 of 26</w:t>
            </w:r>
          </w:p>
        </w:tc>
        <w:tc>
          <w:tcPr>
            <w:tcW w:type="dxa" w:w="850"/>
          </w:tcPr>
          <w:p>
            <w:pPr>
              <w:spacing w:after="0"/>
              <w:jc w:val="right"/>
            </w:pPr>
            <w:r>
              <w:rPr>
                <w:sz w:val="16"/>
              </w:rPr>
              <w:t>30.5</w:t>
            </w:r>
          </w:p>
        </w:tc>
        <w:tc>
          <w:tcPr>
            <w:tcW w:type="dxa" w:w="680"/>
          </w:tcPr>
          <w:p>
            <w:pPr>
              <w:spacing w:after="0"/>
              <w:jc w:val="right"/>
            </w:pPr>
            <w:r>
              <w:rPr>
                <w:sz w:val="16"/>
              </w:rPr>
              <w:t>65.2</w:t>
            </w:r>
          </w:p>
        </w:tc>
        <w:tc>
          <w:tcPr>
            <w:tcW w:type="dxa" w:w="648"/>
          </w:tcPr>
          <w:p>
            <w:pPr>
              <w:spacing w:after="0"/>
              <w:jc w:val="right"/>
            </w:pPr>
            <w:r>
              <w:rPr>
                <w:sz w:val="16"/>
              </w:rPr>
              <w:t>93.4</w:t>
            </w:r>
          </w:p>
        </w:tc>
        <w:tc>
          <w:tcPr>
            <w:tcW w:type="dxa" w:w="4186"/>
          </w:tcPr>
          <w:p>
            <w:pPr>
              <w:spacing w:after="0"/>
              <w:jc w:val="left"/>
            </w:pPr>
            <w:r>
              <w:rPr>
                <w:sz w:val="16"/>
              </w:rPr>
              <w:t>Relatively Low 8, Very Low 18</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26 of 26</w:t>
            </w:r>
          </w:p>
        </w:tc>
        <w:tc>
          <w:tcPr>
            <w:tcW w:type="dxa" w:w="850"/>
          </w:tcPr>
          <w:p>
            <w:pPr>
              <w:spacing w:after="0"/>
              <w:jc w:val="right"/>
            </w:pPr>
            <w:r>
              <w:rPr>
                <w:sz w:val="16"/>
              </w:rPr>
              <w:t>41.7</w:t>
            </w:r>
          </w:p>
        </w:tc>
        <w:tc>
          <w:tcPr>
            <w:tcW w:type="dxa" w:w="680"/>
          </w:tcPr>
          <w:p>
            <w:pPr>
              <w:spacing w:after="0"/>
              <w:jc w:val="right"/>
            </w:pPr>
            <w:r>
              <w:rPr>
                <w:sz w:val="16"/>
              </w:rPr>
              <w:t>85.2</w:t>
            </w:r>
          </w:p>
        </w:tc>
        <w:tc>
          <w:tcPr>
            <w:tcW w:type="dxa" w:w="648"/>
          </w:tcPr>
          <w:p>
            <w:pPr>
              <w:spacing w:after="0"/>
              <w:jc w:val="right"/>
            </w:pPr>
            <w:r>
              <w:rPr>
                <w:sz w:val="16"/>
              </w:rPr>
              <w:t>97.0</w:t>
            </w:r>
          </w:p>
        </w:tc>
        <w:tc>
          <w:tcPr>
            <w:tcW w:type="dxa" w:w="4186"/>
          </w:tcPr>
          <w:p>
            <w:pPr>
              <w:spacing w:after="0"/>
              <w:jc w:val="left"/>
            </w:pPr>
            <w:r>
              <w:rPr>
                <w:sz w:val="16"/>
              </w:rPr>
              <w:t>Very High 2, Relatively High 15, Relatively Moderate 8,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26 of 26</w:t>
            </w:r>
          </w:p>
        </w:tc>
        <w:tc>
          <w:tcPr>
            <w:tcW w:type="dxa" w:w="850"/>
          </w:tcPr>
          <w:p>
            <w:pPr>
              <w:spacing w:after="0"/>
              <w:jc w:val="right"/>
            </w:pPr>
            <w:r>
              <w:rPr>
                <w:sz w:val="16"/>
              </w:rPr>
              <w:t>68.4</w:t>
            </w:r>
          </w:p>
        </w:tc>
        <w:tc>
          <w:tcPr>
            <w:tcW w:type="dxa" w:w="680"/>
          </w:tcPr>
          <w:p>
            <w:pPr>
              <w:spacing w:after="0"/>
              <w:jc w:val="right"/>
            </w:pPr>
            <w:r>
              <w:rPr>
                <w:sz w:val="16"/>
              </w:rPr>
              <w:t>93.9</w:t>
            </w:r>
          </w:p>
        </w:tc>
        <w:tc>
          <w:tcPr>
            <w:tcW w:type="dxa" w:w="648"/>
          </w:tcPr>
          <w:p>
            <w:pPr>
              <w:spacing w:after="0"/>
              <w:jc w:val="right"/>
            </w:pPr>
            <w:r>
              <w:rPr>
                <w:sz w:val="16"/>
              </w:rPr>
              <w:t>98.5</w:t>
            </w:r>
          </w:p>
        </w:tc>
        <w:tc>
          <w:tcPr>
            <w:tcW w:type="dxa" w:w="4186"/>
          </w:tcPr>
          <w:p>
            <w:pPr>
              <w:spacing w:after="0"/>
              <w:jc w:val="left"/>
            </w:pPr>
            <w:r>
              <w:rPr>
                <w:sz w:val="16"/>
              </w:rPr>
              <w:t>Very High 8, Relatively High 14, Relatively Moderate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26 of 26</w:t>
            </w:r>
          </w:p>
        </w:tc>
        <w:tc>
          <w:tcPr>
            <w:tcW w:type="dxa" w:w="850"/>
          </w:tcPr>
          <w:p>
            <w:pPr>
              <w:spacing w:after="0"/>
              <w:jc w:val="right"/>
            </w:pPr>
            <w:r>
              <w:rPr>
                <w:sz w:val="16"/>
              </w:rPr>
              <w:t>72.9</w:t>
            </w:r>
          </w:p>
        </w:tc>
        <w:tc>
          <w:tcPr>
            <w:tcW w:type="dxa" w:w="680"/>
          </w:tcPr>
          <w:p>
            <w:pPr>
              <w:spacing w:after="0"/>
              <w:jc w:val="right"/>
            </w:pPr>
            <w:r>
              <w:rPr>
                <w:sz w:val="16"/>
              </w:rPr>
              <w:t>98.4</w:t>
            </w:r>
          </w:p>
        </w:tc>
        <w:tc>
          <w:tcPr>
            <w:tcW w:type="dxa" w:w="648"/>
          </w:tcPr>
          <w:p>
            <w:pPr>
              <w:spacing w:after="0"/>
              <w:jc w:val="right"/>
            </w:pPr>
            <w:r>
              <w:rPr>
                <w:sz w:val="16"/>
              </w:rPr>
              <w:t>99.9</w:t>
            </w:r>
          </w:p>
        </w:tc>
        <w:tc>
          <w:tcPr>
            <w:tcW w:type="dxa" w:w="4186"/>
          </w:tcPr>
          <w:p>
            <w:pPr>
              <w:spacing w:after="0"/>
              <w:jc w:val="left"/>
            </w:pPr>
            <w:r>
              <w:rPr>
                <w:sz w:val="16"/>
              </w:rPr>
              <w:t>Very High 20, Relatively High 5, Relatively Moderate 1</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26</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26</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26</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26</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26 of 26</w:t>
            </w:r>
          </w:p>
        </w:tc>
        <w:tc>
          <w:tcPr>
            <w:tcW w:type="dxa" w:w="850"/>
          </w:tcPr>
          <w:p>
            <w:pPr>
              <w:spacing w:after="0"/>
              <w:jc w:val="right"/>
            </w:pPr>
            <w:r>
              <w:rPr>
                <w:sz w:val="16"/>
              </w:rPr>
              <w:t>57.9</w:t>
            </w:r>
          </w:p>
        </w:tc>
        <w:tc>
          <w:tcPr>
            <w:tcW w:type="dxa" w:w="680"/>
          </w:tcPr>
          <w:p>
            <w:pPr>
              <w:spacing w:after="0"/>
              <w:jc w:val="right"/>
            </w:pPr>
            <w:r>
              <w:rPr>
                <w:sz w:val="16"/>
              </w:rPr>
              <w:t>76.4</w:t>
            </w:r>
          </w:p>
        </w:tc>
        <w:tc>
          <w:tcPr>
            <w:tcW w:type="dxa" w:w="648"/>
          </w:tcPr>
          <w:p>
            <w:pPr>
              <w:spacing w:after="0"/>
              <w:jc w:val="right"/>
            </w:pPr>
            <w:r>
              <w:rPr>
                <w:sz w:val="16"/>
              </w:rPr>
              <w:t>84.9</w:t>
            </w:r>
          </w:p>
        </w:tc>
        <w:tc>
          <w:tcPr>
            <w:tcW w:type="dxa" w:w="4186"/>
          </w:tcPr>
          <w:p>
            <w:pPr>
              <w:spacing w:after="0"/>
              <w:jc w:val="left"/>
            </w:pPr>
            <w:r>
              <w:rPr>
                <w:sz w:val="16"/>
              </w:rPr>
              <w:t>Relatively Low 24, Very Low 2</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26 of 26</w:t>
            </w:r>
          </w:p>
        </w:tc>
        <w:tc>
          <w:tcPr>
            <w:tcW w:type="dxa" w:w="850"/>
          </w:tcPr>
          <w:p>
            <w:pPr>
              <w:spacing w:after="0"/>
              <w:jc w:val="right"/>
            </w:pPr>
            <w:r>
              <w:rPr>
                <w:sz w:val="16"/>
              </w:rPr>
              <w:t>42.1</w:t>
            </w:r>
          </w:p>
        </w:tc>
        <w:tc>
          <w:tcPr>
            <w:tcW w:type="dxa" w:w="680"/>
          </w:tcPr>
          <w:p>
            <w:pPr>
              <w:spacing w:after="0"/>
              <w:jc w:val="right"/>
            </w:pPr>
            <w:r>
              <w:rPr>
                <w:sz w:val="16"/>
              </w:rPr>
              <w:t>75.2</w:t>
            </w:r>
          </w:p>
        </w:tc>
        <w:tc>
          <w:tcPr>
            <w:tcW w:type="dxa" w:w="648"/>
          </w:tcPr>
          <w:p>
            <w:pPr>
              <w:spacing w:after="0"/>
              <w:jc w:val="right"/>
            </w:pPr>
            <w:r>
              <w:rPr>
                <w:sz w:val="16"/>
              </w:rPr>
              <w:t>90.0</w:t>
            </w:r>
          </w:p>
        </w:tc>
        <w:tc>
          <w:tcPr>
            <w:tcW w:type="dxa" w:w="4186"/>
          </w:tcPr>
          <w:p>
            <w:pPr>
              <w:spacing w:after="0"/>
              <w:jc w:val="left"/>
            </w:pPr>
            <w:r>
              <w:rPr>
                <w:sz w:val="16"/>
              </w:rPr>
              <w:t>Relatively High 10, Relatively Moderate 15,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45"/>
        <w:gridCol w:w="1458"/>
        <w:gridCol w:w="2111"/>
        <w:gridCol w:w="2205"/>
        <w:gridCol w:w="1551"/>
        <w:gridCol w:w="1887"/>
        <w:gridCol w:w="3255"/>
      </w:tblGrid>
      <w:tr>
        <w:trPr>
          <w:cantSplit/>
          <w:tblHeader/>
        </w:trPr>
        <w:tc>
          <w:tcPr>
            <w:tcW w:type="dxa" w:w="1645"/>
            <w:shd w:val="clear" w:color="auto" w:fill="E8E8E8"/>
          </w:tcPr>
          <w:p>
            <w:pPr>
              <w:spacing w:after="0"/>
              <w:jc w:val="left"/>
            </w:pPr>
            <w:r>
              <w:rPr>
                <w:b/>
                <w:sz w:val="16"/>
              </w:rPr>
              <w:t>Member</w:t>
            </w:r>
          </w:p>
        </w:tc>
        <w:tc>
          <w:tcPr>
            <w:tcW w:type="dxa" w:w="1458"/>
            <w:shd w:val="clear" w:color="auto" w:fill="E8E8E8"/>
          </w:tcPr>
          <w:p>
            <w:pPr>
              <w:spacing w:after="0"/>
              <w:jc w:val="left"/>
            </w:pPr>
            <w:r>
              <w:rPr>
                <w:b/>
                <w:sz w:val="16"/>
              </w:rPr>
              <w:t>Type</w:t>
            </w:r>
          </w:p>
        </w:tc>
        <w:tc>
          <w:tcPr>
            <w:tcW w:type="dxa" w:w="2111"/>
            <w:shd w:val="clear" w:color="auto" w:fill="E8E8E8"/>
          </w:tcPr>
          <w:p>
            <w:pPr>
              <w:spacing w:after="0"/>
              <w:jc w:val="left"/>
            </w:pPr>
            <w:r>
              <w:rPr>
                <w:b/>
                <w:sz w:val="16"/>
              </w:rPr>
              <w:t>Plan status</w:t>
            </w:r>
          </w:p>
        </w:tc>
        <w:tc>
          <w:tcPr>
            <w:tcW w:type="dxa" w:w="22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255"/>
            <w:shd w:val="clear" w:color="auto" w:fill="E8E8E8"/>
          </w:tcPr>
          <w:p>
            <w:pPr>
              <w:spacing w:after="0"/>
              <w:jc w:val="left"/>
            </w:pPr>
            <w:r>
              <w:rPr>
                <w:b/>
                <w:sz w:val="16"/>
              </w:rPr>
              <w:t>Notes</w:t>
            </w:r>
          </w:p>
        </w:tc>
      </w:tr>
      <w:tr>
        <w:trPr>
          <w:cantSplit/>
        </w:trPr>
        <w:tc>
          <w:tcPr>
            <w:tcW w:type="dxa" w:w="1645"/>
          </w:tcPr>
          <w:p>
            <w:pPr>
              <w:spacing w:after="0"/>
              <w:jc w:val="left"/>
            </w:pPr>
            <w:r>
              <w:rPr>
                <w:sz w:val="16"/>
              </w:rPr>
              <w:t>Marshall County (unincorporated area)</w:t>
            </w:r>
          </w:p>
        </w:tc>
        <w:tc>
          <w:tcPr>
            <w:tcW w:type="dxa" w:w="1458"/>
          </w:tcPr>
          <w:p>
            <w:pPr>
              <w:spacing w:after="0"/>
              <w:jc w:val="left"/>
            </w:pPr>
            <w:r>
              <w:rPr>
                <w:sz w:val="16"/>
              </w:rPr>
              <w:t>Unincorporated</w:t>
            </w:r>
          </w:p>
        </w:tc>
        <w:tc>
          <w:tcPr>
            <w:tcW w:type="dxa" w:w="2111"/>
          </w:tcPr>
          <w:p>
            <w:pPr>
              <w:spacing w:after="0"/>
              <w:jc w:val="left"/>
            </w:pPr>
            <w:r>
              <w:rPr>
                <w:sz w:val="16"/>
              </w:rPr>
              <w:t>Expired on 2026-08-26</w:t>
            </w:r>
          </w:p>
        </w:tc>
        <w:tc>
          <w:tcPr>
            <w:tcW w:type="dxa" w:w="2205"/>
          </w:tcPr>
          <w:p>
            <w:pPr>
              <w:spacing w:after="0"/>
              <w:jc w:val="right"/>
            </w:pPr>
            <w:r>
              <w:rPr>
                <w:sz w:val="16"/>
              </w:rPr>
              <w:t>FMA RL 0, SRL 1; any 3</w:t>
            </w:r>
          </w:p>
        </w:tc>
        <w:tc>
          <w:tcPr>
            <w:tcW w:type="dxa" w:w="1551"/>
          </w:tcPr>
          <w:p>
            <w:pPr>
              <w:spacing w:after="0"/>
              <w:jc w:val="right"/>
            </w:pPr>
            <w:r>
              <w:rPr>
                <w:sz w:val="16"/>
              </w:rPr>
              <w:t>$6,952,529.33</w:t>
            </w:r>
          </w:p>
        </w:tc>
        <w:tc>
          <w:tcPr>
            <w:tcW w:type="dxa" w:w="1887"/>
          </w:tcPr>
          <w:p>
            <w:pPr>
              <w:spacing w:after="0"/>
              <w:jc w:val="right"/>
            </w:pPr>
            <w:r>
              <w:rPr>
                <w:sz w:val="16"/>
              </w:rPr>
              <w:t>0; 0</w:t>
            </w:r>
          </w:p>
        </w:tc>
        <w:tc>
          <w:tcPr>
            <w:tcW w:type="dxa" w:w="3255"/>
          </w:tcPr>
          <w:p>
            <w:pPr>
              <w:spacing w:after="0"/>
              <w:jc w:val="left"/>
            </w:pPr>
            <w:r>
              <w:rPr>
                <w:sz w:val="16"/>
              </w:rPr>
              <w:t>Includes $280,141.39 for declarations not counted as hazard incidents (DR-4503-AL, DR-4555-AL).</w:t>
            </w:r>
          </w:p>
        </w:tc>
      </w:tr>
      <w:tr>
        <w:trPr>
          <w:cantSplit/>
        </w:trPr>
        <w:tc>
          <w:tcPr>
            <w:tcW w:type="dxa" w:w="1645"/>
          </w:tcPr>
          <w:p>
            <w:pPr>
              <w:spacing w:after="0"/>
              <w:jc w:val="left"/>
            </w:pPr>
            <w:r>
              <w:rPr>
                <w:sz w:val="16"/>
              </w:rPr>
              <w:t>Albertville city</w:t>
            </w:r>
          </w:p>
        </w:tc>
        <w:tc>
          <w:tcPr>
            <w:tcW w:type="dxa" w:w="1458"/>
          </w:tcPr>
          <w:p>
            <w:pPr>
              <w:spacing w:after="0"/>
              <w:jc w:val="left"/>
            </w:pPr>
            <w:r>
              <w:rPr>
                <w:sz w:val="16"/>
              </w:rPr>
              <w:t>City</w:t>
            </w:r>
          </w:p>
        </w:tc>
        <w:tc>
          <w:tcPr>
            <w:tcW w:type="dxa" w:w="2111"/>
          </w:tcPr>
          <w:p>
            <w:pPr>
              <w:spacing w:after="0"/>
              <w:jc w:val="left"/>
            </w:pPr>
            <w:r>
              <w:rPr>
                <w:sz w:val="16"/>
              </w:rPr>
              <w:t>Expired on 2026-08-26</w:t>
            </w:r>
          </w:p>
        </w:tc>
        <w:tc>
          <w:tcPr>
            <w:tcW w:type="dxa" w:w="2205"/>
          </w:tcPr>
          <w:p>
            <w:pPr>
              <w:spacing w:after="0"/>
              <w:jc w:val="right"/>
            </w:pPr>
            <w:r>
              <w:rPr>
                <w:sz w:val="16"/>
              </w:rPr>
              <w:t>FMA RL 0, SRL 0; any 0</w:t>
            </w:r>
          </w:p>
        </w:tc>
        <w:tc>
          <w:tcPr>
            <w:tcW w:type="dxa" w:w="1551"/>
          </w:tcPr>
          <w:p>
            <w:pPr>
              <w:spacing w:after="0"/>
              <w:jc w:val="right"/>
            </w:pPr>
            <w:r>
              <w:rPr>
                <w:sz w:val="16"/>
              </w:rPr>
              <w:t>$2,552,433.75</w:t>
            </w:r>
          </w:p>
        </w:tc>
        <w:tc>
          <w:tcPr>
            <w:tcW w:type="dxa" w:w="1887"/>
          </w:tcPr>
          <w:p>
            <w:pPr>
              <w:spacing w:after="0"/>
              <w:jc w:val="right"/>
            </w:pPr>
            <w:r>
              <w:rPr>
                <w:sz w:val="16"/>
              </w:rPr>
              <w:t>77; 9</w:t>
            </w:r>
          </w:p>
        </w:tc>
        <w:tc>
          <w:tcPr>
            <w:tcW w:type="dxa" w:w="3255"/>
          </w:tcPr>
          <w:p>
            <w:pPr>
              <w:spacing w:after="0"/>
              <w:jc w:val="left"/>
            </w:pPr>
          </w:p>
        </w:tc>
      </w:tr>
      <w:tr>
        <w:trPr>
          <w:cantSplit/>
        </w:trPr>
        <w:tc>
          <w:tcPr>
            <w:tcW w:type="dxa" w:w="1645"/>
          </w:tcPr>
          <w:p>
            <w:pPr>
              <w:spacing w:after="0"/>
              <w:jc w:val="left"/>
            </w:pPr>
            <w:r>
              <w:rPr>
                <w:sz w:val="16"/>
              </w:rPr>
              <w:t>Arab city</w:t>
            </w:r>
          </w:p>
        </w:tc>
        <w:tc>
          <w:tcPr>
            <w:tcW w:type="dxa" w:w="1458"/>
          </w:tcPr>
          <w:p>
            <w:pPr>
              <w:spacing w:after="0"/>
              <w:jc w:val="left"/>
            </w:pPr>
            <w:r>
              <w:rPr>
                <w:sz w:val="16"/>
              </w:rPr>
              <w:t>City</w:t>
            </w:r>
          </w:p>
        </w:tc>
        <w:tc>
          <w:tcPr>
            <w:tcW w:type="dxa" w:w="2111"/>
          </w:tcPr>
          <w:p>
            <w:pPr>
              <w:spacing w:after="0"/>
              <w:jc w:val="left"/>
            </w:pPr>
            <w:r>
              <w:rPr>
                <w:sz w:val="16"/>
              </w:rPr>
              <w:t>Expired on 2026-08-26</w:t>
            </w:r>
          </w:p>
        </w:tc>
        <w:tc>
          <w:tcPr>
            <w:tcW w:type="dxa" w:w="2205"/>
          </w:tcPr>
          <w:p>
            <w:pPr>
              <w:spacing w:after="0"/>
              <w:jc w:val="right"/>
            </w:pPr>
            <w:r>
              <w:rPr>
                <w:sz w:val="16"/>
              </w:rPr>
              <w:t>FMA RL 0, SRL 0; any 1</w:t>
            </w:r>
          </w:p>
        </w:tc>
        <w:tc>
          <w:tcPr>
            <w:tcW w:type="dxa" w:w="1551"/>
          </w:tcPr>
          <w:p>
            <w:pPr>
              <w:spacing w:after="0"/>
              <w:jc w:val="right"/>
            </w:pPr>
            <w:r>
              <w:rPr>
                <w:sz w:val="16"/>
              </w:rPr>
              <w:t>$246,630.37</w:t>
            </w:r>
          </w:p>
        </w:tc>
        <w:tc>
          <w:tcPr>
            <w:tcW w:type="dxa" w:w="1887"/>
          </w:tcPr>
          <w:p>
            <w:pPr>
              <w:spacing w:after="0"/>
              <w:jc w:val="right"/>
            </w:pPr>
            <w:r>
              <w:rPr>
                <w:sz w:val="16"/>
              </w:rPr>
              <w:t>101; 8</w:t>
            </w:r>
          </w:p>
        </w:tc>
        <w:tc>
          <w:tcPr>
            <w:tcW w:type="dxa" w:w="3255"/>
          </w:tcPr>
          <w:p>
            <w:pPr>
              <w:spacing w:after="0"/>
              <w:jc w:val="left"/>
            </w:pPr>
          </w:p>
        </w:tc>
      </w:tr>
      <w:tr>
        <w:trPr>
          <w:cantSplit/>
        </w:trPr>
        <w:tc>
          <w:tcPr>
            <w:tcW w:type="dxa" w:w="1645"/>
          </w:tcPr>
          <w:p>
            <w:pPr>
              <w:spacing w:after="0"/>
              <w:jc w:val="left"/>
            </w:pPr>
            <w:r>
              <w:rPr>
                <w:sz w:val="16"/>
              </w:rPr>
              <w:t>Boaz city</w:t>
            </w:r>
          </w:p>
        </w:tc>
        <w:tc>
          <w:tcPr>
            <w:tcW w:type="dxa" w:w="1458"/>
          </w:tcPr>
          <w:p>
            <w:pPr>
              <w:spacing w:after="0"/>
              <w:jc w:val="left"/>
            </w:pPr>
            <w:r>
              <w:rPr>
                <w:sz w:val="16"/>
              </w:rPr>
              <w:t>City</w:t>
            </w:r>
          </w:p>
        </w:tc>
        <w:tc>
          <w:tcPr>
            <w:tcW w:type="dxa" w:w="2111"/>
          </w:tcPr>
          <w:p>
            <w:pPr>
              <w:spacing w:after="0"/>
              <w:jc w:val="left"/>
            </w:pPr>
            <w:r>
              <w:rPr>
                <w:sz w:val="16"/>
              </w:rPr>
              <w:t>Expired on 2026-08-26</w:t>
            </w:r>
          </w:p>
        </w:tc>
        <w:tc>
          <w:tcPr>
            <w:tcW w:type="dxa" w:w="2205"/>
          </w:tcPr>
          <w:p>
            <w:pPr>
              <w:spacing w:after="0"/>
              <w:jc w:val="right"/>
            </w:pPr>
            <w:r>
              <w:rPr>
                <w:sz w:val="16"/>
              </w:rPr>
              <w:t>FMA RL 0, SRL 0; any 0</w:t>
            </w:r>
          </w:p>
        </w:tc>
        <w:tc>
          <w:tcPr>
            <w:tcW w:type="dxa" w:w="1551"/>
          </w:tcPr>
          <w:p>
            <w:pPr>
              <w:spacing w:after="0"/>
              <w:jc w:val="right"/>
            </w:pPr>
            <w:r>
              <w:rPr>
                <w:sz w:val="16"/>
              </w:rPr>
              <w:t>$511,823.19</w:t>
            </w:r>
          </w:p>
        </w:tc>
        <w:tc>
          <w:tcPr>
            <w:tcW w:type="dxa" w:w="1887"/>
          </w:tcPr>
          <w:p>
            <w:pPr>
              <w:spacing w:after="0"/>
              <w:jc w:val="right"/>
            </w:pPr>
            <w:r>
              <w:rPr>
                <w:sz w:val="16"/>
              </w:rPr>
              <w:t>54; 7</w:t>
            </w:r>
          </w:p>
        </w:tc>
        <w:tc>
          <w:tcPr>
            <w:tcW w:type="dxa" w:w="3255"/>
          </w:tcPr>
          <w:p>
            <w:pPr>
              <w:spacing w:after="0"/>
              <w:jc w:val="left"/>
            </w:pPr>
            <w:r>
              <w:rPr>
                <w:sz w:val="16"/>
              </w:rPr>
              <w:t>Includes $291,158.22 for declarations not counted as hazard incidents (DR-4503-AL, DR-4555-AL).</w:t>
            </w:r>
          </w:p>
        </w:tc>
      </w:tr>
      <w:tr>
        <w:trPr>
          <w:cantSplit/>
        </w:trPr>
        <w:tc>
          <w:tcPr>
            <w:tcW w:type="dxa" w:w="1645"/>
          </w:tcPr>
          <w:p>
            <w:pPr>
              <w:spacing w:after="0"/>
              <w:jc w:val="left"/>
            </w:pPr>
            <w:r>
              <w:rPr>
                <w:sz w:val="16"/>
              </w:rPr>
              <w:t>Douglas town</w:t>
            </w:r>
          </w:p>
        </w:tc>
        <w:tc>
          <w:tcPr>
            <w:tcW w:type="dxa" w:w="1458"/>
          </w:tcPr>
          <w:p>
            <w:pPr>
              <w:spacing w:after="0"/>
              <w:jc w:val="left"/>
            </w:pPr>
            <w:r>
              <w:rPr>
                <w:sz w:val="16"/>
              </w:rPr>
              <w:t>Town</w:t>
            </w:r>
          </w:p>
        </w:tc>
        <w:tc>
          <w:tcPr>
            <w:tcW w:type="dxa" w:w="2111"/>
          </w:tcPr>
          <w:p>
            <w:pPr>
              <w:spacing w:after="0"/>
              <w:jc w:val="left"/>
            </w:pPr>
            <w:r>
              <w:rPr>
                <w:sz w:val="16"/>
              </w:rPr>
              <w:t>Expired on 2026-08-26</w:t>
            </w:r>
          </w:p>
        </w:tc>
        <w:tc>
          <w:tcPr>
            <w:tcW w:type="dxa" w:w="2205"/>
          </w:tcPr>
          <w:p>
            <w:pPr>
              <w:spacing w:after="0"/>
              <w:jc w:val="right"/>
            </w:pPr>
            <w:r>
              <w:rPr>
                <w:sz w:val="16"/>
              </w:rPr>
              <w:t>FMA RL 0, SRL 0; any 0</w:t>
            </w:r>
          </w:p>
        </w:tc>
        <w:tc>
          <w:tcPr>
            <w:tcW w:type="dxa" w:w="1551"/>
          </w:tcPr>
          <w:p>
            <w:pPr>
              <w:spacing w:after="0"/>
              <w:jc w:val="right"/>
            </w:pPr>
            <w:r>
              <w:rPr>
                <w:sz w:val="16"/>
              </w:rPr>
              <w:t>$12,221.36</w:t>
            </w:r>
          </w:p>
        </w:tc>
        <w:tc>
          <w:tcPr>
            <w:tcW w:type="dxa" w:w="1887"/>
          </w:tcPr>
          <w:p>
            <w:pPr>
              <w:spacing w:after="0"/>
              <w:jc w:val="right"/>
            </w:pPr>
            <w:r>
              <w:rPr>
                <w:sz w:val="16"/>
              </w:rPr>
              <w:t>38; 9</w:t>
            </w:r>
          </w:p>
        </w:tc>
        <w:tc>
          <w:tcPr>
            <w:tcW w:type="dxa" w:w="3255"/>
          </w:tcPr>
          <w:p>
            <w:pPr>
              <w:spacing w:after="0"/>
              <w:jc w:val="left"/>
            </w:pPr>
          </w:p>
        </w:tc>
      </w:tr>
      <w:tr>
        <w:trPr>
          <w:cantSplit/>
        </w:trPr>
        <w:tc>
          <w:tcPr>
            <w:tcW w:type="dxa" w:w="1645"/>
          </w:tcPr>
          <w:p>
            <w:pPr>
              <w:spacing w:after="0"/>
              <w:jc w:val="left"/>
            </w:pPr>
            <w:r>
              <w:rPr>
                <w:sz w:val="16"/>
              </w:rPr>
              <w:t>Grant town</w:t>
            </w:r>
          </w:p>
        </w:tc>
        <w:tc>
          <w:tcPr>
            <w:tcW w:type="dxa" w:w="1458"/>
          </w:tcPr>
          <w:p>
            <w:pPr>
              <w:spacing w:after="0"/>
              <w:jc w:val="left"/>
            </w:pPr>
            <w:r>
              <w:rPr>
                <w:sz w:val="16"/>
              </w:rPr>
              <w:t>Town</w:t>
            </w:r>
          </w:p>
        </w:tc>
        <w:tc>
          <w:tcPr>
            <w:tcW w:type="dxa" w:w="2111"/>
          </w:tcPr>
          <w:p>
            <w:pPr>
              <w:spacing w:after="0"/>
              <w:jc w:val="left"/>
            </w:pPr>
            <w:r>
              <w:rPr>
                <w:sz w:val="16"/>
              </w:rPr>
              <w:t>Expired on 2026-08-26</w:t>
            </w:r>
          </w:p>
        </w:tc>
        <w:tc>
          <w:tcPr>
            <w:tcW w:type="dxa" w:w="2205"/>
          </w:tcPr>
          <w:p>
            <w:pPr>
              <w:spacing w:after="0"/>
              <w:jc w:val="right"/>
            </w:pPr>
            <w:r>
              <w:rPr>
                <w:sz w:val="16"/>
              </w:rPr>
              <w:t>FMA RL 0, SRL 0; any 0</w:t>
            </w:r>
          </w:p>
        </w:tc>
        <w:tc>
          <w:tcPr>
            <w:tcW w:type="dxa" w:w="1551"/>
          </w:tcPr>
          <w:p>
            <w:pPr>
              <w:spacing w:after="0"/>
              <w:jc w:val="right"/>
            </w:pPr>
            <w:r>
              <w:rPr>
                <w:sz w:val="16"/>
              </w:rPr>
              <w:t>$15,053.49</w:t>
            </w:r>
          </w:p>
        </w:tc>
        <w:tc>
          <w:tcPr>
            <w:tcW w:type="dxa" w:w="1887"/>
          </w:tcPr>
          <w:p>
            <w:pPr>
              <w:spacing w:after="0"/>
              <w:jc w:val="right"/>
            </w:pPr>
            <w:r>
              <w:rPr>
                <w:sz w:val="16"/>
              </w:rPr>
              <w:t>51; 2</w:t>
            </w:r>
          </w:p>
        </w:tc>
        <w:tc>
          <w:tcPr>
            <w:tcW w:type="dxa" w:w="3255"/>
          </w:tcPr>
          <w:p>
            <w:pPr>
              <w:spacing w:after="0"/>
              <w:jc w:val="left"/>
            </w:pPr>
          </w:p>
        </w:tc>
      </w:tr>
      <w:tr>
        <w:trPr>
          <w:cantSplit/>
        </w:trPr>
        <w:tc>
          <w:tcPr>
            <w:tcW w:type="dxa" w:w="1645"/>
          </w:tcPr>
          <w:p>
            <w:pPr>
              <w:spacing w:after="0"/>
              <w:jc w:val="left"/>
            </w:pPr>
            <w:r>
              <w:rPr>
                <w:sz w:val="16"/>
              </w:rPr>
              <w:t>Guntersville city</w:t>
            </w:r>
          </w:p>
        </w:tc>
        <w:tc>
          <w:tcPr>
            <w:tcW w:type="dxa" w:w="1458"/>
          </w:tcPr>
          <w:p>
            <w:pPr>
              <w:spacing w:after="0"/>
              <w:jc w:val="left"/>
            </w:pPr>
            <w:r>
              <w:rPr>
                <w:sz w:val="16"/>
              </w:rPr>
              <w:t>City</w:t>
            </w:r>
          </w:p>
        </w:tc>
        <w:tc>
          <w:tcPr>
            <w:tcW w:type="dxa" w:w="2111"/>
          </w:tcPr>
          <w:p>
            <w:pPr>
              <w:spacing w:after="0"/>
              <w:jc w:val="left"/>
            </w:pPr>
            <w:r>
              <w:rPr>
                <w:sz w:val="16"/>
              </w:rPr>
              <w:t>Expired on 2026-08-26</w:t>
            </w:r>
          </w:p>
        </w:tc>
        <w:tc>
          <w:tcPr>
            <w:tcW w:type="dxa" w:w="2205"/>
          </w:tcPr>
          <w:p>
            <w:pPr>
              <w:spacing w:after="0"/>
              <w:jc w:val="right"/>
            </w:pPr>
            <w:r>
              <w:rPr>
                <w:sz w:val="16"/>
              </w:rPr>
              <w:t>FMA RL 0, SRL 0; any 1</w:t>
            </w:r>
          </w:p>
        </w:tc>
        <w:tc>
          <w:tcPr>
            <w:tcW w:type="dxa" w:w="1551"/>
          </w:tcPr>
          <w:p>
            <w:pPr>
              <w:spacing w:after="0"/>
              <w:jc w:val="right"/>
            </w:pPr>
            <w:r>
              <w:rPr>
                <w:sz w:val="16"/>
              </w:rPr>
              <w:t>$769,346.38</w:t>
            </w:r>
          </w:p>
        </w:tc>
        <w:tc>
          <w:tcPr>
            <w:tcW w:type="dxa" w:w="1887"/>
          </w:tcPr>
          <w:p>
            <w:pPr>
              <w:spacing w:after="0"/>
              <w:jc w:val="right"/>
            </w:pPr>
            <w:r>
              <w:rPr>
                <w:sz w:val="16"/>
              </w:rPr>
              <w:t>53; 3</w:t>
            </w:r>
          </w:p>
        </w:tc>
        <w:tc>
          <w:tcPr>
            <w:tcW w:type="dxa" w:w="3255"/>
          </w:tcPr>
          <w:p>
            <w:pPr>
              <w:spacing w:after="0"/>
              <w:jc w:val="left"/>
            </w:pPr>
          </w:p>
        </w:tc>
      </w:tr>
      <w:tr>
        <w:trPr>
          <w:cantSplit/>
        </w:trPr>
        <w:tc>
          <w:tcPr>
            <w:tcW w:type="dxa" w:w="1645"/>
          </w:tcPr>
          <w:p>
            <w:pPr>
              <w:spacing w:after="0"/>
              <w:jc w:val="left"/>
            </w:pPr>
            <w:r>
              <w:rPr>
                <w:sz w:val="16"/>
              </w:rPr>
              <w:t>Union Grove town</w:t>
            </w:r>
          </w:p>
        </w:tc>
        <w:tc>
          <w:tcPr>
            <w:tcW w:type="dxa" w:w="1458"/>
          </w:tcPr>
          <w:p>
            <w:pPr>
              <w:spacing w:after="0"/>
              <w:jc w:val="left"/>
            </w:pPr>
            <w:r>
              <w:rPr>
                <w:sz w:val="16"/>
              </w:rPr>
              <w:t>Town</w:t>
            </w:r>
          </w:p>
        </w:tc>
        <w:tc>
          <w:tcPr>
            <w:tcW w:type="dxa" w:w="2111"/>
          </w:tcPr>
          <w:p>
            <w:pPr>
              <w:spacing w:after="0"/>
              <w:jc w:val="left"/>
            </w:pPr>
            <w:r>
              <w:rPr>
                <w:sz w:val="16"/>
              </w:rPr>
              <w:t>Expired on 2026-08-26</w:t>
            </w:r>
          </w:p>
        </w:tc>
        <w:tc>
          <w:tcPr>
            <w:tcW w:type="dxa" w:w="2205"/>
          </w:tcPr>
          <w:p>
            <w:pPr>
              <w:spacing w:after="0"/>
              <w:jc w:val="right"/>
            </w:pPr>
            <w:r>
              <w:rPr>
                <w:sz w:val="16"/>
              </w:rPr>
              <w:t>FMA RL 0, SRL 0; any 0</w:t>
            </w:r>
          </w:p>
        </w:tc>
        <w:tc>
          <w:tcPr>
            <w:tcW w:type="dxa" w:w="1551"/>
          </w:tcPr>
          <w:p>
            <w:pPr>
              <w:spacing w:after="0"/>
              <w:jc w:val="right"/>
            </w:pPr>
            <w:r>
              <w:rPr>
                <w:sz w:val="16"/>
              </w:rPr>
              <w:t>none found</w:t>
            </w:r>
          </w:p>
        </w:tc>
        <w:tc>
          <w:tcPr>
            <w:tcW w:type="dxa" w:w="1887"/>
          </w:tcPr>
          <w:p>
            <w:pPr>
              <w:spacing w:after="0"/>
              <w:jc w:val="right"/>
            </w:pPr>
            <w:r>
              <w:rPr>
                <w:sz w:val="16"/>
              </w:rPr>
              <w:t>33; 2</w:t>
            </w:r>
          </w:p>
        </w:tc>
        <w:tc>
          <w:tcPr>
            <w:tcW w:type="dxa" w:w="325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2021-08-27</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$19,490,515,853</w:t>
            </w:r>
          </w:p>
        </w:tc>
        <w:tc>
          <w:tcPr>
            <w:tcW w:type="dxa" w:w="1215"/>
          </w:tcPr>
          <w:p>
            <w:pPr>
              <w:spacing w:after="0"/>
              <w:jc w:val="right"/>
            </w:pPr>
            <w:r>
              <w:rPr>
                <w:sz w:val="16"/>
              </w:rPr>
              <w:t>$365,170,264</w:t>
            </w:r>
          </w:p>
        </w:tc>
        <w:tc>
          <w:tcPr>
            <w:tcW w:type="dxa" w:w="1040"/>
          </w:tcPr>
          <w:p>
            <w:pPr>
              <w:spacing w:after="0"/>
              <w:jc w:val="right"/>
            </w:pPr>
            <w:r>
              <w:rPr>
                <w:sz w:val="16"/>
              </w:rPr>
              <w:t>97,552</w:t>
            </w:r>
          </w:p>
        </w:tc>
        <w:tc>
          <w:tcPr>
            <w:tcW w:type="dxa" w:w="1126"/>
          </w:tcPr>
          <w:p>
            <w:pPr>
              <w:spacing w:after="0"/>
              <w:jc w:val="right"/>
            </w:pPr>
            <w:r>
              <w:rPr>
                <w:sz w:val="16"/>
              </w:rPr>
              <w:t>$18,679</w:t>
            </w:r>
          </w:p>
        </w:tc>
        <w:tc>
          <w:tcPr>
            <w:tcW w:type="dxa" w:w="1126"/>
          </w:tcPr>
          <w:p>
            <w:pPr>
              <w:spacing w:after="0"/>
              <w:jc w:val="right"/>
            </w:pPr>
            <w:r>
              <w:rPr>
                <w:sz w:val="16"/>
              </w:rPr>
              <w:t>$388,926</w:t>
            </w:r>
          </w:p>
        </w:tc>
        <w:tc>
          <w:tcPr>
            <w:tcW w:type="dxa" w:w="1146"/>
          </w:tcPr>
          <w:p>
            <w:pPr>
              <w:spacing w:after="0"/>
              <w:jc w:val="right"/>
            </w:pPr>
            <w:r>
              <w:rPr>
                <w:sz w:val="16"/>
              </w:rPr>
              <w:t>$3,525,803</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$9,872,120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$149,055</w:t>
            </w:r>
          </w:p>
        </w:tc>
        <w:tc>
          <w:tcPr>
            <w:tcW w:type="dxa" w:w="1146"/>
          </w:tcPr>
          <w:p>
            <w:pPr>
              <w:spacing w:after="0"/>
              <w:jc w:val="right"/>
            </w:pPr>
          </w:p>
        </w:tc>
        <w:tc>
          <w:tcPr>
            <w:tcW w:type="dxa" w:w="1305"/>
          </w:tcPr>
          <w:p>
            <w:pPr>
              <w:spacing w:after="0"/>
              <w:jc w:val="right"/>
            </w:pPr>
            <w:r>
              <w:rPr>
                <w:sz w:val="16"/>
              </w:rPr>
              <w:t>1.51% (agriculture)</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$34,682,290,646</w:t>
            </w:r>
          </w:p>
        </w:tc>
        <w:tc>
          <w:tcPr>
            <w:tcW w:type="dxa" w:w="1215"/>
          </w:tcPr>
          <w:p>
            <w:pPr>
              <w:spacing w:after="0"/>
              <w:jc w:val="right"/>
            </w:pPr>
          </w:p>
        </w:tc>
        <w:tc>
          <w:tcPr>
            <w:tcW w:type="dxa" w:w="1040"/>
          </w:tcPr>
          <w:p>
            <w:pPr>
              <w:spacing w:after="0"/>
              <w:jc w:val="right"/>
            </w:pPr>
            <w:r>
              <w:rPr>
                <w:sz w:val="16"/>
              </w:rPr>
              <w:t>97,612</w:t>
            </w:r>
          </w:p>
        </w:tc>
        <w:tc>
          <w:tcPr>
            <w:tcW w:type="dxa" w:w="1126"/>
          </w:tcPr>
          <w:p>
            <w:pPr>
              <w:spacing w:after="0"/>
              <w:jc w:val="right"/>
            </w:pPr>
            <w:r>
              <w:rPr>
                <w:sz w:val="16"/>
              </w:rPr>
              <w:t>$2,008,758</w:t>
            </w:r>
          </w:p>
        </w:tc>
        <w:tc>
          <w:tcPr>
            <w:tcW w:type="dxa" w:w="1126"/>
          </w:tcPr>
          <w:p>
            <w:pPr>
              <w:spacing w:after="0"/>
              <w:jc w:val="right"/>
            </w:pPr>
          </w:p>
        </w:tc>
        <w:tc>
          <w:tcPr>
            <w:tcW w:type="dxa" w:w="1146"/>
          </w:tcPr>
          <w:p>
            <w:pPr>
              <w:spacing w:after="0"/>
              <w:jc w:val="right"/>
            </w:pPr>
            <w:r>
              <w:rPr>
                <w:sz w:val="16"/>
              </w:rPr>
              <w:t>$776,956</w:t>
            </w:r>
          </w:p>
        </w:tc>
        <w:tc>
          <w:tcPr>
            <w:tcW w:type="dxa" w:w="1305"/>
          </w:tcPr>
          <w:p>
            <w:pPr>
              <w:spacing w:after="0"/>
              <w:jc w:val="right"/>
            </w:pPr>
            <w:r>
              <w:rPr>
                <w:sz w:val="16"/>
              </w:rPr>
              <w:t>0.00579%</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$19,490,515,853</w:t>
            </w:r>
          </w:p>
        </w:tc>
        <w:tc>
          <w:tcPr>
            <w:tcW w:type="dxa" w:w="1215"/>
          </w:tcPr>
          <w:p>
            <w:pPr>
              <w:spacing w:after="0"/>
              <w:jc w:val="right"/>
            </w:pPr>
            <w:r>
              <w:rPr>
                <w:sz w:val="16"/>
              </w:rPr>
              <w:t>$365,170,264</w:t>
            </w:r>
          </w:p>
        </w:tc>
        <w:tc>
          <w:tcPr>
            <w:tcW w:type="dxa" w:w="1040"/>
          </w:tcPr>
          <w:p>
            <w:pPr>
              <w:spacing w:after="0"/>
              <w:jc w:val="right"/>
            </w:pPr>
            <w:r>
              <w:rPr>
                <w:sz w:val="16"/>
              </w:rPr>
              <w:t>97,552</w:t>
            </w:r>
          </w:p>
        </w:tc>
        <w:tc>
          <w:tcPr>
            <w:tcW w:type="dxa" w:w="1126"/>
          </w:tcPr>
          <w:p>
            <w:pPr>
              <w:spacing w:after="0"/>
              <w:jc w:val="right"/>
            </w:pPr>
            <w:r>
              <w:rPr>
                <w:sz w:val="16"/>
              </w:rPr>
              <w:t>$167,525</w:t>
            </w:r>
          </w:p>
        </w:tc>
        <w:tc>
          <w:tcPr>
            <w:tcW w:type="dxa" w:w="1126"/>
          </w:tcPr>
          <w:p>
            <w:pPr>
              <w:spacing w:after="0"/>
              <w:jc w:val="right"/>
            </w:pPr>
            <w:r>
              <w:rPr>
                <w:sz w:val="16"/>
              </w:rPr>
              <w:t>$37,678</w:t>
            </w:r>
          </w:p>
        </w:tc>
        <w:tc>
          <w:tcPr>
            <w:tcW w:type="dxa" w:w="1146"/>
          </w:tcPr>
          <w:p>
            <w:pPr>
              <w:spacing w:after="0"/>
              <w:jc w:val="right"/>
            </w:pPr>
            <w:r>
              <w:rPr>
                <w:sz w:val="16"/>
              </w:rPr>
              <w:t>$53,832</w:t>
            </w:r>
          </w:p>
        </w:tc>
        <w:tc>
          <w:tcPr>
            <w:tcW w:type="dxa" w:w="1305"/>
          </w:tcPr>
          <w:p>
            <w:pPr>
              <w:spacing w:after="0"/>
              <w:jc w:val="right"/>
            </w:pPr>
            <w:r>
              <w:rPr>
                <w:sz w:val="16"/>
              </w:rPr>
              <w:t>0.00086%</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$19,490,515,853</w:t>
            </w:r>
          </w:p>
        </w:tc>
        <w:tc>
          <w:tcPr>
            <w:tcW w:type="dxa" w:w="1215"/>
          </w:tcPr>
          <w:p>
            <w:pPr>
              <w:spacing w:after="0"/>
              <w:jc w:val="right"/>
            </w:pPr>
            <w:r>
              <w:rPr>
                <w:sz w:val="16"/>
              </w:rPr>
              <w:t>$365,170,264</w:t>
            </w:r>
          </w:p>
        </w:tc>
        <w:tc>
          <w:tcPr>
            <w:tcW w:type="dxa" w:w="1040"/>
          </w:tcPr>
          <w:p>
            <w:pPr>
              <w:spacing w:after="0"/>
              <w:jc w:val="right"/>
            </w:pPr>
            <w:r>
              <w:rPr>
                <w:sz w:val="16"/>
              </w:rPr>
              <w:t>97,552</w:t>
            </w:r>
          </w:p>
        </w:tc>
        <w:tc>
          <w:tcPr>
            <w:tcW w:type="dxa" w:w="1126"/>
          </w:tcPr>
          <w:p>
            <w:pPr>
              <w:spacing w:after="0"/>
              <w:jc w:val="right"/>
            </w:pPr>
            <w:r>
              <w:rPr>
                <w:sz w:val="16"/>
              </w:rPr>
              <w:t>$79</w:t>
            </w:r>
          </w:p>
        </w:tc>
        <w:tc>
          <w:tcPr>
            <w:tcW w:type="dxa" w:w="1126"/>
          </w:tcPr>
          <w:p>
            <w:pPr>
              <w:spacing w:after="0"/>
              <w:jc w:val="right"/>
            </w:pPr>
            <w:r>
              <w:rPr>
                <w:sz w:val="16"/>
              </w:rPr>
              <w:t>$18,030</w:t>
            </w:r>
          </w:p>
        </w:tc>
        <w:tc>
          <w:tcPr>
            <w:tcW w:type="dxa" w:w="1146"/>
          </w:tcPr>
          <w:p>
            <w:pPr>
              <w:spacing w:after="0"/>
              <w:jc w:val="right"/>
            </w:pPr>
            <w:r>
              <w:rPr>
                <w:sz w:val="16"/>
              </w:rPr>
              <w:t>$1,173,160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$19,469,830,577</w:t>
            </w:r>
          </w:p>
        </w:tc>
        <w:tc>
          <w:tcPr>
            <w:tcW w:type="dxa" w:w="1215"/>
          </w:tcPr>
          <w:p>
            <w:pPr>
              <w:spacing w:after="0"/>
              <w:jc w:val="right"/>
            </w:pPr>
            <w:r>
              <w:rPr>
                <w:sz w:val="16"/>
              </w:rPr>
              <w:t>$361,832,066</w:t>
            </w:r>
          </w:p>
        </w:tc>
        <w:tc>
          <w:tcPr>
            <w:tcW w:type="dxa" w:w="1040"/>
          </w:tcPr>
          <w:p>
            <w:pPr>
              <w:spacing w:after="0"/>
              <w:jc w:val="right"/>
            </w:pPr>
            <w:r>
              <w:rPr>
                <w:sz w:val="16"/>
              </w:rPr>
              <w:t>97,364</w:t>
            </w:r>
          </w:p>
        </w:tc>
        <w:tc>
          <w:tcPr>
            <w:tcW w:type="dxa" w:w="1126"/>
          </w:tcPr>
          <w:p>
            <w:pPr>
              <w:spacing w:after="0"/>
              <w:jc w:val="right"/>
            </w:pPr>
            <w:r>
              <w:rPr>
                <w:sz w:val="16"/>
              </w:rPr>
              <w:t>$240,896</w:t>
            </w:r>
          </w:p>
        </w:tc>
        <w:tc>
          <w:tcPr>
            <w:tcW w:type="dxa" w:w="1126"/>
          </w:tcPr>
          <w:p>
            <w:pPr>
              <w:spacing w:after="0"/>
              <w:jc w:val="right"/>
            </w:pPr>
            <w:r>
              <w:rPr>
                <w:sz w:val="16"/>
              </w:rPr>
              <w:t>$149,757</w:t>
            </w:r>
          </w:p>
        </w:tc>
        <w:tc>
          <w:tcPr>
            <w:tcW w:type="dxa" w:w="1146"/>
          </w:tcPr>
          <w:p>
            <w:pPr>
              <w:spacing w:after="0"/>
              <w:jc w:val="right"/>
            </w:pPr>
            <w:r>
              <w:rPr>
                <w:sz w:val="16"/>
              </w:rPr>
              <w:t>$11,722</w:t>
            </w:r>
          </w:p>
        </w:tc>
        <w:tc>
          <w:tcPr>
            <w:tcW w:type="dxa" w:w="1305"/>
          </w:tcPr>
          <w:p>
            <w:pPr>
              <w:spacing w:after="0"/>
              <w:jc w:val="right"/>
            </w:pPr>
            <w:r>
              <w:rPr>
                <w:sz w:val="16"/>
              </w:rPr>
              <w:t>0.00124%</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$19,490,093,160</w:t>
            </w:r>
          </w:p>
        </w:tc>
        <w:tc>
          <w:tcPr>
            <w:tcW w:type="dxa" w:w="1215"/>
          </w:tcPr>
          <w:p>
            <w:pPr>
              <w:spacing w:after="0"/>
              <w:jc w:val="right"/>
            </w:pPr>
          </w:p>
        </w:tc>
        <w:tc>
          <w:tcPr>
            <w:tcW w:type="dxa" w:w="1040"/>
          </w:tcPr>
          <w:p>
            <w:pPr>
              <w:spacing w:after="0"/>
              <w:jc w:val="right"/>
            </w:pPr>
            <w:r>
              <w:rPr>
                <w:sz w:val="16"/>
              </w:rPr>
              <w:t>97,550</w:t>
            </w:r>
          </w:p>
        </w:tc>
        <w:tc>
          <w:tcPr>
            <w:tcW w:type="dxa" w:w="1126"/>
          </w:tcPr>
          <w:p>
            <w:pPr>
              <w:spacing w:after="0"/>
              <w:jc w:val="right"/>
            </w:pPr>
            <w:r>
              <w:rPr>
                <w:sz w:val="16"/>
              </w:rPr>
              <w:t>$156,402</w:t>
            </w:r>
          </w:p>
        </w:tc>
        <w:tc>
          <w:tcPr>
            <w:tcW w:type="dxa" w:w="1126"/>
          </w:tcPr>
          <w:p>
            <w:pPr>
              <w:spacing w:after="0"/>
              <w:jc w:val="right"/>
            </w:pPr>
          </w:p>
        </w:tc>
        <w:tc>
          <w:tcPr>
            <w:tcW w:type="dxa" w:w="1146"/>
          </w:tcPr>
          <w:p>
            <w:pPr>
              <w:spacing w:after="0"/>
              <w:jc w:val="right"/>
            </w:pPr>
            <w:r>
              <w:rPr>
                <w:sz w:val="16"/>
              </w:rPr>
              <w:t>$46,384</w:t>
            </w:r>
          </w:p>
        </w:tc>
        <w:tc>
          <w:tcPr>
            <w:tcW w:type="dxa" w:w="1305"/>
          </w:tcPr>
          <w:p>
            <w:pPr>
              <w:spacing w:after="0"/>
              <w:jc w:val="right"/>
            </w:pPr>
            <w:r>
              <w:rPr>
                <w:sz w:val="16"/>
              </w:rPr>
              <w:t>0.000802%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$19,456,458,746</w:t>
            </w:r>
          </w:p>
        </w:tc>
        <w:tc>
          <w:tcPr>
            <w:tcW w:type="dxa" w:w="1215"/>
          </w:tcPr>
          <w:p>
            <w:pPr>
              <w:spacing w:after="0"/>
              <w:jc w:val="right"/>
            </w:pPr>
            <w:r>
              <w:rPr>
                <w:sz w:val="16"/>
              </w:rPr>
              <w:t>$18,283,306</w:t>
            </w:r>
          </w:p>
        </w:tc>
        <w:tc>
          <w:tcPr>
            <w:tcW w:type="dxa" w:w="1040"/>
          </w:tcPr>
          <w:p>
            <w:pPr>
              <w:spacing w:after="0"/>
              <w:jc w:val="right"/>
            </w:pPr>
            <w:r>
              <w:rPr>
                <w:sz w:val="16"/>
              </w:rPr>
              <w:t>1,133</w:t>
            </w:r>
          </w:p>
        </w:tc>
        <w:tc>
          <w:tcPr>
            <w:tcW w:type="dxa" w:w="1126"/>
          </w:tcPr>
          <w:p>
            <w:pPr>
              <w:spacing w:after="0"/>
              <w:jc w:val="right"/>
            </w:pPr>
            <w:r>
              <w:rPr>
                <w:sz w:val="16"/>
              </w:rPr>
              <w:t>$18,599,897</w:t>
            </w:r>
          </w:p>
        </w:tc>
        <w:tc>
          <w:tcPr>
            <w:tcW w:type="dxa" w:w="1126"/>
          </w:tcPr>
          <w:p>
            <w:pPr>
              <w:spacing w:after="0"/>
              <w:jc w:val="right"/>
            </w:pPr>
            <w:r>
              <w:rPr>
                <w:sz w:val="16"/>
              </w:rPr>
              <w:t>$22,439</w:t>
            </w:r>
          </w:p>
        </w:tc>
        <w:tc>
          <w:tcPr>
            <w:tcW w:type="dxa" w:w="1146"/>
          </w:tcPr>
          <w:p>
            <w:pPr>
              <w:spacing w:after="0"/>
              <w:jc w:val="right"/>
            </w:pPr>
            <w:r>
              <w:rPr>
                <w:sz w:val="16"/>
              </w:rPr>
              <w:t>$1,390,171</w:t>
            </w:r>
          </w:p>
        </w:tc>
        <w:tc>
          <w:tcPr>
            <w:tcW w:type="dxa" w:w="1305"/>
          </w:tcPr>
          <w:p>
            <w:pPr>
              <w:spacing w:after="0"/>
              <w:jc w:val="right"/>
            </w:pPr>
            <w:r>
              <w:rPr>
                <w:sz w:val="16"/>
              </w:rPr>
              <w:t>n/a (see note)</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$628,710,956</w:t>
            </w:r>
          </w:p>
        </w:tc>
        <w:tc>
          <w:tcPr>
            <w:tcW w:type="dxa" w:w="1215"/>
          </w:tcPr>
          <w:p>
            <w:pPr>
              <w:spacing w:after="0"/>
              <w:jc w:val="right"/>
            </w:pPr>
          </w:p>
        </w:tc>
        <w:tc>
          <w:tcPr>
            <w:tcW w:type="dxa" w:w="1040"/>
          </w:tcPr>
          <w:p>
            <w:pPr>
              <w:spacing w:after="0"/>
              <w:jc w:val="right"/>
            </w:pPr>
            <w:r>
              <w:rPr>
                <w:sz w:val="16"/>
              </w:rPr>
              <w:t>2,661</w:t>
            </w:r>
          </w:p>
        </w:tc>
        <w:tc>
          <w:tcPr>
            <w:tcW w:type="dxa" w:w="1126"/>
          </w:tcPr>
          <w:p>
            <w:pPr>
              <w:spacing w:after="0"/>
              <w:jc w:val="right"/>
            </w:pPr>
            <w:r>
              <w:rPr>
                <w:sz w:val="16"/>
              </w:rPr>
              <w:t>$889</w:t>
            </w:r>
          </w:p>
        </w:tc>
        <w:tc>
          <w:tcPr>
            <w:tcW w:type="dxa" w:w="1126"/>
          </w:tcPr>
          <w:p>
            <w:pPr>
              <w:spacing w:after="0"/>
              <w:jc w:val="right"/>
            </w:pPr>
          </w:p>
        </w:tc>
        <w:tc>
          <w:tcPr>
            <w:tcW w:type="dxa" w:w="1146"/>
          </w:tcPr>
          <w:p>
            <w:pPr>
              <w:spacing w:after="0"/>
              <w:jc w:val="right"/>
            </w:pPr>
            <w:r>
              <w:rPr>
                <w:sz w:val="16"/>
              </w:rPr>
              <w:t>$3,385</w:t>
            </w:r>
          </w:p>
        </w:tc>
        <w:tc>
          <w:tcPr>
            <w:tcW w:type="dxa" w:w="1305"/>
          </w:tcPr>
          <w:p>
            <w:pPr>
              <w:spacing w:after="0"/>
              <w:jc w:val="right"/>
            </w:pPr>
            <w:r>
              <w:rPr>
                <w:sz w:val="16"/>
              </w:rPr>
              <w:t>0.000141%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$19,490,515,853</w:t>
            </w:r>
          </w:p>
        </w:tc>
        <w:tc>
          <w:tcPr>
            <w:tcW w:type="dxa" w:w="1215"/>
          </w:tcPr>
          <w:p>
            <w:pPr>
              <w:spacing w:after="0"/>
              <w:jc w:val="right"/>
            </w:pPr>
          </w:p>
        </w:tc>
        <w:tc>
          <w:tcPr>
            <w:tcW w:type="dxa" w:w="1040"/>
          </w:tcPr>
          <w:p>
            <w:pPr>
              <w:spacing w:after="0"/>
              <w:jc w:val="right"/>
            </w:pPr>
            <w:r>
              <w:rPr>
                <w:sz w:val="16"/>
              </w:rPr>
              <w:t>97,552</w:t>
            </w:r>
          </w:p>
        </w:tc>
        <w:tc>
          <w:tcPr>
            <w:tcW w:type="dxa" w:w="1126"/>
          </w:tcPr>
          <w:p>
            <w:pPr>
              <w:spacing w:after="0"/>
              <w:jc w:val="right"/>
            </w:pPr>
            <w:r>
              <w:rPr>
                <w:sz w:val="16"/>
              </w:rPr>
              <w:t>$44,886</w:t>
            </w:r>
          </w:p>
        </w:tc>
        <w:tc>
          <w:tcPr>
            <w:tcW w:type="dxa" w:w="1126"/>
          </w:tcPr>
          <w:p>
            <w:pPr>
              <w:spacing w:after="0"/>
              <w:jc w:val="right"/>
            </w:pPr>
          </w:p>
        </w:tc>
        <w:tc>
          <w:tcPr>
            <w:tcW w:type="dxa" w:w="1146"/>
          </w:tcPr>
          <w:p>
            <w:pPr>
              <w:spacing w:after="0"/>
              <w:jc w:val="right"/>
            </w:pPr>
            <w:r>
              <w:rPr>
                <w:sz w:val="16"/>
              </w:rPr>
              <w:t>$782,857</w:t>
            </w:r>
          </w:p>
        </w:tc>
        <w:tc>
          <w:tcPr>
            <w:tcW w:type="dxa" w:w="1305"/>
          </w:tcPr>
          <w:p>
            <w:pPr>
              <w:spacing w:after="0"/>
              <w:jc w:val="right"/>
            </w:pPr>
            <w:r>
              <w:rPr>
                <w:sz w:val="16"/>
              </w:rPr>
              <w:t>0.00023%</w:t>
            </w:r>
          </w:p>
        </w:tc>
        <w:tc>
          <w:tcPr>
            <w:tcW w:type="dxa" w:w="1155"/>
          </w:tcPr>
          <w:p>
            <w:pPr>
              <w:spacing w:after="0"/>
              <w:jc w:val="right"/>
            </w:pPr>
            <w:r>
              <w:rPr>
                <w:sz w:val="16"/>
              </w:rPr>
              <w:t>$8,128,100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$19,490,515,853</w:t>
            </w:r>
          </w:p>
        </w:tc>
        <w:tc>
          <w:tcPr>
            <w:tcW w:type="dxa" w:w="1215"/>
          </w:tcPr>
          <w:p>
            <w:pPr>
              <w:spacing w:after="0"/>
              <w:jc w:val="right"/>
            </w:pPr>
            <w:r>
              <w:rPr>
                <w:sz w:val="16"/>
              </w:rPr>
              <w:t>$365,170,264</w:t>
            </w:r>
          </w:p>
        </w:tc>
        <w:tc>
          <w:tcPr>
            <w:tcW w:type="dxa" w:w="1040"/>
          </w:tcPr>
          <w:p>
            <w:pPr>
              <w:spacing w:after="0"/>
              <w:jc w:val="right"/>
            </w:pPr>
            <w:r>
              <w:rPr>
                <w:sz w:val="16"/>
              </w:rPr>
              <w:t>97,552</w:t>
            </w:r>
          </w:p>
        </w:tc>
        <w:tc>
          <w:tcPr>
            <w:tcW w:type="dxa" w:w="1126"/>
          </w:tcPr>
          <w:p>
            <w:pPr>
              <w:spacing w:after="0"/>
              <w:jc w:val="right"/>
            </w:pPr>
            <w:r>
              <w:rPr>
                <w:sz w:val="16"/>
              </w:rPr>
              <w:t>$287,733</w:t>
            </w:r>
          </w:p>
        </w:tc>
        <w:tc>
          <w:tcPr>
            <w:tcW w:type="dxa" w:w="1126"/>
          </w:tcPr>
          <w:p>
            <w:pPr>
              <w:spacing w:after="0"/>
              <w:jc w:val="right"/>
            </w:pPr>
            <w:r>
              <w:rPr>
                <w:sz w:val="16"/>
              </w:rPr>
              <w:t>$10,820</w:t>
            </w:r>
          </w:p>
        </w:tc>
        <w:tc>
          <w:tcPr>
            <w:tcW w:type="dxa" w:w="1146"/>
          </w:tcPr>
          <w:p>
            <w:pPr>
              <w:spacing w:after="0"/>
              <w:jc w:val="right"/>
            </w:pPr>
            <w:r>
              <w:rPr>
                <w:sz w:val="16"/>
              </w:rPr>
              <w:t>$2,642,143</w:t>
            </w:r>
          </w:p>
        </w:tc>
        <w:tc>
          <w:tcPr>
            <w:tcW w:type="dxa" w:w="1305"/>
          </w:tcPr>
          <w:p>
            <w:pPr>
              <w:spacing w:after="0"/>
              <w:jc w:val="right"/>
            </w:pPr>
            <w:r>
              <w:rPr>
                <w:sz w:val="16"/>
              </w:rPr>
              <w:t>0.00148%</w:t>
            </w:r>
          </w:p>
        </w:tc>
        <w:tc>
          <w:tcPr>
            <w:tcW w:type="dxa" w:w="1155"/>
          </w:tcPr>
          <w:p>
            <w:pPr>
              <w:spacing w:after="0"/>
              <w:jc w:val="right"/>
            </w:pPr>
            <w:r>
              <w:rPr>
                <w:sz w:val="16"/>
              </w:rPr>
              <w:t>$220,000</w:t>
            </w:r>
          </w:p>
        </w:tc>
        <w:tc>
          <w:tcPr>
            <w:tcW w:type="dxa" w:w="1066"/>
          </w:tcPr>
          <w:p>
            <w:pPr>
              <w:spacing w:after="0"/>
              <w:jc w:val="right"/>
            </w:pPr>
            <w:r>
              <w:rPr>
                <w:sz w:val="16"/>
              </w:rPr>
              <w:t>$63,000</w:t>
            </w:r>
          </w:p>
        </w:tc>
        <w:tc>
          <w:tcPr>
            <w:tcW w:type="dxa" w:w="1236"/>
          </w:tcPr>
          <w:p>
            <w:pPr>
              <w:spacing w:after="0"/>
              <w:jc w:val="right"/>
            </w:pPr>
          </w:p>
        </w:tc>
        <w:tc>
          <w:tcPr>
            <w:tcW w:type="dxa" w:w="1177"/>
          </w:tcPr>
          <w:p>
            <w:pPr>
              <w:spacing w:after="0"/>
              <w:jc w:val="left"/>
            </w:pPr>
            <w:r>
              <w:rPr>
                <w:sz w:val="16"/>
              </w:rPr>
              <w:t>Storm Events damage since the plan includes 4 zone-level Strong Wind records ($63,000),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$19,490,515,853</w:t>
            </w:r>
          </w:p>
        </w:tc>
        <w:tc>
          <w:tcPr>
            <w:tcW w:type="dxa" w:w="1215"/>
          </w:tcPr>
          <w:p>
            <w:pPr>
              <w:spacing w:after="0"/>
              <w:jc w:val="right"/>
            </w:pPr>
            <w:r>
              <w:rPr>
                <w:sz w:val="16"/>
              </w:rPr>
              <w:t>$365,170,264</w:t>
            </w:r>
          </w:p>
        </w:tc>
        <w:tc>
          <w:tcPr>
            <w:tcW w:type="dxa" w:w="1040"/>
          </w:tcPr>
          <w:p>
            <w:pPr>
              <w:spacing w:after="0"/>
              <w:jc w:val="right"/>
            </w:pPr>
            <w:r>
              <w:rPr>
                <w:sz w:val="16"/>
              </w:rPr>
              <w:t>97,552</w:t>
            </w:r>
          </w:p>
        </w:tc>
        <w:tc>
          <w:tcPr>
            <w:tcW w:type="dxa" w:w="1126"/>
          </w:tcPr>
          <w:p>
            <w:pPr>
              <w:spacing w:after="0"/>
              <w:jc w:val="right"/>
            </w:pPr>
            <w:r>
              <w:rPr>
                <w:sz w:val="16"/>
              </w:rPr>
              <w:t>$6,341,530</w:t>
            </w:r>
          </w:p>
        </w:tc>
        <w:tc>
          <w:tcPr>
            <w:tcW w:type="dxa" w:w="1126"/>
          </w:tcPr>
          <w:p>
            <w:pPr>
              <w:spacing w:after="0"/>
              <w:jc w:val="right"/>
            </w:pPr>
            <w:r>
              <w:rPr>
                <w:sz w:val="16"/>
              </w:rPr>
              <w:t>$33,608</w:t>
            </w:r>
          </w:p>
        </w:tc>
        <w:tc>
          <w:tcPr>
            <w:tcW w:type="dxa" w:w="1146"/>
          </w:tcPr>
          <w:p>
            <w:pPr>
              <w:spacing w:after="0"/>
              <w:jc w:val="right"/>
            </w:pPr>
            <w:r>
              <w:rPr>
                <w:sz w:val="16"/>
              </w:rPr>
              <w:t>$10,886,820</w:t>
            </w:r>
          </w:p>
        </w:tc>
        <w:tc>
          <w:tcPr>
            <w:tcW w:type="dxa" w:w="1305"/>
          </w:tcPr>
          <w:p>
            <w:pPr>
              <w:spacing w:after="0"/>
              <w:jc w:val="right"/>
            </w:pPr>
            <w:r>
              <w:rPr>
                <w:sz w:val="16"/>
              </w:rPr>
              <w:t>0.0325%</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$1,362,743,690</w:t>
            </w:r>
          </w:p>
        </w:tc>
        <w:tc>
          <w:tcPr>
            <w:tcW w:type="dxa" w:w="1215"/>
          </w:tcPr>
          <w:p>
            <w:pPr>
              <w:spacing w:after="0"/>
              <w:jc w:val="right"/>
            </w:pPr>
            <w:r>
              <w:rPr>
                <w:sz w:val="16"/>
              </w:rPr>
              <w:t>$53,555,489</w:t>
            </w:r>
          </w:p>
        </w:tc>
        <w:tc>
          <w:tcPr>
            <w:tcW w:type="dxa" w:w="1040"/>
          </w:tcPr>
          <w:p>
            <w:pPr>
              <w:spacing w:after="0"/>
              <w:jc w:val="right"/>
            </w:pPr>
            <w:r>
              <w:rPr>
                <w:sz w:val="16"/>
              </w:rPr>
              <w:t>11,634</w:t>
            </w:r>
          </w:p>
        </w:tc>
        <w:tc>
          <w:tcPr>
            <w:tcW w:type="dxa" w:w="1126"/>
          </w:tcPr>
          <w:p>
            <w:pPr>
              <w:spacing w:after="0"/>
              <w:jc w:val="right"/>
            </w:pPr>
            <w:r>
              <w:rPr>
                <w:sz w:val="16"/>
              </w:rPr>
              <w:t>$62,510</w:t>
            </w:r>
          </w:p>
        </w:tc>
        <w:tc>
          <w:tcPr>
            <w:tcW w:type="dxa" w:w="1126"/>
          </w:tcPr>
          <w:p>
            <w:pPr>
              <w:spacing w:after="0"/>
              <w:jc w:val="right"/>
            </w:pPr>
            <w:r>
              <w:rPr>
                <w:sz w:val="16"/>
              </w:rPr>
              <w:t>$511</w:t>
            </w:r>
          </w:p>
        </w:tc>
        <w:tc>
          <w:tcPr>
            <w:tcW w:type="dxa" w:w="1146"/>
          </w:tcPr>
          <w:p>
            <w:pPr>
              <w:spacing w:after="0"/>
              <w:jc w:val="right"/>
            </w:pPr>
            <w:r>
              <w:rPr>
                <w:sz w:val="16"/>
              </w:rPr>
              <w:t>$16,128</w:t>
            </w:r>
          </w:p>
        </w:tc>
        <w:tc>
          <w:tcPr>
            <w:tcW w:type="dxa" w:w="1305"/>
          </w:tcPr>
          <w:p>
            <w:pPr>
              <w:spacing w:after="0"/>
              <w:jc w:val="right"/>
            </w:pPr>
            <w:r>
              <w:rPr>
                <w:sz w:val="16"/>
              </w:rPr>
              <w:t>0.00459%</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$19,490,515,853</w:t>
            </w:r>
          </w:p>
        </w:tc>
        <w:tc>
          <w:tcPr>
            <w:tcW w:type="dxa" w:w="1215"/>
          </w:tcPr>
          <w:p>
            <w:pPr>
              <w:spacing w:after="0"/>
              <w:jc w:val="right"/>
            </w:pPr>
            <w:r>
              <w:rPr>
                <w:sz w:val="16"/>
              </w:rPr>
              <w:t>$365,170,264</w:t>
            </w:r>
          </w:p>
        </w:tc>
        <w:tc>
          <w:tcPr>
            <w:tcW w:type="dxa" w:w="1040"/>
          </w:tcPr>
          <w:p>
            <w:pPr>
              <w:spacing w:after="0"/>
              <w:jc w:val="right"/>
            </w:pPr>
            <w:r>
              <w:rPr>
                <w:sz w:val="16"/>
              </w:rPr>
              <w:t>97,552</w:t>
            </w:r>
          </w:p>
        </w:tc>
        <w:tc>
          <w:tcPr>
            <w:tcW w:type="dxa" w:w="1126"/>
          </w:tcPr>
          <w:p>
            <w:pPr>
              <w:spacing w:after="0"/>
              <w:jc w:val="right"/>
            </w:pPr>
            <w:r>
              <w:rPr>
                <w:sz w:val="16"/>
              </w:rPr>
              <w:t>$4,937</w:t>
            </w:r>
          </w:p>
        </w:tc>
        <w:tc>
          <w:tcPr>
            <w:tcW w:type="dxa" w:w="1126"/>
          </w:tcPr>
          <w:p>
            <w:pPr>
              <w:spacing w:after="0"/>
              <w:jc w:val="right"/>
            </w:pPr>
            <w:r>
              <w:rPr>
                <w:sz w:val="16"/>
              </w:rPr>
              <w:t>$237</w:t>
            </w:r>
          </w:p>
        </w:tc>
        <w:tc>
          <w:tcPr>
            <w:tcW w:type="dxa" w:w="1146"/>
          </w:tcPr>
          <w:p>
            <w:pPr>
              <w:spacing w:after="0"/>
              <w:jc w:val="right"/>
            </w:pPr>
            <w:r>
              <w:rPr>
                <w:sz w:val="16"/>
              </w:rPr>
              <w:t>$162,215</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bl>
    <w:p>
      <w:pPr>
        <w:spacing w:after="40" w:before="60"/>
      </w:pPr>
      <w:r>
        <w:rPr>
          <w:sz w:val="15"/>
        </w:rPr>
        <w:t>Totals since 2021-08-27 (Storm Events through 2026-06-30): 116 county-coded records, 114 with a damage value recorded (including $0), $8,348,100; 60 zone-level records, 59 with a damage value recorded (including $0), $63,000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97,552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$19,490,515,853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$365,170,264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$28,745,786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$21,471,575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MARSHALL COUNTY *</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GUNTERSVILLE,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ARAB,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Marshall County (unincorporated area)</w:t>
            </w:r>
          </w:p>
        </w:tc>
        <w:tc>
          <w:tcPr>
            <w:tcW w:type="dxa" w:w="1486"/>
          </w:tcPr>
          <w:p>
            <w:pPr>
              <w:spacing w:after="0"/>
              <w:jc w:val="left"/>
            </w:pPr>
            <w:r>
              <w:rPr>
                <w:sz w:val="16"/>
              </w:rPr>
              <w:t>010275</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3</w:t>
            </w:r>
          </w:p>
        </w:tc>
        <w:tc>
          <w:tcPr>
            <w:tcW w:type="dxa" w:w="1335"/>
          </w:tcPr>
          <w:p>
            <w:pPr>
              <w:spacing w:after="0"/>
              <w:jc w:val="right"/>
            </w:pPr>
            <w:r>
              <w:rPr>
                <w:sz w:val="16"/>
              </w:rPr>
              <w:t>1</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Albertville city</w:t>
            </w:r>
          </w:p>
        </w:tc>
        <w:tc>
          <w:tcPr>
            <w:tcW w:type="dxa" w:w="1486"/>
          </w:tcPr>
          <w:p>
            <w:pPr>
              <w:spacing w:after="0"/>
              <w:jc w:val="left"/>
            </w:pPr>
            <w:r>
              <w:rPr>
                <w:sz w:val="16"/>
              </w:rPr>
              <w:t>010366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Arab city</w:t>
            </w:r>
          </w:p>
        </w:tc>
        <w:tc>
          <w:tcPr>
            <w:tcW w:type="dxa" w:w="1486"/>
          </w:tcPr>
          <w:p>
            <w:pPr>
              <w:spacing w:after="0"/>
              <w:jc w:val="left"/>
            </w:pPr>
            <w:r>
              <w:rPr>
                <w:sz w:val="16"/>
              </w:rPr>
              <w:t>010345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Boaz city</w:t>
            </w:r>
          </w:p>
        </w:tc>
        <w:tc>
          <w:tcPr>
            <w:tcW w:type="dxa" w:w="1486"/>
          </w:tcPr>
          <w:p>
            <w:pPr>
              <w:spacing w:after="0"/>
              <w:jc w:val="left"/>
            </w:pPr>
            <w:r>
              <w:rPr>
                <w:sz w:val="16"/>
              </w:rPr>
              <w:t>010276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Douglas town</w:t>
            </w:r>
          </w:p>
        </w:tc>
        <w:tc>
          <w:tcPr>
            <w:tcW w:type="dxa" w:w="1486"/>
          </w:tcPr>
          <w:p>
            <w:pPr>
              <w:spacing w:after="0"/>
              <w:jc w:val="left"/>
            </w:pPr>
            <w:r>
              <w:rPr>
                <w:sz w:val="16"/>
              </w:rPr>
              <w:t>010459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Grant town</w:t>
            </w:r>
          </w:p>
        </w:tc>
        <w:tc>
          <w:tcPr>
            <w:tcW w:type="dxa" w:w="1486"/>
          </w:tcPr>
          <w:p>
            <w:pPr>
              <w:spacing w:after="0"/>
              <w:jc w:val="left"/>
            </w:pPr>
            <w:r>
              <w:rPr>
                <w:sz w:val="16"/>
              </w:rPr>
              <w:t>010282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Guntersville city</w:t>
            </w:r>
          </w:p>
        </w:tc>
        <w:tc>
          <w:tcPr>
            <w:tcW w:type="dxa" w:w="1486"/>
          </w:tcPr>
          <w:p>
            <w:pPr>
              <w:spacing w:after="0"/>
              <w:jc w:val="left"/>
            </w:pPr>
            <w:r>
              <w:rPr>
                <w:sz w:val="16"/>
              </w:rPr>
              <w:t>010311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Union Grove town</w:t>
            </w:r>
          </w:p>
        </w:tc>
        <w:tc>
          <w:tcPr>
            <w:tcW w:type="dxa" w:w="1486"/>
          </w:tcPr>
          <w:p>
            <w:pPr>
              <w:spacing w:after="0"/>
              <w:jc w:val="left"/>
            </w:pPr>
            <w:r>
              <w:rPr>
                <w:sz w:val="16"/>
              </w:rPr>
              <w:t>010477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Marshall County, AL: risk-assessment baseline packet, release 2026-10 (data as of 2026-09-28; County area 01095).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Marshall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Marshall County, AL: Risk-assessment baseline packet</dc:title>
  <dc:subject>Hazard Plain release 2026-10, as of 2026-09-28. Preview: automated baseline</dc:subject>
  <dc:creator>Hazard Plain</dc:creator>
  <cp:keywords>Hazard Plain; hazard mitigation; risk assessment; 01095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